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E23" w:rsidRPr="009F35C8" w:rsidRDefault="00E87E23" w:rsidP="009F35C8">
      <w:pPr>
        <w:spacing w:after="0" w:line="240" w:lineRule="auto"/>
        <w:rPr>
          <w:rFonts w:ascii="Times New Roman" w:eastAsia="Times New Roman" w:hAnsi="Times New Roman" w:cs="Times New Roman"/>
          <w:b/>
          <w:color w:val="7F7F7F"/>
          <w:sz w:val="24"/>
          <w:szCs w:val="24"/>
          <w:lang w:eastAsia="ru-RU"/>
        </w:rPr>
      </w:pPr>
    </w:p>
    <w:p w:rsidR="00E87E23" w:rsidRPr="00E87E23" w:rsidRDefault="00E87E23" w:rsidP="00E87E23">
      <w:pPr>
        <w:spacing w:after="200" w:line="276" w:lineRule="auto"/>
        <w:ind w:left="567"/>
        <w:jc w:val="center"/>
        <w:rPr>
          <w:rFonts w:ascii="Times New Roman" w:eastAsia="Times New Roman" w:hAnsi="Times New Roman" w:cs="Times New Roman"/>
          <w:b/>
          <w:color w:val="7F7F7F"/>
          <w:sz w:val="24"/>
          <w:szCs w:val="24"/>
          <w:lang w:eastAsia="ru-RU"/>
        </w:rPr>
      </w:pPr>
    </w:p>
    <w:p w:rsidR="00E87E23" w:rsidRPr="00E87E23" w:rsidRDefault="00E87E23" w:rsidP="00E87E23">
      <w:pPr>
        <w:spacing w:after="200" w:line="276" w:lineRule="auto"/>
        <w:ind w:left="567"/>
        <w:jc w:val="center"/>
        <w:rPr>
          <w:rFonts w:ascii="Times New Roman" w:eastAsia="Times New Roman" w:hAnsi="Times New Roman" w:cs="Times New Roman"/>
          <w:b/>
          <w:color w:val="7F7F7F"/>
          <w:sz w:val="24"/>
          <w:szCs w:val="24"/>
          <w:lang w:eastAsia="ru-RU"/>
        </w:rPr>
      </w:pPr>
    </w:p>
    <w:p w:rsidR="00E87E23" w:rsidRPr="00E87E23" w:rsidRDefault="009F35C8" w:rsidP="009F35C8">
      <w:pPr>
        <w:spacing w:after="200" w:line="276" w:lineRule="auto"/>
        <w:ind w:left="-284" w:right="-284" w:hanging="425"/>
        <w:jc w:val="center"/>
        <w:rPr>
          <w:rFonts w:ascii="Times New Roman" w:eastAsia="Times New Roman" w:hAnsi="Times New Roman" w:cs="Times New Roman"/>
          <w:color w:val="7F7F7F"/>
          <w:sz w:val="24"/>
          <w:szCs w:val="24"/>
          <w:lang w:eastAsia="ru-RU"/>
        </w:rPr>
      </w:pPr>
      <w:r w:rsidRPr="009F35C8">
        <w:rPr>
          <w:rFonts w:ascii="Times New Roman" w:eastAsia="Times New Roman" w:hAnsi="Times New Roman" w:cs="Times New Roman"/>
          <w:color w:val="7F7F7F"/>
          <w:sz w:val="24"/>
          <w:szCs w:val="24"/>
          <w:lang w:eastAsia="ru-RU"/>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58.9pt;height:656.75pt" o:ole="">
            <v:imagedata r:id="rId8" o:title=""/>
          </v:shape>
          <o:OLEObject Type="Embed" ProgID="AcroExch.Document.DC" ShapeID="_x0000_i1038" DrawAspect="Content" ObjectID="_1791960014" r:id="rId9"/>
        </w:object>
      </w:r>
    </w:p>
    <w:p w:rsidR="00E87E23" w:rsidRPr="00BA0E11" w:rsidRDefault="00E87E23" w:rsidP="00E87E23">
      <w:pPr>
        <w:shd w:val="clear" w:color="auto" w:fill="FFFFFF"/>
        <w:spacing w:after="0" w:line="240" w:lineRule="auto"/>
        <w:jc w:val="center"/>
        <w:rPr>
          <w:rFonts w:ascii="Times New Roman" w:eastAsia="Times New Roman" w:hAnsi="Times New Roman" w:cs="Times New Roman"/>
          <w:b/>
          <w:iCs/>
          <w:color w:val="7F7F7F"/>
          <w:sz w:val="24"/>
          <w:szCs w:val="28"/>
          <w:lang w:eastAsia="ru-RU"/>
        </w:rPr>
      </w:pPr>
      <w:bookmarkStart w:id="0" w:name="_GoBack"/>
      <w:bookmarkEnd w:id="0"/>
      <w:r w:rsidRPr="00BA0E11">
        <w:rPr>
          <w:rFonts w:ascii="Times New Roman" w:eastAsia="Times New Roman" w:hAnsi="Times New Roman" w:cs="Times New Roman"/>
          <w:b/>
          <w:iCs/>
          <w:color w:val="7F7F7F"/>
          <w:sz w:val="24"/>
          <w:szCs w:val="28"/>
          <w:lang w:eastAsia="ru-RU"/>
        </w:rPr>
        <w:lastRenderedPageBreak/>
        <w:t>СОДЕРЖАНИЕ: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1"/>
        <w:gridCol w:w="1133"/>
        <w:gridCol w:w="6018"/>
        <w:gridCol w:w="1462"/>
      </w:tblGrid>
      <w:tr w:rsidR="00E87E23" w:rsidRPr="00E87E23" w:rsidTr="00941A0E">
        <w:trPr>
          <w:trHeight w:val="301"/>
        </w:trPr>
        <w:tc>
          <w:tcPr>
            <w:tcW w:w="599" w:type="dxa"/>
            <w:tcBorders>
              <w:bottom w:val="single" w:sz="4" w:space="0" w:color="auto"/>
            </w:tcBorders>
          </w:tcPr>
          <w:p w:rsidR="00E87E23" w:rsidRPr="00BA0E11" w:rsidRDefault="00E87E23" w:rsidP="00E87E23">
            <w:pPr>
              <w:autoSpaceDE w:val="0"/>
              <w:autoSpaceDN w:val="0"/>
              <w:adjustRightInd w:val="0"/>
              <w:spacing w:after="0" w:line="240" w:lineRule="auto"/>
              <w:rPr>
                <w:rFonts w:ascii="Times New Roman" w:eastAsia="Calibri" w:hAnsi="Times New Roman" w:cs="Times New Roman"/>
                <w:bCs/>
                <w:color w:val="7F7F7F"/>
                <w:sz w:val="20"/>
                <w:szCs w:val="28"/>
                <w:lang w:eastAsia="ru-RU"/>
              </w:rPr>
            </w:pPr>
          </w:p>
        </w:tc>
        <w:tc>
          <w:tcPr>
            <w:tcW w:w="7508" w:type="dxa"/>
            <w:gridSpan w:val="2"/>
          </w:tcPr>
          <w:p w:rsidR="00E87E23" w:rsidRPr="00BA0E11" w:rsidRDefault="00E87E23" w:rsidP="00E87E23">
            <w:pPr>
              <w:autoSpaceDE w:val="0"/>
              <w:autoSpaceDN w:val="0"/>
              <w:adjustRightInd w:val="0"/>
              <w:spacing w:after="0" w:line="240" w:lineRule="auto"/>
              <w:rPr>
                <w:rFonts w:ascii="Times New Roman" w:eastAsia="Calibri" w:hAnsi="Times New Roman" w:cs="Times New Roman"/>
                <w:b/>
                <w:bCs/>
                <w:color w:val="7F7F7F"/>
                <w:sz w:val="20"/>
                <w:lang w:eastAsia="ru-RU"/>
              </w:rPr>
            </w:pPr>
            <w:r w:rsidRPr="00BA0E11">
              <w:rPr>
                <w:rFonts w:ascii="Times New Roman" w:eastAsia="Calibri" w:hAnsi="Times New Roman" w:cs="Times New Roman"/>
                <w:b/>
                <w:bCs/>
                <w:color w:val="7F7F7F"/>
                <w:sz w:val="20"/>
                <w:lang w:eastAsia="ru-RU"/>
              </w:rPr>
              <w:t>Обязательная часть</w:t>
            </w:r>
          </w:p>
        </w:tc>
        <w:tc>
          <w:tcPr>
            <w:tcW w:w="1522" w:type="dxa"/>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r w:rsidRPr="00E87E23">
              <w:rPr>
                <w:rFonts w:ascii="Times New Roman" w:eastAsia="Calibri" w:hAnsi="Times New Roman" w:cs="Times New Roman"/>
                <w:bCs/>
                <w:color w:val="7F7F7F"/>
                <w:sz w:val="28"/>
                <w:szCs w:val="28"/>
                <w:lang w:eastAsia="ru-RU"/>
              </w:rPr>
              <w:t>Стр.</w:t>
            </w:r>
          </w:p>
        </w:tc>
      </w:tr>
      <w:tr w:rsidR="00E87E23" w:rsidRPr="00E87E23" w:rsidTr="00941A0E">
        <w:trPr>
          <w:trHeight w:val="286"/>
        </w:trPr>
        <w:tc>
          <w:tcPr>
            <w:tcW w:w="599" w:type="dxa"/>
            <w:tcBorders>
              <w:top w:val="single" w:sz="4" w:space="0" w:color="auto"/>
              <w:bottom w:val="single" w:sz="4" w:space="0" w:color="auto"/>
            </w:tcBorders>
          </w:tcPr>
          <w:p w:rsidR="00E87E23" w:rsidRPr="00BA0E11" w:rsidRDefault="00E87E23" w:rsidP="00E87E23">
            <w:pPr>
              <w:autoSpaceDE w:val="0"/>
              <w:autoSpaceDN w:val="0"/>
              <w:adjustRightInd w:val="0"/>
              <w:spacing w:after="0" w:line="240" w:lineRule="auto"/>
              <w:rPr>
                <w:rFonts w:ascii="Times New Roman" w:eastAsia="Calibri" w:hAnsi="Times New Roman" w:cs="Times New Roman"/>
                <w:bCs/>
                <w:color w:val="7F7F7F"/>
                <w:sz w:val="20"/>
                <w:szCs w:val="28"/>
                <w:lang w:val="en-US" w:eastAsia="ru-RU"/>
              </w:rPr>
            </w:pPr>
            <w:r w:rsidRPr="00BA0E11">
              <w:rPr>
                <w:rFonts w:ascii="Times New Roman" w:eastAsia="Calibri" w:hAnsi="Times New Roman" w:cs="Times New Roman"/>
                <w:bCs/>
                <w:color w:val="7F7F7F"/>
                <w:sz w:val="20"/>
                <w:szCs w:val="28"/>
                <w:lang w:val="en-US" w:eastAsia="ru-RU"/>
              </w:rPr>
              <w:t>I.</w:t>
            </w:r>
          </w:p>
        </w:tc>
        <w:tc>
          <w:tcPr>
            <w:tcW w:w="7508" w:type="dxa"/>
            <w:gridSpan w:val="2"/>
          </w:tcPr>
          <w:p w:rsidR="00E87E23" w:rsidRPr="00BA0E11" w:rsidRDefault="00E87E23" w:rsidP="00E87E23">
            <w:pPr>
              <w:autoSpaceDE w:val="0"/>
              <w:autoSpaceDN w:val="0"/>
              <w:adjustRightInd w:val="0"/>
              <w:spacing w:after="0" w:line="240" w:lineRule="auto"/>
              <w:rPr>
                <w:rFonts w:ascii="Times New Roman" w:eastAsia="Calibri" w:hAnsi="Times New Roman" w:cs="Times New Roman"/>
                <w:b/>
                <w:color w:val="7F7F7F"/>
                <w:sz w:val="20"/>
                <w:lang w:eastAsia="ru-RU"/>
              </w:rPr>
            </w:pPr>
            <w:r w:rsidRPr="00BA0E11">
              <w:rPr>
                <w:rFonts w:ascii="Times New Roman" w:eastAsia="Calibri" w:hAnsi="Times New Roman" w:cs="Times New Roman"/>
                <w:b/>
                <w:color w:val="7F7F7F"/>
                <w:sz w:val="20"/>
                <w:lang w:eastAsia="ru-RU"/>
              </w:rPr>
              <w:t xml:space="preserve"> ЦЕЛЕВОЙ  РАЗДЕЛ  ПРОГРАММЫ</w:t>
            </w:r>
          </w:p>
        </w:tc>
        <w:tc>
          <w:tcPr>
            <w:tcW w:w="1522" w:type="dxa"/>
          </w:tcPr>
          <w:p w:rsidR="00E87E23" w:rsidRPr="00E87E23" w:rsidRDefault="00E87E23" w:rsidP="00E87E23">
            <w:pPr>
              <w:autoSpaceDE w:val="0"/>
              <w:autoSpaceDN w:val="0"/>
              <w:adjustRightInd w:val="0"/>
              <w:spacing w:after="0" w:line="240" w:lineRule="auto"/>
              <w:rPr>
                <w:rFonts w:ascii="Times New Roman" w:eastAsia="Calibri" w:hAnsi="Times New Roman" w:cs="Times New Roman"/>
                <w:color w:val="7F7F7F"/>
                <w:sz w:val="28"/>
                <w:szCs w:val="28"/>
                <w:lang w:eastAsia="ru-RU"/>
              </w:rPr>
            </w:pPr>
          </w:p>
        </w:tc>
      </w:tr>
      <w:tr w:rsidR="00E87E23" w:rsidRPr="00E87E23" w:rsidTr="00941A0E">
        <w:trPr>
          <w:trHeight w:val="301"/>
        </w:trPr>
        <w:tc>
          <w:tcPr>
            <w:tcW w:w="599" w:type="dxa"/>
            <w:vMerge w:val="restart"/>
            <w:tcBorders>
              <w:top w:val="single" w:sz="4" w:space="0" w:color="auto"/>
            </w:tcBorders>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bCs/>
                <w:color w:val="7F7F7F"/>
                <w:lang w:eastAsia="ru-RU"/>
              </w:rPr>
              <w:t>1.1.</w:t>
            </w:r>
          </w:p>
        </w:tc>
        <w:tc>
          <w:tcPr>
            <w:tcW w:w="6354" w:type="dxa"/>
            <w:tcBorders>
              <w:left w:val="single" w:sz="4" w:space="0" w:color="auto"/>
            </w:tcBorders>
          </w:tcPr>
          <w:p w:rsidR="00E87E23" w:rsidRPr="00114F47" w:rsidRDefault="00E87E23" w:rsidP="00E87E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bCs/>
                <w:color w:val="7F7F7F"/>
                <w:lang w:eastAsia="ru-RU"/>
              </w:rPr>
              <w:t>Пояснительная записка</w:t>
            </w:r>
          </w:p>
        </w:tc>
        <w:tc>
          <w:tcPr>
            <w:tcW w:w="1522" w:type="dxa"/>
            <w:tcBorders>
              <w:left w:val="single" w:sz="4" w:space="0" w:color="auto"/>
            </w:tcBorders>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r w:rsidRPr="00E87E23">
              <w:rPr>
                <w:rFonts w:ascii="Times New Roman" w:eastAsia="Calibri" w:hAnsi="Times New Roman" w:cs="Times New Roman"/>
                <w:bCs/>
                <w:color w:val="7F7F7F"/>
                <w:sz w:val="28"/>
                <w:szCs w:val="28"/>
                <w:lang w:eastAsia="ru-RU"/>
              </w:rPr>
              <w:t>4</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autoSpaceDE w:val="0"/>
              <w:autoSpaceDN w:val="0"/>
              <w:adjustRightInd w:val="0"/>
              <w:spacing w:after="0" w:line="240" w:lineRule="auto"/>
              <w:rPr>
                <w:rFonts w:ascii="Times New Roman" w:eastAsia="Calibri" w:hAnsi="Times New Roman" w:cs="Times New Roman"/>
                <w:bCs/>
                <w:color w:val="7F7F7F"/>
                <w:lang w:eastAsia="ru-RU"/>
              </w:rPr>
            </w:pPr>
            <w:r w:rsidRPr="00114F47">
              <w:rPr>
                <w:rFonts w:ascii="Times New Roman" w:eastAsia="Calibri" w:hAnsi="Times New Roman" w:cs="Times New Roman"/>
                <w:bCs/>
                <w:color w:val="7F7F7F"/>
                <w:lang w:eastAsia="ru-RU"/>
              </w:rPr>
              <w:t>1.1.1.</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Цели и задачи реализации программы</w:t>
            </w:r>
          </w:p>
        </w:tc>
        <w:tc>
          <w:tcPr>
            <w:tcW w:w="1522" w:type="dxa"/>
            <w:tcBorders>
              <w:left w:val="single" w:sz="4" w:space="0" w:color="auto"/>
            </w:tcBorders>
          </w:tcPr>
          <w:p w:rsidR="00E87E23" w:rsidRPr="00E87E23" w:rsidRDefault="00E87E23" w:rsidP="00E87E23">
            <w:pPr>
              <w:spacing w:after="0" w:line="240" w:lineRule="auto"/>
              <w:rPr>
                <w:rFonts w:ascii="Times New Roman" w:eastAsia="Calibri" w:hAnsi="Times New Roman" w:cs="Times New Roman"/>
                <w:color w:val="7F7F7F"/>
                <w:sz w:val="28"/>
                <w:szCs w:val="28"/>
                <w:lang w:eastAsia="ru-RU"/>
              </w:rPr>
            </w:pPr>
            <w:r w:rsidRPr="00E87E23">
              <w:rPr>
                <w:rFonts w:ascii="Times New Roman" w:eastAsia="Calibri" w:hAnsi="Times New Roman" w:cs="Times New Roman"/>
                <w:color w:val="7F7F7F"/>
                <w:sz w:val="28"/>
                <w:szCs w:val="28"/>
                <w:lang w:eastAsia="ru-RU"/>
              </w:rPr>
              <w:t>6</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1.1.2.</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Принципы формирования программы</w:t>
            </w:r>
          </w:p>
        </w:tc>
        <w:tc>
          <w:tcPr>
            <w:tcW w:w="1522" w:type="dxa"/>
            <w:tcBorders>
              <w:left w:val="single" w:sz="4" w:space="0" w:color="auto"/>
            </w:tcBorders>
          </w:tcPr>
          <w:p w:rsidR="00E87E23" w:rsidRPr="00E87E23" w:rsidRDefault="00E87E23" w:rsidP="00E87E23">
            <w:pPr>
              <w:spacing w:after="0" w:line="240" w:lineRule="auto"/>
              <w:rPr>
                <w:rFonts w:ascii="Times New Roman" w:eastAsia="Calibri" w:hAnsi="Times New Roman" w:cs="Times New Roman"/>
                <w:color w:val="7F7F7F"/>
                <w:sz w:val="28"/>
                <w:szCs w:val="28"/>
                <w:lang w:eastAsia="ru-RU"/>
              </w:rPr>
            </w:pPr>
            <w:r w:rsidRPr="00E87E23">
              <w:rPr>
                <w:rFonts w:ascii="Times New Roman" w:eastAsia="Calibri" w:hAnsi="Times New Roman" w:cs="Times New Roman"/>
                <w:color w:val="7F7F7F"/>
                <w:sz w:val="28"/>
                <w:szCs w:val="28"/>
                <w:lang w:eastAsia="ru-RU"/>
              </w:rPr>
              <w:t>7</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FF2617" w:rsidP="00E87E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1.1.3</w:t>
            </w:r>
          </w:p>
        </w:tc>
        <w:tc>
          <w:tcPr>
            <w:tcW w:w="6354" w:type="dxa"/>
            <w:tcBorders>
              <w:left w:val="single" w:sz="4" w:space="0" w:color="auto"/>
            </w:tcBorders>
          </w:tcPr>
          <w:p w:rsidR="00E87E23" w:rsidRPr="00114F47" w:rsidRDefault="00FF2617" w:rsidP="00E87E23">
            <w:pPr>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Значимые для разработки основной образовательной программы характеристики</w:t>
            </w:r>
          </w:p>
        </w:tc>
        <w:tc>
          <w:tcPr>
            <w:tcW w:w="1522" w:type="dxa"/>
            <w:tcBorders>
              <w:left w:val="single" w:sz="4" w:space="0" w:color="auto"/>
            </w:tcBorders>
          </w:tcPr>
          <w:p w:rsidR="00E87E23" w:rsidRPr="00E87E23" w:rsidRDefault="00E87E23" w:rsidP="00E87E23">
            <w:pPr>
              <w:spacing w:after="0" w:line="240" w:lineRule="auto"/>
              <w:rPr>
                <w:rFonts w:ascii="Times New Roman" w:eastAsia="Calibri" w:hAnsi="Times New Roman" w:cs="Times New Roman"/>
                <w:color w:val="7F7F7F"/>
                <w:sz w:val="28"/>
                <w:szCs w:val="28"/>
                <w:lang w:eastAsia="ru-RU"/>
              </w:rPr>
            </w:pPr>
            <w:r w:rsidRPr="00E87E23">
              <w:rPr>
                <w:rFonts w:ascii="Times New Roman" w:eastAsia="Calibri" w:hAnsi="Times New Roman" w:cs="Times New Roman"/>
                <w:color w:val="7F7F7F"/>
                <w:sz w:val="28"/>
                <w:szCs w:val="28"/>
                <w:lang w:eastAsia="ru-RU"/>
              </w:rPr>
              <w:t>7</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FF2617" w:rsidP="00E87E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1.2.</w:t>
            </w:r>
          </w:p>
        </w:tc>
        <w:tc>
          <w:tcPr>
            <w:tcW w:w="6354" w:type="dxa"/>
            <w:tcBorders>
              <w:left w:val="single" w:sz="4" w:space="0" w:color="auto"/>
            </w:tcBorders>
          </w:tcPr>
          <w:p w:rsidR="00E87E23" w:rsidRPr="00114F47" w:rsidRDefault="00FF2617" w:rsidP="00E87E23">
            <w:pPr>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Планируемые результаты реализации Программы</w:t>
            </w:r>
          </w:p>
        </w:tc>
        <w:tc>
          <w:tcPr>
            <w:tcW w:w="1522" w:type="dxa"/>
            <w:tcBorders>
              <w:left w:val="single" w:sz="4" w:space="0" w:color="auto"/>
            </w:tcBorders>
          </w:tcPr>
          <w:p w:rsidR="00E87E23" w:rsidRPr="00E87E23" w:rsidRDefault="0030347A" w:rsidP="00E87E23">
            <w:pPr>
              <w:spacing w:after="0" w:line="240" w:lineRule="auto"/>
              <w:rPr>
                <w:rFonts w:ascii="Times New Roman" w:eastAsia="Calibri" w:hAnsi="Times New Roman" w:cs="Times New Roman"/>
                <w:color w:val="7F7F7F"/>
                <w:sz w:val="28"/>
                <w:szCs w:val="28"/>
                <w:lang w:eastAsia="ru-RU"/>
              </w:rPr>
            </w:pPr>
            <w:r>
              <w:rPr>
                <w:rFonts w:ascii="Times New Roman" w:eastAsia="Calibri" w:hAnsi="Times New Roman" w:cs="Times New Roman"/>
                <w:color w:val="7F7F7F"/>
                <w:sz w:val="28"/>
                <w:szCs w:val="28"/>
                <w:lang w:eastAsia="ru-RU"/>
              </w:rPr>
              <w:t>15</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FF2617" w:rsidP="00E87E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1.3</w:t>
            </w:r>
            <w:r w:rsidR="00E87E23" w:rsidRPr="00114F47">
              <w:rPr>
                <w:rFonts w:ascii="Times New Roman" w:eastAsia="Calibri" w:hAnsi="Times New Roman" w:cs="Times New Roman"/>
                <w:color w:val="7F7F7F"/>
                <w:lang w:eastAsia="ru-RU"/>
              </w:rPr>
              <w:t>.</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Педагогическая диагностика достижения планируемых результатов</w:t>
            </w:r>
          </w:p>
        </w:tc>
        <w:tc>
          <w:tcPr>
            <w:tcW w:w="1522" w:type="dxa"/>
            <w:tcBorders>
              <w:left w:val="single" w:sz="4" w:space="0" w:color="auto"/>
            </w:tcBorders>
          </w:tcPr>
          <w:p w:rsidR="00E87E23" w:rsidRPr="00E87E23" w:rsidRDefault="0030347A" w:rsidP="00E87E23">
            <w:pPr>
              <w:spacing w:after="0" w:line="240" w:lineRule="auto"/>
              <w:rPr>
                <w:rFonts w:ascii="Times New Roman" w:eastAsia="Calibri" w:hAnsi="Times New Roman" w:cs="Times New Roman"/>
                <w:color w:val="7F7F7F"/>
                <w:sz w:val="28"/>
                <w:szCs w:val="28"/>
                <w:lang w:eastAsia="ru-RU"/>
              </w:rPr>
            </w:pPr>
            <w:r>
              <w:rPr>
                <w:rFonts w:ascii="Times New Roman" w:eastAsia="Calibri" w:hAnsi="Times New Roman" w:cs="Times New Roman"/>
                <w:color w:val="7F7F7F"/>
                <w:sz w:val="28"/>
                <w:szCs w:val="28"/>
                <w:lang w:eastAsia="ru-RU"/>
              </w:rPr>
              <w:t>2</w:t>
            </w:r>
            <w:r w:rsidR="00E87E23" w:rsidRPr="00E87E23">
              <w:rPr>
                <w:rFonts w:ascii="Times New Roman" w:eastAsia="Calibri" w:hAnsi="Times New Roman" w:cs="Times New Roman"/>
                <w:color w:val="7F7F7F"/>
                <w:sz w:val="28"/>
                <w:szCs w:val="28"/>
                <w:lang w:eastAsia="ru-RU"/>
              </w:rPr>
              <w:t>1</w:t>
            </w:r>
          </w:p>
        </w:tc>
      </w:tr>
      <w:tr w:rsidR="00E87E23" w:rsidRPr="00E87E23" w:rsidTr="00941A0E">
        <w:trPr>
          <w:trHeight w:val="144"/>
        </w:trPr>
        <w:tc>
          <w:tcPr>
            <w:tcW w:w="9629" w:type="dxa"/>
            <w:gridSpan w:val="4"/>
          </w:tcPr>
          <w:p w:rsidR="00E87E23" w:rsidRPr="00BA0E11" w:rsidRDefault="00E87E23" w:rsidP="00E87E23">
            <w:pPr>
              <w:spacing w:after="0" w:line="240" w:lineRule="auto"/>
              <w:rPr>
                <w:rFonts w:ascii="Times New Roman" w:eastAsia="Calibri" w:hAnsi="Times New Roman" w:cs="Times New Roman"/>
                <w:b/>
                <w:color w:val="7F7F7F"/>
                <w:sz w:val="20"/>
                <w:lang w:eastAsia="ru-RU"/>
              </w:rPr>
            </w:pPr>
            <w:r w:rsidRPr="00BA0E11">
              <w:rPr>
                <w:rFonts w:ascii="Times New Roman" w:eastAsia="Calibri" w:hAnsi="Times New Roman" w:cs="Times New Roman"/>
                <w:b/>
                <w:bCs/>
                <w:color w:val="7F7F7F"/>
                <w:sz w:val="20"/>
                <w:lang w:eastAsia="ru-RU"/>
              </w:rPr>
              <w:t>Часть, формируемая участниками образовательных отношений</w:t>
            </w:r>
          </w:p>
        </w:tc>
      </w:tr>
      <w:tr w:rsidR="00E87E23" w:rsidRPr="00E87E23" w:rsidTr="00941A0E">
        <w:trPr>
          <w:trHeight w:val="286"/>
        </w:trPr>
        <w:tc>
          <w:tcPr>
            <w:tcW w:w="599" w:type="dxa"/>
            <w:tcBorders>
              <w:bottom w:val="single" w:sz="4" w:space="0" w:color="auto"/>
            </w:tcBorders>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val="en-US" w:eastAsia="ru-RU"/>
              </w:rPr>
            </w:pPr>
            <w:r w:rsidRPr="00E87E23">
              <w:rPr>
                <w:rFonts w:ascii="Times New Roman" w:eastAsia="Calibri" w:hAnsi="Times New Roman" w:cs="Times New Roman"/>
                <w:bCs/>
                <w:color w:val="7F7F7F"/>
                <w:sz w:val="28"/>
                <w:szCs w:val="28"/>
                <w:lang w:val="en-US" w:eastAsia="ru-RU"/>
              </w:rPr>
              <w:t>II.</w:t>
            </w:r>
          </w:p>
        </w:tc>
        <w:tc>
          <w:tcPr>
            <w:tcW w:w="7508" w:type="dxa"/>
            <w:gridSpan w:val="2"/>
            <w:tcBorders>
              <w:bottom w:val="single" w:sz="4" w:space="0" w:color="auto"/>
            </w:tcBorders>
          </w:tcPr>
          <w:p w:rsidR="00E87E23" w:rsidRPr="00BA0E11" w:rsidRDefault="00E87E23" w:rsidP="00E87E23">
            <w:pPr>
              <w:autoSpaceDE w:val="0"/>
              <w:autoSpaceDN w:val="0"/>
              <w:adjustRightInd w:val="0"/>
              <w:spacing w:after="0" w:line="240" w:lineRule="auto"/>
              <w:rPr>
                <w:rFonts w:ascii="Times New Roman" w:eastAsia="Calibri" w:hAnsi="Times New Roman" w:cs="Times New Roman"/>
                <w:b/>
                <w:color w:val="7F7F7F"/>
                <w:sz w:val="20"/>
                <w:lang w:eastAsia="ru-RU"/>
              </w:rPr>
            </w:pPr>
            <w:r w:rsidRPr="00BA0E11">
              <w:rPr>
                <w:rFonts w:ascii="Times New Roman" w:eastAsia="Calibri" w:hAnsi="Times New Roman" w:cs="Times New Roman"/>
                <w:b/>
                <w:color w:val="7F7F7F"/>
                <w:sz w:val="20"/>
                <w:lang w:eastAsia="ru-RU"/>
              </w:rPr>
              <w:t>СОДЕРЖАТЕЛЬНЫЙ  РАЗДЕЛ  ПРОГРАММЫ</w:t>
            </w:r>
          </w:p>
        </w:tc>
        <w:tc>
          <w:tcPr>
            <w:tcW w:w="1522" w:type="dxa"/>
            <w:tcBorders>
              <w:bottom w:val="single" w:sz="4" w:space="0" w:color="auto"/>
            </w:tcBorders>
          </w:tcPr>
          <w:p w:rsidR="00E87E23" w:rsidRPr="00E87E23" w:rsidRDefault="00E87E23" w:rsidP="00E87E23">
            <w:pPr>
              <w:autoSpaceDE w:val="0"/>
              <w:autoSpaceDN w:val="0"/>
              <w:adjustRightInd w:val="0"/>
              <w:spacing w:after="0" w:line="240" w:lineRule="auto"/>
              <w:rPr>
                <w:rFonts w:ascii="Times New Roman" w:eastAsia="Calibri" w:hAnsi="Times New Roman" w:cs="Times New Roman"/>
                <w:color w:val="7F7F7F"/>
                <w:sz w:val="28"/>
                <w:szCs w:val="28"/>
                <w:lang w:eastAsia="ru-RU"/>
              </w:rPr>
            </w:pPr>
          </w:p>
        </w:tc>
      </w:tr>
      <w:tr w:rsidR="00E87E23" w:rsidRPr="00E87E23" w:rsidTr="00941A0E">
        <w:trPr>
          <w:trHeight w:val="633"/>
        </w:trPr>
        <w:tc>
          <w:tcPr>
            <w:tcW w:w="599" w:type="dxa"/>
            <w:vMerge w:val="restart"/>
            <w:tcBorders>
              <w:top w:val="single" w:sz="4" w:space="0" w:color="auto"/>
            </w:tcBorders>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top w:val="single" w:sz="4" w:space="0" w:color="auto"/>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2.1.</w:t>
            </w:r>
          </w:p>
        </w:tc>
        <w:tc>
          <w:tcPr>
            <w:tcW w:w="6354" w:type="dxa"/>
            <w:tcBorders>
              <w:top w:val="single" w:sz="4" w:space="0" w:color="auto"/>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Задачи и содержание образования (обучения и воспитания) по образовательным областям.</w:t>
            </w:r>
          </w:p>
        </w:tc>
        <w:tc>
          <w:tcPr>
            <w:tcW w:w="1522" w:type="dxa"/>
            <w:tcBorders>
              <w:top w:val="single" w:sz="4" w:space="0" w:color="auto"/>
              <w:left w:val="single" w:sz="4" w:space="0" w:color="auto"/>
            </w:tcBorders>
          </w:tcPr>
          <w:p w:rsidR="00E87E23" w:rsidRPr="00E87E23" w:rsidRDefault="0030347A" w:rsidP="00E87E23">
            <w:pPr>
              <w:autoSpaceDE w:val="0"/>
              <w:autoSpaceDN w:val="0"/>
              <w:adjustRightInd w:val="0"/>
              <w:spacing w:after="0" w:line="240" w:lineRule="auto"/>
              <w:ind w:left="12"/>
              <w:rPr>
                <w:rFonts w:ascii="Times New Roman" w:eastAsia="Calibri" w:hAnsi="Times New Roman" w:cs="Times New Roman"/>
                <w:color w:val="7F7F7F"/>
                <w:sz w:val="28"/>
                <w:szCs w:val="28"/>
                <w:lang w:eastAsia="ru-RU"/>
              </w:rPr>
            </w:pPr>
            <w:r>
              <w:rPr>
                <w:rFonts w:ascii="Times New Roman" w:eastAsia="Calibri" w:hAnsi="Times New Roman" w:cs="Times New Roman"/>
                <w:color w:val="7F7F7F"/>
                <w:sz w:val="28"/>
                <w:szCs w:val="28"/>
                <w:lang w:eastAsia="ru-RU"/>
              </w:rPr>
              <w:t>29</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2.1.1.</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Социально-коммуникативное развитие</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30</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2.1.2.</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 xml:space="preserve">Познавательное развитие </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42</w:t>
            </w:r>
          </w:p>
        </w:tc>
      </w:tr>
      <w:tr w:rsidR="00E87E23" w:rsidRPr="00E87E23" w:rsidTr="00941A0E">
        <w:trPr>
          <w:trHeight w:val="262"/>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2.1.3.</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Речевое развитие</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51</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2.1.4.</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Художественно-эстетическое развитие</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62</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2.1.5.</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Физическое развитие</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89</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2.2.</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 xml:space="preserve">Вариативные формы, способы, методы и средства реализации Программы </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104</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2.3.</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Особенности образовательной деятельности разных видов и культурных практик</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113</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2.4.</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Способы и направления поддержки детской инициативы.</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123</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2.5.</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Особенности взаимодействия педагогического коллектива с семьями обучающихся</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127</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2.6.</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Направления и задачи коррекционно-развивающей работы</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134</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Рабочая программа воспитания:</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144</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2.7.1.</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Пояснительная записка</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147</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FF2617"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2.7.2.</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Целевой раздел</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147</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FF2617"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2.7.2.1</w:t>
            </w:r>
            <w:r w:rsidR="00E87E23" w:rsidRPr="00114F47">
              <w:rPr>
                <w:rFonts w:ascii="Times New Roman" w:eastAsia="Calibri" w:hAnsi="Times New Roman" w:cs="Times New Roman"/>
                <w:color w:val="7F7F7F"/>
              </w:rPr>
              <w:t>.</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Цели и задачи воспитания</w:t>
            </w:r>
          </w:p>
        </w:tc>
        <w:tc>
          <w:tcPr>
            <w:tcW w:w="1522" w:type="dxa"/>
            <w:tcBorders>
              <w:left w:val="single" w:sz="4" w:space="0" w:color="auto"/>
            </w:tcBorders>
          </w:tcPr>
          <w:p w:rsidR="00E87E23" w:rsidRPr="00E87E23" w:rsidRDefault="0030347A"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147</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FF2617"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2.7.2.2.</w:t>
            </w:r>
          </w:p>
        </w:tc>
        <w:tc>
          <w:tcPr>
            <w:tcW w:w="6354" w:type="dxa"/>
            <w:tcBorders>
              <w:left w:val="single" w:sz="4" w:space="0" w:color="auto"/>
            </w:tcBorders>
          </w:tcPr>
          <w:p w:rsidR="00E87E23" w:rsidRPr="00114F47" w:rsidRDefault="00FF2617" w:rsidP="00FF2617">
            <w:pPr>
              <w:shd w:val="clear" w:color="auto" w:fill="FFFFFF"/>
              <w:suppressAutoHyphens/>
              <w:spacing w:after="0" w:line="240" w:lineRule="auto"/>
              <w:rPr>
                <w:rFonts w:ascii="Times New Roman" w:eastAsia="Times New Roman" w:hAnsi="Times New Roman" w:cs="Times New Roman"/>
                <w:bCs/>
                <w:color w:val="7F7F7F"/>
                <w:lang w:eastAsia="zh-CN"/>
              </w:rPr>
            </w:pPr>
            <w:r w:rsidRPr="00114F47">
              <w:rPr>
                <w:rFonts w:ascii="Times New Roman" w:eastAsia="Times New Roman" w:hAnsi="Times New Roman" w:cs="Times New Roman"/>
                <w:bCs/>
                <w:color w:val="7F7F7F"/>
                <w:lang w:eastAsia="zh-CN"/>
              </w:rPr>
              <w:t>Направления воспитания</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150</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2.7.2.</w:t>
            </w:r>
            <w:r w:rsidR="00FF2617" w:rsidRPr="00114F47">
              <w:rPr>
                <w:rFonts w:ascii="Times New Roman" w:eastAsia="Calibri" w:hAnsi="Times New Roman" w:cs="Times New Roman"/>
                <w:color w:val="7F7F7F"/>
              </w:rPr>
              <w:t>3.</w:t>
            </w:r>
          </w:p>
        </w:tc>
        <w:tc>
          <w:tcPr>
            <w:tcW w:w="6354" w:type="dxa"/>
            <w:tcBorders>
              <w:left w:val="single" w:sz="4" w:space="0" w:color="auto"/>
            </w:tcBorders>
          </w:tcPr>
          <w:p w:rsidR="00E87E23" w:rsidRPr="00114F47" w:rsidRDefault="00FF2617"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Целевые ориентиры воспитания</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167</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2.7.3.</w:t>
            </w:r>
          </w:p>
        </w:tc>
        <w:tc>
          <w:tcPr>
            <w:tcW w:w="6354" w:type="dxa"/>
            <w:tcBorders>
              <w:left w:val="single" w:sz="4" w:space="0" w:color="auto"/>
            </w:tcBorders>
          </w:tcPr>
          <w:p w:rsidR="00E87E23" w:rsidRPr="00114F47" w:rsidRDefault="00FF2617"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Содержательный раздел</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170</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FF2617"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2.7.3.1.</w:t>
            </w:r>
          </w:p>
        </w:tc>
        <w:tc>
          <w:tcPr>
            <w:tcW w:w="6354" w:type="dxa"/>
            <w:tcBorders>
              <w:left w:val="single" w:sz="4" w:space="0" w:color="auto"/>
            </w:tcBorders>
          </w:tcPr>
          <w:p w:rsidR="00E87E23" w:rsidRPr="00114F47" w:rsidRDefault="00FF2617"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Уклад ДОУ</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170</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FF2617"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2.7.3.2.</w:t>
            </w:r>
          </w:p>
        </w:tc>
        <w:tc>
          <w:tcPr>
            <w:tcW w:w="6354" w:type="dxa"/>
            <w:tcBorders>
              <w:left w:val="single" w:sz="4" w:space="0" w:color="auto"/>
            </w:tcBorders>
          </w:tcPr>
          <w:p w:rsidR="00E87E23" w:rsidRPr="00114F47" w:rsidRDefault="00FF2617"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Воспитывающая среда образовательной организации</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176</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FF2617"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2.7.3.3</w:t>
            </w:r>
            <w:r w:rsidR="00E87E23" w:rsidRPr="00114F47">
              <w:rPr>
                <w:rFonts w:ascii="Times New Roman" w:eastAsia="Calibri" w:hAnsi="Times New Roman" w:cs="Times New Roman"/>
                <w:color w:val="7F7F7F"/>
              </w:rPr>
              <w:t>.</w:t>
            </w:r>
          </w:p>
        </w:tc>
        <w:tc>
          <w:tcPr>
            <w:tcW w:w="6354" w:type="dxa"/>
            <w:tcBorders>
              <w:left w:val="single" w:sz="4" w:space="0" w:color="auto"/>
            </w:tcBorders>
          </w:tcPr>
          <w:p w:rsidR="00E87E23"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Общности ДОУ</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178</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2.7.3</w:t>
            </w:r>
            <w:r w:rsidR="00E87E23" w:rsidRPr="00114F47">
              <w:rPr>
                <w:rFonts w:ascii="Times New Roman" w:eastAsia="Calibri" w:hAnsi="Times New Roman" w:cs="Times New Roman"/>
                <w:color w:val="7F7F7F"/>
              </w:rPr>
              <w:t>.4.</w:t>
            </w:r>
          </w:p>
        </w:tc>
        <w:tc>
          <w:tcPr>
            <w:tcW w:w="6354" w:type="dxa"/>
            <w:tcBorders>
              <w:left w:val="single" w:sz="4" w:space="0" w:color="auto"/>
            </w:tcBorders>
          </w:tcPr>
          <w:p w:rsidR="00E87E23"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Задачи воспитания в образовательных областях</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181</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2.7.3</w:t>
            </w:r>
            <w:r w:rsidR="00E87E23" w:rsidRPr="00114F47">
              <w:rPr>
                <w:rFonts w:ascii="Times New Roman" w:eastAsia="Calibri" w:hAnsi="Times New Roman" w:cs="Times New Roman"/>
                <w:color w:val="7F7F7F"/>
              </w:rPr>
              <w:t>.5.</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Формы совместной деятельности в ДОУ</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184</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2.7.3</w:t>
            </w:r>
            <w:r w:rsidR="00E87E23" w:rsidRPr="00114F47">
              <w:rPr>
                <w:rFonts w:ascii="Times New Roman" w:eastAsia="Calibri" w:hAnsi="Times New Roman" w:cs="Times New Roman"/>
                <w:color w:val="7F7F7F"/>
              </w:rPr>
              <w:t>.6.</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Организация предметно-пространственной среды</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195</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2.7.3</w:t>
            </w:r>
            <w:r w:rsidR="00E87E23" w:rsidRPr="00114F47">
              <w:rPr>
                <w:rFonts w:ascii="Times New Roman" w:eastAsia="Calibri" w:hAnsi="Times New Roman" w:cs="Times New Roman"/>
                <w:color w:val="7F7F7F"/>
              </w:rPr>
              <w:t>.7.</w:t>
            </w:r>
          </w:p>
        </w:tc>
        <w:tc>
          <w:tcPr>
            <w:tcW w:w="6354" w:type="dxa"/>
            <w:tcBorders>
              <w:left w:val="single" w:sz="4" w:space="0" w:color="auto"/>
            </w:tcBorders>
          </w:tcPr>
          <w:p w:rsidR="00E87E23"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Социальное партнерство</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197</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w:t>
            </w:r>
            <w:r w:rsidR="00E100A8" w:rsidRPr="00114F47">
              <w:rPr>
                <w:rFonts w:ascii="Times New Roman" w:eastAsia="Calibri" w:hAnsi="Times New Roman" w:cs="Times New Roman"/>
                <w:color w:val="7F7F7F"/>
              </w:rPr>
              <w:t>.7.4</w:t>
            </w:r>
            <w:r w:rsidRPr="00114F47">
              <w:rPr>
                <w:rFonts w:ascii="Times New Roman" w:eastAsia="Calibri" w:hAnsi="Times New Roman" w:cs="Times New Roman"/>
                <w:color w:val="7F7F7F"/>
              </w:rPr>
              <w:t>.</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Организационный раздел</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209</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2.7.4</w:t>
            </w:r>
            <w:r w:rsidR="00E87E23" w:rsidRPr="00114F47">
              <w:rPr>
                <w:rFonts w:ascii="Times New Roman" w:eastAsia="Calibri" w:hAnsi="Times New Roman" w:cs="Times New Roman"/>
                <w:color w:val="7F7F7F"/>
              </w:rPr>
              <w:t>.1.</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Кадровое обеспечение</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210</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2.7.4</w:t>
            </w:r>
            <w:r w:rsidR="00E87E23" w:rsidRPr="00114F47">
              <w:rPr>
                <w:rFonts w:ascii="Times New Roman" w:eastAsia="Calibri" w:hAnsi="Times New Roman" w:cs="Times New Roman"/>
                <w:color w:val="7F7F7F"/>
              </w:rPr>
              <w:t>.2.</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Нормативно-методическое обеспечение</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211</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2.7.4</w:t>
            </w:r>
            <w:r w:rsidR="00E87E23" w:rsidRPr="00114F47">
              <w:rPr>
                <w:rFonts w:ascii="Times New Roman" w:eastAsia="Calibri" w:hAnsi="Times New Roman" w:cs="Times New Roman"/>
                <w:color w:val="7F7F7F"/>
              </w:rPr>
              <w:t>.3.</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Требования к условиям работы с особыми категориями детей</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212</w:t>
            </w:r>
          </w:p>
        </w:tc>
      </w:tr>
      <w:tr w:rsidR="00E87E23" w:rsidRPr="00E87E23" w:rsidTr="00941A0E">
        <w:trPr>
          <w:trHeight w:val="144"/>
        </w:trPr>
        <w:tc>
          <w:tcPr>
            <w:tcW w:w="9629" w:type="dxa"/>
            <w:gridSpan w:val="4"/>
          </w:tcPr>
          <w:p w:rsidR="00E87E23" w:rsidRPr="00BA0E11" w:rsidRDefault="00E87E23" w:rsidP="00E87E23">
            <w:pPr>
              <w:spacing w:after="0" w:line="240" w:lineRule="auto"/>
              <w:rPr>
                <w:rFonts w:ascii="Times New Roman" w:eastAsia="Times New Roman" w:hAnsi="Times New Roman" w:cs="Times New Roman"/>
                <w:color w:val="7F7F7F"/>
                <w:sz w:val="20"/>
                <w:lang w:eastAsia="ru-RU"/>
              </w:rPr>
            </w:pPr>
            <w:r w:rsidRPr="00BA0E11">
              <w:rPr>
                <w:rFonts w:ascii="Times New Roman" w:eastAsia="Times New Roman" w:hAnsi="Times New Roman" w:cs="Times New Roman"/>
                <w:b/>
                <w:bCs/>
                <w:color w:val="7F7F7F"/>
                <w:sz w:val="20"/>
                <w:lang w:eastAsia="ru-RU"/>
              </w:rPr>
              <w:lastRenderedPageBreak/>
              <w:t>Часть, формируемая участниками образовательных отношений</w:t>
            </w:r>
          </w:p>
        </w:tc>
      </w:tr>
      <w:tr w:rsidR="00E87E23" w:rsidRPr="00E87E23" w:rsidTr="00941A0E">
        <w:trPr>
          <w:trHeight w:val="286"/>
        </w:trPr>
        <w:tc>
          <w:tcPr>
            <w:tcW w:w="599" w:type="dxa"/>
            <w:tcBorders>
              <w:top w:val="single" w:sz="4" w:space="0" w:color="auto"/>
              <w:bottom w:val="single" w:sz="4" w:space="0" w:color="auto"/>
            </w:tcBorders>
          </w:tcPr>
          <w:p w:rsidR="00E87E23" w:rsidRPr="00BA0E11" w:rsidRDefault="00E87E23" w:rsidP="00E87E23">
            <w:pPr>
              <w:autoSpaceDE w:val="0"/>
              <w:autoSpaceDN w:val="0"/>
              <w:adjustRightInd w:val="0"/>
              <w:spacing w:after="0" w:line="240" w:lineRule="auto"/>
              <w:rPr>
                <w:rFonts w:ascii="Times New Roman" w:eastAsia="Calibri" w:hAnsi="Times New Roman" w:cs="Times New Roman"/>
                <w:b/>
                <w:color w:val="7F7F7F"/>
                <w:sz w:val="20"/>
                <w:szCs w:val="28"/>
                <w:lang w:eastAsia="ru-RU"/>
              </w:rPr>
            </w:pPr>
            <w:r w:rsidRPr="00BA0E11">
              <w:rPr>
                <w:rFonts w:ascii="Times New Roman" w:eastAsia="Calibri" w:hAnsi="Times New Roman" w:cs="Times New Roman"/>
                <w:b/>
                <w:bCs/>
                <w:color w:val="7F7F7F"/>
                <w:sz w:val="20"/>
                <w:szCs w:val="28"/>
                <w:lang w:val="en-US" w:eastAsia="ru-RU"/>
              </w:rPr>
              <w:t>III</w:t>
            </w:r>
            <w:r w:rsidRPr="00BA0E11">
              <w:rPr>
                <w:rFonts w:ascii="Times New Roman" w:eastAsia="Calibri" w:hAnsi="Times New Roman" w:cs="Times New Roman"/>
                <w:b/>
                <w:bCs/>
                <w:color w:val="7F7F7F"/>
                <w:sz w:val="20"/>
                <w:szCs w:val="28"/>
                <w:lang w:eastAsia="ru-RU"/>
              </w:rPr>
              <w:t>.</w:t>
            </w:r>
          </w:p>
        </w:tc>
        <w:tc>
          <w:tcPr>
            <w:tcW w:w="7508" w:type="dxa"/>
            <w:gridSpan w:val="2"/>
          </w:tcPr>
          <w:p w:rsidR="00E87E23" w:rsidRPr="00BA0E11" w:rsidRDefault="00E87E23" w:rsidP="00E87E23">
            <w:pPr>
              <w:autoSpaceDE w:val="0"/>
              <w:autoSpaceDN w:val="0"/>
              <w:adjustRightInd w:val="0"/>
              <w:spacing w:after="0" w:line="240" w:lineRule="auto"/>
              <w:rPr>
                <w:rFonts w:ascii="Times New Roman" w:eastAsia="Calibri" w:hAnsi="Times New Roman" w:cs="Times New Roman"/>
                <w:b/>
                <w:color w:val="7F7F7F"/>
                <w:sz w:val="20"/>
                <w:lang w:eastAsia="ru-RU"/>
              </w:rPr>
            </w:pPr>
            <w:r w:rsidRPr="00BA0E11">
              <w:rPr>
                <w:rFonts w:ascii="Times New Roman" w:eastAsia="Calibri" w:hAnsi="Times New Roman" w:cs="Times New Roman"/>
                <w:b/>
                <w:color w:val="7F7F7F"/>
                <w:sz w:val="20"/>
                <w:lang w:eastAsia="ru-RU"/>
              </w:rPr>
              <w:t>ОРГАНИЗАЦИОННЫЙ РАЗДЕЛ.</w:t>
            </w:r>
          </w:p>
        </w:tc>
        <w:tc>
          <w:tcPr>
            <w:tcW w:w="1522" w:type="dxa"/>
          </w:tcPr>
          <w:p w:rsidR="00E87E23" w:rsidRPr="00E87E23" w:rsidRDefault="00E87E23" w:rsidP="00E87E23">
            <w:pPr>
              <w:autoSpaceDE w:val="0"/>
              <w:autoSpaceDN w:val="0"/>
              <w:adjustRightInd w:val="0"/>
              <w:spacing w:after="0" w:line="240" w:lineRule="auto"/>
              <w:rPr>
                <w:rFonts w:ascii="Times New Roman" w:eastAsia="Calibri" w:hAnsi="Times New Roman" w:cs="Times New Roman"/>
                <w:color w:val="7F7F7F"/>
                <w:sz w:val="28"/>
                <w:szCs w:val="28"/>
                <w:lang w:eastAsia="ru-RU"/>
              </w:rPr>
            </w:pPr>
          </w:p>
        </w:tc>
      </w:tr>
      <w:tr w:rsidR="00E87E23" w:rsidRPr="00E87E23" w:rsidTr="00941A0E">
        <w:trPr>
          <w:trHeight w:val="301"/>
        </w:trPr>
        <w:tc>
          <w:tcPr>
            <w:tcW w:w="599" w:type="dxa"/>
            <w:vMerge w:val="restart"/>
            <w:tcBorders>
              <w:top w:val="single" w:sz="4" w:space="0" w:color="auto"/>
            </w:tcBorders>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3.1.</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Психолого-педагогические условия реализации Программы</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213</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3.2.</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Особенности организации развивающей предметно-пространственной среды</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214</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3.3.</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Материально-техническое обеспечение Программы, обеспеченность методическими материалами и средствами обучения и воспитания</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221</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3.4.</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Перечень литературных, музыкальных, художественных, анимационных произведений для реализации Программы</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234</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3.5.</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Кадровые условия реализации Программы</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249</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3.6.</w:t>
            </w:r>
          </w:p>
        </w:tc>
        <w:tc>
          <w:tcPr>
            <w:tcW w:w="6354" w:type="dxa"/>
            <w:tcBorders>
              <w:left w:val="single" w:sz="4" w:space="0" w:color="auto"/>
            </w:tcBorders>
          </w:tcPr>
          <w:p w:rsidR="00E87E23" w:rsidRPr="00114F47" w:rsidRDefault="00E87E23"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Режим и распорядок дня в дошкольных группах</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253</w:t>
            </w:r>
          </w:p>
        </w:tc>
      </w:tr>
      <w:tr w:rsidR="00E100A8" w:rsidRPr="00E87E23" w:rsidTr="00941A0E">
        <w:trPr>
          <w:trHeight w:val="144"/>
        </w:trPr>
        <w:tc>
          <w:tcPr>
            <w:tcW w:w="599" w:type="dxa"/>
            <w:vMerge/>
          </w:tcPr>
          <w:p w:rsidR="00E100A8" w:rsidRPr="00E87E23" w:rsidRDefault="00E100A8"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100A8"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3.7.</w:t>
            </w:r>
          </w:p>
        </w:tc>
        <w:tc>
          <w:tcPr>
            <w:tcW w:w="6354" w:type="dxa"/>
            <w:tcBorders>
              <w:left w:val="single" w:sz="4" w:space="0" w:color="auto"/>
            </w:tcBorders>
          </w:tcPr>
          <w:p w:rsidR="00E100A8"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Особенности традиционных событий, праздников и мероприятий</w:t>
            </w:r>
          </w:p>
        </w:tc>
        <w:tc>
          <w:tcPr>
            <w:tcW w:w="1522" w:type="dxa"/>
            <w:tcBorders>
              <w:left w:val="single" w:sz="4" w:space="0" w:color="auto"/>
            </w:tcBorders>
          </w:tcPr>
          <w:p w:rsidR="00E100A8"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260</w:t>
            </w:r>
          </w:p>
        </w:tc>
      </w:tr>
      <w:tr w:rsidR="00E87E23" w:rsidRPr="00E87E23" w:rsidTr="00941A0E">
        <w:trPr>
          <w:trHeight w:val="144"/>
        </w:trPr>
        <w:tc>
          <w:tcPr>
            <w:tcW w:w="599" w:type="dxa"/>
            <w:vMerge/>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Borders>
              <w:right w:val="single" w:sz="4" w:space="0" w:color="auto"/>
            </w:tcBorders>
          </w:tcPr>
          <w:p w:rsidR="00E87E23"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3.8</w:t>
            </w:r>
            <w:r w:rsidR="00E87E23" w:rsidRPr="00114F47">
              <w:rPr>
                <w:rFonts w:ascii="Times New Roman" w:eastAsia="Calibri" w:hAnsi="Times New Roman" w:cs="Times New Roman"/>
                <w:color w:val="7F7F7F"/>
              </w:rPr>
              <w:t>.</w:t>
            </w:r>
          </w:p>
        </w:tc>
        <w:tc>
          <w:tcPr>
            <w:tcW w:w="6354" w:type="dxa"/>
            <w:tcBorders>
              <w:left w:val="single" w:sz="4" w:space="0" w:color="auto"/>
            </w:tcBorders>
          </w:tcPr>
          <w:p w:rsidR="00E87E23" w:rsidRPr="00114F47" w:rsidRDefault="00E100A8" w:rsidP="00E87E23">
            <w:pPr>
              <w:spacing w:after="0" w:line="240" w:lineRule="auto"/>
              <w:rPr>
                <w:rFonts w:ascii="Times New Roman" w:eastAsia="Calibri" w:hAnsi="Times New Roman" w:cs="Times New Roman"/>
                <w:color w:val="7F7F7F"/>
              </w:rPr>
            </w:pPr>
            <w:r w:rsidRPr="00114F47">
              <w:rPr>
                <w:rFonts w:ascii="Times New Roman" w:eastAsia="Calibri" w:hAnsi="Times New Roman" w:cs="Times New Roman"/>
                <w:color w:val="7F7F7F"/>
              </w:rPr>
              <w:t>Календарный план воспитательной работы</w:t>
            </w:r>
          </w:p>
        </w:tc>
        <w:tc>
          <w:tcPr>
            <w:tcW w:w="1522" w:type="dxa"/>
            <w:tcBorders>
              <w:left w:val="single" w:sz="4" w:space="0" w:color="auto"/>
            </w:tcBorders>
          </w:tcPr>
          <w:p w:rsidR="00E87E23" w:rsidRPr="00E87E23" w:rsidRDefault="00E63C89" w:rsidP="00E87E23">
            <w:pPr>
              <w:spacing w:after="0" w:line="240" w:lineRule="auto"/>
              <w:rPr>
                <w:rFonts w:ascii="Times New Roman" w:eastAsia="Times New Roman" w:hAnsi="Times New Roman" w:cs="Times New Roman"/>
                <w:color w:val="7F7F7F"/>
                <w:sz w:val="28"/>
                <w:szCs w:val="28"/>
                <w:lang w:eastAsia="ru-RU"/>
              </w:rPr>
            </w:pPr>
            <w:r>
              <w:rPr>
                <w:rFonts w:ascii="Times New Roman" w:eastAsia="Times New Roman" w:hAnsi="Times New Roman" w:cs="Times New Roman"/>
                <w:color w:val="7F7F7F"/>
                <w:sz w:val="28"/>
                <w:szCs w:val="28"/>
                <w:lang w:eastAsia="ru-RU"/>
              </w:rPr>
              <w:t>261</w:t>
            </w:r>
          </w:p>
        </w:tc>
      </w:tr>
      <w:tr w:rsidR="00E87E23" w:rsidRPr="00E87E23" w:rsidTr="00941A0E">
        <w:trPr>
          <w:trHeight w:val="286"/>
        </w:trPr>
        <w:tc>
          <w:tcPr>
            <w:tcW w:w="9629" w:type="dxa"/>
            <w:gridSpan w:val="4"/>
          </w:tcPr>
          <w:p w:rsidR="00E87E23" w:rsidRPr="00114F47" w:rsidRDefault="00E87E23" w:rsidP="00E87E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b/>
                <w:bCs/>
                <w:color w:val="7F7F7F"/>
                <w:lang w:eastAsia="ru-RU"/>
              </w:rPr>
              <w:t>Часть, формируемая участниками образовательных отношений</w:t>
            </w:r>
          </w:p>
        </w:tc>
      </w:tr>
      <w:tr w:rsidR="00E87E23" w:rsidRPr="00E87E23" w:rsidTr="00941A0E">
        <w:trPr>
          <w:trHeight w:val="301"/>
        </w:trPr>
        <w:tc>
          <w:tcPr>
            <w:tcW w:w="599" w:type="dxa"/>
          </w:tcPr>
          <w:p w:rsidR="00E87E23" w:rsidRPr="00E87E23" w:rsidRDefault="00E87E23" w:rsidP="00E87E23">
            <w:pPr>
              <w:autoSpaceDE w:val="0"/>
              <w:autoSpaceDN w:val="0"/>
              <w:adjustRightInd w:val="0"/>
              <w:spacing w:after="0" w:line="240" w:lineRule="auto"/>
              <w:rPr>
                <w:rFonts w:ascii="Times New Roman" w:eastAsia="Calibri" w:hAnsi="Times New Roman" w:cs="Times New Roman"/>
                <w:bCs/>
                <w:color w:val="7F7F7F"/>
                <w:sz w:val="28"/>
                <w:szCs w:val="28"/>
                <w:lang w:eastAsia="ru-RU"/>
              </w:rPr>
            </w:pPr>
          </w:p>
        </w:tc>
        <w:tc>
          <w:tcPr>
            <w:tcW w:w="1154" w:type="dxa"/>
          </w:tcPr>
          <w:p w:rsidR="00E87E23" w:rsidRPr="00114F47" w:rsidRDefault="00E100A8" w:rsidP="00E87E23">
            <w:pPr>
              <w:spacing w:after="0" w:line="240" w:lineRule="auto"/>
              <w:rPr>
                <w:rFonts w:ascii="Times New Roman" w:eastAsia="Calibri" w:hAnsi="Times New Roman" w:cs="Times New Roman"/>
                <w:bCs/>
                <w:color w:val="7F7F7F"/>
                <w:lang w:val="en-US"/>
              </w:rPr>
            </w:pPr>
            <w:r w:rsidRPr="00114F47">
              <w:rPr>
                <w:rFonts w:ascii="Times New Roman" w:eastAsia="Calibri" w:hAnsi="Times New Roman" w:cs="Times New Roman"/>
                <w:bCs/>
                <w:color w:val="7F7F7F"/>
                <w:lang w:val="en-US"/>
              </w:rPr>
              <w:t>IV</w:t>
            </w:r>
          </w:p>
        </w:tc>
        <w:tc>
          <w:tcPr>
            <w:tcW w:w="6354" w:type="dxa"/>
          </w:tcPr>
          <w:p w:rsidR="00E87E23" w:rsidRPr="00114F47" w:rsidRDefault="00E100A8" w:rsidP="00E87E23">
            <w:pPr>
              <w:spacing w:after="0" w:line="240" w:lineRule="auto"/>
              <w:rPr>
                <w:rFonts w:ascii="Times New Roman" w:eastAsia="Calibri" w:hAnsi="Times New Roman" w:cs="Times New Roman"/>
                <w:bCs/>
                <w:color w:val="7F7F7F"/>
              </w:rPr>
            </w:pPr>
            <w:r w:rsidRPr="00114F47">
              <w:rPr>
                <w:rFonts w:ascii="Times New Roman" w:eastAsia="Calibri" w:hAnsi="Times New Roman" w:cs="Times New Roman"/>
                <w:bCs/>
                <w:color w:val="7F7F7F"/>
              </w:rPr>
              <w:t xml:space="preserve"> КРАТКАЯ ПРЕЗЕНТАЦИЯ ПРОГРАММЫ</w:t>
            </w:r>
          </w:p>
        </w:tc>
        <w:tc>
          <w:tcPr>
            <w:tcW w:w="1522" w:type="dxa"/>
          </w:tcPr>
          <w:p w:rsidR="00E87E23" w:rsidRPr="00E87E23" w:rsidRDefault="00E63C89" w:rsidP="00E87E23">
            <w:pPr>
              <w:autoSpaceDE w:val="0"/>
              <w:autoSpaceDN w:val="0"/>
              <w:adjustRightInd w:val="0"/>
              <w:spacing w:after="0" w:line="240" w:lineRule="auto"/>
              <w:rPr>
                <w:rFonts w:ascii="Times New Roman" w:eastAsia="Calibri" w:hAnsi="Times New Roman" w:cs="Times New Roman"/>
                <w:color w:val="7F7F7F"/>
                <w:sz w:val="28"/>
                <w:szCs w:val="28"/>
                <w:lang w:eastAsia="ru-RU"/>
              </w:rPr>
            </w:pPr>
            <w:r>
              <w:rPr>
                <w:rFonts w:ascii="Times New Roman" w:eastAsia="Calibri" w:hAnsi="Times New Roman" w:cs="Times New Roman"/>
                <w:color w:val="7F7F7F"/>
                <w:sz w:val="28"/>
                <w:szCs w:val="28"/>
                <w:lang w:eastAsia="ru-RU"/>
              </w:rPr>
              <w:t>271</w:t>
            </w:r>
          </w:p>
        </w:tc>
      </w:tr>
    </w:tbl>
    <w:p w:rsidR="00E87E23" w:rsidRPr="00E87E23" w:rsidRDefault="00E87E23" w:rsidP="00E87E23">
      <w:pPr>
        <w:spacing w:after="0" w:line="240" w:lineRule="auto"/>
        <w:rPr>
          <w:rFonts w:ascii="Times New Roman" w:eastAsia="Times New Roman" w:hAnsi="Times New Roman" w:cs="Times New Roman"/>
          <w:color w:val="7F7F7F"/>
          <w:sz w:val="28"/>
          <w:szCs w:val="28"/>
          <w:lang w:eastAsia="ru-RU"/>
        </w:rPr>
      </w:pPr>
    </w:p>
    <w:p w:rsidR="00E87E23" w:rsidRPr="00E87E23" w:rsidRDefault="00E87E23" w:rsidP="00E87E23">
      <w:pPr>
        <w:spacing w:after="0" w:line="240" w:lineRule="auto"/>
        <w:rPr>
          <w:rFonts w:ascii="Times New Roman" w:eastAsia="Times New Roman" w:hAnsi="Times New Roman" w:cs="Times New Roman"/>
          <w:color w:val="7F7F7F"/>
          <w:sz w:val="28"/>
          <w:szCs w:val="28"/>
          <w:lang w:eastAsia="ru-RU"/>
        </w:rPr>
      </w:pPr>
    </w:p>
    <w:p w:rsidR="00E87E23" w:rsidRPr="00E87E23" w:rsidRDefault="00E87E23" w:rsidP="00E87E23">
      <w:pPr>
        <w:spacing w:after="0" w:line="240" w:lineRule="auto"/>
        <w:rPr>
          <w:rFonts w:ascii="Times New Roman" w:eastAsia="Times New Roman" w:hAnsi="Times New Roman" w:cs="Times New Roman"/>
          <w:color w:val="7F7F7F"/>
          <w:sz w:val="28"/>
          <w:szCs w:val="28"/>
          <w:lang w:eastAsia="ru-RU"/>
        </w:rPr>
      </w:pPr>
    </w:p>
    <w:p w:rsidR="00E87E23" w:rsidRPr="00E87E23" w:rsidRDefault="00E87E23" w:rsidP="00E87E23">
      <w:pPr>
        <w:spacing w:after="0" w:line="276" w:lineRule="auto"/>
        <w:rPr>
          <w:rFonts w:ascii="Times New Roman" w:eastAsia="Times New Roman" w:hAnsi="Times New Roman" w:cs="Times New Roman"/>
          <w:color w:val="7F7F7F"/>
          <w:sz w:val="24"/>
          <w:szCs w:val="24"/>
          <w:lang w:eastAsia="ru-RU"/>
        </w:rPr>
      </w:pPr>
    </w:p>
    <w:p w:rsidR="00E87E23" w:rsidRPr="00E87E23" w:rsidRDefault="00E87E23" w:rsidP="00E87E23">
      <w:pPr>
        <w:spacing w:after="200" w:line="276" w:lineRule="auto"/>
        <w:rPr>
          <w:rFonts w:ascii="Times New Roman" w:eastAsia="Times New Roman" w:hAnsi="Times New Roman" w:cs="Times New Roman"/>
          <w:color w:val="7F7F7F"/>
          <w:lang w:eastAsia="ru-RU"/>
        </w:rPr>
      </w:pPr>
    </w:p>
    <w:p w:rsidR="00E87E23" w:rsidRDefault="00E87E23" w:rsidP="00E87E23">
      <w:pPr>
        <w:spacing w:after="200" w:line="276" w:lineRule="auto"/>
        <w:rPr>
          <w:rFonts w:ascii="Times New Roman" w:eastAsia="Times New Roman" w:hAnsi="Times New Roman" w:cs="Times New Roman"/>
          <w:color w:val="7F7F7F"/>
          <w:lang w:eastAsia="ru-RU"/>
        </w:rPr>
      </w:pPr>
    </w:p>
    <w:p w:rsidR="00EB1D23" w:rsidRDefault="00EB1D23" w:rsidP="00E87E23">
      <w:pPr>
        <w:spacing w:after="200" w:line="276" w:lineRule="auto"/>
        <w:rPr>
          <w:rFonts w:ascii="Times New Roman" w:eastAsia="Times New Roman" w:hAnsi="Times New Roman" w:cs="Times New Roman"/>
          <w:color w:val="7F7F7F"/>
          <w:lang w:eastAsia="ru-RU"/>
        </w:rPr>
      </w:pPr>
    </w:p>
    <w:p w:rsidR="0064482F" w:rsidRDefault="0064482F" w:rsidP="00E87E23">
      <w:pPr>
        <w:spacing w:after="200" w:line="276" w:lineRule="auto"/>
        <w:rPr>
          <w:rFonts w:ascii="Times New Roman" w:eastAsia="Times New Roman" w:hAnsi="Times New Roman" w:cs="Times New Roman"/>
          <w:color w:val="7F7F7F"/>
          <w:lang w:eastAsia="ru-RU"/>
        </w:rPr>
      </w:pPr>
    </w:p>
    <w:p w:rsidR="0064482F" w:rsidRDefault="0064482F" w:rsidP="00E87E23">
      <w:pPr>
        <w:spacing w:after="200" w:line="276" w:lineRule="auto"/>
        <w:rPr>
          <w:rFonts w:ascii="Times New Roman" w:eastAsia="Times New Roman" w:hAnsi="Times New Roman" w:cs="Times New Roman"/>
          <w:color w:val="7F7F7F"/>
          <w:lang w:eastAsia="ru-RU"/>
        </w:rPr>
      </w:pPr>
    </w:p>
    <w:p w:rsidR="0064482F" w:rsidRDefault="0064482F" w:rsidP="00E87E23">
      <w:pPr>
        <w:spacing w:after="200" w:line="276" w:lineRule="auto"/>
        <w:rPr>
          <w:rFonts w:ascii="Times New Roman" w:eastAsia="Times New Roman" w:hAnsi="Times New Roman" w:cs="Times New Roman"/>
          <w:color w:val="7F7F7F"/>
          <w:lang w:eastAsia="ru-RU"/>
        </w:rPr>
      </w:pPr>
    </w:p>
    <w:p w:rsidR="00114F47" w:rsidRDefault="00114F47" w:rsidP="00E87E23">
      <w:pPr>
        <w:spacing w:after="200" w:line="276" w:lineRule="auto"/>
        <w:rPr>
          <w:rFonts w:ascii="Times New Roman" w:eastAsia="Times New Roman" w:hAnsi="Times New Roman" w:cs="Times New Roman"/>
          <w:color w:val="7F7F7F"/>
          <w:lang w:eastAsia="ru-RU"/>
        </w:rPr>
      </w:pPr>
    </w:p>
    <w:p w:rsidR="00114F47" w:rsidRDefault="00114F47" w:rsidP="00E87E23">
      <w:pPr>
        <w:spacing w:after="200" w:line="276" w:lineRule="auto"/>
        <w:rPr>
          <w:rFonts w:ascii="Times New Roman" w:eastAsia="Times New Roman" w:hAnsi="Times New Roman" w:cs="Times New Roman"/>
          <w:color w:val="7F7F7F"/>
          <w:lang w:eastAsia="ru-RU"/>
        </w:rPr>
      </w:pPr>
    </w:p>
    <w:p w:rsidR="00114F47" w:rsidRDefault="00114F47" w:rsidP="00E87E23">
      <w:pPr>
        <w:spacing w:after="200" w:line="276" w:lineRule="auto"/>
        <w:rPr>
          <w:rFonts w:ascii="Times New Roman" w:eastAsia="Times New Roman" w:hAnsi="Times New Roman" w:cs="Times New Roman"/>
          <w:color w:val="7F7F7F"/>
          <w:lang w:eastAsia="ru-RU"/>
        </w:rPr>
      </w:pPr>
    </w:p>
    <w:p w:rsidR="00114F47" w:rsidRDefault="00114F47" w:rsidP="00E87E23">
      <w:pPr>
        <w:spacing w:after="200" w:line="276" w:lineRule="auto"/>
        <w:rPr>
          <w:rFonts w:ascii="Times New Roman" w:eastAsia="Times New Roman" w:hAnsi="Times New Roman" w:cs="Times New Roman"/>
          <w:color w:val="7F7F7F"/>
          <w:lang w:eastAsia="ru-RU"/>
        </w:rPr>
      </w:pPr>
    </w:p>
    <w:p w:rsidR="00114F47" w:rsidRDefault="00114F47" w:rsidP="00E87E23">
      <w:pPr>
        <w:spacing w:after="200" w:line="276" w:lineRule="auto"/>
        <w:rPr>
          <w:rFonts w:ascii="Times New Roman" w:eastAsia="Times New Roman" w:hAnsi="Times New Roman" w:cs="Times New Roman"/>
          <w:color w:val="7F7F7F"/>
          <w:lang w:eastAsia="ru-RU"/>
        </w:rPr>
      </w:pPr>
    </w:p>
    <w:p w:rsidR="00114F47" w:rsidRDefault="00114F47" w:rsidP="00E87E23">
      <w:pPr>
        <w:spacing w:after="200" w:line="276" w:lineRule="auto"/>
        <w:rPr>
          <w:rFonts w:ascii="Times New Roman" w:eastAsia="Times New Roman" w:hAnsi="Times New Roman" w:cs="Times New Roman"/>
          <w:color w:val="7F7F7F"/>
          <w:lang w:eastAsia="ru-RU"/>
        </w:rPr>
      </w:pPr>
    </w:p>
    <w:p w:rsidR="00114F47" w:rsidRDefault="00114F47" w:rsidP="00E87E23">
      <w:pPr>
        <w:spacing w:after="200" w:line="276" w:lineRule="auto"/>
        <w:rPr>
          <w:rFonts w:ascii="Times New Roman" w:eastAsia="Times New Roman" w:hAnsi="Times New Roman" w:cs="Times New Roman"/>
          <w:color w:val="7F7F7F"/>
          <w:lang w:eastAsia="ru-RU"/>
        </w:rPr>
      </w:pPr>
    </w:p>
    <w:p w:rsidR="00BA0E11" w:rsidRDefault="00BA0E11" w:rsidP="00E87E23">
      <w:pPr>
        <w:spacing w:after="200" w:line="276" w:lineRule="auto"/>
        <w:rPr>
          <w:rFonts w:ascii="Times New Roman" w:eastAsia="Times New Roman" w:hAnsi="Times New Roman" w:cs="Times New Roman"/>
          <w:color w:val="7F7F7F"/>
          <w:lang w:eastAsia="ru-RU"/>
        </w:rPr>
      </w:pPr>
    </w:p>
    <w:p w:rsidR="00941A0E" w:rsidRDefault="00941A0E" w:rsidP="00E87E23">
      <w:pPr>
        <w:spacing w:after="200" w:line="276" w:lineRule="auto"/>
        <w:rPr>
          <w:rFonts w:ascii="Times New Roman" w:eastAsia="Times New Roman" w:hAnsi="Times New Roman" w:cs="Times New Roman"/>
          <w:color w:val="7F7F7F"/>
          <w:lang w:eastAsia="ru-RU"/>
        </w:rPr>
      </w:pPr>
    </w:p>
    <w:p w:rsidR="00BA0E11" w:rsidRDefault="00BA0E11" w:rsidP="00E87E23">
      <w:pPr>
        <w:spacing w:after="200" w:line="276" w:lineRule="auto"/>
        <w:rPr>
          <w:rFonts w:ascii="Times New Roman" w:eastAsia="Times New Roman" w:hAnsi="Times New Roman" w:cs="Times New Roman"/>
          <w:color w:val="7F7F7F"/>
          <w:lang w:eastAsia="ru-RU"/>
        </w:rPr>
      </w:pPr>
    </w:p>
    <w:p w:rsidR="00114F47" w:rsidRDefault="00114F47" w:rsidP="00E87E23">
      <w:pPr>
        <w:spacing w:after="200" w:line="276" w:lineRule="auto"/>
        <w:rPr>
          <w:rFonts w:ascii="Times New Roman" w:eastAsia="Times New Roman" w:hAnsi="Times New Roman" w:cs="Times New Roman"/>
          <w:color w:val="7F7F7F"/>
          <w:lang w:eastAsia="ru-RU"/>
        </w:rPr>
      </w:pPr>
    </w:p>
    <w:p w:rsidR="00E87E23" w:rsidRPr="00114F47" w:rsidRDefault="00E87E23" w:rsidP="00EB1D23">
      <w:pPr>
        <w:spacing w:after="0" w:line="240" w:lineRule="auto"/>
        <w:jc w:val="center"/>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lastRenderedPageBreak/>
        <w:t>I. ЦЕЛЕВОЙ РАЗДЕЛ</w:t>
      </w:r>
    </w:p>
    <w:p w:rsidR="00E87E23" w:rsidRPr="00114F47" w:rsidRDefault="00E87E23" w:rsidP="00EB1D23">
      <w:pPr>
        <w:spacing w:line="240" w:lineRule="auto"/>
        <w:contextualSpacing/>
        <w:jc w:val="center"/>
        <w:rPr>
          <w:rFonts w:ascii="Times New Roman" w:eastAsia="Calibri" w:hAnsi="Times New Roman" w:cs="Times New Roman"/>
          <w:b/>
          <w:color w:val="7F7F7F"/>
        </w:rPr>
      </w:pPr>
      <w:r w:rsidRPr="00114F47">
        <w:rPr>
          <w:rFonts w:ascii="Times New Roman" w:eastAsia="Calibri" w:hAnsi="Times New Roman" w:cs="Times New Roman"/>
          <w:b/>
          <w:color w:val="7F7F7F"/>
        </w:rPr>
        <w:t>1.1. Пояснительная записка</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Образовательная программа дошкольного образования Муниципального дошкольного образовательного учреждения «Детский сад комбинированного вида № 20 п. Разумное Белгородского района Белгородской области»  (далее </w:t>
      </w:r>
      <w:bookmarkStart w:id="1" w:name="_Hlk132963676"/>
      <w:r w:rsidRPr="00114F47">
        <w:rPr>
          <w:rFonts w:ascii="Times New Roman" w:eastAsia="Calibri" w:hAnsi="Times New Roman" w:cs="Times New Roman"/>
          <w:color w:val="7F7F7F"/>
        </w:rPr>
        <w:t>Программа</w:t>
      </w:r>
      <w:bookmarkEnd w:id="1"/>
      <w:r w:rsidRPr="00114F47">
        <w:rPr>
          <w:rFonts w:ascii="Times New Roman" w:eastAsia="Calibri" w:hAnsi="Times New Roman" w:cs="Times New Roman"/>
          <w:color w:val="7F7F7F"/>
        </w:rPr>
        <w:t>) является образовательной программой дошкольного образования, разработанной в соответствии с Федеральной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образовательной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программой</w:t>
      </w:r>
      <w:r w:rsidRPr="00114F47">
        <w:rPr>
          <w:rFonts w:ascii="Times New Roman" w:eastAsia="Calibri" w:hAnsi="Times New Roman" w:cs="Times New Roman"/>
          <w:color w:val="7F7F7F"/>
          <w:spacing w:val="-65"/>
        </w:rPr>
        <w:t xml:space="preserve"> </w:t>
      </w:r>
      <w:r w:rsidRPr="00114F47">
        <w:rPr>
          <w:rFonts w:ascii="Times New Roman" w:eastAsia="Calibri" w:hAnsi="Times New Roman" w:cs="Times New Roman"/>
          <w:color w:val="7F7F7F"/>
        </w:rPr>
        <w:t>дошкольного</w:t>
      </w:r>
      <w:r w:rsidRPr="00114F47">
        <w:rPr>
          <w:rFonts w:ascii="Times New Roman" w:eastAsia="Calibri" w:hAnsi="Times New Roman" w:cs="Times New Roman"/>
          <w:color w:val="7F7F7F"/>
          <w:spacing w:val="29"/>
        </w:rPr>
        <w:t xml:space="preserve"> </w:t>
      </w:r>
      <w:r w:rsidRPr="00114F47">
        <w:rPr>
          <w:rFonts w:ascii="Times New Roman" w:eastAsia="Calibri" w:hAnsi="Times New Roman" w:cs="Times New Roman"/>
          <w:color w:val="7F7F7F"/>
        </w:rPr>
        <w:t xml:space="preserve">образования, утвержденной приказом Министерства просвещения Российской Федерации от 25 ноября 2022 г. № 1028 (далее – ФОП ДО),  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 (далее – ФГОС ДО). </w:t>
      </w:r>
    </w:p>
    <w:p w:rsidR="00E87E23" w:rsidRPr="00114F47" w:rsidRDefault="00E87E23" w:rsidP="00173334">
      <w:pPr>
        <w:spacing w:after="0" w:line="240" w:lineRule="auto"/>
        <w:ind w:left="-284"/>
        <w:jc w:val="both"/>
        <w:rPr>
          <w:rFonts w:ascii="Times New Roman" w:eastAsia="Calibri" w:hAnsi="Times New Roman" w:cs="Times New Roman"/>
          <w:b/>
          <w:color w:val="7F7F7F"/>
        </w:rPr>
      </w:pPr>
      <w:r w:rsidRPr="00114F47">
        <w:rPr>
          <w:rFonts w:ascii="Times New Roman" w:eastAsia="Calibri" w:hAnsi="Times New Roman" w:cs="Times New Roman"/>
          <w:b/>
          <w:color w:val="7F7F7F"/>
        </w:rPr>
        <w:t xml:space="preserve">Нормативно-правовой основой для разработки Программы являются следующие нормативно-правовые документы: </w:t>
      </w:r>
    </w:p>
    <w:p w:rsidR="00E87E23" w:rsidRPr="00114F47" w:rsidRDefault="00E87E23" w:rsidP="008D5A59">
      <w:pPr>
        <w:numPr>
          <w:ilvl w:val="0"/>
          <w:numId w:val="20"/>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Федеральный закон «Об образовании в Российской Федерации» от 29 декабря 2012 г. № 273-ФЗ; </w:t>
      </w:r>
    </w:p>
    <w:p w:rsidR="00E87E23" w:rsidRPr="00114F47" w:rsidRDefault="00E87E23" w:rsidP="008D5A59">
      <w:pPr>
        <w:numPr>
          <w:ilvl w:val="0"/>
          <w:numId w:val="20"/>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Федеральный закон «О внесении изменений в Федеральный закон «Об образовании в Российской Федерации» от 31 июля 2020 г. № 304-ФЗ; </w:t>
      </w:r>
    </w:p>
    <w:p w:rsidR="00E87E23" w:rsidRPr="00114F47" w:rsidRDefault="00E87E23" w:rsidP="008D5A59">
      <w:pPr>
        <w:numPr>
          <w:ilvl w:val="0"/>
          <w:numId w:val="20"/>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 </w:t>
      </w:r>
    </w:p>
    <w:p w:rsidR="00E87E23" w:rsidRPr="00114F47" w:rsidRDefault="00E87E23" w:rsidP="008D5A59">
      <w:pPr>
        <w:widowControl w:val="0"/>
        <w:numPr>
          <w:ilvl w:val="0"/>
          <w:numId w:val="20"/>
        </w:numPr>
        <w:autoSpaceDE w:val="0"/>
        <w:autoSpaceDN w:val="0"/>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Санитарно-эпидемиологические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г. № 28;</w:t>
      </w:r>
    </w:p>
    <w:p w:rsidR="00E87E23" w:rsidRPr="00114F47" w:rsidRDefault="00E87E23" w:rsidP="008D5A59">
      <w:pPr>
        <w:widowControl w:val="0"/>
        <w:numPr>
          <w:ilvl w:val="0"/>
          <w:numId w:val="20"/>
        </w:numPr>
        <w:autoSpaceDE w:val="0"/>
        <w:autoSpaceDN w:val="0"/>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87E23" w:rsidRPr="00114F47" w:rsidRDefault="00E87E23" w:rsidP="008D5A59">
      <w:pPr>
        <w:numPr>
          <w:ilvl w:val="0"/>
          <w:numId w:val="20"/>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 996-р. </w:t>
      </w:r>
    </w:p>
    <w:p w:rsidR="00E87E23" w:rsidRPr="00114F47" w:rsidRDefault="00E87E23" w:rsidP="008D5A59">
      <w:pPr>
        <w:numPr>
          <w:ilvl w:val="0"/>
          <w:numId w:val="20"/>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Постановление правительства Белгородской области «Об утверждении государственной программы Белгородской области «Развитие образования Белгородской области» от 30 декабря 2013 года N 528-пп (</w:t>
      </w:r>
      <w:r w:rsidRPr="00114F47">
        <w:rPr>
          <w:rFonts w:ascii="Times New Roman" w:eastAsia="Calibri" w:hAnsi="Times New Roman" w:cs="Times New Roman"/>
          <w:color w:val="7F7F7F"/>
          <w:shd w:val="clear" w:color="auto" w:fill="FFFFFF"/>
        </w:rPr>
        <w:t>с изменениями на 30 декабря 2021 года)</w:t>
      </w:r>
      <w:r w:rsidRPr="00114F47">
        <w:rPr>
          <w:rFonts w:ascii="Times New Roman" w:eastAsia="Calibri" w:hAnsi="Times New Roman" w:cs="Times New Roman"/>
          <w:color w:val="7F7F7F"/>
        </w:rPr>
        <w:t xml:space="preserve">. </w:t>
      </w:r>
    </w:p>
    <w:p w:rsidR="00E87E23" w:rsidRPr="00114F47" w:rsidRDefault="00E87E23" w:rsidP="008D5A59">
      <w:pPr>
        <w:numPr>
          <w:ilvl w:val="0"/>
          <w:numId w:val="20"/>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Устав Муниципального дошкольного образовательного учреждения «Детский сад комбинированного вида № 20 п. Разумное Белгородского района Белгородской области».</w:t>
      </w:r>
    </w:p>
    <w:p w:rsidR="00E87E23" w:rsidRPr="00114F47" w:rsidRDefault="00E87E23" w:rsidP="00173334">
      <w:pPr>
        <w:spacing w:after="0" w:line="240" w:lineRule="auto"/>
        <w:ind w:left="-284"/>
        <w:jc w:val="both"/>
        <w:rPr>
          <w:rFonts w:ascii="Times New Roman" w:eastAsia="Calibri" w:hAnsi="Times New Roman" w:cs="Times New Roman"/>
          <w:b/>
          <w:color w:val="7F7F7F"/>
        </w:rPr>
      </w:pPr>
      <w:r w:rsidRPr="00114F47">
        <w:rPr>
          <w:rFonts w:ascii="Times New Roman" w:eastAsia="Calibri" w:hAnsi="Times New Roman" w:cs="Times New Roman"/>
          <w:b/>
          <w:color w:val="7F7F7F"/>
        </w:rPr>
        <w:t xml:space="preserve">  Программа МДОУ «Детский сад комбинированного вида № 20 п. Разумное» (далее – ДОУ) позволяет реализовать основополагающие функции дошкольного уровня образования:</w:t>
      </w:r>
    </w:p>
    <w:p w:rsidR="00E87E23" w:rsidRPr="00114F47" w:rsidRDefault="00E87E23" w:rsidP="008D5A59">
      <w:pPr>
        <w:numPr>
          <w:ilvl w:val="0"/>
          <w:numId w:val="21"/>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E87E23" w:rsidRPr="00114F47" w:rsidRDefault="00E87E23" w:rsidP="008D5A59">
      <w:pPr>
        <w:numPr>
          <w:ilvl w:val="0"/>
          <w:numId w:val="21"/>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E87E23" w:rsidRPr="00114F47" w:rsidRDefault="00E87E23" w:rsidP="008D5A59">
      <w:pPr>
        <w:numPr>
          <w:ilvl w:val="0"/>
          <w:numId w:val="21"/>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Программа определяет единые для Российской Федерации базовые объем и содержание дошкольного образования (далее – ДО), осваиваемые обучающимися в организациях, осуществляющих образовательную деятельность, и планируемые результаты освоения Программа. </w:t>
      </w:r>
    </w:p>
    <w:p w:rsidR="00EB1D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b/>
          <w:color w:val="7F7F7F"/>
        </w:rPr>
        <w:t>Программа предусматривает обязательную часть и часть, формируемую участниками образовательных отношений.</w:t>
      </w:r>
      <w:r w:rsidRPr="00114F47">
        <w:rPr>
          <w:rFonts w:ascii="Times New Roman" w:eastAsia="Calibri" w:hAnsi="Times New Roman" w:cs="Times New Roman"/>
          <w:color w:val="7F7F7F"/>
        </w:rPr>
        <w:t xml:space="preserve"> </w:t>
      </w:r>
      <w:r w:rsidR="00EB1D23" w:rsidRPr="00114F47">
        <w:rPr>
          <w:rFonts w:ascii="Times New Roman" w:eastAsia="Calibri" w:hAnsi="Times New Roman" w:cs="Times New Roman"/>
          <w:color w:val="7F7F7F"/>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EB1D23" w:rsidRPr="00114F47" w:rsidRDefault="00EB1D23" w:rsidP="00173334">
      <w:pPr>
        <w:spacing w:after="0" w:line="240" w:lineRule="auto"/>
        <w:ind w:left="-284"/>
        <w:jc w:val="both"/>
        <w:rPr>
          <w:rFonts w:ascii="Times New Roman" w:eastAsia="Calibri" w:hAnsi="Times New Roman" w:cs="Times New Roman"/>
          <w:b/>
          <w:color w:val="7F7F7F"/>
        </w:rPr>
      </w:pPr>
      <w:r w:rsidRPr="00114F47">
        <w:rPr>
          <w:rFonts w:ascii="Times New Roman" w:eastAsia="Calibri" w:hAnsi="Times New Roman" w:cs="Times New Roman"/>
          <w:b/>
          <w:color w:val="7F7F7F"/>
        </w:rPr>
        <w:t>Обязательная часть Программы соответствует ФОП ДО и обеспечивает:</w:t>
      </w:r>
    </w:p>
    <w:p w:rsidR="00EB1D23" w:rsidRPr="00114F47" w:rsidRDefault="00EB1D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EB1D23" w:rsidRPr="00114F47" w:rsidRDefault="00EB1D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lastRenderedPageBreak/>
        <w:t>-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E87E23" w:rsidRPr="00114F47" w:rsidRDefault="00EB1D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r w:rsidR="00E87E23" w:rsidRPr="00114F47">
        <w:rPr>
          <w:rFonts w:ascii="Times New Roman" w:eastAsia="Calibri" w:hAnsi="Times New Roman" w:cs="Times New Roman"/>
          <w:b/>
          <w:color w:val="7F7F7F"/>
        </w:rPr>
        <w:t xml:space="preserve">Часть, формируемая участниками образовательных отношений, ориентирована </w:t>
      </w:r>
      <w:r w:rsidR="00E87E23" w:rsidRPr="00114F47">
        <w:rPr>
          <w:rFonts w:ascii="Times New Roman" w:eastAsia="Calibri" w:hAnsi="Times New Roman" w:cs="Times New Roman"/>
          <w:color w:val="7F7F7F"/>
        </w:rPr>
        <w:t>на специфику национальных,</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социокультурных</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и</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иных</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условий,</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в</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том</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числе</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региональных,</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в</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которых</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осуществляется образовательная деятельность; сложившиеся традиции ДОУ; выбор</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парциальных</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образовательных программ</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и форм</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организации</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работы</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с детьми,</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которые в наибольшей степени соответствуют потребностям и интересам детей,</w:t>
      </w:r>
      <w:r w:rsidRPr="00114F47">
        <w:rPr>
          <w:rFonts w:ascii="Times New Roman" w:eastAsia="Calibri" w:hAnsi="Times New Roman" w:cs="Times New Roman"/>
          <w:color w:val="7F7F7F"/>
        </w:rPr>
        <w:t xml:space="preserve"> родителей,</w:t>
      </w:r>
      <w:r w:rsidR="00E87E23" w:rsidRPr="00114F47">
        <w:rPr>
          <w:rFonts w:ascii="Times New Roman" w:eastAsia="Calibri" w:hAnsi="Times New Roman" w:cs="Times New Roman"/>
          <w:color w:val="7F7F7F"/>
        </w:rPr>
        <w:t xml:space="preserve"> а</w:t>
      </w:r>
      <w:r w:rsidR="00E87E23" w:rsidRPr="00114F47">
        <w:rPr>
          <w:rFonts w:ascii="Times New Roman" w:eastAsia="Calibri" w:hAnsi="Times New Roman" w:cs="Times New Roman"/>
          <w:color w:val="7F7F7F"/>
          <w:spacing w:val="1"/>
        </w:rPr>
        <w:t xml:space="preserve"> </w:t>
      </w:r>
      <w:r w:rsidR="00E87E23" w:rsidRPr="00114F47">
        <w:rPr>
          <w:rFonts w:ascii="Times New Roman" w:eastAsia="Calibri" w:hAnsi="Times New Roman" w:cs="Times New Roman"/>
          <w:color w:val="7F7F7F"/>
        </w:rPr>
        <w:t>также возможностям педагогич</w:t>
      </w:r>
      <w:r w:rsidR="00970436" w:rsidRPr="00114F47">
        <w:rPr>
          <w:rFonts w:ascii="Times New Roman" w:eastAsia="Calibri" w:hAnsi="Times New Roman" w:cs="Times New Roman"/>
          <w:color w:val="7F7F7F"/>
        </w:rPr>
        <w:t>еского коллектива и ДОУ в целом:</w:t>
      </w:r>
    </w:p>
    <w:p w:rsidR="00EB1D23" w:rsidRPr="00114F47" w:rsidRDefault="00EB1D23" w:rsidP="008D5A59">
      <w:pPr>
        <w:pStyle w:val="a7"/>
        <w:numPr>
          <w:ilvl w:val="0"/>
          <w:numId w:val="107"/>
        </w:numPr>
        <w:spacing w:after="0" w:line="240" w:lineRule="auto"/>
        <w:ind w:left="-284" w:firstLine="0"/>
        <w:rPr>
          <w:rFonts w:ascii="Times New Roman" w:hAnsi="Times New Roman"/>
          <w:color w:val="7F7F7F"/>
        </w:rPr>
      </w:pPr>
      <w:r w:rsidRPr="00114F47">
        <w:rPr>
          <w:rFonts w:ascii="Times New Roman" w:hAnsi="Times New Roman"/>
          <w:color w:val="7F7F7F"/>
        </w:rPr>
        <w:t>«Здравствуй, мир Белогорья» - парциальная образовательная программа, под редакцией А.А. Бучек, Л.В. Серых, О.В. Пастюк (ОО «Познавательное развитие»).</w:t>
      </w:r>
    </w:p>
    <w:p w:rsidR="0064482F" w:rsidRPr="00114F47" w:rsidRDefault="00970436" w:rsidP="008D5A59">
      <w:pPr>
        <w:pStyle w:val="a7"/>
        <w:numPr>
          <w:ilvl w:val="0"/>
          <w:numId w:val="107"/>
        </w:numPr>
        <w:spacing w:after="0" w:line="240" w:lineRule="auto"/>
        <w:ind w:left="-284" w:firstLine="0"/>
        <w:rPr>
          <w:rFonts w:ascii="Times New Roman" w:hAnsi="Times New Roman"/>
          <w:color w:val="7F7F7F"/>
        </w:rPr>
      </w:pPr>
      <w:r w:rsidRPr="00114F47">
        <w:rPr>
          <w:rFonts w:ascii="Times New Roman" w:hAnsi="Times New Roman"/>
          <w:color w:val="7F7F7F"/>
        </w:rPr>
        <w:t>-Парциальной программы "Мой веселый, звонкий мяч" под редакцией Л.Н. Волошиной, Л.В. Серых, для детей раннего возраста.</w:t>
      </w:r>
      <w:r w:rsidR="0064482F" w:rsidRPr="00114F47">
        <w:rPr>
          <w:rFonts w:ascii="Times New Roman" w:hAnsi="Times New Roman"/>
          <w:color w:val="7F7F7F"/>
        </w:rPr>
        <w:t xml:space="preserve"> </w:t>
      </w:r>
    </w:p>
    <w:p w:rsidR="00EB1D23" w:rsidRPr="00114F47" w:rsidRDefault="00970436" w:rsidP="0064482F">
      <w:pPr>
        <w:spacing w:after="0" w:line="240" w:lineRule="auto"/>
        <w:ind w:left="-284"/>
        <w:rPr>
          <w:rFonts w:ascii="Times New Roman" w:hAnsi="Times New Roman"/>
          <w:color w:val="7F7F7F"/>
        </w:rPr>
      </w:pPr>
      <w:r w:rsidRPr="00114F47">
        <w:rPr>
          <w:rFonts w:ascii="Times New Roman" w:hAnsi="Times New Roman"/>
          <w:color w:val="7F7F7F"/>
        </w:rPr>
        <w:t xml:space="preserve"> - </w:t>
      </w:r>
      <w:r w:rsidR="00EB1D23" w:rsidRPr="00114F47">
        <w:rPr>
          <w:rFonts w:ascii="Times New Roman" w:hAnsi="Times New Roman"/>
          <w:color w:val="7F7F7F"/>
        </w:rPr>
        <w:t>«Развитие логического и логоритмического мышления</w:t>
      </w:r>
      <w:r w:rsidRPr="00114F47">
        <w:rPr>
          <w:rFonts w:ascii="Times New Roman" w:hAnsi="Times New Roman"/>
          <w:color w:val="7F7F7F"/>
        </w:rPr>
        <w:t xml:space="preserve"> детей 6-7 лет» (ОО Познавательное    развитие).</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    </w:t>
      </w:r>
      <w:r w:rsidRPr="00114F47">
        <w:rPr>
          <w:rFonts w:ascii="Times New Roman" w:eastAsia="Calibri" w:hAnsi="Times New Roman" w:cs="Times New Roman"/>
          <w:b/>
          <w:color w:val="7F7F7F"/>
        </w:rPr>
        <w:t>В части, формируемой участниками образовательных отношений,</w:t>
      </w:r>
      <w:r w:rsidRPr="00114F47">
        <w:rPr>
          <w:rFonts w:ascii="Times New Roman" w:eastAsia="Calibri" w:hAnsi="Times New Roman" w:cs="Times New Roman"/>
          <w:color w:val="7F7F7F"/>
        </w:rPr>
        <w:t xml:space="preserve"> представлены на основании выбора участниками образовательных отношений программы, методы и технологии, направленные на развитие детей в образовательных областях, видах деятельности и культурных практиках (далее - парциальные программы). </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В Программе содержатся целевой, содержательный и организационный разделы.</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В целевом разделе Программы представлены: цели, задачи, принципы её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E87E23" w:rsidRPr="00114F47" w:rsidRDefault="00E87E23" w:rsidP="00AD7EE1">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В содержательный раздел Программы входит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87E23" w:rsidRPr="00114F47" w:rsidRDefault="00E87E23" w:rsidP="00173334">
      <w:pPr>
        <w:spacing w:after="0" w:line="240" w:lineRule="auto"/>
        <w:ind w:left="-284" w:firstLine="709"/>
        <w:jc w:val="both"/>
        <w:rPr>
          <w:rFonts w:ascii="Times New Roman" w:eastAsia="Calibri" w:hAnsi="Times New Roman" w:cs="Times New Roman"/>
          <w:color w:val="7F7F7F"/>
        </w:rPr>
      </w:pPr>
      <w:r w:rsidRPr="00114F47">
        <w:rPr>
          <w:rFonts w:ascii="Times New Roman" w:eastAsia="Calibri" w:hAnsi="Times New Roman" w:cs="Times New Roman"/>
          <w:color w:val="7F7F7F"/>
        </w:rPr>
        <w:t>Организационный раздел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ДОУ; материально-техническое обеспечение Программы, обеспеченность методическими материалами и средствами обучения и воспитания.</w:t>
      </w:r>
    </w:p>
    <w:p w:rsidR="00E87E23" w:rsidRPr="00114F47" w:rsidRDefault="00E87E23" w:rsidP="00173334">
      <w:pPr>
        <w:spacing w:after="0" w:line="240" w:lineRule="auto"/>
        <w:ind w:left="-284" w:firstLine="709"/>
        <w:jc w:val="both"/>
        <w:rPr>
          <w:rFonts w:ascii="Times New Roman" w:eastAsia="Calibri" w:hAnsi="Times New Roman" w:cs="Times New Roman"/>
          <w:color w:val="7F7F7F"/>
        </w:rPr>
      </w:pPr>
      <w:r w:rsidRPr="00114F47">
        <w:rPr>
          <w:rFonts w:ascii="Times New Roman" w:eastAsia="Calibri" w:hAnsi="Times New Roman" w:cs="Times New Roman"/>
          <w:color w:val="7F7F7F"/>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E87E23" w:rsidRPr="00114F47" w:rsidRDefault="00E87E23" w:rsidP="00173334">
      <w:pPr>
        <w:spacing w:after="0" w:line="240" w:lineRule="auto"/>
        <w:ind w:left="-284" w:firstLine="709"/>
        <w:jc w:val="both"/>
        <w:rPr>
          <w:rFonts w:ascii="Times New Roman" w:eastAsia="Calibri" w:hAnsi="Times New Roman" w:cs="Times New Roman"/>
          <w:color w:val="7F7F7F"/>
        </w:rPr>
      </w:pPr>
      <w:r w:rsidRPr="00114F47">
        <w:rPr>
          <w:rFonts w:ascii="Times New Roman" w:eastAsia="Calibri" w:hAnsi="Times New Roman" w:cs="Times New Roman"/>
          <w:color w:val="7F7F7F"/>
        </w:rPr>
        <w:t>В разделе представлены примерный режим и распорядок дня в дошкольных группах, федеральный календарный план воспитательной работы.</w:t>
      </w:r>
    </w:p>
    <w:p w:rsidR="00E87E23" w:rsidRPr="00114F47" w:rsidRDefault="00E87E23" w:rsidP="00173334">
      <w:pPr>
        <w:widowControl w:val="0"/>
        <w:autoSpaceDE w:val="0"/>
        <w:autoSpaceDN w:val="0"/>
        <w:spacing w:after="0" w:line="240" w:lineRule="auto"/>
        <w:ind w:left="-284" w:right="118" w:firstLine="714"/>
        <w:jc w:val="both"/>
        <w:rPr>
          <w:rFonts w:ascii="Times New Roman" w:eastAsia="Times New Roman" w:hAnsi="Times New Roman" w:cs="Times New Roman"/>
          <w:color w:val="7F7F7F"/>
        </w:rPr>
      </w:pPr>
      <w:r w:rsidRPr="00114F47">
        <w:rPr>
          <w:rFonts w:ascii="Times New Roman" w:eastAsia="Times New Roman" w:hAnsi="Times New Roman" w:cs="Times New Roman"/>
          <w:color w:val="7F7F7F"/>
        </w:rPr>
        <w:t>Программа предоставляет право выбора способов реализации образовательной</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spacing w:val="-1"/>
        </w:rPr>
        <w:t xml:space="preserve">деятельности </w:t>
      </w:r>
      <w:r w:rsidRPr="00114F47">
        <w:rPr>
          <w:rFonts w:ascii="Times New Roman" w:eastAsia="Times New Roman" w:hAnsi="Times New Roman" w:cs="Times New Roman"/>
          <w:color w:val="7F7F7F"/>
        </w:rPr>
        <w:lastRenderedPageBreak/>
        <w:t>в зависимости от конкретных условий, предпочтений педагогического</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коллектива</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и</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других</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участников</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образовательных</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отношений,</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а</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также</w:t>
      </w:r>
      <w:r w:rsidRPr="00114F47">
        <w:rPr>
          <w:rFonts w:ascii="Times New Roman" w:eastAsia="Times New Roman" w:hAnsi="Times New Roman" w:cs="Times New Roman"/>
          <w:color w:val="7F7F7F"/>
          <w:spacing w:val="70"/>
        </w:rPr>
        <w:t xml:space="preserve"> </w:t>
      </w:r>
      <w:r w:rsidRPr="00114F47">
        <w:rPr>
          <w:rFonts w:ascii="Times New Roman" w:eastAsia="Times New Roman" w:hAnsi="Times New Roman" w:cs="Times New Roman"/>
          <w:color w:val="7F7F7F"/>
        </w:rPr>
        <w:t>с</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учётом индивидуальных особенностей обучающихся, специфики их потребностей и</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интересов,</w:t>
      </w:r>
      <w:r w:rsidRPr="00114F47">
        <w:rPr>
          <w:rFonts w:ascii="Times New Roman" w:eastAsia="Times New Roman" w:hAnsi="Times New Roman" w:cs="Times New Roman"/>
          <w:color w:val="7F7F7F"/>
          <w:spacing w:val="15"/>
        </w:rPr>
        <w:t xml:space="preserve"> </w:t>
      </w:r>
      <w:r w:rsidRPr="00114F47">
        <w:rPr>
          <w:rFonts w:ascii="Times New Roman" w:eastAsia="Times New Roman" w:hAnsi="Times New Roman" w:cs="Times New Roman"/>
          <w:color w:val="7F7F7F"/>
        </w:rPr>
        <w:t>возрастных</w:t>
      </w:r>
      <w:r w:rsidRPr="00114F47">
        <w:rPr>
          <w:rFonts w:ascii="Times New Roman" w:eastAsia="Times New Roman" w:hAnsi="Times New Roman" w:cs="Times New Roman"/>
          <w:color w:val="7F7F7F"/>
          <w:spacing w:val="19"/>
        </w:rPr>
        <w:t xml:space="preserve"> </w:t>
      </w:r>
      <w:r w:rsidRPr="00114F47">
        <w:rPr>
          <w:rFonts w:ascii="Times New Roman" w:eastAsia="Times New Roman" w:hAnsi="Times New Roman" w:cs="Times New Roman"/>
          <w:color w:val="7F7F7F"/>
        </w:rPr>
        <w:t>возможностей.</w:t>
      </w:r>
    </w:p>
    <w:p w:rsidR="00E87E23" w:rsidRPr="00114F47" w:rsidRDefault="00E87E23" w:rsidP="00173334">
      <w:pPr>
        <w:spacing w:after="0" w:line="240" w:lineRule="auto"/>
        <w:ind w:left="-284" w:firstLine="709"/>
        <w:jc w:val="both"/>
        <w:rPr>
          <w:rFonts w:ascii="Times New Roman" w:eastAsia="Calibri" w:hAnsi="Times New Roman" w:cs="Times New Roman"/>
          <w:color w:val="7F7F7F"/>
        </w:rPr>
      </w:pPr>
      <w:r w:rsidRPr="00114F47">
        <w:rPr>
          <w:rFonts w:ascii="Times New Roman" w:eastAsia="Calibri" w:hAnsi="Times New Roman" w:cs="Times New Roman"/>
          <w:color w:val="7F7F7F"/>
        </w:rPr>
        <w:t>Программа предполагает интеграцию обучения и воспитания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 ФГОС ДО.</w:t>
      </w:r>
    </w:p>
    <w:p w:rsidR="00E87E23" w:rsidRPr="00114F47" w:rsidRDefault="00E87E23" w:rsidP="00173334">
      <w:pPr>
        <w:spacing w:after="0" w:line="240" w:lineRule="auto"/>
        <w:ind w:left="-284" w:firstLine="709"/>
        <w:jc w:val="both"/>
        <w:rPr>
          <w:rFonts w:ascii="Times New Roman" w:eastAsia="Calibri" w:hAnsi="Times New Roman" w:cs="Times New Roman"/>
          <w:color w:val="7F7F7F"/>
        </w:rPr>
      </w:pPr>
      <w:r w:rsidRPr="00114F47">
        <w:rPr>
          <w:rFonts w:ascii="Times New Roman" w:eastAsia="Calibri" w:hAnsi="Times New Roman" w:cs="Times New Roman"/>
          <w:color w:val="7F7F7F"/>
        </w:rPr>
        <w:t>Реализация Программы создает основу для преемственности уровней дошкольного и начального общего образования.</w:t>
      </w:r>
    </w:p>
    <w:p w:rsidR="004565C1" w:rsidRPr="00114F47" w:rsidRDefault="004565C1" w:rsidP="00173334">
      <w:pPr>
        <w:spacing w:after="0" w:line="240" w:lineRule="auto"/>
        <w:ind w:left="-284" w:firstLine="709"/>
        <w:jc w:val="both"/>
        <w:rPr>
          <w:rFonts w:ascii="Times New Roman" w:eastAsia="Calibri" w:hAnsi="Times New Roman" w:cs="Times New Roman"/>
          <w:color w:val="7F7F7F"/>
        </w:rPr>
      </w:pPr>
    </w:p>
    <w:p w:rsidR="00E87E23" w:rsidRPr="00114F47" w:rsidRDefault="00E87E23" w:rsidP="00173334">
      <w:pPr>
        <w:widowControl w:val="0"/>
        <w:tabs>
          <w:tab w:val="left" w:pos="1501"/>
        </w:tabs>
        <w:autoSpaceDE w:val="0"/>
        <w:autoSpaceDN w:val="0"/>
        <w:spacing w:before="62" w:after="0" w:line="240" w:lineRule="auto"/>
        <w:ind w:left="-284" w:right="112"/>
        <w:jc w:val="center"/>
        <w:rPr>
          <w:rFonts w:ascii="Times New Roman" w:eastAsia="Calibri" w:hAnsi="Times New Roman" w:cs="Times New Roman"/>
          <w:b/>
          <w:bCs/>
          <w:color w:val="7F7F7F"/>
        </w:rPr>
      </w:pPr>
      <w:r w:rsidRPr="00114F47">
        <w:rPr>
          <w:rFonts w:ascii="Times New Roman" w:eastAsia="Calibri" w:hAnsi="Times New Roman" w:cs="Times New Roman"/>
          <w:b/>
          <w:bCs/>
          <w:color w:val="7F7F7F"/>
        </w:rPr>
        <w:t>1.1.1.  Цели и задачи реализации Программы</w:t>
      </w:r>
      <w:r w:rsidRPr="00114F47">
        <w:rPr>
          <w:rFonts w:ascii="Calibri" w:eastAsia="Calibri" w:hAnsi="Calibri" w:cs="Times New Roman"/>
          <w:b/>
          <w:bCs/>
        </w:rPr>
        <w:t xml:space="preserve"> </w:t>
      </w:r>
      <w:r w:rsidRPr="00114F47">
        <w:rPr>
          <w:rFonts w:ascii="Times New Roman" w:eastAsia="Calibri" w:hAnsi="Times New Roman" w:cs="Times New Roman"/>
          <w:b/>
          <w:bCs/>
          <w:color w:val="7F7F7F"/>
        </w:rPr>
        <w:t>(п.14.1., 14.2. ФОП ДО)</w:t>
      </w:r>
    </w:p>
    <w:p w:rsidR="00E87E23" w:rsidRPr="00114F47" w:rsidRDefault="00E87E23" w:rsidP="00173334">
      <w:pPr>
        <w:spacing w:after="0" w:line="240" w:lineRule="auto"/>
        <w:ind w:left="-284" w:firstLine="709"/>
        <w:jc w:val="both"/>
        <w:rPr>
          <w:rFonts w:ascii="Times New Roman" w:eastAsia="Calibri" w:hAnsi="Times New Roman" w:cs="Times New Roman"/>
          <w:color w:val="7F7F7F"/>
        </w:rPr>
      </w:pPr>
      <w:r w:rsidRPr="00114F47">
        <w:rPr>
          <w:rFonts w:ascii="Times New Roman" w:eastAsia="Calibri" w:hAnsi="Times New Roman" w:cs="Times New Roman"/>
          <w:b/>
          <w:bCs/>
          <w:color w:val="7F7F7F"/>
          <w:u w:val="single"/>
        </w:rPr>
        <w:t>Целью</w:t>
      </w:r>
      <w:r w:rsidRPr="00114F47">
        <w:rPr>
          <w:rFonts w:ascii="Times New Roman" w:eastAsia="Calibri" w:hAnsi="Times New Roman" w:cs="Times New Roman"/>
          <w:color w:val="7F7F7F"/>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87E23" w:rsidRPr="00114F47" w:rsidRDefault="00E87E23" w:rsidP="00173334">
      <w:pPr>
        <w:spacing w:after="0" w:line="240" w:lineRule="auto"/>
        <w:ind w:left="-284" w:firstLine="709"/>
        <w:jc w:val="both"/>
        <w:rPr>
          <w:rFonts w:ascii="Times New Roman" w:eastAsia="Calibri" w:hAnsi="Times New Roman" w:cs="Times New Roman"/>
          <w:color w:val="7F7F7F"/>
        </w:rPr>
      </w:pPr>
      <w:r w:rsidRPr="00114F47">
        <w:rPr>
          <w:rFonts w:ascii="Times New Roman" w:eastAsia="Calibri" w:hAnsi="Times New Roman" w:cs="Times New Roman"/>
          <w:color w:val="7F7F7F"/>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87E23" w:rsidRPr="00114F47" w:rsidRDefault="007A52B8" w:rsidP="00173334">
      <w:pPr>
        <w:widowControl w:val="0"/>
        <w:tabs>
          <w:tab w:val="left" w:pos="1482"/>
        </w:tabs>
        <w:autoSpaceDE w:val="0"/>
        <w:autoSpaceDN w:val="0"/>
        <w:spacing w:before="5" w:after="0" w:line="240" w:lineRule="auto"/>
        <w:ind w:left="-284" w:right="141"/>
        <w:jc w:val="both"/>
        <w:rPr>
          <w:rFonts w:ascii="Times New Roman" w:eastAsia="Calibri" w:hAnsi="Times New Roman" w:cs="Times New Roman"/>
          <w:b/>
          <w:bCs/>
          <w:color w:val="7F7F7F"/>
        </w:rPr>
      </w:pPr>
      <w:r w:rsidRPr="00114F47">
        <w:rPr>
          <w:rFonts w:ascii="Times New Roman" w:eastAsia="Calibri" w:hAnsi="Times New Roman" w:cs="Times New Roman"/>
          <w:b/>
          <w:bCs/>
          <w:color w:val="7F7F7F"/>
        </w:rPr>
        <w:t xml:space="preserve"> </w:t>
      </w:r>
      <w:r w:rsidRPr="00114F47">
        <w:rPr>
          <w:rFonts w:ascii="Times New Roman" w:eastAsia="Calibri" w:hAnsi="Times New Roman" w:cs="Times New Roman"/>
          <w:b/>
          <w:bCs/>
          <w:iCs/>
          <w:color w:val="7F7F7F"/>
        </w:rPr>
        <w:t>Цель Программы достигается через решение следующих задач (п. 1.6. ФГОС ДО, п. 14.2 ФОП ДО):</w:t>
      </w:r>
    </w:p>
    <w:p w:rsidR="00E87E23" w:rsidRPr="00114F47" w:rsidRDefault="00E87E23" w:rsidP="008D5A59">
      <w:pPr>
        <w:numPr>
          <w:ilvl w:val="0"/>
          <w:numId w:val="22"/>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обеспечение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единых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для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Российской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Федерации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содержания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ДО</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планируемых</w:t>
      </w:r>
      <w:r w:rsidRPr="00114F47">
        <w:rPr>
          <w:rFonts w:ascii="Times New Roman" w:eastAsia="Calibri" w:hAnsi="Times New Roman" w:cs="Times New Roman"/>
          <w:color w:val="7F7F7F"/>
          <w:spacing w:val="26"/>
        </w:rPr>
        <w:t xml:space="preserve"> </w:t>
      </w:r>
      <w:r w:rsidRPr="00114F47">
        <w:rPr>
          <w:rFonts w:ascii="Times New Roman" w:eastAsia="Calibri" w:hAnsi="Times New Roman" w:cs="Times New Roman"/>
          <w:color w:val="7F7F7F"/>
        </w:rPr>
        <w:t>результатов</w:t>
      </w:r>
      <w:r w:rsidRPr="00114F47">
        <w:rPr>
          <w:rFonts w:ascii="Times New Roman" w:eastAsia="Calibri" w:hAnsi="Times New Roman" w:cs="Times New Roman"/>
          <w:color w:val="7F7F7F"/>
          <w:spacing w:val="7"/>
        </w:rPr>
        <w:t xml:space="preserve"> </w:t>
      </w:r>
      <w:r w:rsidRPr="00114F47">
        <w:rPr>
          <w:rFonts w:ascii="Times New Roman" w:eastAsia="Calibri" w:hAnsi="Times New Roman" w:cs="Times New Roman"/>
          <w:color w:val="7F7F7F"/>
        </w:rPr>
        <w:t>освоения</w:t>
      </w:r>
      <w:r w:rsidRPr="00114F47">
        <w:rPr>
          <w:rFonts w:ascii="Times New Roman" w:eastAsia="Calibri" w:hAnsi="Times New Roman" w:cs="Times New Roman"/>
          <w:color w:val="7F7F7F"/>
          <w:spacing w:val="9"/>
        </w:rPr>
        <w:t xml:space="preserve"> </w:t>
      </w:r>
      <w:r w:rsidRPr="00114F47">
        <w:rPr>
          <w:rFonts w:ascii="Times New Roman" w:eastAsia="Calibri" w:hAnsi="Times New Roman" w:cs="Times New Roman"/>
          <w:color w:val="7F7F7F"/>
        </w:rPr>
        <w:t>Программы;</w:t>
      </w:r>
    </w:p>
    <w:p w:rsidR="00E87E23" w:rsidRPr="00114F47" w:rsidRDefault="00E87E23" w:rsidP="008D5A59">
      <w:pPr>
        <w:numPr>
          <w:ilvl w:val="0"/>
          <w:numId w:val="22"/>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приобщение детей (в соответствии с возрастными особенностями) к базовым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ценностям российского народа -</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жизнь, достоинство,</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права и свободы человека,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патриотизм,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гражданственность,</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высокие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нравственные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идеалы,</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крепкая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семья,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созидательный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труд,</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приоритет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духовного</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над</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материальным,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гуманизм,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милосердие,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справедливость,</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коллективизм,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взаимопомощь</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взаимоуважение,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историческая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память</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преемственность</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поколений,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единство</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народов</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России;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spacing w:val="-1"/>
        </w:rPr>
        <w:t xml:space="preserve">создание условий для </w:t>
      </w:r>
      <w:r w:rsidRPr="00114F47">
        <w:rPr>
          <w:rFonts w:ascii="Times New Roman" w:eastAsia="Calibri" w:hAnsi="Times New Roman" w:cs="Times New Roman"/>
          <w:color w:val="7F7F7F"/>
        </w:rPr>
        <w:t>формирования ценностного отношения к окружающему миру,</w:t>
      </w:r>
      <w:r w:rsidRPr="00114F47">
        <w:rPr>
          <w:rFonts w:ascii="Times New Roman" w:eastAsia="Calibri" w:hAnsi="Times New Roman" w:cs="Times New Roman"/>
          <w:color w:val="7F7F7F"/>
          <w:spacing w:val="-67"/>
        </w:rPr>
        <w:t xml:space="preserve"> </w:t>
      </w:r>
      <w:r w:rsidRPr="00114F47">
        <w:rPr>
          <w:rFonts w:ascii="Times New Roman" w:eastAsia="Calibri" w:hAnsi="Times New Roman" w:cs="Times New Roman"/>
          <w:color w:val="7F7F7F"/>
        </w:rPr>
        <w:t>становления</w:t>
      </w:r>
      <w:r w:rsidRPr="00114F47">
        <w:rPr>
          <w:rFonts w:ascii="Times New Roman" w:eastAsia="Calibri" w:hAnsi="Times New Roman" w:cs="Times New Roman"/>
          <w:color w:val="7F7F7F"/>
          <w:spacing w:val="17"/>
        </w:rPr>
        <w:t xml:space="preserve"> </w:t>
      </w:r>
      <w:r w:rsidRPr="00114F47">
        <w:rPr>
          <w:rFonts w:ascii="Times New Roman" w:eastAsia="Calibri" w:hAnsi="Times New Roman" w:cs="Times New Roman"/>
          <w:color w:val="7F7F7F"/>
        </w:rPr>
        <w:t>опыта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действий</w:t>
      </w:r>
      <w:r w:rsidRPr="00114F47">
        <w:rPr>
          <w:rFonts w:ascii="Times New Roman" w:eastAsia="Calibri" w:hAnsi="Times New Roman" w:cs="Times New Roman"/>
          <w:color w:val="7F7F7F"/>
          <w:spacing w:val="9"/>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9"/>
        </w:rPr>
        <w:t xml:space="preserve"> </w:t>
      </w:r>
      <w:r w:rsidRPr="00114F47">
        <w:rPr>
          <w:rFonts w:ascii="Times New Roman" w:eastAsia="Calibri" w:hAnsi="Times New Roman" w:cs="Times New Roman"/>
          <w:color w:val="7F7F7F"/>
        </w:rPr>
        <w:t>поступков</w:t>
      </w:r>
      <w:r w:rsidRPr="00114F47">
        <w:rPr>
          <w:rFonts w:ascii="Times New Roman" w:eastAsia="Calibri" w:hAnsi="Times New Roman" w:cs="Times New Roman"/>
          <w:color w:val="7F7F7F"/>
          <w:spacing w:val="8"/>
        </w:rPr>
        <w:t xml:space="preserve"> </w:t>
      </w:r>
      <w:r w:rsidRPr="00114F47">
        <w:rPr>
          <w:rFonts w:ascii="Times New Roman" w:eastAsia="Calibri" w:hAnsi="Times New Roman" w:cs="Times New Roman"/>
          <w:color w:val="7F7F7F"/>
        </w:rPr>
        <w:t>на</w:t>
      </w:r>
      <w:r w:rsidRPr="00114F47">
        <w:rPr>
          <w:rFonts w:ascii="Times New Roman" w:eastAsia="Calibri" w:hAnsi="Times New Roman" w:cs="Times New Roman"/>
          <w:color w:val="7F7F7F"/>
          <w:spacing w:val="-13"/>
        </w:rPr>
        <w:t xml:space="preserve"> </w:t>
      </w:r>
      <w:r w:rsidRPr="00114F47">
        <w:rPr>
          <w:rFonts w:ascii="Times New Roman" w:eastAsia="Calibri" w:hAnsi="Times New Roman" w:cs="Times New Roman"/>
          <w:color w:val="7F7F7F"/>
        </w:rPr>
        <w:t>основе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осмысления</w:t>
      </w:r>
      <w:r w:rsidRPr="00114F47">
        <w:rPr>
          <w:rFonts w:ascii="Times New Roman" w:eastAsia="Calibri" w:hAnsi="Times New Roman" w:cs="Times New Roman"/>
          <w:color w:val="7F7F7F"/>
          <w:spacing w:val="18"/>
        </w:rPr>
        <w:t xml:space="preserve"> </w:t>
      </w:r>
      <w:r w:rsidRPr="00114F47">
        <w:rPr>
          <w:rFonts w:ascii="Times New Roman" w:eastAsia="Calibri" w:hAnsi="Times New Roman" w:cs="Times New Roman"/>
          <w:color w:val="7F7F7F"/>
        </w:rPr>
        <w:t>ценностей;</w:t>
      </w:r>
    </w:p>
    <w:p w:rsidR="00E87E23" w:rsidRPr="00114F47" w:rsidRDefault="00E87E23" w:rsidP="008D5A59">
      <w:pPr>
        <w:numPr>
          <w:ilvl w:val="0"/>
          <w:numId w:val="22"/>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построение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(структурирование)</w:t>
      </w:r>
      <w:r w:rsidRPr="00114F47">
        <w:rPr>
          <w:rFonts w:ascii="Times New Roman" w:eastAsia="Calibri" w:hAnsi="Times New Roman" w:cs="Times New Roman"/>
          <w:color w:val="7F7F7F"/>
          <w:spacing w:val="70"/>
        </w:rPr>
        <w:t xml:space="preserve"> </w:t>
      </w:r>
      <w:r w:rsidRPr="00114F47">
        <w:rPr>
          <w:rFonts w:ascii="Times New Roman" w:eastAsia="Calibri" w:hAnsi="Times New Roman" w:cs="Times New Roman"/>
          <w:color w:val="7F7F7F"/>
        </w:rPr>
        <w:t>содержания</w:t>
      </w:r>
      <w:r w:rsidRPr="00114F47">
        <w:rPr>
          <w:rFonts w:ascii="Times New Roman" w:eastAsia="Calibri" w:hAnsi="Times New Roman" w:cs="Times New Roman"/>
          <w:color w:val="7F7F7F"/>
          <w:spacing w:val="70"/>
        </w:rPr>
        <w:t xml:space="preserve"> </w:t>
      </w:r>
      <w:r w:rsidRPr="00114F47">
        <w:rPr>
          <w:rFonts w:ascii="Times New Roman" w:eastAsia="Calibri" w:hAnsi="Times New Roman" w:cs="Times New Roman"/>
          <w:color w:val="7F7F7F"/>
        </w:rPr>
        <w:t>образовательной</w:t>
      </w:r>
      <w:r w:rsidRPr="00114F47">
        <w:rPr>
          <w:rFonts w:ascii="Times New Roman" w:eastAsia="Calibri" w:hAnsi="Times New Roman" w:cs="Times New Roman"/>
          <w:color w:val="7F7F7F"/>
          <w:spacing w:val="70"/>
        </w:rPr>
        <w:t xml:space="preserve"> </w:t>
      </w:r>
      <w:r w:rsidRPr="00114F47">
        <w:rPr>
          <w:rFonts w:ascii="Times New Roman" w:eastAsia="Calibri" w:hAnsi="Times New Roman" w:cs="Times New Roman"/>
          <w:color w:val="7F7F7F"/>
        </w:rPr>
        <w:t>деятельности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w w:val="95"/>
        </w:rPr>
        <w:t>на</w:t>
      </w:r>
      <w:r w:rsidRPr="00114F47">
        <w:rPr>
          <w:rFonts w:ascii="Times New Roman" w:eastAsia="Calibri" w:hAnsi="Times New Roman" w:cs="Times New Roman"/>
          <w:color w:val="7F7F7F"/>
          <w:spacing w:val="4"/>
          <w:w w:val="95"/>
        </w:rPr>
        <w:t xml:space="preserve"> </w:t>
      </w:r>
      <w:r w:rsidRPr="00114F47">
        <w:rPr>
          <w:rFonts w:ascii="Times New Roman" w:eastAsia="Calibri" w:hAnsi="Times New Roman" w:cs="Times New Roman"/>
          <w:color w:val="7F7F7F"/>
          <w:w w:val="95"/>
        </w:rPr>
        <w:t>основе</w:t>
      </w:r>
      <w:r w:rsidRPr="00114F47">
        <w:rPr>
          <w:rFonts w:ascii="Times New Roman" w:eastAsia="Calibri" w:hAnsi="Times New Roman" w:cs="Times New Roman"/>
          <w:color w:val="7F7F7F"/>
          <w:spacing w:val="19"/>
          <w:w w:val="95"/>
        </w:rPr>
        <w:t xml:space="preserve"> </w:t>
      </w:r>
      <w:r w:rsidRPr="00114F47">
        <w:rPr>
          <w:rFonts w:ascii="Times New Roman" w:eastAsia="Calibri" w:hAnsi="Times New Roman" w:cs="Times New Roman"/>
          <w:color w:val="7F7F7F"/>
          <w:w w:val="95"/>
        </w:rPr>
        <w:t>учёта</w:t>
      </w:r>
      <w:r w:rsidRPr="00114F47">
        <w:rPr>
          <w:rFonts w:ascii="Times New Roman" w:eastAsia="Calibri" w:hAnsi="Times New Roman" w:cs="Times New Roman"/>
          <w:color w:val="7F7F7F"/>
          <w:spacing w:val="18"/>
          <w:w w:val="95"/>
        </w:rPr>
        <w:t xml:space="preserve"> </w:t>
      </w:r>
      <w:r w:rsidRPr="00114F47">
        <w:rPr>
          <w:rFonts w:ascii="Times New Roman" w:eastAsia="Calibri" w:hAnsi="Times New Roman" w:cs="Times New Roman"/>
          <w:color w:val="7F7F7F"/>
          <w:w w:val="95"/>
        </w:rPr>
        <w:t>возрастных</w:t>
      </w:r>
      <w:r w:rsidRPr="00114F47">
        <w:rPr>
          <w:rFonts w:ascii="Times New Roman" w:eastAsia="Calibri" w:hAnsi="Times New Roman" w:cs="Times New Roman"/>
          <w:color w:val="7F7F7F"/>
          <w:spacing w:val="39"/>
          <w:w w:val="95"/>
        </w:rPr>
        <w:t xml:space="preserve"> </w:t>
      </w:r>
      <w:r w:rsidRPr="00114F47">
        <w:rPr>
          <w:rFonts w:ascii="Times New Roman" w:eastAsia="Calibri" w:hAnsi="Times New Roman" w:cs="Times New Roman"/>
          <w:color w:val="7F7F7F"/>
          <w:w w:val="95"/>
        </w:rPr>
        <w:t>и</w:t>
      </w:r>
      <w:r w:rsidRPr="00114F47">
        <w:rPr>
          <w:rFonts w:ascii="Times New Roman" w:eastAsia="Calibri" w:hAnsi="Times New Roman" w:cs="Times New Roman"/>
          <w:color w:val="7F7F7F"/>
          <w:spacing w:val="9"/>
          <w:w w:val="95"/>
        </w:rPr>
        <w:t xml:space="preserve"> </w:t>
      </w:r>
      <w:r w:rsidRPr="00114F47">
        <w:rPr>
          <w:rFonts w:ascii="Times New Roman" w:eastAsia="Calibri" w:hAnsi="Times New Roman" w:cs="Times New Roman"/>
          <w:color w:val="7F7F7F"/>
          <w:w w:val="95"/>
        </w:rPr>
        <w:t>индивидуальных</w:t>
      </w:r>
      <w:r w:rsidRPr="00114F47">
        <w:rPr>
          <w:rFonts w:ascii="Times New Roman" w:eastAsia="Calibri" w:hAnsi="Times New Roman" w:cs="Times New Roman"/>
          <w:color w:val="7F7F7F"/>
          <w:spacing w:val="-4"/>
          <w:w w:val="95"/>
        </w:rPr>
        <w:t xml:space="preserve"> </w:t>
      </w:r>
      <w:r w:rsidRPr="00114F47">
        <w:rPr>
          <w:rFonts w:ascii="Times New Roman" w:eastAsia="Calibri" w:hAnsi="Times New Roman" w:cs="Times New Roman"/>
          <w:color w:val="7F7F7F"/>
          <w:w w:val="95"/>
        </w:rPr>
        <w:t>особенностей</w:t>
      </w:r>
      <w:r w:rsidRPr="00114F47">
        <w:rPr>
          <w:rFonts w:ascii="Times New Roman" w:eastAsia="Calibri" w:hAnsi="Times New Roman" w:cs="Times New Roman"/>
          <w:color w:val="7F7F7F"/>
          <w:spacing w:val="31"/>
          <w:w w:val="95"/>
        </w:rPr>
        <w:t xml:space="preserve"> </w:t>
      </w:r>
      <w:r w:rsidRPr="00114F47">
        <w:rPr>
          <w:rFonts w:ascii="Times New Roman" w:eastAsia="Calibri" w:hAnsi="Times New Roman" w:cs="Times New Roman"/>
          <w:color w:val="7F7F7F"/>
          <w:w w:val="95"/>
        </w:rPr>
        <w:t>развития;</w:t>
      </w:r>
    </w:p>
    <w:p w:rsidR="00E87E23" w:rsidRPr="00114F47" w:rsidRDefault="00E87E23" w:rsidP="008D5A59">
      <w:pPr>
        <w:numPr>
          <w:ilvl w:val="0"/>
          <w:numId w:val="22"/>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создание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условий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для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равного</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доступа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к</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образованию</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для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всех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детей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дошкольного</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возраста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учётом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разнообразия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образовательных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потребностей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индивидуальных</w:t>
      </w:r>
      <w:r w:rsidRPr="00114F47">
        <w:rPr>
          <w:rFonts w:ascii="Times New Roman" w:eastAsia="Calibri" w:hAnsi="Times New Roman" w:cs="Times New Roman"/>
          <w:color w:val="7F7F7F"/>
          <w:spacing w:val="-5"/>
        </w:rPr>
        <w:t xml:space="preserve"> </w:t>
      </w:r>
      <w:r w:rsidRPr="00114F47">
        <w:rPr>
          <w:rFonts w:ascii="Times New Roman" w:eastAsia="Calibri" w:hAnsi="Times New Roman" w:cs="Times New Roman"/>
          <w:color w:val="7F7F7F"/>
        </w:rPr>
        <w:t>возможностей;</w:t>
      </w:r>
    </w:p>
    <w:p w:rsidR="00E87E23" w:rsidRPr="00114F47" w:rsidRDefault="00E87E23" w:rsidP="008D5A59">
      <w:pPr>
        <w:numPr>
          <w:ilvl w:val="0"/>
          <w:numId w:val="22"/>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охрана и укрепление физического и психического здоровья детей, в том числе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эмоционального</w:t>
      </w:r>
      <w:r w:rsidRPr="00114F47">
        <w:rPr>
          <w:rFonts w:ascii="Times New Roman" w:eastAsia="Calibri" w:hAnsi="Times New Roman" w:cs="Times New Roman"/>
          <w:color w:val="7F7F7F"/>
          <w:spacing w:val="-16"/>
        </w:rPr>
        <w:t xml:space="preserve"> </w:t>
      </w:r>
      <w:r w:rsidRPr="00114F47">
        <w:rPr>
          <w:rFonts w:ascii="Times New Roman" w:eastAsia="Calibri" w:hAnsi="Times New Roman" w:cs="Times New Roman"/>
          <w:color w:val="7F7F7F"/>
        </w:rPr>
        <w:t>благополучия;</w:t>
      </w:r>
    </w:p>
    <w:p w:rsidR="00E87E23" w:rsidRPr="00114F47" w:rsidRDefault="00E87E23" w:rsidP="008D5A59">
      <w:pPr>
        <w:numPr>
          <w:ilvl w:val="0"/>
          <w:numId w:val="22"/>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87E23" w:rsidRPr="00114F47" w:rsidRDefault="00E87E23" w:rsidP="008D5A59">
      <w:pPr>
        <w:numPr>
          <w:ilvl w:val="0"/>
          <w:numId w:val="22"/>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87E23" w:rsidRPr="00114F47" w:rsidRDefault="00E87E23" w:rsidP="008D5A59">
      <w:pPr>
        <w:numPr>
          <w:ilvl w:val="0"/>
          <w:numId w:val="22"/>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B1D23" w:rsidRPr="00114F47" w:rsidRDefault="00EB1D23" w:rsidP="008D5A59">
      <w:pPr>
        <w:numPr>
          <w:ilvl w:val="0"/>
          <w:numId w:val="22"/>
        </w:numPr>
        <w:spacing w:after="0" w:line="240" w:lineRule="auto"/>
        <w:ind w:left="-284" w:firstLine="0"/>
        <w:jc w:val="both"/>
        <w:rPr>
          <w:rFonts w:ascii="Times New Roman" w:eastAsia="Calibri" w:hAnsi="Times New Roman" w:cs="Times New Roman"/>
          <w:color w:val="7F7F7F"/>
        </w:rPr>
      </w:pPr>
    </w:p>
    <w:p w:rsidR="00E87E23" w:rsidRPr="00114F47" w:rsidRDefault="00E87E23" w:rsidP="00173334">
      <w:pPr>
        <w:spacing w:after="0" w:line="240" w:lineRule="auto"/>
        <w:ind w:left="-284"/>
        <w:jc w:val="center"/>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1.1.2. Принципы формирования Программы (п.14.3. ФОП ДО)</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Программа построена на следующих </w:t>
      </w:r>
      <w:r w:rsidRPr="00114F47">
        <w:rPr>
          <w:rFonts w:ascii="Times New Roman" w:eastAsia="Times New Roman" w:hAnsi="Times New Roman" w:cs="Times New Roman"/>
          <w:bCs/>
          <w:color w:val="7F7F7F"/>
          <w:lang w:eastAsia="ru-RU"/>
        </w:rPr>
        <w:t>принципах ДО,</w:t>
      </w:r>
      <w:r w:rsidRPr="00114F47">
        <w:rPr>
          <w:rFonts w:ascii="Times New Roman" w:eastAsia="Times New Roman" w:hAnsi="Times New Roman" w:cs="Times New Roman"/>
          <w:color w:val="7F7F7F"/>
          <w:lang w:eastAsia="ru-RU"/>
        </w:rPr>
        <w:t xml:space="preserve"> установленных ФГОС ДО:</w:t>
      </w:r>
    </w:p>
    <w:p w:rsidR="00E87E23" w:rsidRPr="00114F47" w:rsidRDefault="00E87E23" w:rsidP="008D5A59">
      <w:pPr>
        <w:numPr>
          <w:ilvl w:val="0"/>
          <w:numId w:val="106"/>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E87E23" w:rsidRPr="00114F47" w:rsidRDefault="00E87E23" w:rsidP="008D5A59">
      <w:pPr>
        <w:numPr>
          <w:ilvl w:val="0"/>
          <w:numId w:val="106"/>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E87E23" w:rsidRPr="00114F47" w:rsidRDefault="00E87E23" w:rsidP="008D5A59">
      <w:pPr>
        <w:numPr>
          <w:ilvl w:val="0"/>
          <w:numId w:val="106"/>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87E23" w:rsidRPr="00114F47" w:rsidRDefault="00E87E23" w:rsidP="008D5A59">
      <w:pPr>
        <w:numPr>
          <w:ilvl w:val="0"/>
          <w:numId w:val="106"/>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признание ребёнка полноценным участником (субъектом) образовательных отношений;</w:t>
      </w:r>
    </w:p>
    <w:p w:rsidR="00E87E23" w:rsidRPr="00114F47" w:rsidRDefault="00E87E23" w:rsidP="008D5A59">
      <w:pPr>
        <w:numPr>
          <w:ilvl w:val="0"/>
          <w:numId w:val="106"/>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lastRenderedPageBreak/>
        <w:t>поддержка инициативы детей в различных видах деятельности;</w:t>
      </w:r>
    </w:p>
    <w:p w:rsidR="00E87E23" w:rsidRPr="00114F47" w:rsidRDefault="00E87E23" w:rsidP="008D5A59">
      <w:pPr>
        <w:numPr>
          <w:ilvl w:val="0"/>
          <w:numId w:val="106"/>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сотрудничество ДОУ с семьей;</w:t>
      </w:r>
    </w:p>
    <w:p w:rsidR="00E87E23" w:rsidRPr="00114F47" w:rsidRDefault="00E87E23" w:rsidP="008D5A59">
      <w:pPr>
        <w:numPr>
          <w:ilvl w:val="0"/>
          <w:numId w:val="106"/>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приобщение детей к социокультурным нормам, традициям семьи, общества и государства;</w:t>
      </w:r>
    </w:p>
    <w:p w:rsidR="00E87E23" w:rsidRPr="00114F47" w:rsidRDefault="00E87E23" w:rsidP="008D5A59">
      <w:pPr>
        <w:numPr>
          <w:ilvl w:val="0"/>
          <w:numId w:val="106"/>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формирование</w:t>
      </w:r>
      <w:r w:rsidRPr="00114F47">
        <w:rPr>
          <w:rFonts w:ascii="Times New Roman" w:eastAsia="Times New Roman" w:hAnsi="Times New Roman" w:cs="Times New Roman"/>
          <w:color w:val="7F7F7F"/>
          <w:lang w:eastAsia="ru-RU"/>
        </w:rPr>
        <w:tab/>
        <w:t>познавательных</w:t>
      </w:r>
      <w:r w:rsidRPr="00114F47">
        <w:rPr>
          <w:rFonts w:ascii="Times New Roman" w:eastAsia="Times New Roman" w:hAnsi="Times New Roman" w:cs="Times New Roman"/>
          <w:color w:val="7F7F7F"/>
          <w:lang w:eastAsia="ru-RU"/>
        </w:rPr>
        <w:tab/>
        <w:t>интересов</w:t>
      </w:r>
      <w:r w:rsidRPr="00114F47">
        <w:rPr>
          <w:rFonts w:ascii="Times New Roman" w:eastAsia="Times New Roman" w:hAnsi="Times New Roman" w:cs="Times New Roman"/>
          <w:color w:val="7F7F7F"/>
          <w:lang w:eastAsia="ru-RU"/>
        </w:rPr>
        <w:tab/>
        <w:t>и познавательных действий ребёнка в различных видах деятельности;</w:t>
      </w:r>
    </w:p>
    <w:p w:rsidR="00E87E23" w:rsidRPr="00114F47" w:rsidRDefault="00E87E23" w:rsidP="008D5A59">
      <w:pPr>
        <w:numPr>
          <w:ilvl w:val="0"/>
          <w:numId w:val="106"/>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возрастная адекватность дошкольного образования (соответствие условий, требований, методов возрасту и особенностям развития);</w:t>
      </w:r>
    </w:p>
    <w:p w:rsidR="00E87E23" w:rsidRPr="00114F47" w:rsidRDefault="00E87E23" w:rsidP="008D5A59">
      <w:pPr>
        <w:numPr>
          <w:ilvl w:val="0"/>
          <w:numId w:val="106"/>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учёт этнокультурной ситуации развития детей.</w:t>
      </w:r>
    </w:p>
    <w:p w:rsidR="00970436" w:rsidRPr="00114F47" w:rsidRDefault="00970436" w:rsidP="00173334">
      <w:pPr>
        <w:spacing w:after="0" w:line="240" w:lineRule="auto"/>
        <w:ind w:left="-284"/>
        <w:jc w:val="center"/>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t>Основные подходы к формированию Программы</w:t>
      </w:r>
    </w:p>
    <w:p w:rsidR="00970436" w:rsidRPr="00114F47" w:rsidRDefault="00970436" w:rsidP="00173334">
      <w:pPr>
        <w:spacing w:after="0" w:line="240" w:lineRule="auto"/>
        <w:ind w:left="-284"/>
        <w:jc w:val="center"/>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t>Основными подходами к формированию программы являются:</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Культурно-исторический подход 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Деятельностный подход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Личностно-ориентированный подход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Индивидуальный подход – учет индивидуальных особенностей детей группы в образовательном процессе, выбор методов, приемов и средств воспитания и обучения в соответствии с индивидуальным уровнем подготовленности ребенка.</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Дифференцированный подход – в образовательном процессе предусмотрена возможность объединения детей по особенностям развития, по интересам, по выбору.</w:t>
      </w:r>
    </w:p>
    <w:p w:rsidR="007A52B8" w:rsidRPr="00114F47" w:rsidRDefault="007A52B8" w:rsidP="00173334">
      <w:pPr>
        <w:spacing w:after="0" w:line="240" w:lineRule="auto"/>
        <w:ind w:left="-284"/>
        <w:jc w:val="both"/>
        <w:rPr>
          <w:rFonts w:ascii="Times New Roman" w:eastAsia="Times New Roman" w:hAnsi="Times New Roman" w:cs="Times New Roman"/>
          <w:color w:val="7F7F7F"/>
          <w:lang w:eastAsia="ru-RU"/>
        </w:rPr>
      </w:pPr>
    </w:p>
    <w:p w:rsidR="00E87E23" w:rsidRPr="00114F47" w:rsidRDefault="00970436" w:rsidP="00173334">
      <w:pPr>
        <w:spacing w:after="0" w:line="240" w:lineRule="auto"/>
        <w:ind w:left="-284"/>
        <w:jc w:val="center"/>
        <w:rPr>
          <w:rFonts w:ascii="Times New Roman" w:eastAsia="Calibri" w:hAnsi="Times New Roman" w:cs="Times New Roman"/>
          <w:b/>
          <w:bCs/>
          <w:color w:val="7F7F7F"/>
        </w:rPr>
      </w:pPr>
      <w:r w:rsidRPr="00114F47">
        <w:rPr>
          <w:rFonts w:ascii="Times New Roman" w:eastAsia="Calibri" w:hAnsi="Times New Roman" w:cs="Times New Roman"/>
          <w:b/>
          <w:bCs/>
          <w:color w:val="7F7F7F"/>
        </w:rPr>
        <w:t>1.1.3. Значимые для разработки программы характеристики</w:t>
      </w:r>
    </w:p>
    <w:p w:rsidR="0064482F" w:rsidRPr="00114F47" w:rsidRDefault="0064482F" w:rsidP="0064482F">
      <w:pPr>
        <w:pStyle w:val="Default"/>
        <w:ind w:left="-284"/>
        <w:jc w:val="both"/>
        <w:rPr>
          <w:color w:val="7F7F7F" w:themeColor="text1" w:themeTint="80"/>
          <w:sz w:val="22"/>
          <w:szCs w:val="22"/>
        </w:rPr>
      </w:pPr>
      <w:r w:rsidRPr="00114F47">
        <w:rPr>
          <w:b/>
          <w:bCs/>
          <w:i/>
          <w:iCs/>
          <w:color w:val="7F7F7F" w:themeColor="text1" w:themeTint="80"/>
          <w:sz w:val="22"/>
          <w:szCs w:val="22"/>
        </w:rPr>
        <w:t xml:space="preserve">Общие сведения: </w:t>
      </w:r>
      <w:r w:rsidRPr="00114F47">
        <w:rPr>
          <w:color w:val="7F7F7F" w:themeColor="text1" w:themeTint="80"/>
          <w:sz w:val="22"/>
          <w:szCs w:val="22"/>
        </w:rPr>
        <w:t xml:space="preserve">Муниципальное дошкольное образовательное учреждение «Детский сад № 20 п. Разумное Белгородского района Белгородской области» является звеном муниципальной системы образования Белгородского района, осуществляет образовательную деятельность. </w:t>
      </w:r>
    </w:p>
    <w:p w:rsidR="0064482F" w:rsidRPr="00114F47" w:rsidRDefault="0064482F" w:rsidP="0064482F">
      <w:pPr>
        <w:pStyle w:val="Default"/>
        <w:ind w:left="-284"/>
        <w:jc w:val="both"/>
        <w:rPr>
          <w:color w:val="7F7F7F" w:themeColor="text1" w:themeTint="80"/>
          <w:sz w:val="22"/>
          <w:szCs w:val="22"/>
        </w:rPr>
      </w:pPr>
      <w:r w:rsidRPr="00114F47">
        <w:rPr>
          <w:b/>
          <w:bCs/>
          <w:i/>
          <w:iCs/>
          <w:color w:val="7F7F7F" w:themeColor="text1" w:themeTint="80"/>
          <w:sz w:val="22"/>
          <w:szCs w:val="22"/>
        </w:rPr>
        <w:t xml:space="preserve">Юридический и фактический адрес: </w:t>
      </w:r>
      <w:r w:rsidRPr="00114F47">
        <w:rPr>
          <w:color w:val="7F7F7F" w:themeColor="text1" w:themeTint="80"/>
          <w:sz w:val="22"/>
          <w:szCs w:val="22"/>
        </w:rPr>
        <w:t>308510 Белгородская область, Белгородский район, п. Разумное, ул. Филиппова, д.2.</w:t>
      </w:r>
    </w:p>
    <w:p w:rsidR="0064482F" w:rsidRPr="00114F47" w:rsidRDefault="0064482F" w:rsidP="0064482F">
      <w:pPr>
        <w:pStyle w:val="Default"/>
        <w:ind w:left="-284"/>
        <w:jc w:val="both"/>
        <w:rPr>
          <w:color w:val="7F7F7F" w:themeColor="text1" w:themeTint="80"/>
          <w:sz w:val="22"/>
          <w:szCs w:val="22"/>
        </w:rPr>
      </w:pPr>
      <w:r w:rsidRPr="00114F47">
        <w:rPr>
          <w:b/>
          <w:bCs/>
          <w:i/>
          <w:iCs/>
          <w:color w:val="7F7F7F" w:themeColor="text1" w:themeTint="80"/>
          <w:sz w:val="22"/>
          <w:szCs w:val="22"/>
        </w:rPr>
        <w:t xml:space="preserve">Режим работы детского сада 12-ти часовой: </w:t>
      </w:r>
      <w:r w:rsidRPr="00114F47">
        <w:rPr>
          <w:color w:val="7F7F7F" w:themeColor="text1" w:themeTint="80"/>
          <w:sz w:val="22"/>
          <w:szCs w:val="22"/>
        </w:rPr>
        <w:t xml:space="preserve">с 7.00 до 19.00, в рамках пятидневной рабочей недели, суббота и воскресенье - выходные дни. </w:t>
      </w:r>
    </w:p>
    <w:p w:rsidR="0064482F" w:rsidRPr="00114F47" w:rsidRDefault="0064482F" w:rsidP="0064482F">
      <w:pPr>
        <w:pStyle w:val="Default"/>
        <w:ind w:left="-284"/>
        <w:jc w:val="both"/>
        <w:rPr>
          <w:color w:val="7F7F7F" w:themeColor="text1" w:themeTint="80"/>
          <w:sz w:val="22"/>
          <w:szCs w:val="22"/>
        </w:rPr>
      </w:pPr>
      <w:r w:rsidRPr="00114F47">
        <w:rPr>
          <w:b/>
          <w:bCs/>
          <w:i/>
          <w:iCs/>
          <w:color w:val="7F7F7F" w:themeColor="text1" w:themeTint="80"/>
          <w:sz w:val="22"/>
          <w:szCs w:val="22"/>
        </w:rPr>
        <w:t xml:space="preserve">Учредителем </w:t>
      </w:r>
      <w:r w:rsidRPr="00114F47">
        <w:rPr>
          <w:color w:val="7F7F7F" w:themeColor="text1" w:themeTint="80"/>
          <w:sz w:val="22"/>
          <w:szCs w:val="22"/>
        </w:rPr>
        <w:t xml:space="preserve">Учреждения является муниципальный район «Белгородский район». </w:t>
      </w:r>
    </w:p>
    <w:p w:rsidR="0064482F" w:rsidRPr="00114F47" w:rsidRDefault="0064482F" w:rsidP="0064482F">
      <w:pPr>
        <w:pStyle w:val="Default"/>
        <w:ind w:left="-284"/>
        <w:jc w:val="both"/>
        <w:rPr>
          <w:color w:val="7F7F7F" w:themeColor="text1" w:themeTint="80"/>
          <w:sz w:val="22"/>
          <w:szCs w:val="22"/>
        </w:rPr>
      </w:pPr>
      <w:r w:rsidRPr="00114F47">
        <w:rPr>
          <w:color w:val="7F7F7F" w:themeColor="text1" w:themeTint="80"/>
          <w:sz w:val="22"/>
          <w:szCs w:val="22"/>
        </w:rPr>
        <w:t xml:space="preserve">Функции и полномочия Учредителя осуществляет управление образования администрации Белгородского района </w:t>
      </w:r>
    </w:p>
    <w:p w:rsidR="0064482F" w:rsidRPr="00114F47" w:rsidRDefault="0064482F" w:rsidP="0064482F">
      <w:pPr>
        <w:pStyle w:val="Default"/>
        <w:ind w:left="-284"/>
        <w:jc w:val="both"/>
        <w:rPr>
          <w:color w:val="7F7F7F" w:themeColor="text1" w:themeTint="80"/>
          <w:sz w:val="22"/>
          <w:szCs w:val="22"/>
        </w:rPr>
      </w:pPr>
      <w:r w:rsidRPr="00114F47">
        <w:rPr>
          <w:b/>
          <w:bCs/>
          <w:i/>
          <w:iCs/>
          <w:color w:val="7F7F7F" w:themeColor="text1" w:themeTint="80"/>
          <w:sz w:val="22"/>
          <w:szCs w:val="22"/>
        </w:rPr>
        <w:t>Местонахождение Учредителя</w:t>
      </w:r>
      <w:r w:rsidRPr="00114F47">
        <w:rPr>
          <w:i/>
          <w:iCs/>
          <w:color w:val="7F7F7F" w:themeColor="text1" w:themeTint="80"/>
          <w:sz w:val="22"/>
          <w:szCs w:val="22"/>
        </w:rPr>
        <w:t xml:space="preserve">: </w:t>
      </w:r>
      <w:r w:rsidRPr="00114F47">
        <w:rPr>
          <w:color w:val="7F7F7F" w:themeColor="text1" w:themeTint="80"/>
          <w:sz w:val="22"/>
          <w:szCs w:val="22"/>
        </w:rPr>
        <w:t xml:space="preserve">Белгородская область, Белгородский район, п. Северный, ул. Олимпийская, д.8б </w:t>
      </w:r>
    </w:p>
    <w:p w:rsidR="0064482F" w:rsidRPr="00114F47" w:rsidRDefault="0064482F" w:rsidP="0064482F">
      <w:pPr>
        <w:pStyle w:val="Default"/>
        <w:ind w:left="-284"/>
        <w:jc w:val="both"/>
        <w:rPr>
          <w:color w:val="7F7F7F" w:themeColor="text1" w:themeTint="80"/>
          <w:sz w:val="22"/>
          <w:szCs w:val="22"/>
        </w:rPr>
      </w:pPr>
      <w:r w:rsidRPr="00114F47">
        <w:rPr>
          <w:b/>
          <w:bCs/>
          <w:i/>
          <w:iCs/>
          <w:color w:val="7F7F7F" w:themeColor="text1" w:themeTint="80"/>
          <w:sz w:val="22"/>
          <w:szCs w:val="22"/>
        </w:rPr>
        <w:t xml:space="preserve">Основные участники реализации Программы: </w:t>
      </w:r>
      <w:r w:rsidRPr="00114F47">
        <w:rPr>
          <w:color w:val="7F7F7F" w:themeColor="text1" w:themeTint="80"/>
          <w:sz w:val="22"/>
          <w:szCs w:val="22"/>
        </w:rPr>
        <w:t xml:space="preserve">педагоги, обучающиеся, родители (законные представители). </w:t>
      </w:r>
    </w:p>
    <w:p w:rsidR="0064482F" w:rsidRPr="00114F47" w:rsidRDefault="0064482F" w:rsidP="0064482F">
      <w:pPr>
        <w:pStyle w:val="Default"/>
        <w:ind w:left="-284"/>
        <w:jc w:val="both"/>
        <w:rPr>
          <w:color w:val="7F7F7F" w:themeColor="text1" w:themeTint="80"/>
          <w:sz w:val="22"/>
          <w:szCs w:val="22"/>
        </w:rPr>
      </w:pPr>
      <w:r w:rsidRPr="00114F47">
        <w:rPr>
          <w:b/>
          <w:bCs/>
          <w:i/>
          <w:iCs/>
          <w:color w:val="7F7F7F" w:themeColor="text1" w:themeTint="80"/>
          <w:sz w:val="22"/>
          <w:szCs w:val="22"/>
        </w:rPr>
        <w:t xml:space="preserve">Социальными заказчиками реализации Программы </w:t>
      </w:r>
      <w:r w:rsidRPr="00114F47">
        <w:rPr>
          <w:color w:val="7F7F7F" w:themeColor="text1" w:themeTint="80"/>
          <w:sz w:val="22"/>
          <w:szCs w:val="22"/>
        </w:rPr>
        <w:t xml:space="preserve">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rsidR="0064482F" w:rsidRPr="00114F47" w:rsidRDefault="0064482F" w:rsidP="0064482F">
      <w:pPr>
        <w:pStyle w:val="Default"/>
        <w:ind w:left="-284"/>
        <w:jc w:val="both"/>
        <w:rPr>
          <w:color w:val="7F7F7F" w:themeColor="text1" w:themeTint="80"/>
          <w:sz w:val="22"/>
          <w:szCs w:val="22"/>
        </w:rPr>
      </w:pPr>
      <w:r w:rsidRPr="00114F47">
        <w:rPr>
          <w:b/>
          <w:bCs/>
          <w:i/>
          <w:iCs/>
          <w:color w:val="7F7F7F" w:themeColor="text1" w:themeTint="80"/>
          <w:sz w:val="22"/>
          <w:szCs w:val="22"/>
        </w:rPr>
        <w:t xml:space="preserve">Особенности разработки Программы: </w:t>
      </w:r>
    </w:p>
    <w:p w:rsidR="0064482F" w:rsidRPr="00114F47" w:rsidRDefault="0064482F" w:rsidP="0064482F">
      <w:pPr>
        <w:pStyle w:val="Default"/>
        <w:ind w:left="-284"/>
        <w:jc w:val="both"/>
        <w:rPr>
          <w:color w:val="7F7F7F" w:themeColor="text1" w:themeTint="80"/>
          <w:sz w:val="22"/>
          <w:szCs w:val="22"/>
        </w:rPr>
      </w:pPr>
      <w:r w:rsidRPr="00114F47">
        <w:rPr>
          <w:color w:val="7F7F7F" w:themeColor="text1" w:themeTint="80"/>
          <w:sz w:val="22"/>
          <w:szCs w:val="22"/>
        </w:rPr>
        <w:t xml:space="preserve">- условия, созданные в ДОО для реализации целей и задач Программы; </w:t>
      </w:r>
    </w:p>
    <w:p w:rsidR="0064482F" w:rsidRPr="00114F47" w:rsidRDefault="0064482F" w:rsidP="0064482F">
      <w:pPr>
        <w:pStyle w:val="Default"/>
        <w:ind w:left="-284"/>
        <w:jc w:val="both"/>
        <w:rPr>
          <w:color w:val="7F7F7F" w:themeColor="text1" w:themeTint="80"/>
          <w:sz w:val="22"/>
          <w:szCs w:val="22"/>
        </w:rPr>
      </w:pPr>
      <w:r w:rsidRPr="00114F47">
        <w:rPr>
          <w:color w:val="7F7F7F" w:themeColor="text1" w:themeTint="80"/>
          <w:sz w:val="22"/>
          <w:szCs w:val="22"/>
        </w:rPr>
        <w:t xml:space="preserve">- социальный заказ родителей (законных представителей); </w:t>
      </w:r>
    </w:p>
    <w:p w:rsidR="0064482F" w:rsidRPr="00114F47" w:rsidRDefault="0064482F" w:rsidP="0064482F">
      <w:pPr>
        <w:pStyle w:val="Default"/>
        <w:ind w:left="-284"/>
        <w:jc w:val="both"/>
        <w:rPr>
          <w:color w:val="7F7F7F" w:themeColor="text1" w:themeTint="80"/>
          <w:sz w:val="22"/>
          <w:szCs w:val="22"/>
        </w:rPr>
      </w:pPr>
      <w:r w:rsidRPr="00114F47">
        <w:rPr>
          <w:color w:val="7F7F7F" w:themeColor="text1" w:themeTint="80"/>
          <w:sz w:val="22"/>
          <w:szCs w:val="22"/>
        </w:rPr>
        <w:t xml:space="preserve">- детский контингент; </w:t>
      </w:r>
    </w:p>
    <w:p w:rsidR="0064482F" w:rsidRPr="00114F47" w:rsidRDefault="0064482F" w:rsidP="0064482F">
      <w:pPr>
        <w:pStyle w:val="Default"/>
        <w:ind w:left="-284"/>
        <w:jc w:val="both"/>
        <w:rPr>
          <w:color w:val="7F7F7F" w:themeColor="text1" w:themeTint="80"/>
          <w:sz w:val="22"/>
          <w:szCs w:val="22"/>
        </w:rPr>
      </w:pPr>
      <w:r w:rsidRPr="00114F47">
        <w:rPr>
          <w:color w:val="7F7F7F" w:themeColor="text1" w:themeTint="80"/>
          <w:sz w:val="22"/>
          <w:szCs w:val="22"/>
        </w:rPr>
        <w:t xml:space="preserve">- кадровый состав педагогических работников; </w:t>
      </w:r>
    </w:p>
    <w:p w:rsidR="0064482F" w:rsidRPr="00114F47" w:rsidRDefault="0064482F" w:rsidP="0064482F">
      <w:pPr>
        <w:pStyle w:val="Default"/>
        <w:ind w:left="-284"/>
        <w:jc w:val="both"/>
        <w:rPr>
          <w:color w:val="7F7F7F" w:themeColor="text1" w:themeTint="80"/>
          <w:sz w:val="22"/>
          <w:szCs w:val="22"/>
        </w:rPr>
      </w:pPr>
      <w:r w:rsidRPr="00114F47">
        <w:rPr>
          <w:color w:val="7F7F7F" w:themeColor="text1" w:themeTint="80"/>
          <w:sz w:val="22"/>
          <w:szCs w:val="22"/>
        </w:rPr>
        <w:t xml:space="preserve">- культурно-образовательные особенности МДОУ «Детский сад № 20 п. Разумное»; </w:t>
      </w:r>
    </w:p>
    <w:p w:rsidR="0064482F" w:rsidRPr="00114F47" w:rsidRDefault="0064482F" w:rsidP="0064482F">
      <w:pPr>
        <w:pStyle w:val="Default"/>
        <w:ind w:left="-284"/>
        <w:jc w:val="both"/>
        <w:rPr>
          <w:color w:val="7F7F7F" w:themeColor="text1" w:themeTint="80"/>
          <w:sz w:val="22"/>
          <w:szCs w:val="22"/>
        </w:rPr>
      </w:pPr>
      <w:r w:rsidRPr="00114F47">
        <w:rPr>
          <w:color w:val="7F7F7F" w:themeColor="text1" w:themeTint="80"/>
          <w:sz w:val="22"/>
          <w:szCs w:val="22"/>
        </w:rPr>
        <w:t xml:space="preserve">- климатические особенности; </w:t>
      </w:r>
    </w:p>
    <w:p w:rsidR="0064482F" w:rsidRPr="00114F47" w:rsidRDefault="0064482F" w:rsidP="0064482F">
      <w:pPr>
        <w:pStyle w:val="Default"/>
        <w:ind w:left="-284"/>
        <w:jc w:val="both"/>
        <w:rPr>
          <w:color w:val="7F7F7F" w:themeColor="text1" w:themeTint="80"/>
          <w:sz w:val="22"/>
          <w:szCs w:val="22"/>
        </w:rPr>
      </w:pPr>
      <w:r w:rsidRPr="00114F47">
        <w:rPr>
          <w:color w:val="7F7F7F" w:themeColor="text1" w:themeTint="80"/>
          <w:sz w:val="22"/>
          <w:szCs w:val="22"/>
        </w:rPr>
        <w:t xml:space="preserve">- взаимодействие с социумом. </w:t>
      </w:r>
    </w:p>
    <w:p w:rsidR="0064482F" w:rsidRPr="00114F47" w:rsidRDefault="0064482F" w:rsidP="0064482F">
      <w:pPr>
        <w:pStyle w:val="Default"/>
        <w:ind w:left="-284"/>
        <w:jc w:val="both"/>
        <w:rPr>
          <w:color w:val="7F7F7F" w:themeColor="text1" w:themeTint="80"/>
          <w:sz w:val="22"/>
          <w:szCs w:val="22"/>
        </w:rPr>
      </w:pPr>
      <w:r w:rsidRPr="00114F47">
        <w:rPr>
          <w:b/>
          <w:bCs/>
          <w:i/>
          <w:iCs/>
          <w:color w:val="7F7F7F" w:themeColor="text1" w:themeTint="80"/>
          <w:sz w:val="22"/>
          <w:szCs w:val="22"/>
        </w:rPr>
        <w:t xml:space="preserve">Специфика национальных, социокультурных и иных условий, в которых осуществляется образовательная деятельность: </w:t>
      </w:r>
    </w:p>
    <w:p w:rsidR="0064482F" w:rsidRPr="00114F47" w:rsidRDefault="0064482F" w:rsidP="0064482F">
      <w:pPr>
        <w:pStyle w:val="Default"/>
        <w:ind w:left="-284"/>
        <w:jc w:val="both"/>
        <w:rPr>
          <w:color w:val="7F7F7F" w:themeColor="text1" w:themeTint="80"/>
          <w:sz w:val="22"/>
          <w:szCs w:val="22"/>
        </w:rPr>
      </w:pPr>
      <w:r w:rsidRPr="00114F47">
        <w:rPr>
          <w:b/>
          <w:bCs/>
          <w:i/>
          <w:iCs/>
          <w:color w:val="7F7F7F" w:themeColor="text1" w:themeTint="80"/>
          <w:sz w:val="22"/>
          <w:szCs w:val="22"/>
        </w:rPr>
        <w:lastRenderedPageBreak/>
        <w:t xml:space="preserve">Национально – культурные особенности: </w:t>
      </w:r>
      <w:r w:rsidRPr="00114F47">
        <w:rPr>
          <w:color w:val="7F7F7F" w:themeColor="text1" w:themeTint="80"/>
          <w:sz w:val="22"/>
          <w:szCs w:val="22"/>
        </w:rPr>
        <w:t xml:space="preserve">Этнический состав воспитанников - русские. Обучение и воспитание в ДОУ осуществляется на русском языке. Основной контингент воспитанников проживает в условиях п. Северный. Реализация данного компонента осуществляется через знакомство с национально-культурными особенностями Белгородчины.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w:t>
      </w:r>
    </w:p>
    <w:p w:rsidR="0064482F" w:rsidRPr="00114F47" w:rsidRDefault="0064482F" w:rsidP="0064482F">
      <w:pPr>
        <w:pStyle w:val="Default"/>
        <w:ind w:left="-284"/>
        <w:jc w:val="both"/>
        <w:rPr>
          <w:color w:val="7F7F7F" w:themeColor="text1" w:themeTint="80"/>
          <w:sz w:val="22"/>
          <w:szCs w:val="22"/>
        </w:rPr>
      </w:pPr>
      <w:r w:rsidRPr="00114F47">
        <w:rPr>
          <w:b/>
          <w:bCs/>
          <w:i/>
          <w:iCs/>
          <w:color w:val="7F7F7F" w:themeColor="text1" w:themeTint="80"/>
          <w:sz w:val="22"/>
          <w:szCs w:val="22"/>
        </w:rPr>
        <w:t xml:space="preserve">Климатические особенности: </w:t>
      </w:r>
      <w:r w:rsidRPr="00114F47">
        <w:rPr>
          <w:color w:val="7F7F7F" w:themeColor="text1" w:themeTint="80"/>
          <w:sz w:val="22"/>
          <w:szCs w:val="22"/>
        </w:rPr>
        <w:t xml:space="preserve">При организации образовательного процесса учитываются климатические особенности региона. Белгородская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w:t>
      </w:r>
    </w:p>
    <w:p w:rsidR="0064482F" w:rsidRPr="00114F47" w:rsidRDefault="0064482F" w:rsidP="0064482F">
      <w:pPr>
        <w:pStyle w:val="Default"/>
        <w:ind w:left="-284"/>
        <w:jc w:val="both"/>
        <w:rPr>
          <w:rFonts w:eastAsiaTheme="minorHAnsi"/>
          <w:color w:val="7F7F7F" w:themeColor="text1" w:themeTint="80"/>
          <w:sz w:val="22"/>
          <w:szCs w:val="22"/>
          <w:lang w:eastAsia="en-US"/>
        </w:rPr>
      </w:pPr>
      <w:r w:rsidRPr="00114F47">
        <w:rPr>
          <w:color w:val="7F7F7F" w:themeColor="text1" w:themeTint="80"/>
          <w:sz w:val="22"/>
          <w:szCs w:val="22"/>
        </w:rPr>
        <w:t xml:space="preserve">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образовательного процесса и </w:t>
      </w:r>
      <w:r w:rsidRPr="00114F47">
        <w:rPr>
          <w:rFonts w:eastAsiaTheme="minorHAnsi"/>
          <w:color w:val="7F7F7F" w:themeColor="text1" w:themeTint="80"/>
          <w:sz w:val="22"/>
          <w:szCs w:val="22"/>
          <w:lang w:eastAsia="en-US"/>
        </w:rPr>
        <w:t xml:space="preserve">режим дня составляется в соответствии с выделением двух периодов: холодный период (сентябрь-май); теплый период (июнь-август). </w:t>
      </w:r>
    </w:p>
    <w:p w:rsidR="0064482F" w:rsidRPr="00114F47" w:rsidRDefault="0064482F" w:rsidP="0064482F">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b/>
          <w:bCs/>
          <w:i/>
          <w:iCs/>
          <w:color w:val="7F7F7F" w:themeColor="text1" w:themeTint="80"/>
        </w:rPr>
        <w:t xml:space="preserve">Кадровый потенциал МДОУ: </w:t>
      </w:r>
      <w:r w:rsidRPr="00114F47">
        <w:rPr>
          <w:rFonts w:ascii="Times New Roman" w:hAnsi="Times New Roman" w:cs="Times New Roman"/>
          <w:color w:val="7F7F7F" w:themeColor="text1" w:themeTint="80"/>
        </w:rPr>
        <w:t xml:space="preserve">Педагогический коллектив, обеспечивающий развитие и воспитание дошкольников, состоит из15 человек. </w:t>
      </w:r>
    </w:p>
    <w:p w:rsidR="0064482F" w:rsidRPr="00114F47" w:rsidRDefault="0064482F" w:rsidP="0064482F">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b/>
          <w:bCs/>
          <w:i/>
          <w:iCs/>
          <w:color w:val="7F7F7F" w:themeColor="text1" w:themeTint="80"/>
        </w:rPr>
        <w:t xml:space="preserve">Характер взаимодействия взрослых и детей: </w:t>
      </w:r>
      <w:r w:rsidRPr="00114F47">
        <w:rPr>
          <w:rFonts w:ascii="Times New Roman" w:hAnsi="Times New Roman" w:cs="Times New Roman"/>
          <w:color w:val="7F7F7F" w:themeColor="text1" w:themeTint="80"/>
        </w:rPr>
        <w:t xml:space="preserve">личностно-развивающий, гуманистический. </w:t>
      </w:r>
    </w:p>
    <w:p w:rsidR="0064482F" w:rsidRPr="00114F47" w:rsidRDefault="0064482F" w:rsidP="0064482F">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b/>
          <w:bCs/>
          <w:i/>
          <w:iCs/>
          <w:color w:val="7F7F7F" w:themeColor="text1" w:themeTint="80"/>
        </w:rPr>
        <w:t xml:space="preserve">Характеристика групп ДОУ. </w:t>
      </w:r>
    </w:p>
    <w:p w:rsidR="0064482F" w:rsidRPr="00114F47" w:rsidRDefault="0064482F" w:rsidP="0064482F">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 ДОУ функционирует 6 групп для детей от 2 до 7(8) лет и 1группа кратковременного пребывания. </w:t>
      </w:r>
    </w:p>
    <w:p w:rsidR="0064482F" w:rsidRPr="00114F47" w:rsidRDefault="0064482F" w:rsidP="0064482F">
      <w:pPr>
        <w:autoSpaceDE w:val="0"/>
        <w:autoSpaceDN w:val="0"/>
        <w:adjustRightInd w:val="0"/>
        <w:spacing w:after="49"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w:t>
      </w:r>
      <w:r w:rsidRPr="00114F47">
        <w:rPr>
          <w:rFonts w:ascii="Times New Roman" w:hAnsi="Times New Roman" w:cs="Times New Roman"/>
          <w:b/>
          <w:bCs/>
          <w:i/>
          <w:iCs/>
          <w:color w:val="7F7F7F" w:themeColor="text1" w:themeTint="80"/>
        </w:rPr>
        <w:t xml:space="preserve">общеразвивающей направленности </w:t>
      </w:r>
      <w:r w:rsidRPr="00114F47">
        <w:rPr>
          <w:rFonts w:ascii="Times New Roman" w:hAnsi="Times New Roman" w:cs="Times New Roman"/>
          <w:color w:val="7F7F7F" w:themeColor="text1" w:themeTint="80"/>
        </w:rPr>
        <w:t xml:space="preserve">(реализация образовательной программы дошкольного образования); </w:t>
      </w:r>
    </w:p>
    <w:p w:rsidR="0064482F" w:rsidRPr="00114F47" w:rsidRDefault="0064482F" w:rsidP="0064482F">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w:t>
      </w:r>
      <w:r w:rsidRPr="00114F47">
        <w:rPr>
          <w:rFonts w:ascii="Times New Roman" w:hAnsi="Times New Roman" w:cs="Times New Roman"/>
          <w:b/>
          <w:bCs/>
          <w:i/>
          <w:iCs/>
          <w:color w:val="7F7F7F" w:themeColor="text1" w:themeTint="80"/>
        </w:rPr>
        <w:t xml:space="preserve">комбинированной направленности </w:t>
      </w:r>
      <w:r w:rsidRPr="00114F47">
        <w:rPr>
          <w:rFonts w:ascii="Times New Roman" w:hAnsi="Times New Roman" w:cs="Times New Roman"/>
          <w:color w:val="7F7F7F" w:themeColor="text1" w:themeTint="80"/>
        </w:rPr>
        <w:t xml:space="preserve">(совместное образование здоровых детей и детей с ОВЗ в соответствии с образовательной программой дошкольного образования, адаптированной для детей с ОВЗ); </w:t>
      </w:r>
    </w:p>
    <w:p w:rsidR="00872624" w:rsidRPr="00114F47" w:rsidRDefault="00872624" w:rsidP="00872624">
      <w:pPr>
        <w:pStyle w:val="Default"/>
        <w:ind w:left="-284"/>
        <w:rPr>
          <w:color w:val="7F7F7F" w:themeColor="text1" w:themeTint="80"/>
          <w:sz w:val="22"/>
          <w:szCs w:val="22"/>
        </w:rPr>
      </w:pPr>
      <w:r w:rsidRPr="00114F47">
        <w:rPr>
          <w:b/>
          <w:bCs/>
          <w:i/>
          <w:iCs/>
          <w:color w:val="7F7F7F" w:themeColor="text1" w:themeTint="80"/>
          <w:sz w:val="22"/>
          <w:szCs w:val="22"/>
        </w:rPr>
        <w:t xml:space="preserve">Охват возрастных периодов </w:t>
      </w:r>
    </w:p>
    <w:p w:rsidR="00872624" w:rsidRPr="00114F47" w:rsidRDefault="00872624" w:rsidP="00872624">
      <w:pPr>
        <w:pStyle w:val="Default"/>
        <w:ind w:left="-284"/>
        <w:rPr>
          <w:color w:val="7F7F7F" w:themeColor="text1" w:themeTint="80"/>
          <w:sz w:val="22"/>
          <w:szCs w:val="22"/>
        </w:rPr>
      </w:pPr>
      <w:r w:rsidRPr="00114F47">
        <w:rPr>
          <w:color w:val="7F7F7F" w:themeColor="text1" w:themeTint="80"/>
          <w:sz w:val="22"/>
          <w:szCs w:val="22"/>
        </w:rPr>
        <w:t>Программа охватывает возрастной период физического и пс</w:t>
      </w:r>
      <w:r w:rsidR="003926B2">
        <w:rPr>
          <w:color w:val="7F7F7F" w:themeColor="text1" w:themeTint="80"/>
          <w:sz w:val="22"/>
          <w:szCs w:val="22"/>
        </w:rPr>
        <w:t>ихического развития детей от 1 года</w:t>
      </w:r>
      <w:r w:rsidRPr="00114F47">
        <w:rPr>
          <w:color w:val="7F7F7F" w:themeColor="text1" w:themeTint="80"/>
          <w:sz w:val="22"/>
          <w:szCs w:val="22"/>
        </w:rPr>
        <w:t xml:space="preserve"> до 7 лет. </w:t>
      </w:r>
    </w:p>
    <w:p w:rsidR="00872624" w:rsidRPr="00114F47" w:rsidRDefault="00872624" w:rsidP="00872624">
      <w:pPr>
        <w:pStyle w:val="Default"/>
        <w:ind w:left="-284"/>
        <w:rPr>
          <w:color w:val="7F7F7F" w:themeColor="text1" w:themeTint="80"/>
          <w:sz w:val="22"/>
          <w:szCs w:val="22"/>
        </w:rPr>
      </w:pPr>
      <w:r w:rsidRPr="00114F47">
        <w:rPr>
          <w:b/>
          <w:bCs/>
          <w:i/>
          <w:iCs/>
          <w:color w:val="7F7F7F" w:themeColor="text1" w:themeTint="80"/>
          <w:sz w:val="22"/>
          <w:szCs w:val="22"/>
        </w:rPr>
        <w:t xml:space="preserve">Срок освоения программы </w:t>
      </w:r>
    </w:p>
    <w:p w:rsidR="00872624" w:rsidRPr="00114F47" w:rsidRDefault="00872624" w:rsidP="00872624">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До семи лет в зависимости от времени зачисления ребенка</w:t>
      </w:r>
      <w:r w:rsidRPr="00114F47">
        <w:rPr>
          <w:color w:val="7F7F7F" w:themeColor="text1" w:themeTint="80"/>
        </w:rPr>
        <w:t>.</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соответствии с ФГОС ДО специфика дошкольного детства и системные особенности ДО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делают</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неправомерными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требования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от</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ребенка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дошкольного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возраста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конкретных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образовательных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достижений.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Поэтому</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результаты</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освоения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Программы</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 xml:space="preserve">представлены в виде целевых ориентиров ДО и представляют собой </w:t>
      </w:r>
      <w:r w:rsidRPr="00114F47">
        <w:rPr>
          <w:rFonts w:ascii="Times New Roman" w:eastAsia="Times New Roman" w:hAnsi="Times New Roman" w:cs="Times New Roman"/>
          <w:i/>
          <w:color w:val="7F7F7F"/>
          <w:lang w:eastAsia="ru-RU"/>
        </w:rPr>
        <w:t>возрастные характеристики</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возможных</w:t>
      </w:r>
      <w:r w:rsidRPr="00114F47">
        <w:rPr>
          <w:rFonts w:ascii="Times New Roman" w:eastAsia="Times New Roman" w:hAnsi="Times New Roman" w:cs="Times New Roman"/>
          <w:i/>
          <w:color w:val="7F7F7F"/>
          <w:spacing w:val="-2"/>
          <w:lang w:eastAsia="ru-RU"/>
        </w:rPr>
        <w:t xml:space="preserve"> </w:t>
      </w:r>
      <w:r w:rsidRPr="00114F47">
        <w:rPr>
          <w:rFonts w:ascii="Times New Roman" w:eastAsia="Times New Roman" w:hAnsi="Times New Roman" w:cs="Times New Roman"/>
          <w:i/>
          <w:color w:val="7F7F7F"/>
          <w:lang w:eastAsia="ru-RU"/>
        </w:rPr>
        <w:t>достижений ребенка к завершению</w:t>
      </w:r>
      <w:r w:rsidRPr="00114F47">
        <w:rPr>
          <w:rFonts w:ascii="Times New Roman" w:eastAsia="Times New Roman" w:hAnsi="Times New Roman" w:cs="Times New Roman"/>
          <w:i/>
          <w:color w:val="7F7F7F"/>
          <w:spacing w:val="4"/>
          <w:lang w:eastAsia="ru-RU"/>
        </w:rPr>
        <w:t xml:space="preserve"> </w:t>
      </w:r>
      <w:r w:rsidRPr="00114F47">
        <w:rPr>
          <w:rFonts w:ascii="Times New Roman" w:eastAsia="Times New Roman" w:hAnsi="Times New Roman" w:cs="Times New Roman"/>
          <w:i/>
          <w:color w:val="7F7F7F"/>
          <w:lang w:eastAsia="ru-RU"/>
        </w:rPr>
        <w:t>ДО.</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w:t>
      </w:r>
    </w:p>
    <w:p w:rsidR="00C5424E" w:rsidRPr="00114F47" w:rsidRDefault="00C5424E" w:rsidP="00173334">
      <w:pPr>
        <w:spacing w:after="0" w:line="240" w:lineRule="auto"/>
        <w:ind w:left="-284"/>
        <w:jc w:val="center"/>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t>Характеристики особенностей развития детей</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color w:val="7F7F7F"/>
          <w:lang w:eastAsia="ru-RU"/>
        </w:rPr>
        <w:t>Младенчество и ранний возраст</w:t>
      </w:r>
      <w:r w:rsidRPr="00114F47">
        <w:rPr>
          <w:rFonts w:ascii="Times New Roman" w:eastAsia="Times New Roman" w:hAnsi="Times New Roman" w:cs="Times New Roman"/>
          <w:color w:val="7F7F7F"/>
          <w:lang w:eastAsia="ru-RU"/>
        </w:rPr>
        <w:t>. 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w:t>
      </w:r>
      <w:r w:rsidR="00362233">
        <w:rPr>
          <w:rFonts w:ascii="Times New Roman" w:eastAsia="Times New Roman" w:hAnsi="Times New Roman" w:cs="Times New Roman"/>
          <w:color w:val="7F7F7F"/>
          <w:lang w:eastAsia="ru-RU"/>
        </w:rPr>
        <w:t xml:space="preserve"> </w:t>
      </w:r>
      <w:r w:rsidRPr="00114F47">
        <w:rPr>
          <w:rFonts w:ascii="Times New Roman" w:eastAsia="Times New Roman" w:hAnsi="Times New Roman" w:cs="Times New Roman"/>
          <w:color w:val="7F7F7F"/>
          <w:lang w:eastAsia="ru-RU"/>
        </w:rPr>
        <w:t xml:space="preserve">Помимо того что период раннего детства —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w:t>
      </w:r>
      <w:r w:rsidRPr="00114F47">
        <w:rPr>
          <w:rFonts w:ascii="Times New Roman" w:eastAsia="Times New Roman" w:hAnsi="Times New Roman" w:cs="Times New Roman"/>
          <w:color w:val="7F7F7F"/>
          <w:lang w:eastAsia="ru-RU"/>
        </w:rPr>
        <w:lastRenderedPageBreak/>
        <w:t>дети имеют более высокие показатели уже к моменту рождения, раньше начинаются процессы прорезывания зубов, хождения, говорения. Опережающим отмечается и социальное развитие, значительно раньше отмечается кризис трех лет.</w:t>
      </w:r>
      <w:r w:rsidR="00362233">
        <w:rPr>
          <w:rFonts w:ascii="Times New Roman" w:eastAsia="Times New Roman" w:hAnsi="Times New Roman" w:cs="Times New Roman"/>
          <w:color w:val="7F7F7F"/>
          <w:lang w:eastAsia="ru-RU"/>
        </w:rPr>
        <w:t xml:space="preserve"> </w:t>
      </w:r>
      <w:r w:rsidRPr="00114F47">
        <w:rPr>
          <w:rFonts w:ascii="Times New Roman" w:eastAsia="Times New Roman" w:hAnsi="Times New Roman" w:cs="Times New Roman"/>
          <w:color w:val="7F7F7F"/>
          <w:lang w:eastAsia="ru-RU"/>
        </w:rPr>
        <w:t>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переключиться с одной деятельности на другую, соответственно, доминантой становится процесс возбуждения и как следствие – неустойчивое эмоциональное состояние.</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Этому возрасту свойственно удовлетворение ребенком естественных психофизиологических потребностей:</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сенсомоторной потребности;</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потребности в эмоциональном контакте;</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потребности во взаимодействии и общении со взрослыми (контактное общение в 2-3 месяца; познавательное общение в 3-10 месяцев; вербально-невербальное общение в 10 месяцев-1,5 года; игровое и деловое общение в 1,5-3 года).</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Специфичностью проявления нервных процессов у ребенка являются:</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легкость выработки условных рефлексов, но при этом же — сложность их изменения;</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повышенная эмоциональная возбудимость;</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сложность переключения процессов возбуждения и торможения;</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повышенная эмоциональная утомляемость.</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color w:val="7F7F7F"/>
          <w:lang w:eastAsia="ru-RU"/>
        </w:rPr>
        <w:t>На третьем году</w:t>
      </w:r>
      <w:r w:rsidRPr="00114F47">
        <w:rPr>
          <w:rFonts w:ascii="Times New Roman" w:eastAsia="Times New Roman" w:hAnsi="Times New Roman" w:cs="Times New Roman"/>
          <w:color w:val="7F7F7F"/>
          <w:lang w:eastAsia="ru-RU"/>
        </w:rPr>
        <w:t xml:space="preserve"> жизни ребенок вырастает в среднем на 7 – 8 см, прибавка в весе составляет 2 – 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w:t>
      </w:r>
      <w:r w:rsidR="0064482F" w:rsidRPr="00114F47">
        <w:rPr>
          <w:rFonts w:ascii="Times New Roman" w:eastAsia="Times New Roman" w:hAnsi="Times New Roman" w:cs="Times New Roman"/>
          <w:color w:val="7F7F7F"/>
          <w:lang w:eastAsia="ru-RU"/>
        </w:rPr>
        <w:t xml:space="preserve"> </w:t>
      </w:r>
      <w:r w:rsidRPr="00114F47">
        <w:rPr>
          <w:rFonts w:ascii="Times New Roman" w:eastAsia="Times New Roman" w:hAnsi="Times New Roman" w:cs="Times New Roman"/>
          <w:color w:val="7F7F7F"/>
          <w:lang w:eastAsia="ru-RU"/>
        </w:rPr>
        <w:t>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lastRenderedPageBreak/>
        <w:t>Под влиянием общения со взрослыми, речевых игр и упражнений к трем годам ребенок начинает успешно использовать простоте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C5424E" w:rsidRPr="00114F47" w:rsidRDefault="00C5424E" w:rsidP="009347CF">
      <w:pPr>
        <w:spacing w:after="0" w:line="240" w:lineRule="auto"/>
        <w:ind w:left="-284"/>
        <w:jc w:val="both"/>
        <w:rPr>
          <w:rFonts w:ascii="Times New Roman" w:eastAsia="Times New Roman" w:hAnsi="Times New Roman" w:cs="Times New Roman"/>
          <w:color w:val="7F7F7F"/>
          <w:lang w:eastAsia="ru-RU"/>
        </w:rPr>
      </w:pPr>
      <w:r w:rsidRPr="009347CF">
        <w:rPr>
          <w:rFonts w:ascii="Times New Roman" w:eastAsia="Times New Roman" w:hAnsi="Times New Roman" w:cs="Times New Roman"/>
          <w:b/>
          <w:color w:val="7F7F7F"/>
          <w:lang w:eastAsia="ru-RU"/>
        </w:rPr>
        <w:t>Младший дошкольный возраст (3-4 года).</w:t>
      </w:r>
      <w:r w:rsidRPr="00114F47">
        <w:rPr>
          <w:rFonts w:ascii="Times New Roman" w:eastAsia="Times New Roman" w:hAnsi="Times New Roman" w:cs="Times New Roman"/>
          <w:color w:val="7F7F7F"/>
          <w:lang w:eastAsia="ru-RU"/>
        </w:rPr>
        <w:t xml:space="preserve"> 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w:t>
      </w:r>
    </w:p>
    <w:p w:rsidR="00C5424E" w:rsidRPr="00114F47" w:rsidRDefault="00C5424E" w:rsidP="0036223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w:t>
      </w:r>
    </w:p>
    <w:p w:rsidR="00C5424E" w:rsidRPr="00114F47" w:rsidRDefault="00C5424E" w:rsidP="0036223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младшем дошкольном возрасте поведение ребёнка непроизвольно, действия и поступки ситуативны,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w:t>
      </w:r>
    </w:p>
    <w:p w:rsidR="00C5424E" w:rsidRPr="00114F47" w:rsidRDefault="00C5424E" w:rsidP="0036223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Дети 3-4 лет усваивают элементарные нормы и правила поведения, связанные с определёнными разрешениями и запретами.</w:t>
      </w:r>
    </w:p>
    <w:p w:rsidR="00C5424E" w:rsidRPr="00114F47" w:rsidRDefault="00C5424E" w:rsidP="0036223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C5424E" w:rsidRPr="00114F47" w:rsidRDefault="00C5424E" w:rsidP="0036223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w:t>
      </w:r>
    </w:p>
    <w:p w:rsidR="00C5424E" w:rsidRPr="00114F47" w:rsidRDefault="00C5424E" w:rsidP="0036223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Трехлетний ребенок способен выбрать основные формы предметов по образцу, допуская иногда незначительные ошибки. Ему известны слова больше, меньше, и из двух предметов он успешно выбирает больший или меньший.</w:t>
      </w:r>
    </w:p>
    <w:p w:rsidR="00C5424E" w:rsidRPr="00114F47" w:rsidRDefault="00C5424E" w:rsidP="0036223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имеет представления о знакомых средствах передвижения, о некоторых профессиях (врач, шофёр, дворник), праздниках (Новый год, День своего рождения), свойствах воды, снега, песка;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C5424E" w:rsidRPr="00114F47" w:rsidRDefault="00C5424E" w:rsidP="0036223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 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w:t>
      </w:r>
    </w:p>
    <w:p w:rsidR="00C5424E" w:rsidRPr="00114F47" w:rsidRDefault="00C5424E" w:rsidP="0036223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w:t>
      </w:r>
    </w:p>
    <w:p w:rsidR="00C5424E" w:rsidRPr="00114F47" w:rsidRDefault="00C5424E" w:rsidP="0036223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w:t>
      </w:r>
      <w:r w:rsidRPr="00114F47">
        <w:rPr>
          <w:rFonts w:ascii="Times New Roman" w:eastAsia="Times New Roman" w:hAnsi="Times New Roman" w:cs="Times New Roman"/>
          <w:color w:val="7F7F7F"/>
          <w:lang w:eastAsia="ru-RU"/>
        </w:rPr>
        <w:lastRenderedPageBreak/>
        <w:t>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Совершенствуется звукоразличение, слух. Начинает проявлять интерес и избирательность по отношению к различным видам музыкально-художественной деятельности.</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color w:val="7F7F7F"/>
          <w:lang w:eastAsia="ru-RU"/>
        </w:rPr>
        <w:t>Средний дошкольный возраст (4-5 лет).</w:t>
      </w:r>
      <w:r w:rsidRPr="00114F47">
        <w:rPr>
          <w:rFonts w:ascii="Times New Roman" w:eastAsia="Times New Roman" w:hAnsi="Times New Roman" w:cs="Times New Roman"/>
          <w:color w:val="7F7F7F"/>
          <w:lang w:eastAsia="ru-RU"/>
        </w:rPr>
        <w:t xml:space="preserve"> 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К 4-5 годам ребёнок способен элементарно охарактеризовать своё самочувствие, привлечь внимание взрослого в случае недомогания.</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w:t>
      </w:r>
      <w:r w:rsidRPr="00114F47">
        <w:rPr>
          <w:rFonts w:ascii="Times New Roman" w:eastAsia="Times New Roman" w:hAnsi="Times New Roman" w:cs="Times New Roman"/>
          <w:color w:val="7F7F7F"/>
          <w:lang w:eastAsia="ru-RU"/>
        </w:rPr>
        <w:lastRenderedPageBreak/>
        <w:t>деятельности: дети замысливают будущую конструкцию и осуществляют поиск способов её исполнения.</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color w:val="7F7F7F"/>
          <w:lang w:eastAsia="ru-RU"/>
        </w:rPr>
        <w:t>Старший дошкольный возраст (5-6 лет).</w:t>
      </w:r>
      <w:r w:rsidRPr="00114F47">
        <w:rPr>
          <w:rFonts w:ascii="Times New Roman" w:eastAsia="Times New Roman" w:hAnsi="Times New Roman" w:cs="Times New Roman"/>
          <w:color w:val="7F7F7F"/>
          <w:lang w:eastAsia="ru-RU"/>
        </w:rPr>
        <w:t xml:space="preserve"> 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Более совершенной становится крупная моторика.</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lastRenderedPageBreak/>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Ребенок на пороге школы (6-7 лет) обладает устойчивыми социально-нравственными чувства и эмоциями, высоким самосознанием и осуществляет себя как субъект деятельности и поведения. Мотивационная сфера дошкольников 6-7 лет расширяется за счёт развития таких </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Сложнее и богаче по содержанию становится общение ребёнка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К 6-7 годам ребёнок уверенно владеет культурой самообслуживания и культурой здоровья.</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Продолжается дальнейшее развитие моторики ребёнка, наращивание и самостоятельное использование двигательного опыта.</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Продолжается дальнейшее развитие моторики ребёнка, наращивание и самостоятельное использование двигательного опыта.</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E53EFD">
        <w:rPr>
          <w:rFonts w:ascii="Times New Roman" w:eastAsia="Times New Roman" w:hAnsi="Times New Roman" w:cs="Times New Roman"/>
          <w:i/>
          <w:color w:val="7F7F7F"/>
          <w:lang w:eastAsia="ru-RU"/>
        </w:rPr>
        <w:t>Речевые умения</w:t>
      </w:r>
      <w:r w:rsidRPr="00114F47">
        <w:rPr>
          <w:rFonts w:ascii="Times New Roman" w:eastAsia="Times New Roman" w:hAnsi="Times New Roman" w:cs="Times New Roman"/>
          <w:color w:val="7F7F7F"/>
          <w:lang w:eastAsia="ru-RU"/>
        </w:rPr>
        <w:t xml:space="preserve">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w:t>
      </w:r>
      <w:r w:rsidRPr="00114F47">
        <w:rPr>
          <w:rFonts w:ascii="Times New Roman" w:eastAsia="Times New Roman" w:hAnsi="Times New Roman" w:cs="Times New Roman"/>
          <w:color w:val="7F7F7F"/>
          <w:lang w:eastAsia="ru-RU"/>
        </w:rPr>
        <w:lastRenderedPageBreak/>
        <w:t>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E53EFD">
        <w:rPr>
          <w:rFonts w:ascii="Times New Roman" w:eastAsia="Times New Roman" w:hAnsi="Times New Roman" w:cs="Times New Roman"/>
          <w:i/>
          <w:color w:val="7F7F7F"/>
          <w:lang w:eastAsia="ru-RU"/>
        </w:rPr>
        <w:t>Музыкально-художественная деятельность</w:t>
      </w:r>
      <w:r w:rsidRPr="00114F47">
        <w:rPr>
          <w:rFonts w:ascii="Times New Roman" w:eastAsia="Times New Roman" w:hAnsi="Times New Roman" w:cs="Times New Roman"/>
          <w:color w:val="7F7F7F"/>
          <w:lang w:eastAsia="ru-RU"/>
        </w:rPr>
        <w:t xml:space="preserve"> характеризуется большой самостоятельностью. Развитие познавательных интересов приводит к стремлению получить знания о видах и жанрах искусства. Дошкольники начинают проявлять интерес к посещению театров, понимать ценность произведений музыкального искусства.</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E53EFD">
        <w:rPr>
          <w:rFonts w:ascii="Times New Roman" w:eastAsia="Times New Roman" w:hAnsi="Times New Roman" w:cs="Times New Roman"/>
          <w:i/>
          <w:color w:val="7F7F7F"/>
          <w:lang w:eastAsia="ru-RU"/>
        </w:rPr>
        <w:t>В продуктивной деятельности</w:t>
      </w:r>
      <w:r w:rsidRPr="00114F47">
        <w:rPr>
          <w:rFonts w:ascii="Times New Roman" w:eastAsia="Times New Roman" w:hAnsi="Times New Roman" w:cs="Times New Roman"/>
          <w:color w:val="7F7F7F"/>
          <w:lang w:eastAsia="ru-RU"/>
        </w:rPr>
        <w:t xml:space="preserve">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970436" w:rsidRPr="00114F47" w:rsidRDefault="00970436" w:rsidP="00173334">
      <w:pPr>
        <w:spacing w:after="0" w:line="240" w:lineRule="auto"/>
        <w:ind w:left="-284"/>
        <w:jc w:val="both"/>
        <w:rPr>
          <w:rFonts w:ascii="Times New Roman" w:eastAsia="Times New Roman" w:hAnsi="Times New Roman" w:cs="Times New Roman"/>
          <w:b/>
          <w:color w:val="7F7F7F"/>
          <w:lang w:eastAsia="ru-RU"/>
        </w:rPr>
      </w:pPr>
      <w:r w:rsidRPr="00114F47">
        <w:rPr>
          <w:rFonts w:ascii="Times New Roman" w:eastAsia="Times New Roman" w:hAnsi="Times New Roman" w:cs="Times New Roman"/>
          <w:color w:val="7F7F7F"/>
          <w:lang w:eastAsia="ru-RU"/>
        </w:rPr>
        <w:tab/>
      </w:r>
      <w:r w:rsidRPr="00114F47">
        <w:rPr>
          <w:rFonts w:ascii="Times New Roman" w:eastAsia="Times New Roman" w:hAnsi="Times New Roman" w:cs="Times New Roman"/>
          <w:b/>
          <w:color w:val="7F7F7F"/>
          <w:lang w:eastAsia="ru-RU"/>
        </w:rPr>
        <w:t>Особенности разработки Программы:</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w:t>
      </w:r>
      <w:r w:rsidRPr="00114F47">
        <w:rPr>
          <w:rFonts w:ascii="Times New Roman" w:eastAsia="Times New Roman" w:hAnsi="Times New Roman" w:cs="Times New Roman"/>
          <w:color w:val="7F7F7F"/>
          <w:lang w:eastAsia="ru-RU"/>
        </w:rPr>
        <w:tab/>
        <w:t>условия, созданные в ДОО для реализации целей и задач Программы;</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w:t>
      </w:r>
      <w:r w:rsidRPr="00114F47">
        <w:rPr>
          <w:rFonts w:ascii="Times New Roman" w:eastAsia="Times New Roman" w:hAnsi="Times New Roman" w:cs="Times New Roman"/>
          <w:color w:val="7F7F7F"/>
          <w:lang w:eastAsia="ru-RU"/>
        </w:rPr>
        <w:tab/>
        <w:t>социальный заказ родителей (законных представителей);</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w:t>
      </w:r>
      <w:r w:rsidRPr="00114F47">
        <w:rPr>
          <w:rFonts w:ascii="Times New Roman" w:eastAsia="Times New Roman" w:hAnsi="Times New Roman" w:cs="Times New Roman"/>
          <w:color w:val="7F7F7F"/>
          <w:lang w:eastAsia="ru-RU"/>
        </w:rPr>
        <w:tab/>
        <w:t>детский контингент;</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w:t>
      </w:r>
      <w:r w:rsidRPr="00114F47">
        <w:rPr>
          <w:rFonts w:ascii="Times New Roman" w:eastAsia="Times New Roman" w:hAnsi="Times New Roman" w:cs="Times New Roman"/>
          <w:color w:val="7F7F7F"/>
          <w:lang w:eastAsia="ru-RU"/>
        </w:rPr>
        <w:tab/>
        <w:t>кадровый состав педагогических работников;</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w:t>
      </w:r>
      <w:r w:rsidRPr="00114F47">
        <w:rPr>
          <w:rFonts w:ascii="Times New Roman" w:eastAsia="Times New Roman" w:hAnsi="Times New Roman" w:cs="Times New Roman"/>
          <w:color w:val="7F7F7F"/>
          <w:lang w:eastAsia="ru-RU"/>
        </w:rPr>
        <w:tab/>
        <w:t>культурно-образовательные особенности МДОУ «Детский сад комбинированного вида №20 п.Разумное Белгородского района Белгородской области»;</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w:t>
      </w:r>
      <w:r w:rsidRPr="00114F47">
        <w:rPr>
          <w:rFonts w:ascii="Times New Roman" w:eastAsia="Times New Roman" w:hAnsi="Times New Roman" w:cs="Times New Roman"/>
          <w:color w:val="7F7F7F"/>
          <w:lang w:eastAsia="ru-RU"/>
        </w:rPr>
        <w:tab/>
        <w:t>климатические особенности;</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w:t>
      </w:r>
      <w:r w:rsidRPr="00114F47">
        <w:rPr>
          <w:rFonts w:ascii="Times New Roman" w:eastAsia="Times New Roman" w:hAnsi="Times New Roman" w:cs="Times New Roman"/>
          <w:color w:val="7F7F7F"/>
          <w:lang w:eastAsia="ru-RU"/>
        </w:rPr>
        <w:tab/>
        <w:t>взаимодействие с социумом.</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362233">
        <w:rPr>
          <w:rFonts w:ascii="Times New Roman" w:eastAsia="Times New Roman" w:hAnsi="Times New Roman" w:cs="Times New Roman"/>
          <w:i/>
          <w:color w:val="7F7F7F"/>
          <w:lang w:eastAsia="ru-RU"/>
        </w:rPr>
        <w:t>МДОУ «Детский сад №20 п.Разумное Белгородской области Белгородского района»</w:t>
      </w:r>
      <w:r w:rsidRPr="00114F47">
        <w:rPr>
          <w:rFonts w:ascii="Times New Roman" w:eastAsia="Times New Roman" w:hAnsi="Times New Roman" w:cs="Times New Roman"/>
          <w:color w:val="7F7F7F"/>
          <w:lang w:eastAsia="ru-RU"/>
        </w:rPr>
        <w:t xml:space="preserve"> введен в эксплуатацию в 1981 году. Детский сад расположен в типовом двухэтажном здании, отвечающем санитарно-гигиеническим, противоэпидемическим требованиям, правилам противопожарной безопасности. Общая площадь здания составляет – 1155,2 кв. м. В здании располагаются 6 групповых ячеек, включающих в себя игровые и спальные помещения, раздевалки, туалетные комнаты, музыкальный зал (совмещен со спортивным), кабинет учителя-логопеда и педагога-психолога, медицинский блок, пищеблок, прачечный блок.  групповых помещениях, в соответствии с современными требованиями к организации развивающей предметно-пространственной среды оборудованы центры активности для обеспечения познавательно-исследовательской деятельности детей, активизации их творчества, организации самостоятельных сюжетно-ролевых игр, литературного развития дошкольников, обеспечения двигательной активности и организации здоровьесберегающей деятельности детей. Медицинский кабинет имеет лицензию на осуществление медицинской деятельности (№ ЛО-31-01-002344 от 17.02.2017г).</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362233">
        <w:rPr>
          <w:rFonts w:ascii="Times New Roman" w:eastAsia="Times New Roman" w:hAnsi="Times New Roman" w:cs="Times New Roman"/>
          <w:i/>
          <w:color w:val="7F7F7F"/>
          <w:lang w:eastAsia="ru-RU"/>
        </w:rPr>
        <w:t>На территории ДОО размещены</w:t>
      </w:r>
      <w:r w:rsidRPr="00114F47">
        <w:rPr>
          <w:rFonts w:ascii="Times New Roman" w:eastAsia="Times New Roman" w:hAnsi="Times New Roman" w:cs="Times New Roman"/>
          <w:color w:val="7F7F7F"/>
          <w:lang w:eastAsia="ru-RU"/>
        </w:rPr>
        <w:t>: 6 игровых площадок для прогулок детей, спортивная площадка, огород, экологическая тропа, дополнительные развивающие зоны: альпийская горка, розарий, цветочные клумбы, лесная зона, зона отдыха для родителей, деревья, декоративные кустарники, «Сельский уголок», «Туристическая зона», «Зона отдыха»,</w:t>
      </w:r>
      <w:r w:rsidR="00C5424E" w:rsidRPr="00114F47">
        <w:rPr>
          <w:rFonts w:ascii="Times New Roman" w:eastAsia="Times New Roman" w:hAnsi="Times New Roman" w:cs="Times New Roman"/>
          <w:color w:val="7F7F7F"/>
          <w:lang w:eastAsia="ru-RU"/>
        </w:rPr>
        <w:t xml:space="preserve"> </w:t>
      </w:r>
      <w:r w:rsidRPr="00114F47">
        <w:rPr>
          <w:rFonts w:ascii="Times New Roman" w:eastAsia="Times New Roman" w:hAnsi="Times New Roman" w:cs="Times New Roman"/>
          <w:color w:val="7F7F7F"/>
          <w:lang w:eastAsia="ru-RU"/>
        </w:rPr>
        <w:t>«Лесная зона».</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Игровые площадки оснащены необходимым игровым оборудованием в соответствии с требованиями СанПиН, ФГОС ДО. Территория ДОО озеленена, по периметру участок имеет ограждение, освещение.</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ДОО налажено сотрудничество с Библиотекой для молодежи — филиал № 25 пгт. Разумное, ул. Скворцова, д 1а, Разуменский Центр культурно</w:t>
      </w:r>
      <w:r w:rsidR="00C5424E" w:rsidRPr="00114F47">
        <w:rPr>
          <w:rFonts w:ascii="Times New Roman" w:eastAsia="Times New Roman" w:hAnsi="Times New Roman" w:cs="Times New Roman"/>
          <w:color w:val="7F7F7F"/>
          <w:lang w:eastAsia="ru-RU"/>
        </w:rPr>
        <w:t xml:space="preserve">го развития им. И.Д. Елисеева, </w:t>
      </w:r>
      <w:r w:rsidRPr="00114F47">
        <w:rPr>
          <w:rFonts w:ascii="Times New Roman" w:eastAsia="Times New Roman" w:hAnsi="Times New Roman" w:cs="Times New Roman"/>
          <w:color w:val="7F7F7F"/>
          <w:lang w:eastAsia="ru-RU"/>
        </w:rPr>
        <w:t>МОУ «Разуменская СОШ №2», ТПМПК Белгородского району, ОГАОУ ДПО «БелИРО», Муниципальным автономным учреждением дополнительного образования «Центр дополнительного образования «Успех» Белгородского района Белгородской области», Пушкинская библиотека-музей г. Белгород.</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lastRenderedPageBreak/>
        <w:t>Порядок приема и зачисления детей в ДОО осуществляется из числа внесенных в электронную базу данных Учреждения очередников, в соответствии с законодательством Российской Федерации. Возраст приема детей в учреждение определяется Уставом ДОО. Ребенок принимается в детский сад в соответствии с Правила приема обучающихся. Контингент воспитанников формируется в соответствии с их возрастом.</w:t>
      </w:r>
    </w:p>
    <w:p w:rsidR="00970436" w:rsidRPr="00362233" w:rsidRDefault="00970436" w:rsidP="00173334">
      <w:pPr>
        <w:spacing w:after="0" w:line="240" w:lineRule="auto"/>
        <w:ind w:left="-284"/>
        <w:jc w:val="both"/>
        <w:rPr>
          <w:rFonts w:ascii="Times New Roman" w:eastAsia="Times New Roman" w:hAnsi="Times New Roman" w:cs="Times New Roman"/>
          <w:i/>
          <w:color w:val="7F7F7F"/>
          <w:lang w:eastAsia="ru-RU"/>
        </w:rPr>
      </w:pPr>
      <w:r w:rsidRPr="00362233">
        <w:rPr>
          <w:rFonts w:ascii="Times New Roman" w:eastAsia="Times New Roman" w:hAnsi="Times New Roman" w:cs="Times New Roman"/>
          <w:i/>
          <w:color w:val="7F7F7F"/>
          <w:lang w:eastAsia="ru-RU"/>
        </w:rPr>
        <w:t>Продолжительность пребывания детей в ДОО, режим работы определены в соответствии с Уставом Учреждения, объёмом решаемых задач образовательной деятельности: пятидневная рабочая неделя в группах общеразвивающей и комбинированной направленности с 10,5-часовым (7.00 до 17.30) и 12-ти часовым пребыванием детей (с 7.00 до 19.00 часов).</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Предельная наполняемость групп определяется с учётом возраста детей, их состояния здоровья, спецификой реализации Программы.</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Реализация Программы осуществляется в течение всего времени пребывания детей в ДОУ в процессе разнообразных видов детской деятельности: игровой, коммуникативной, трудовой, познавательно-исследовательской, продуктивной, чтения, в форме творческой активности, обеспечивающей художественно- эстетическое развитие ребенка.</w:t>
      </w:r>
    </w:p>
    <w:p w:rsidR="00970436" w:rsidRPr="00114F47" w:rsidRDefault="00970436" w:rsidP="00173334">
      <w:pPr>
        <w:spacing w:after="0" w:line="240" w:lineRule="auto"/>
        <w:ind w:left="-284"/>
        <w:jc w:val="both"/>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t>Индивидуальные особенности обучающихся</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Образовательный процесс осуществляется с учетом индивидуальных особенностей детей. Основной контингент воспитанников поступает из семьи, незначительная часть воспитанников переводится из других ДОО.</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Комплектование групп комбинированной направленности осуществляется на основании заключений территориальной (центральной) психолого-медико-педагогической комиссии.</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Для осуществления профессиональной коррекции нарушений речи воспитанников формируется и функционирует логопедический пункт. Характер взаимодействия взрослых и детей: личностно-развивающий, гуманистический. Все воспитанники ДОУ русскоязычные.</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последние годы наблюдается естественный прирост населения. Рост рождаемости способствует поиску путей решения проблемы охвата детей услугами дошкольного образования. Это привело к открытию Группы кратковременного пребывания в ДОУ, как вариативной формы дошкольного образования и наиболее оптимальной модели образовательных услуг, которую можно предложить родителям (законным представителям).</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Такая форма работы позволят решить насущные семейные проблемы, содействовать полноценному развитию ребенка – дошкольника. </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Группа кратковременного пребывания функционирует для детей младшего дошкольного возраста, с целью предоставления дошкольного образования детям, не посещающим дошкольные образовательные организации, удовлетворения запросов родителей в развитии индивидуальных способностей детей, увеличение охвата детей поселка образованием.</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Особенности кадрового состава</w:t>
      </w:r>
    </w:p>
    <w:p w:rsidR="00970436" w:rsidRPr="00114F47" w:rsidRDefault="00970436"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Коллектив ДОО составляет 32 человек.</w:t>
      </w:r>
    </w:p>
    <w:p w:rsidR="00C5424E" w:rsidRPr="00114F47" w:rsidRDefault="00C5424E" w:rsidP="00173334">
      <w:pPr>
        <w:spacing w:after="0" w:line="240" w:lineRule="auto"/>
        <w:ind w:left="-284"/>
        <w:jc w:val="both"/>
        <w:rPr>
          <w:rFonts w:ascii="Times New Roman" w:eastAsia="Times New Roman" w:hAnsi="Times New Roman" w:cs="Times New Roman"/>
          <w:color w:val="7F7F7F"/>
          <w:lang w:eastAsia="ru-RU"/>
        </w:rPr>
      </w:pPr>
    </w:p>
    <w:p w:rsidR="00E87E23" w:rsidRPr="00114F47" w:rsidRDefault="00C5424E" w:rsidP="00173334">
      <w:pPr>
        <w:spacing w:after="0" w:line="240" w:lineRule="auto"/>
        <w:ind w:left="-284"/>
        <w:jc w:val="center"/>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 xml:space="preserve">1.2. Планируемые результаты как ориентиры освоения воспитанниками основной образовательной программы дошкольного образования </w:t>
      </w:r>
      <w:r w:rsidR="00DA0D37" w:rsidRPr="00114F47">
        <w:rPr>
          <w:rFonts w:ascii="Times New Roman" w:eastAsia="Times New Roman" w:hAnsi="Times New Roman" w:cs="Times New Roman"/>
          <w:b/>
          <w:bCs/>
          <w:color w:val="7F7F7F"/>
          <w:lang w:eastAsia="ru-RU"/>
        </w:rPr>
        <w:t>(п. 15.2. ФОП ДО).</w:t>
      </w:r>
    </w:p>
    <w:p w:rsidR="00C5424E" w:rsidRPr="00114F47" w:rsidRDefault="00C5424E" w:rsidP="00173334">
      <w:pPr>
        <w:spacing w:after="0" w:line="240" w:lineRule="auto"/>
        <w:ind w:left="-284"/>
        <w:jc w:val="both"/>
        <w:rPr>
          <w:rFonts w:ascii="Times New Roman" w:eastAsia="Times New Roman" w:hAnsi="Times New Roman" w:cs="Times New Roman"/>
          <w:bCs/>
          <w:color w:val="7F7F7F"/>
          <w:lang w:eastAsia="ru-RU"/>
        </w:rPr>
      </w:pPr>
      <w:r w:rsidRPr="00114F47">
        <w:rPr>
          <w:rFonts w:ascii="Times New Roman" w:eastAsia="Times New Roman" w:hAnsi="Times New Roman" w:cs="Times New Roman"/>
          <w:bCs/>
          <w:color w:val="7F7F7F"/>
          <w:lang w:eastAsia="ru-RU"/>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C5424E" w:rsidRPr="00114F47" w:rsidRDefault="00C5424E" w:rsidP="00173334">
      <w:pPr>
        <w:spacing w:after="0" w:line="240" w:lineRule="auto"/>
        <w:ind w:left="-284"/>
        <w:jc w:val="both"/>
        <w:rPr>
          <w:rFonts w:ascii="Times New Roman" w:eastAsia="Times New Roman" w:hAnsi="Times New Roman" w:cs="Times New Roman"/>
          <w:bCs/>
          <w:color w:val="7F7F7F"/>
          <w:lang w:eastAsia="ru-RU"/>
        </w:rPr>
      </w:pPr>
      <w:r w:rsidRPr="00114F47">
        <w:rPr>
          <w:rFonts w:ascii="Times New Roman" w:eastAsia="Times New Roman" w:hAnsi="Times New Roman" w:cs="Times New Roman"/>
          <w:bCs/>
          <w:color w:val="7F7F7F"/>
          <w:lang w:eastAsia="ru-RU"/>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C5424E" w:rsidRPr="00114F47" w:rsidRDefault="00C5424E" w:rsidP="00173334">
      <w:pPr>
        <w:spacing w:after="0" w:line="240" w:lineRule="auto"/>
        <w:ind w:left="-284"/>
        <w:jc w:val="both"/>
        <w:rPr>
          <w:rFonts w:ascii="Times New Roman" w:eastAsia="Times New Roman" w:hAnsi="Times New Roman" w:cs="Times New Roman"/>
          <w:bCs/>
          <w:color w:val="7F7F7F"/>
          <w:lang w:eastAsia="ru-RU"/>
        </w:rPr>
      </w:pPr>
      <w:r w:rsidRPr="00114F47">
        <w:rPr>
          <w:rFonts w:ascii="Times New Roman" w:eastAsia="Times New Roman" w:hAnsi="Times New Roman" w:cs="Times New Roman"/>
          <w:bCs/>
          <w:color w:val="7F7F7F"/>
          <w:lang w:eastAsia="ru-RU"/>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C5424E" w:rsidRPr="00114F47" w:rsidRDefault="00C5424E" w:rsidP="00173334">
      <w:pPr>
        <w:spacing w:after="0" w:line="240" w:lineRule="auto"/>
        <w:ind w:left="-284"/>
        <w:jc w:val="both"/>
        <w:rPr>
          <w:rFonts w:ascii="Times New Roman" w:eastAsia="Times New Roman" w:hAnsi="Times New Roman" w:cs="Times New Roman"/>
          <w:bCs/>
          <w:color w:val="7F7F7F"/>
          <w:lang w:eastAsia="ru-RU"/>
        </w:rPr>
      </w:pPr>
      <w:r w:rsidRPr="00114F47">
        <w:rPr>
          <w:rFonts w:ascii="Times New Roman" w:eastAsia="Times New Roman" w:hAnsi="Times New Roman" w:cs="Times New Roman"/>
          <w:bCs/>
          <w:color w:val="7F7F7F"/>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w:t>
      </w:r>
      <w:r w:rsidRPr="00114F47">
        <w:rPr>
          <w:rFonts w:ascii="Times New Roman" w:eastAsia="Times New Roman" w:hAnsi="Times New Roman" w:cs="Times New Roman"/>
          <w:bCs/>
          <w:color w:val="7F7F7F"/>
          <w:lang w:eastAsia="ru-RU"/>
        </w:rPr>
        <w:lastRenderedPageBreak/>
        <w:t>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DA0D37" w:rsidRPr="00114F47" w:rsidRDefault="00DA0D37" w:rsidP="00173334">
      <w:pPr>
        <w:spacing w:after="0" w:line="240" w:lineRule="auto"/>
        <w:ind w:left="-284"/>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К трём годам:</w:t>
      </w:r>
    </w:p>
    <w:p w:rsidR="00E87E23" w:rsidRPr="00114F47" w:rsidRDefault="00E87E23" w:rsidP="008D5A59">
      <w:pPr>
        <w:numPr>
          <w:ilvl w:val="0"/>
          <w:numId w:val="23"/>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E87E23" w:rsidRPr="00114F47" w:rsidRDefault="00E87E23" w:rsidP="008D5A59">
      <w:pPr>
        <w:numPr>
          <w:ilvl w:val="0"/>
          <w:numId w:val="23"/>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E87E23" w:rsidRPr="00114F47" w:rsidRDefault="00E87E23" w:rsidP="008D5A59">
      <w:pPr>
        <w:numPr>
          <w:ilvl w:val="0"/>
          <w:numId w:val="23"/>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E87E23" w:rsidRPr="00114F47" w:rsidRDefault="00E87E23" w:rsidP="008D5A59">
      <w:pPr>
        <w:numPr>
          <w:ilvl w:val="0"/>
          <w:numId w:val="23"/>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понимает и выполняет простые поручения взрослого;</w:t>
      </w:r>
    </w:p>
    <w:p w:rsidR="00E87E23" w:rsidRPr="00114F47" w:rsidRDefault="00E87E23" w:rsidP="008D5A59">
      <w:pPr>
        <w:numPr>
          <w:ilvl w:val="0"/>
          <w:numId w:val="23"/>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стремится проявлять самостоятельность в бытовом и игровом поведении;</w:t>
      </w:r>
    </w:p>
    <w:p w:rsidR="00E87E23" w:rsidRPr="00114F47" w:rsidRDefault="00E87E23" w:rsidP="008D5A59">
      <w:pPr>
        <w:numPr>
          <w:ilvl w:val="0"/>
          <w:numId w:val="23"/>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E87E23" w:rsidRPr="00114F47" w:rsidRDefault="00E87E23" w:rsidP="008D5A59">
      <w:pPr>
        <w:numPr>
          <w:ilvl w:val="0"/>
          <w:numId w:val="24"/>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E87E23" w:rsidRPr="00114F47" w:rsidRDefault="00E87E23" w:rsidP="008D5A59">
      <w:pPr>
        <w:numPr>
          <w:ilvl w:val="0"/>
          <w:numId w:val="24"/>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интерес к стихам, сказкам, повторяет отдельные слова и фразы за взрослым;</w:t>
      </w:r>
    </w:p>
    <w:p w:rsidR="00E87E23" w:rsidRPr="00114F47" w:rsidRDefault="00E87E23" w:rsidP="008D5A59">
      <w:pPr>
        <w:numPr>
          <w:ilvl w:val="0"/>
          <w:numId w:val="24"/>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рассматривает картинки, показывает и называет предметы, изображенные на них;</w:t>
      </w:r>
    </w:p>
    <w:p w:rsidR="00E87E23" w:rsidRPr="00114F47" w:rsidRDefault="00E87E23" w:rsidP="008D5A59">
      <w:pPr>
        <w:numPr>
          <w:ilvl w:val="0"/>
          <w:numId w:val="24"/>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различает и называет основные цвета, формы предметов, ориентируется в основных пространственных и временных отношениях;</w:t>
      </w:r>
    </w:p>
    <w:p w:rsidR="00E87E23" w:rsidRPr="00114F47" w:rsidRDefault="00E87E23" w:rsidP="008D5A59">
      <w:pPr>
        <w:numPr>
          <w:ilvl w:val="0"/>
          <w:numId w:val="24"/>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осуществляет поисковые и обследовательские действия;</w:t>
      </w:r>
    </w:p>
    <w:p w:rsidR="00E87E23" w:rsidRPr="00114F47" w:rsidRDefault="00E87E23" w:rsidP="008D5A59">
      <w:pPr>
        <w:numPr>
          <w:ilvl w:val="0"/>
          <w:numId w:val="24"/>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E87E23" w:rsidRPr="00114F47" w:rsidRDefault="00E87E23" w:rsidP="008D5A59">
      <w:pPr>
        <w:numPr>
          <w:ilvl w:val="0"/>
          <w:numId w:val="24"/>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E87E23" w:rsidRPr="00114F47" w:rsidRDefault="00E87E23" w:rsidP="008D5A59">
      <w:pPr>
        <w:numPr>
          <w:ilvl w:val="0"/>
          <w:numId w:val="24"/>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 удовольствием слушает музыку, подпевает, выполняет простые танцевальные движения;</w:t>
      </w:r>
    </w:p>
    <w:p w:rsidR="00E87E23" w:rsidRPr="00114F47" w:rsidRDefault="00E87E23" w:rsidP="008D5A59">
      <w:pPr>
        <w:numPr>
          <w:ilvl w:val="0"/>
          <w:numId w:val="24"/>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эмоционально откликается на красоту природы и произведения искусства;</w:t>
      </w:r>
    </w:p>
    <w:p w:rsidR="00E87E23" w:rsidRPr="00114F47" w:rsidRDefault="00E87E23" w:rsidP="008D5A59">
      <w:pPr>
        <w:numPr>
          <w:ilvl w:val="0"/>
          <w:numId w:val="24"/>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E87E23" w:rsidRPr="00114F47" w:rsidRDefault="00E87E23" w:rsidP="008D5A59">
      <w:pPr>
        <w:numPr>
          <w:ilvl w:val="0"/>
          <w:numId w:val="24"/>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E87E23" w:rsidRPr="00114F47" w:rsidRDefault="00E87E23" w:rsidP="008D5A59">
      <w:pPr>
        <w:numPr>
          <w:ilvl w:val="0"/>
          <w:numId w:val="24"/>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E87E23" w:rsidRPr="00114F47" w:rsidRDefault="00E87E23" w:rsidP="00173334">
      <w:pPr>
        <w:spacing w:after="0" w:line="240" w:lineRule="auto"/>
        <w:ind w:left="-284"/>
        <w:jc w:val="center"/>
        <w:rPr>
          <w:rFonts w:ascii="Times New Roman" w:eastAsia="Times New Roman" w:hAnsi="Times New Roman" w:cs="Times New Roman"/>
          <w:b/>
          <w:bCs/>
          <w:i/>
          <w:color w:val="7F7F7F"/>
          <w:lang w:eastAsia="ru-RU"/>
        </w:rPr>
      </w:pPr>
      <w:r w:rsidRPr="00114F47">
        <w:rPr>
          <w:rFonts w:ascii="Times New Roman" w:eastAsia="Times New Roman" w:hAnsi="Times New Roman" w:cs="Times New Roman"/>
          <w:b/>
          <w:bCs/>
          <w:i/>
          <w:color w:val="7F7F7F"/>
          <w:lang w:eastAsia="ru-RU"/>
        </w:rPr>
        <w:t>Планируемые результаты в дошкольном возрасте</w:t>
      </w:r>
      <w:r w:rsidR="00DA0D37" w:rsidRPr="00114F47">
        <w:rPr>
          <w:rFonts w:ascii="Times New Roman" w:eastAsia="Times New Roman" w:hAnsi="Times New Roman" w:cs="Times New Roman"/>
          <w:b/>
          <w:bCs/>
          <w:i/>
          <w:color w:val="7F7F7F"/>
          <w:lang w:eastAsia="ru-RU"/>
        </w:rPr>
        <w:t xml:space="preserve"> (п. 15.3. ФОП ДО). </w:t>
      </w:r>
    </w:p>
    <w:p w:rsidR="00DA0D37" w:rsidRPr="00114F47" w:rsidRDefault="00DA0D37" w:rsidP="00173334">
      <w:pPr>
        <w:spacing w:after="0" w:line="240" w:lineRule="auto"/>
        <w:ind w:left="-284"/>
        <w:rPr>
          <w:rFonts w:ascii="Times New Roman" w:eastAsia="Times New Roman" w:hAnsi="Times New Roman" w:cs="Times New Roman"/>
          <w:b/>
          <w:bCs/>
          <w:i/>
          <w:color w:val="7F7F7F"/>
          <w:lang w:eastAsia="ru-RU"/>
        </w:rPr>
      </w:pPr>
      <w:r w:rsidRPr="00114F47">
        <w:rPr>
          <w:rFonts w:ascii="Times New Roman" w:eastAsia="Times New Roman" w:hAnsi="Times New Roman" w:cs="Times New Roman"/>
          <w:b/>
          <w:bCs/>
          <w:i/>
          <w:color w:val="7F7F7F"/>
          <w:lang w:eastAsia="ru-RU"/>
        </w:rPr>
        <w:t>К четырём годам:</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lastRenderedPageBreak/>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доверие к миру, положительно оценивает себя, говорит о себе в первом лице;</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совместно со взрослым пересказывает знакомые сказки, короткие стихи;</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интерес к миру, к себе и окружающим людям;</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знает об объектах ближайшего окружения: о родном населенном пункте, его названии, достопримечательностях и традициях;</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E87E23" w:rsidRPr="00114F47" w:rsidRDefault="00E87E23" w:rsidP="008D5A59">
      <w:pPr>
        <w:numPr>
          <w:ilvl w:val="0"/>
          <w:numId w:val="25"/>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DA0D37"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A0D37" w:rsidRPr="00114F47" w:rsidRDefault="00DA0D37"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b/>
          <w:bCs/>
          <w:color w:val="7F7F7F"/>
        </w:rPr>
        <w:t>К пяти годам:</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lastRenderedPageBreak/>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стремится к самостоятельному осуществлению процессов личной гигиены, их правильной организации;</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без напоминания взрослого здоровается   и прощается, говорит «спасибо» и «пожалуйста»;</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познает правила безопасного поведения и стремится их выполнять в повседневной жизни;</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самостоятелен в самообслуживании;</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познавательный интерес к труду взрослых, профессиям, технике; отражает эти представления в играх;</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стремится к выполнению трудовых обязанностей, охотно включается в совместный труд со взрослыми или сверстниками;</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большинство звуков произносит правильно, пользуется средствами эмоциональной и речевой выразительности;</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самостоятельно пересказывает знакомые сказки, с небольшой помощью взрослого составляет описательные рассказы и загадки;</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словотворчество, интерес к языку, с интересом слушает литературные тексты, воспроизводит текст;</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способен рассказать о предмете, его назначении и особенностях, о том, как он был создан;</w:t>
      </w:r>
    </w:p>
    <w:p w:rsidR="00E87E23" w:rsidRPr="00114F47" w:rsidRDefault="00E87E23" w:rsidP="008D5A59">
      <w:pPr>
        <w:numPr>
          <w:ilvl w:val="0"/>
          <w:numId w:val="26"/>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E87E23" w:rsidRPr="00114F47" w:rsidRDefault="00E87E23" w:rsidP="008D5A59">
      <w:pPr>
        <w:numPr>
          <w:ilvl w:val="0"/>
          <w:numId w:val="26"/>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87E23" w:rsidRPr="00114F47" w:rsidRDefault="00E87E23" w:rsidP="008D5A59">
      <w:pPr>
        <w:numPr>
          <w:ilvl w:val="0"/>
          <w:numId w:val="26"/>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E87E23" w:rsidRPr="00114F47" w:rsidRDefault="00E87E23" w:rsidP="008D5A59">
      <w:pPr>
        <w:numPr>
          <w:ilvl w:val="0"/>
          <w:numId w:val="26"/>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ДОУ, имеет представления о малой родине, названии населенного пункта, улицы, некоторых памятных местах;</w:t>
      </w:r>
    </w:p>
    <w:p w:rsidR="00E87E23" w:rsidRPr="00114F47" w:rsidRDefault="00E87E23" w:rsidP="008D5A59">
      <w:pPr>
        <w:numPr>
          <w:ilvl w:val="0"/>
          <w:numId w:val="26"/>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E87E23" w:rsidRPr="00114F47" w:rsidRDefault="00E87E23" w:rsidP="008D5A59">
      <w:pPr>
        <w:numPr>
          <w:ilvl w:val="0"/>
          <w:numId w:val="26"/>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lastRenderedPageBreak/>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E87E23" w:rsidRPr="00114F47" w:rsidRDefault="00E87E23" w:rsidP="008D5A59">
      <w:pPr>
        <w:numPr>
          <w:ilvl w:val="0"/>
          <w:numId w:val="26"/>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E87E23" w:rsidRPr="00114F47" w:rsidRDefault="00E87E23" w:rsidP="008D5A59">
      <w:pPr>
        <w:numPr>
          <w:ilvl w:val="0"/>
          <w:numId w:val="26"/>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87E23" w:rsidRPr="00114F47" w:rsidRDefault="00E87E23" w:rsidP="008D5A59">
      <w:pPr>
        <w:numPr>
          <w:ilvl w:val="0"/>
          <w:numId w:val="26"/>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E87E23" w:rsidRPr="00114F47" w:rsidRDefault="00E87E23" w:rsidP="008D5A59">
      <w:pPr>
        <w:numPr>
          <w:ilvl w:val="0"/>
          <w:numId w:val="26"/>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87E23" w:rsidRPr="00114F47" w:rsidRDefault="00E87E23" w:rsidP="008D5A59">
      <w:pPr>
        <w:numPr>
          <w:ilvl w:val="0"/>
          <w:numId w:val="26"/>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87E23" w:rsidRPr="00114F47" w:rsidRDefault="00E87E23" w:rsidP="008D5A59">
      <w:pPr>
        <w:numPr>
          <w:ilvl w:val="0"/>
          <w:numId w:val="26"/>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E87E23" w:rsidRPr="00114F47" w:rsidRDefault="00DA0D37" w:rsidP="00173334">
      <w:pPr>
        <w:spacing w:after="0" w:line="240" w:lineRule="auto"/>
        <w:ind w:left="-284" w:firstLine="708"/>
        <w:rPr>
          <w:rFonts w:ascii="Times New Roman" w:eastAsia="Times New Roman" w:hAnsi="Times New Roman" w:cs="Times New Roman"/>
          <w:b/>
          <w:bCs/>
          <w:i/>
          <w:color w:val="7F7F7F"/>
          <w:lang w:eastAsia="ru-RU"/>
        </w:rPr>
      </w:pPr>
      <w:r w:rsidRPr="00114F47">
        <w:rPr>
          <w:rFonts w:ascii="Times New Roman" w:eastAsia="Times New Roman" w:hAnsi="Times New Roman" w:cs="Times New Roman"/>
          <w:b/>
          <w:bCs/>
          <w:i/>
          <w:color w:val="7F7F7F"/>
          <w:lang w:eastAsia="ru-RU"/>
        </w:rPr>
        <w:t xml:space="preserve"> </w:t>
      </w:r>
      <w:r w:rsidR="00E87E23" w:rsidRPr="00114F47">
        <w:rPr>
          <w:rFonts w:ascii="Times New Roman" w:eastAsia="Times New Roman" w:hAnsi="Times New Roman" w:cs="Times New Roman"/>
          <w:b/>
          <w:bCs/>
          <w:i/>
          <w:color w:val="7F7F7F"/>
          <w:lang w:eastAsia="ru-RU"/>
        </w:rPr>
        <w:t>К шести годам:</w:t>
      </w:r>
    </w:p>
    <w:p w:rsidR="00E87E23" w:rsidRPr="00114F47" w:rsidRDefault="00E87E23" w:rsidP="008D5A59">
      <w:pPr>
        <w:numPr>
          <w:ilvl w:val="0"/>
          <w:numId w:val="27"/>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E87E23" w:rsidRPr="00114F47" w:rsidRDefault="00E87E23" w:rsidP="008D5A59">
      <w:pPr>
        <w:numPr>
          <w:ilvl w:val="0"/>
          <w:numId w:val="27"/>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доступный возрасту самоконтроль, способен привлечь внимание других детей и организовать знакомую подвижную игру;</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w:t>
      </w:r>
      <w:r w:rsidRPr="00114F47">
        <w:rPr>
          <w:rFonts w:ascii="Times New Roman" w:eastAsia="Calibri" w:hAnsi="Times New Roman" w:cs="Times New Roman"/>
          <w:color w:val="7F7F7F"/>
        </w:rPr>
        <w:lastRenderedPageBreak/>
        <w:t>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проявляет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музыкальные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художественно-творческие</w:t>
      </w:r>
      <w:r w:rsidRPr="00114F47">
        <w:rPr>
          <w:rFonts w:ascii="Times New Roman" w:eastAsia="Calibri" w:hAnsi="Times New Roman" w:cs="Times New Roman"/>
          <w:color w:val="7F7F7F"/>
          <w:spacing w:val="-16"/>
        </w:rPr>
        <w:t xml:space="preserve"> </w:t>
      </w:r>
      <w:r w:rsidRPr="00114F47">
        <w:rPr>
          <w:rFonts w:ascii="Times New Roman" w:eastAsia="Calibri" w:hAnsi="Times New Roman" w:cs="Times New Roman"/>
          <w:color w:val="7F7F7F"/>
        </w:rPr>
        <w:t>способности;</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принимает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активное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участие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праздничных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программах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подготовке;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взаимодействует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со</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всеми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участниками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культурно-досуговых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мероприятий;</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w:t>
      </w:r>
      <w:r w:rsidRPr="00114F47">
        <w:rPr>
          <w:rFonts w:ascii="Times New Roman" w:eastAsia="Calibri" w:hAnsi="Times New Roman" w:cs="Times New Roman"/>
          <w:color w:val="7F7F7F"/>
          <w:spacing w:val="23"/>
        </w:rPr>
        <w:t xml:space="preserve"> </w:t>
      </w:r>
      <w:r w:rsidRPr="00114F47">
        <w:rPr>
          <w:rFonts w:ascii="Times New Roman" w:eastAsia="Calibri" w:hAnsi="Times New Roman" w:cs="Times New Roman"/>
          <w:color w:val="7F7F7F"/>
        </w:rPr>
        <w:t>самостоятельно</w:t>
      </w:r>
      <w:r w:rsidRPr="00114F47">
        <w:rPr>
          <w:rFonts w:ascii="Times New Roman" w:eastAsia="Calibri" w:hAnsi="Times New Roman" w:cs="Times New Roman"/>
          <w:color w:val="7F7F7F"/>
          <w:spacing w:val="73"/>
        </w:rPr>
        <w:t xml:space="preserve"> </w:t>
      </w:r>
      <w:r w:rsidRPr="00114F47">
        <w:rPr>
          <w:rFonts w:ascii="Times New Roman" w:eastAsia="Calibri" w:hAnsi="Times New Roman" w:cs="Times New Roman"/>
          <w:color w:val="7F7F7F"/>
        </w:rPr>
        <w:t>определяет</w:t>
      </w:r>
      <w:r w:rsidRPr="00114F47">
        <w:rPr>
          <w:rFonts w:ascii="Times New Roman" w:eastAsia="Calibri" w:hAnsi="Times New Roman" w:cs="Times New Roman"/>
          <w:color w:val="7F7F7F"/>
          <w:spacing w:val="98"/>
        </w:rPr>
        <w:t xml:space="preserve"> </w:t>
      </w:r>
      <w:r w:rsidRPr="00114F47">
        <w:rPr>
          <w:rFonts w:ascii="Times New Roman" w:eastAsia="Calibri" w:hAnsi="Times New Roman" w:cs="Times New Roman"/>
          <w:color w:val="7F7F7F"/>
        </w:rPr>
        <w:t>замысел</w:t>
      </w:r>
      <w:r w:rsidRPr="00114F47">
        <w:rPr>
          <w:rFonts w:ascii="Times New Roman" w:eastAsia="Calibri" w:hAnsi="Times New Roman" w:cs="Times New Roman"/>
          <w:color w:val="7F7F7F"/>
          <w:spacing w:val="96"/>
        </w:rPr>
        <w:t xml:space="preserve"> </w:t>
      </w:r>
      <w:r w:rsidRPr="00114F47">
        <w:rPr>
          <w:rFonts w:ascii="Times New Roman" w:eastAsia="Calibri" w:hAnsi="Times New Roman" w:cs="Times New Roman"/>
          <w:color w:val="7F7F7F"/>
        </w:rPr>
        <w:t>рисунка,</w:t>
      </w:r>
      <w:r w:rsidRPr="00114F47">
        <w:rPr>
          <w:rFonts w:ascii="Times New Roman" w:eastAsia="Calibri" w:hAnsi="Times New Roman" w:cs="Times New Roman"/>
          <w:color w:val="7F7F7F"/>
          <w:spacing w:val="84"/>
        </w:rPr>
        <w:t xml:space="preserve"> </w:t>
      </w:r>
      <w:r w:rsidRPr="00114F47">
        <w:rPr>
          <w:rFonts w:ascii="Times New Roman" w:eastAsia="Calibri" w:hAnsi="Times New Roman" w:cs="Times New Roman"/>
          <w:color w:val="7F7F7F"/>
        </w:rPr>
        <w:t>аппликации,</w:t>
      </w:r>
      <w:r w:rsidRPr="00114F47">
        <w:rPr>
          <w:rFonts w:ascii="Times New Roman" w:eastAsia="Calibri" w:hAnsi="Times New Roman" w:cs="Times New Roman"/>
          <w:color w:val="7F7F7F"/>
          <w:spacing w:val="109"/>
        </w:rPr>
        <w:t xml:space="preserve"> </w:t>
      </w:r>
      <w:r w:rsidRPr="00114F47">
        <w:rPr>
          <w:rFonts w:ascii="Times New Roman" w:eastAsia="Calibri" w:hAnsi="Times New Roman" w:cs="Times New Roman"/>
          <w:color w:val="7F7F7F"/>
        </w:rPr>
        <w:t>лепки, постройки, создает образы и композиционные изображения, интегрируя освоенные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w w:val="95"/>
        </w:rPr>
        <w:t>техники</w:t>
      </w:r>
      <w:r w:rsidRPr="00114F47">
        <w:rPr>
          <w:rFonts w:ascii="Times New Roman" w:eastAsia="Calibri" w:hAnsi="Times New Roman" w:cs="Times New Roman"/>
          <w:color w:val="7F7F7F"/>
          <w:spacing w:val="27"/>
          <w:w w:val="95"/>
        </w:rPr>
        <w:t xml:space="preserve"> </w:t>
      </w:r>
      <w:r w:rsidRPr="00114F47">
        <w:rPr>
          <w:rFonts w:ascii="Times New Roman" w:eastAsia="Calibri" w:hAnsi="Times New Roman" w:cs="Times New Roman"/>
          <w:color w:val="7F7F7F"/>
          <w:w w:val="95"/>
        </w:rPr>
        <w:t>и</w:t>
      </w:r>
      <w:r w:rsidRPr="00114F47">
        <w:rPr>
          <w:rFonts w:ascii="Times New Roman" w:eastAsia="Calibri" w:hAnsi="Times New Roman" w:cs="Times New Roman"/>
          <w:color w:val="7F7F7F"/>
          <w:spacing w:val="14"/>
          <w:w w:val="95"/>
        </w:rPr>
        <w:t xml:space="preserve"> </w:t>
      </w:r>
      <w:r w:rsidRPr="00114F47">
        <w:rPr>
          <w:rFonts w:ascii="Times New Roman" w:eastAsia="Calibri" w:hAnsi="Times New Roman" w:cs="Times New Roman"/>
          <w:color w:val="7F7F7F"/>
          <w:w w:val="95"/>
        </w:rPr>
        <w:t>средства</w:t>
      </w:r>
      <w:r w:rsidRPr="00114F47">
        <w:rPr>
          <w:rFonts w:ascii="Times New Roman" w:eastAsia="Calibri" w:hAnsi="Times New Roman" w:cs="Times New Roman"/>
          <w:color w:val="7F7F7F"/>
          <w:spacing w:val="34"/>
          <w:w w:val="95"/>
        </w:rPr>
        <w:t xml:space="preserve"> </w:t>
      </w:r>
      <w:r w:rsidRPr="00114F47">
        <w:rPr>
          <w:rFonts w:ascii="Times New Roman" w:eastAsia="Calibri" w:hAnsi="Times New Roman" w:cs="Times New Roman"/>
          <w:color w:val="7F7F7F"/>
          <w:w w:val="95"/>
        </w:rPr>
        <w:t>выразительности,</w:t>
      </w:r>
      <w:r w:rsidRPr="00114F47">
        <w:rPr>
          <w:rFonts w:ascii="Times New Roman" w:eastAsia="Calibri" w:hAnsi="Times New Roman" w:cs="Times New Roman"/>
          <w:color w:val="7F7F7F"/>
          <w:spacing w:val="-1"/>
          <w:w w:val="95"/>
        </w:rPr>
        <w:t xml:space="preserve"> </w:t>
      </w:r>
      <w:r w:rsidRPr="00114F47">
        <w:rPr>
          <w:rFonts w:ascii="Times New Roman" w:eastAsia="Calibri" w:hAnsi="Times New Roman" w:cs="Times New Roman"/>
          <w:color w:val="7F7F7F"/>
          <w:w w:val="95"/>
        </w:rPr>
        <w:t>использует</w:t>
      </w:r>
      <w:r w:rsidRPr="00114F47">
        <w:rPr>
          <w:rFonts w:ascii="Times New Roman" w:eastAsia="Calibri" w:hAnsi="Times New Roman" w:cs="Times New Roman"/>
          <w:color w:val="7F7F7F"/>
          <w:spacing w:val="38"/>
          <w:w w:val="95"/>
        </w:rPr>
        <w:t xml:space="preserve"> </w:t>
      </w:r>
      <w:r w:rsidRPr="00114F47">
        <w:rPr>
          <w:rFonts w:ascii="Times New Roman" w:eastAsia="Calibri" w:hAnsi="Times New Roman" w:cs="Times New Roman"/>
          <w:color w:val="7F7F7F"/>
          <w:w w:val="95"/>
        </w:rPr>
        <w:t>разнообразные</w:t>
      </w:r>
      <w:r w:rsidRPr="00114F47">
        <w:rPr>
          <w:rFonts w:ascii="Times New Roman" w:eastAsia="Calibri" w:hAnsi="Times New Roman" w:cs="Times New Roman"/>
          <w:color w:val="7F7F7F"/>
          <w:spacing w:val="48"/>
          <w:w w:val="95"/>
        </w:rPr>
        <w:t xml:space="preserve"> </w:t>
      </w:r>
      <w:r w:rsidRPr="00114F47">
        <w:rPr>
          <w:rFonts w:ascii="Times New Roman" w:eastAsia="Calibri" w:hAnsi="Times New Roman" w:cs="Times New Roman"/>
          <w:color w:val="7F7F7F"/>
          <w:w w:val="95"/>
        </w:rPr>
        <w:t>материалы;</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согласовывает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свои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интересы</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интересами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партнеров</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 игровой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spacing w:val="-1"/>
        </w:rPr>
        <w:t xml:space="preserve">деятельности, умеет предложить и объяснить замысел игры, комбинировать </w:t>
      </w:r>
      <w:r w:rsidRPr="00114F47">
        <w:rPr>
          <w:rFonts w:ascii="Times New Roman" w:eastAsia="Calibri" w:hAnsi="Times New Roman" w:cs="Times New Roman"/>
          <w:color w:val="7F7F7F"/>
        </w:rPr>
        <w:t>сюжеты</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на основе разных событий, создавать игровые образы, управлять персонажами в</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режиссерской</w:t>
      </w:r>
      <w:r w:rsidRPr="00114F47">
        <w:rPr>
          <w:rFonts w:ascii="Times New Roman" w:eastAsia="Calibri" w:hAnsi="Times New Roman" w:cs="Times New Roman"/>
          <w:color w:val="7F7F7F"/>
          <w:spacing w:val="27"/>
        </w:rPr>
        <w:t xml:space="preserve"> </w:t>
      </w:r>
      <w:r w:rsidRPr="00114F47">
        <w:rPr>
          <w:rFonts w:ascii="Times New Roman" w:eastAsia="Calibri" w:hAnsi="Times New Roman" w:cs="Times New Roman"/>
          <w:color w:val="7F7F7F"/>
        </w:rPr>
        <w:t>игре;</w:t>
      </w:r>
    </w:p>
    <w:p w:rsidR="00E87E23" w:rsidRPr="00114F47" w:rsidRDefault="00E87E23" w:rsidP="008D5A59">
      <w:pPr>
        <w:numPr>
          <w:ilvl w:val="0"/>
          <w:numId w:val="27"/>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E87E23" w:rsidRPr="00114F47" w:rsidRDefault="00E87E23" w:rsidP="00173334">
      <w:pPr>
        <w:spacing w:after="0" w:line="240" w:lineRule="auto"/>
        <w:ind w:left="-284"/>
        <w:jc w:val="center"/>
        <w:rPr>
          <w:rFonts w:ascii="Times New Roman" w:eastAsia="Times New Roman" w:hAnsi="Times New Roman" w:cs="Times New Roman"/>
          <w:b/>
          <w:bCs/>
          <w:i/>
          <w:color w:val="7F7F7F"/>
          <w:lang w:eastAsia="ru-RU"/>
        </w:rPr>
      </w:pPr>
      <w:r w:rsidRPr="00114F47">
        <w:rPr>
          <w:rFonts w:ascii="Times New Roman" w:eastAsia="Times New Roman" w:hAnsi="Times New Roman" w:cs="Times New Roman"/>
          <w:b/>
          <w:bCs/>
          <w:i/>
          <w:color w:val="7F7F7F"/>
          <w:lang w:eastAsia="ru-RU"/>
        </w:rPr>
        <w:t>Планируемые результаты на этапе завершения освоения Программы</w:t>
      </w:r>
    </w:p>
    <w:p w:rsidR="00E87E23" w:rsidRPr="00114F47" w:rsidRDefault="00DA0D37" w:rsidP="00173334">
      <w:pPr>
        <w:spacing w:after="0" w:line="240" w:lineRule="auto"/>
        <w:ind w:left="-284"/>
        <w:jc w:val="center"/>
        <w:rPr>
          <w:rFonts w:ascii="Times New Roman" w:eastAsia="Times New Roman" w:hAnsi="Times New Roman" w:cs="Times New Roman"/>
          <w:b/>
          <w:bCs/>
          <w:i/>
          <w:color w:val="7F7F7F"/>
          <w:lang w:eastAsia="ru-RU"/>
        </w:rPr>
      </w:pPr>
      <w:r w:rsidRPr="00114F47">
        <w:rPr>
          <w:rFonts w:ascii="Times New Roman" w:eastAsia="Times New Roman" w:hAnsi="Times New Roman" w:cs="Times New Roman"/>
          <w:b/>
          <w:bCs/>
          <w:i/>
          <w:color w:val="7F7F7F"/>
          <w:lang w:eastAsia="ru-RU"/>
        </w:rPr>
        <w:t xml:space="preserve"> (к концу дошкольного возраста) (п.</w:t>
      </w:r>
      <w:r w:rsidR="00CC59DD" w:rsidRPr="00114F47">
        <w:rPr>
          <w:rFonts w:ascii="Times New Roman" w:eastAsia="Times New Roman" w:hAnsi="Times New Roman" w:cs="Times New Roman"/>
          <w:b/>
          <w:bCs/>
          <w:i/>
          <w:color w:val="7F7F7F"/>
          <w:lang w:eastAsia="ru-RU"/>
        </w:rPr>
        <w:t>15.2-п.</w:t>
      </w:r>
      <w:r w:rsidRPr="00114F47">
        <w:rPr>
          <w:rFonts w:ascii="Times New Roman" w:eastAsia="Times New Roman" w:hAnsi="Times New Roman" w:cs="Times New Roman"/>
          <w:b/>
          <w:bCs/>
          <w:i/>
          <w:color w:val="7F7F7F"/>
          <w:lang w:eastAsia="ru-RU"/>
        </w:rPr>
        <w:t>15.4. ФОП ДО):</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у ребёнка сформированы основные психофизические и нравственно-волевые качества;</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владеет основными движениями и элементами спортивных игр, может контролировать свои движение и управлять ими;</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соблюдает элементарные правила здорового образа жизни и личной гигиены;</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элементы творчества в двигательной деятельности;</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нравственно-волевые качества, самоконтроль и может осуществлять анализ своей двигательной деятельности;</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lastRenderedPageBreak/>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стремится сохранять позитивную самооценку;</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положительное отношение к миру, разным видам труда, другим людям и самому себе;</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у ребёнка выражено стремление заниматься социально значимой деятельностью;</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способен откликаться на эмоции близких людей, проявлять эмпатию (сочувствие, сопереживание, содействие);</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имеет разнообразные познавательные умения: определяет противоречия, формулирует задачу исследования, использует разные способы и средства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проверки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предположений: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сравнение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эталонами,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классификацию,</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систематизацию,</w:t>
      </w:r>
      <w:r w:rsidRPr="00114F47">
        <w:rPr>
          <w:rFonts w:ascii="Times New Roman" w:eastAsia="Calibri" w:hAnsi="Times New Roman" w:cs="Times New Roman"/>
          <w:color w:val="7F7F7F"/>
          <w:spacing w:val="-6"/>
        </w:rPr>
        <w:t xml:space="preserve"> </w:t>
      </w:r>
      <w:r w:rsidRPr="00114F47">
        <w:rPr>
          <w:rFonts w:ascii="Times New Roman" w:eastAsia="Calibri" w:hAnsi="Times New Roman" w:cs="Times New Roman"/>
          <w:color w:val="7F7F7F"/>
        </w:rPr>
        <w:t>некоторые</w:t>
      </w:r>
      <w:r w:rsidRPr="00114F47">
        <w:rPr>
          <w:rFonts w:ascii="Times New Roman" w:eastAsia="Calibri" w:hAnsi="Times New Roman" w:cs="Times New Roman"/>
          <w:color w:val="7F7F7F"/>
          <w:spacing w:val="8"/>
        </w:rPr>
        <w:t xml:space="preserve"> </w:t>
      </w:r>
      <w:r w:rsidRPr="00114F47">
        <w:rPr>
          <w:rFonts w:ascii="Times New Roman" w:eastAsia="Calibri" w:hAnsi="Times New Roman" w:cs="Times New Roman"/>
          <w:color w:val="7F7F7F"/>
        </w:rPr>
        <w:t>цифровые</w:t>
      </w:r>
      <w:r w:rsidRPr="00114F47">
        <w:rPr>
          <w:rFonts w:ascii="Times New Roman" w:eastAsia="Calibri" w:hAnsi="Times New Roman" w:cs="Times New Roman"/>
          <w:color w:val="7F7F7F"/>
          <w:spacing w:val="14"/>
        </w:rPr>
        <w:t xml:space="preserve"> </w:t>
      </w:r>
      <w:r w:rsidRPr="00114F47">
        <w:rPr>
          <w:rFonts w:ascii="Times New Roman" w:eastAsia="Calibri" w:hAnsi="Times New Roman" w:cs="Times New Roman"/>
          <w:color w:val="7F7F7F"/>
        </w:rPr>
        <w:t>средства</w:t>
      </w:r>
      <w:r w:rsidRPr="00114F47">
        <w:rPr>
          <w:rFonts w:ascii="Times New Roman" w:eastAsia="Calibri" w:hAnsi="Times New Roman" w:cs="Times New Roman"/>
          <w:color w:val="7F7F7F"/>
          <w:spacing w:val="18"/>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7"/>
        </w:rPr>
        <w:t xml:space="preserve"> </w:t>
      </w:r>
      <w:r w:rsidRPr="00114F47">
        <w:rPr>
          <w:rFonts w:ascii="Times New Roman" w:eastAsia="Calibri" w:hAnsi="Times New Roman" w:cs="Times New Roman"/>
          <w:color w:val="7F7F7F"/>
        </w:rPr>
        <w:t>другое;</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имеет представление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о некоторых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наиболее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ярких представителях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живой природы России и планеты, их отличительных признаках, среде обитания,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потребностях живой природы, росте и развитии живых существ; свойствах неживой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природы,</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сезонных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изменениях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природе,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наблюдает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за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погодой,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живыми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объектами, имеет сформированный познавательный интерес к природе, осознанно</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соблюдает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правила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поведения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природе,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знает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способы</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охраны</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природы,</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демонстрирует</w:t>
      </w:r>
      <w:r w:rsidRPr="00114F47">
        <w:rPr>
          <w:rFonts w:ascii="Times New Roman" w:eastAsia="Calibri" w:hAnsi="Times New Roman" w:cs="Times New Roman"/>
          <w:color w:val="7F7F7F"/>
          <w:spacing w:val="27"/>
        </w:rPr>
        <w:t xml:space="preserve"> </w:t>
      </w:r>
      <w:r w:rsidRPr="00114F47">
        <w:rPr>
          <w:rFonts w:ascii="Times New Roman" w:eastAsia="Calibri" w:hAnsi="Times New Roman" w:cs="Times New Roman"/>
          <w:color w:val="7F7F7F"/>
        </w:rPr>
        <w:t>заботливое</w:t>
      </w:r>
      <w:r w:rsidRPr="00114F47">
        <w:rPr>
          <w:rFonts w:ascii="Times New Roman" w:eastAsia="Calibri" w:hAnsi="Times New Roman" w:cs="Times New Roman"/>
          <w:color w:val="7F7F7F"/>
          <w:spacing w:val="14"/>
        </w:rPr>
        <w:t xml:space="preserve"> </w:t>
      </w:r>
      <w:r w:rsidRPr="00114F47">
        <w:rPr>
          <w:rFonts w:ascii="Times New Roman" w:eastAsia="Calibri" w:hAnsi="Times New Roman" w:cs="Times New Roman"/>
          <w:color w:val="7F7F7F"/>
        </w:rPr>
        <w:t>отношение</w:t>
      </w:r>
      <w:r w:rsidRPr="00114F47">
        <w:rPr>
          <w:rFonts w:ascii="Times New Roman" w:eastAsia="Calibri" w:hAnsi="Times New Roman" w:cs="Times New Roman"/>
          <w:color w:val="7F7F7F"/>
          <w:spacing w:val="14"/>
        </w:rPr>
        <w:t xml:space="preserve"> </w:t>
      </w:r>
      <w:r w:rsidRPr="00114F47">
        <w:rPr>
          <w:rFonts w:ascii="Times New Roman" w:eastAsia="Calibri" w:hAnsi="Times New Roman" w:cs="Times New Roman"/>
          <w:color w:val="7F7F7F"/>
        </w:rPr>
        <w:t>к</w:t>
      </w:r>
      <w:r w:rsidRPr="00114F47">
        <w:rPr>
          <w:rFonts w:ascii="Times New Roman" w:eastAsia="Calibri" w:hAnsi="Times New Roman" w:cs="Times New Roman"/>
          <w:color w:val="7F7F7F"/>
          <w:spacing w:val="-10"/>
        </w:rPr>
        <w:t xml:space="preserve"> </w:t>
      </w:r>
      <w:r w:rsidRPr="00114F47">
        <w:rPr>
          <w:rFonts w:ascii="Times New Roman" w:eastAsia="Calibri" w:hAnsi="Times New Roman" w:cs="Times New Roman"/>
          <w:color w:val="7F7F7F"/>
        </w:rPr>
        <w:t>ней;</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способен воспринимать и понимать произведения различных видов</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искусства,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имеет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предпочтения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области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музыкальной,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изобразительной,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театрализованной</w:t>
      </w:r>
      <w:r w:rsidRPr="00114F47">
        <w:rPr>
          <w:rFonts w:ascii="Times New Roman" w:eastAsia="Calibri" w:hAnsi="Times New Roman" w:cs="Times New Roman"/>
          <w:color w:val="7F7F7F"/>
          <w:spacing w:val="-4"/>
        </w:rPr>
        <w:t xml:space="preserve"> </w:t>
      </w:r>
      <w:r w:rsidRPr="00114F47">
        <w:rPr>
          <w:rFonts w:ascii="Times New Roman" w:eastAsia="Calibri" w:hAnsi="Times New Roman" w:cs="Times New Roman"/>
          <w:color w:val="7F7F7F"/>
        </w:rPr>
        <w:t>деятельности;</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выражает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интерес</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к</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культурным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традициям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народа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процессе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знакомства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различными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видами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жанрами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искусства;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обладает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начальными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знаниями</w:t>
      </w:r>
      <w:r w:rsidRPr="00114F47">
        <w:rPr>
          <w:rFonts w:ascii="Times New Roman" w:eastAsia="Calibri" w:hAnsi="Times New Roman" w:cs="Times New Roman"/>
          <w:color w:val="7F7F7F"/>
          <w:spacing w:val="14"/>
        </w:rPr>
        <w:t xml:space="preserve"> </w:t>
      </w:r>
      <w:r w:rsidRPr="00114F47">
        <w:rPr>
          <w:rFonts w:ascii="Times New Roman" w:eastAsia="Calibri" w:hAnsi="Times New Roman" w:cs="Times New Roman"/>
          <w:color w:val="7F7F7F"/>
        </w:rPr>
        <w:t>об</w:t>
      </w:r>
      <w:r w:rsidRPr="00114F47">
        <w:rPr>
          <w:rFonts w:ascii="Times New Roman" w:eastAsia="Calibri" w:hAnsi="Times New Roman" w:cs="Times New Roman"/>
          <w:color w:val="7F7F7F"/>
          <w:spacing w:val="3"/>
        </w:rPr>
        <w:t xml:space="preserve"> </w:t>
      </w:r>
      <w:r w:rsidRPr="00114F47">
        <w:rPr>
          <w:rFonts w:ascii="Times New Roman" w:eastAsia="Calibri" w:hAnsi="Times New Roman" w:cs="Times New Roman"/>
          <w:color w:val="7F7F7F"/>
        </w:rPr>
        <w:t>искусстве;</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владеет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умениями,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навыками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средствами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художественной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выразительности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различных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видах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деятельности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искусства;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использует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spacing w:val="-1"/>
        </w:rPr>
        <w:t>различные</w:t>
      </w:r>
      <w:r w:rsidRPr="00114F47">
        <w:rPr>
          <w:rFonts w:ascii="Times New Roman" w:eastAsia="Calibri" w:hAnsi="Times New Roman" w:cs="Times New Roman"/>
          <w:color w:val="7F7F7F"/>
          <w:spacing w:val="15"/>
        </w:rPr>
        <w:t xml:space="preserve"> </w:t>
      </w:r>
      <w:r w:rsidRPr="00114F47">
        <w:rPr>
          <w:rFonts w:ascii="Times New Roman" w:eastAsia="Calibri" w:hAnsi="Times New Roman" w:cs="Times New Roman"/>
          <w:color w:val="7F7F7F"/>
        </w:rPr>
        <w:t>технические</w:t>
      </w:r>
      <w:r w:rsidRPr="00114F47">
        <w:rPr>
          <w:rFonts w:ascii="Times New Roman" w:eastAsia="Calibri" w:hAnsi="Times New Roman" w:cs="Times New Roman"/>
          <w:color w:val="7F7F7F"/>
          <w:spacing w:val="11"/>
        </w:rPr>
        <w:t xml:space="preserve"> </w:t>
      </w:r>
      <w:r w:rsidRPr="00114F47">
        <w:rPr>
          <w:rFonts w:ascii="Times New Roman" w:eastAsia="Calibri" w:hAnsi="Times New Roman" w:cs="Times New Roman"/>
          <w:color w:val="7F7F7F"/>
        </w:rPr>
        <w:t>приемы</w:t>
      </w:r>
      <w:r w:rsidRPr="00114F47">
        <w:rPr>
          <w:rFonts w:ascii="Times New Roman" w:eastAsia="Calibri" w:hAnsi="Times New Roman" w:cs="Times New Roman"/>
          <w:color w:val="7F7F7F"/>
          <w:spacing w:val="5"/>
        </w:rPr>
        <w:t xml:space="preserve"> </w:t>
      </w:r>
      <w:r w:rsidRPr="00114F47">
        <w:rPr>
          <w:rFonts w:ascii="Times New Roman" w:eastAsia="Calibri" w:hAnsi="Times New Roman" w:cs="Times New Roman"/>
          <w:color w:val="7F7F7F"/>
        </w:rPr>
        <w:t>в</w:t>
      </w:r>
      <w:r w:rsidRPr="00114F47">
        <w:rPr>
          <w:rFonts w:ascii="Times New Roman" w:eastAsia="Calibri" w:hAnsi="Times New Roman" w:cs="Times New Roman"/>
          <w:color w:val="7F7F7F"/>
          <w:spacing w:val="-17"/>
        </w:rPr>
        <w:t xml:space="preserve"> </w:t>
      </w:r>
      <w:r w:rsidRPr="00114F47">
        <w:rPr>
          <w:rFonts w:ascii="Times New Roman" w:eastAsia="Calibri" w:hAnsi="Times New Roman" w:cs="Times New Roman"/>
          <w:color w:val="7F7F7F"/>
        </w:rPr>
        <w:t>свободной</w:t>
      </w:r>
      <w:r w:rsidRPr="00114F47">
        <w:rPr>
          <w:rFonts w:ascii="Times New Roman" w:eastAsia="Calibri" w:hAnsi="Times New Roman" w:cs="Times New Roman"/>
          <w:color w:val="7F7F7F"/>
          <w:spacing w:val="9"/>
        </w:rPr>
        <w:t xml:space="preserve"> </w:t>
      </w:r>
      <w:r w:rsidRPr="00114F47">
        <w:rPr>
          <w:rFonts w:ascii="Times New Roman" w:eastAsia="Calibri" w:hAnsi="Times New Roman" w:cs="Times New Roman"/>
          <w:color w:val="7F7F7F"/>
        </w:rPr>
        <w:t>художественной</w:t>
      </w:r>
      <w:r w:rsidRPr="00114F47">
        <w:rPr>
          <w:rFonts w:ascii="Times New Roman" w:eastAsia="Calibri" w:hAnsi="Times New Roman" w:cs="Times New Roman"/>
          <w:color w:val="7F7F7F"/>
          <w:spacing w:val="-14"/>
        </w:rPr>
        <w:t xml:space="preserve"> </w:t>
      </w:r>
      <w:r w:rsidRPr="00114F47">
        <w:rPr>
          <w:rFonts w:ascii="Times New Roman" w:eastAsia="Calibri" w:hAnsi="Times New Roman" w:cs="Times New Roman"/>
          <w:color w:val="7F7F7F"/>
        </w:rPr>
        <w:t>деятельности;</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lastRenderedPageBreak/>
        <w:t>ребёнок участвует в создании индивидуальных и коллективных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творческих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работ,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тематических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композиций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к</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праздничным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утренникам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развлечениям,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художественных</w:t>
      </w:r>
      <w:r w:rsidRPr="00114F47">
        <w:rPr>
          <w:rFonts w:ascii="Times New Roman" w:eastAsia="Calibri" w:hAnsi="Times New Roman" w:cs="Times New Roman"/>
          <w:color w:val="7F7F7F"/>
          <w:spacing w:val="-7"/>
        </w:rPr>
        <w:t xml:space="preserve"> </w:t>
      </w:r>
      <w:r w:rsidRPr="00114F47">
        <w:rPr>
          <w:rFonts w:ascii="Times New Roman" w:eastAsia="Calibri" w:hAnsi="Times New Roman" w:cs="Times New Roman"/>
          <w:color w:val="7F7F7F"/>
        </w:rPr>
        <w:t>проектах;</w:t>
      </w:r>
    </w:p>
    <w:p w:rsidR="00E87E23" w:rsidRPr="00114F47" w:rsidRDefault="00E87E23" w:rsidP="008D5A59">
      <w:pPr>
        <w:numPr>
          <w:ilvl w:val="0"/>
          <w:numId w:val="28"/>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w:t>
      </w:r>
      <w:r w:rsidRPr="00114F47">
        <w:rPr>
          <w:rFonts w:ascii="Times New Roman" w:eastAsia="Calibri" w:hAnsi="Times New Roman" w:cs="Times New Roman"/>
          <w:color w:val="7F7F7F"/>
          <w:spacing w:val="19"/>
        </w:rPr>
        <w:t xml:space="preserve"> </w:t>
      </w:r>
      <w:r w:rsidRPr="00114F47">
        <w:rPr>
          <w:rFonts w:ascii="Times New Roman" w:eastAsia="Calibri" w:hAnsi="Times New Roman" w:cs="Times New Roman"/>
          <w:color w:val="7F7F7F"/>
        </w:rPr>
        <w:t>самостоятельно</w:t>
      </w:r>
      <w:r w:rsidRPr="00114F47">
        <w:rPr>
          <w:rFonts w:ascii="Times New Roman" w:eastAsia="Calibri" w:hAnsi="Times New Roman" w:cs="Times New Roman"/>
          <w:color w:val="7F7F7F"/>
          <w:spacing w:val="67"/>
        </w:rPr>
        <w:t xml:space="preserve"> </w:t>
      </w:r>
      <w:r w:rsidRPr="00114F47">
        <w:rPr>
          <w:rFonts w:ascii="Times New Roman" w:eastAsia="Calibri" w:hAnsi="Times New Roman" w:cs="Times New Roman"/>
          <w:color w:val="7F7F7F"/>
        </w:rPr>
        <w:t>выбирает</w:t>
      </w:r>
      <w:r w:rsidRPr="00114F47">
        <w:rPr>
          <w:rFonts w:ascii="Times New Roman" w:eastAsia="Calibri" w:hAnsi="Times New Roman" w:cs="Times New Roman"/>
          <w:color w:val="7F7F7F"/>
          <w:spacing w:val="16"/>
        </w:rPr>
        <w:t xml:space="preserve"> </w:t>
      </w:r>
      <w:r w:rsidRPr="00114F47">
        <w:rPr>
          <w:rFonts w:ascii="Times New Roman" w:eastAsia="Calibri" w:hAnsi="Times New Roman" w:cs="Times New Roman"/>
          <w:color w:val="7F7F7F"/>
        </w:rPr>
        <w:t>технику</w:t>
      </w:r>
      <w:r w:rsidRPr="00114F47">
        <w:rPr>
          <w:rFonts w:ascii="Times New Roman" w:eastAsia="Calibri" w:hAnsi="Times New Roman" w:cs="Times New Roman"/>
          <w:color w:val="7F7F7F"/>
          <w:spacing w:val="19"/>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4"/>
        </w:rPr>
        <w:t xml:space="preserve"> </w:t>
      </w:r>
      <w:r w:rsidRPr="00114F47">
        <w:rPr>
          <w:rFonts w:ascii="Times New Roman" w:eastAsia="Calibri" w:hAnsi="Times New Roman" w:cs="Times New Roman"/>
          <w:color w:val="7F7F7F"/>
        </w:rPr>
        <w:t>выразительные</w:t>
      </w:r>
      <w:r w:rsidRPr="00114F47">
        <w:rPr>
          <w:rFonts w:ascii="Times New Roman" w:eastAsia="Calibri" w:hAnsi="Times New Roman" w:cs="Times New Roman"/>
          <w:color w:val="7F7F7F"/>
          <w:spacing w:val="19"/>
        </w:rPr>
        <w:t xml:space="preserve"> </w:t>
      </w:r>
      <w:r w:rsidRPr="00114F47">
        <w:rPr>
          <w:rFonts w:ascii="Times New Roman" w:eastAsia="Calibri" w:hAnsi="Times New Roman" w:cs="Times New Roman"/>
          <w:color w:val="7F7F7F"/>
        </w:rPr>
        <w:t>средства</w:t>
      </w:r>
      <w:r w:rsidRPr="00114F47">
        <w:rPr>
          <w:rFonts w:ascii="Times New Roman" w:eastAsia="Calibri" w:hAnsi="Times New Roman" w:cs="Times New Roman"/>
          <w:color w:val="7F7F7F"/>
          <w:spacing w:val="18"/>
        </w:rPr>
        <w:t xml:space="preserve"> </w:t>
      </w:r>
      <w:r w:rsidRPr="00114F47">
        <w:rPr>
          <w:rFonts w:ascii="Times New Roman" w:eastAsia="Calibri" w:hAnsi="Times New Roman" w:cs="Times New Roman"/>
          <w:color w:val="7F7F7F"/>
        </w:rPr>
        <w:t>для</w:t>
      </w:r>
      <w:r w:rsidRPr="00114F47">
        <w:rPr>
          <w:rFonts w:ascii="Times New Roman" w:eastAsia="Calibri" w:hAnsi="Times New Roman" w:cs="Times New Roman"/>
          <w:color w:val="7F7F7F"/>
          <w:spacing w:val="-67"/>
        </w:rPr>
        <w:t xml:space="preserve"> </w:t>
      </w:r>
      <w:r w:rsidRPr="00114F47">
        <w:rPr>
          <w:rFonts w:ascii="Times New Roman" w:eastAsia="Calibri" w:hAnsi="Times New Roman" w:cs="Times New Roman"/>
          <w:color w:val="7F7F7F"/>
        </w:rPr>
        <w:t>наиболее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точной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передачи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образа и своего замысла,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способен</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создавать</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сложные</w:t>
      </w:r>
      <w:r w:rsidRPr="00114F47">
        <w:rPr>
          <w:rFonts w:ascii="Times New Roman" w:eastAsia="Calibri" w:hAnsi="Times New Roman" w:cs="Times New Roman"/>
          <w:color w:val="7F7F7F"/>
          <w:spacing w:val="-67"/>
        </w:rPr>
        <w:t xml:space="preserve"> </w:t>
      </w:r>
      <w:r w:rsidRPr="00114F47">
        <w:rPr>
          <w:rFonts w:ascii="Times New Roman" w:eastAsia="Calibri" w:hAnsi="Times New Roman" w:cs="Times New Roman"/>
          <w:color w:val="7F7F7F"/>
          <w:spacing w:val="-1"/>
        </w:rPr>
        <w:t xml:space="preserve">объекты и композиции, </w:t>
      </w:r>
      <w:r w:rsidRPr="00114F47">
        <w:rPr>
          <w:rFonts w:ascii="Times New Roman" w:eastAsia="Calibri" w:hAnsi="Times New Roman" w:cs="Times New Roman"/>
          <w:color w:val="7F7F7F"/>
        </w:rPr>
        <w:t>преобразовывать и использовать с учётом игровой ситуации;</w:t>
      </w:r>
      <w:r w:rsidRPr="00114F47">
        <w:rPr>
          <w:rFonts w:ascii="Times New Roman" w:eastAsia="Calibri" w:hAnsi="Times New Roman" w:cs="Times New Roman"/>
          <w:color w:val="7F7F7F"/>
          <w:spacing w:val="-68"/>
        </w:rPr>
        <w:t xml:space="preserve"> </w:t>
      </w:r>
      <w:r w:rsidRPr="00114F47">
        <w:rPr>
          <w:rFonts w:ascii="Times New Roman" w:eastAsia="Calibri" w:hAnsi="Times New Roman" w:cs="Times New Roman"/>
          <w:color w:val="7F7F7F"/>
        </w:rPr>
        <w:t>ребёнок</w:t>
      </w:r>
      <w:r w:rsidRPr="00114F47">
        <w:rPr>
          <w:rFonts w:ascii="Times New Roman" w:eastAsia="Calibri" w:hAnsi="Times New Roman" w:cs="Times New Roman"/>
          <w:color w:val="7F7F7F"/>
          <w:spacing w:val="12"/>
        </w:rPr>
        <w:t xml:space="preserve"> </w:t>
      </w:r>
      <w:r w:rsidRPr="00114F47">
        <w:rPr>
          <w:rFonts w:ascii="Times New Roman" w:eastAsia="Calibri" w:hAnsi="Times New Roman" w:cs="Times New Roman"/>
          <w:color w:val="7F7F7F"/>
        </w:rPr>
        <w:t>владеет</w:t>
      </w:r>
      <w:r w:rsidRPr="00114F47">
        <w:rPr>
          <w:rFonts w:ascii="Times New Roman" w:eastAsia="Calibri" w:hAnsi="Times New Roman" w:cs="Times New Roman"/>
          <w:color w:val="7F7F7F"/>
          <w:spacing w:val="2"/>
        </w:rPr>
        <w:t xml:space="preserve"> </w:t>
      </w:r>
      <w:r w:rsidRPr="00114F47">
        <w:rPr>
          <w:rFonts w:ascii="Times New Roman" w:eastAsia="Calibri" w:hAnsi="Times New Roman" w:cs="Times New Roman"/>
          <w:color w:val="7F7F7F"/>
        </w:rPr>
        <w:t>разными</w:t>
      </w:r>
      <w:r w:rsidRPr="00114F47">
        <w:rPr>
          <w:rFonts w:ascii="Times New Roman" w:eastAsia="Calibri" w:hAnsi="Times New Roman" w:cs="Times New Roman"/>
          <w:color w:val="7F7F7F"/>
          <w:spacing w:val="7"/>
        </w:rPr>
        <w:t xml:space="preserve"> </w:t>
      </w:r>
      <w:r w:rsidRPr="00114F47">
        <w:rPr>
          <w:rFonts w:ascii="Times New Roman" w:eastAsia="Calibri" w:hAnsi="Times New Roman" w:cs="Times New Roman"/>
          <w:color w:val="7F7F7F"/>
        </w:rPr>
        <w:t>формами</w:t>
      </w:r>
      <w:r w:rsidRPr="00114F47">
        <w:rPr>
          <w:rFonts w:ascii="Times New Roman" w:eastAsia="Calibri" w:hAnsi="Times New Roman" w:cs="Times New Roman"/>
          <w:color w:val="7F7F7F"/>
          <w:spacing w:val="1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63"/>
        </w:rPr>
        <w:t xml:space="preserve"> </w:t>
      </w:r>
      <w:r w:rsidRPr="00114F47">
        <w:rPr>
          <w:rFonts w:ascii="Times New Roman" w:eastAsia="Calibri" w:hAnsi="Times New Roman" w:cs="Times New Roman"/>
          <w:color w:val="7F7F7F"/>
        </w:rPr>
        <w:t>видами</w:t>
      </w:r>
      <w:r w:rsidRPr="00114F47">
        <w:rPr>
          <w:rFonts w:ascii="Times New Roman" w:eastAsia="Calibri" w:hAnsi="Times New Roman" w:cs="Times New Roman"/>
          <w:color w:val="7F7F7F"/>
          <w:spacing w:val="4"/>
        </w:rPr>
        <w:t xml:space="preserve"> </w:t>
      </w:r>
      <w:r w:rsidRPr="00114F47">
        <w:rPr>
          <w:rFonts w:ascii="Times New Roman" w:eastAsia="Calibri" w:hAnsi="Times New Roman" w:cs="Times New Roman"/>
          <w:color w:val="7F7F7F"/>
        </w:rPr>
        <w:t>игры,</w:t>
      </w:r>
      <w:r w:rsidRPr="00114F47">
        <w:rPr>
          <w:rFonts w:ascii="Times New Roman" w:eastAsia="Calibri" w:hAnsi="Times New Roman" w:cs="Times New Roman"/>
          <w:color w:val="7F7F7F"/>
          <w:spacing w:val="2"/>
        </w:rPr>
        <w:t xml:space="preserve"> </w:t>
      </w:r>
      <w:r w:rsidRPr="00114F47">
        <w:rPr>
          <w:rFonts w:ascii="Times New Roman" w:eastAsia="Calibri" w:hAnsi="Times New Roman" w:cs="Times New Roman"/>
          <w:color w:val="7F7F7F"/>
        </w:rPr>
        <w:t>различает</w:t>
      </w:r>
      <w:r w:rsidRPr="00114F47">
        <w:rPr>
          <w:rFonts w:ascii="Times New Roman" w:eastAsia="Calibri" w:hAnsi="Times New Roman" w:cs="Times New Roman"/>
          <w:color w:val="7F7F7F"/>
          <w:spacing w:val="73"/>
        </w:rPr>
        <w:t xml:space="preserve"> </w:t>
      </w:r>
      <w:r w:rsidRPr="00114F47">
        <w:rPr>
          <w:rFonts w:ascii="Times New Roman" w:eastAsia="Calibri" w:hAnsi="Times New Roman" w:cs="Times New Roman"/>
          <w:color w:val="7F7F7F"/>
        </w:rPr>
        <w:t>условную</w:t>
      </w:r>
      <w:r w:rsidRPr="00114F47">
        <w:rPr>
          <w:rFonts w:ascii="Times New Roman" w:eastAsia="Calibri" w:hAnsi="Times New Roman" w:cs="Times New Roman"/>
          <w:color w:val="7F7F7F"/>
          <w:spacing w:val="8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реальную</w:t>
      </w:r>
      <w:r w:rsidRPr="00114F47">
        <w:rPr>
          <w:rFonts w:ascii="Times New Roman" w:eastAsia="Calibri" w:hAnsi="Times New Roman" w:cs="Times New Roman"/>
          <w:color w:val="7F7F7F"/>
          <w:spacing w:val="4"/>
        </w:rPr>
        <w:t xml:space="preserve"> </w:t>
      </w:r>
      <w:r w:rsidRPr="00114F47">
        <w:rPr>
          <w:rFonts w:ascii="Times New Roman" w:eastAsia="Calibri" w:hAnsi="Times New Roman" w:cs="Times New Roman"/>
          <w:color w:val="7F7F7F"/>
        </w:rPr>
        <w:t>ситуации,</w:t>
      </w:r>
      <w:r w:rsidRPr="00114F47">
        <w:rPr>
          <w:rFonts w:ascii="Times New Roman" w:eastAsia="Calibri" w:hAnsi="Times New Roman" w:cs="Times New Roman"/>
          <w:color w:val="7F7F7F"/>
          <w:spacing w:val="13"/>
        </w:rPr>
        <w:t xml:space="preserve"> </w:t>
      </w:r>
      <w:r w:rsidRPr="00114F47">
        <w:rPr>
          <w:rFonts w:ascii="Times New Roman" w:eastAsia="Calibri" w:hAnsi="Times New Roman" w:cs="Times New Roman"/>
          <w:color w:val="7F7F7F"/>
        </w:rPr>
        <w:t>предлагает</w:t>
      </w:r>
      <w:r w:rsidRPr="00114F47">
        <w:rPr>
          <w:rFonts w:ascii="Times New Roman" w:eastAsia="Calibri" w:hAnsi="Times New Roman" w:cs="Times New Roman"/>
          <w:color w:val="7F7F7F"/>
          <w:spacing w:val="6"/>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9"/>
        </w:rPr>
        <w:t xml:space="preserve"> </w:t>
      </w:r>
      <w:r w:rsidRPr="00114F47">
        <w:rPr>
          <w:rFonts w:ascii="Times New Roman" w:eastAsia="Calibri" w:hAnsi="Times New Roman" w:cs="Times New Roman"/>
          <w:color w:val="7F7F7F"/>
        </w:rPr>
        <w:t>объясняет</w:t>
      </w:r>
      <w:r w:rsidRPr="00114F47">
        <w:rPr>
          <w:rFonts w:ascii="Times New Roman" w:eastAsia="Calibri" w:hAnsi="Times New Roman" w:cs="Times New Roman"/>
          <w:color w:val="7F7F7F"/>
          <w:spacing w:val="9"/>
        </w:rPr>
        <w:t xml:space="preserve"> </w:t>
      </w:r>
      <w:r w:rsidRPr="00114F47">
        <w:rPr>
          <w:rFonts w:ascii="Times New Roman" w:eastAsia="Calibri" w:hAnsi="Times New Roman" w:cs="Times New Roman"/>
          <w:color w:val="7F7F7F"/>
        </w:rPr>
        <w:t>замысел</w:t>
      </w:r>
      <w:r w:rsidRPr="00114F47">
        <w:rPr>
          <w:rFonts w:ascii="Times New Roman" w:eastAsia="Calibri" w:hAnsi="Times New Roman" w:cs="Times New Roman"/>
          <w:color w:val="7F7F7F"/>
          <w:spacing w:val="8"/>
        </w:rPr>
        <w:t xml:space="preserve"> </w:t>
      </w:r>
      <w:r w:rsidRPr="00114F47">
        <w:rPr>
          <w:rFonts w:ascii="Times New Roman" w:eastAsia="Calibri" w:hAnsi="Times New Roman" w:cs="Times New Roman"/>
          <w:color w:val="7F7F7F"/>
        </w:rPr>
        <w:t>игры, комбинирует</w:t>
      </w:r>
      <w:r w:rsidRPr="00114F47">
        <w:rPr>
          <w:rFonts w:ascii="Times New Roman" w:eastAsia="Calibri" w:hAnsi="Times New Roman" w:cs="Times New Roman"/>
          <w:color w:val="7F7F7F"/>
          <w:spacing w:val="11"/>
        </w:rPr>
        <w:t xml:space="preserve"> </w:t>
      </w:r>
      <w:r w:rsidRPr="00114F47">
        <w:rPr>
          <w:rFonts w:ascii="Times New Roman" w:eastAsia="Calibri" w:hAnsi="Times New Roman" w:cs="Times New Roman"/>
          <w:color w:val="7F7F7F"/>
        </w:rPr>
        <w:t>сюжеты</w:t>
      </w:r>
      <w:r w:rsidRPr="00114F47">
        <w:rPr>
          <w:rFonts w:ascii="Times New Roman" w:eastAsia="Calibri" w:hAnsi="Times New Roman" w:cs="Times New Roman"/>
          <w:color w:val="7F7F7F"/>
          <w:spacing w:val="8"/>
        </w:rPr>
        <w:t xml:space="preserve"> </w:t>
      </w:r>
      <w:r w:rsidRPr="00114F47">
        <w:rPr>
          <w:rFonts w:ascii="Times New Roman" w:eastAsia="Calibri" w:hAnsi="Times New Roman" w:cs="Times New Roman"/>
          <w:color w:val="7F7F7F"/>
        </w:rPr>
        <w:t>на</w:t>
      </w:r>
      <w:r w:rsidRPr="00114F47">
        <w:rPr>
          <w:rFonts w:ascii="Times New Roman" w:eastAsia="Calibri" w:hAnsi="Times New Roman" w:cs="Times New Roman"/>
          <w:color w:val="7F7F7F"/>
          <w:spacing w:val="-67"/>
        </w:rPr>
        <w:t xml:space="preserve"> </w:t>
      </w:r>
      <w:r w:rsidRPr="00114F47">
        <w:rPr>
          <w:rFonts w:ascii="Times New Roman" w:eastAsia="Calibri" w:hAnsi="Times New Roman" w:cs="Times New Roman"/>
          <w:color w:val="7F7F7F"/>
          <w:w w:val="95"/>
        </w:rPr>
        <w:t>основе</w:t>
      </w:r>
      <w:r w:rsidRPr="00114F47">
        <w:rPr>
          <w:rFonts w:ascii="Times New Roman" w:eastAsia="Calibri" w:hAnsi="Times New Roman" w:cs="Times New Roman"/>
          <w:color w:val="7F7F7F"/>
          <w:spacing w:val="49"/>
          <w:w w:val="95"/>
        </w:rPr>
        <w:t xml:space="preserve"> </w:t>
      </w:r>
      <w:r w:rsidRPr="00114F47">
        <w:rPr>
          <w:rFonts w:ascii="Times New Roman" w:eastAsia="Calibri" w:hAnsi="Times New Roman" w:cs="Times New Roman"/>
          <w:color w:val="7F7F7F"/>
          <w:w w:val="95"/>
        </w:rPr>
        <w:t>реальных,</w:t>
      </w:r>
      <w:r w:rsidRPr="00114F47">
        <w:rPr>
          <w:rFonts w:ascii="Times New Roman" w:eastAsia="Calibri" w:hAnsi="Times New Roman" w:cs="Times New Roman"/>
          <w:color w:val="7F7F7F"/>
          <w:spacing w:val="60"/>
          <w:w w:val="95"/>
        </w:rPr>
        <w:t xml:space="preserve"> </w:t>
      </w:r>
      <w:r w:rsidRPr="00114F47">
        <w:rPr>
          <w:rFonts w:ascii="Times New Roman" w:eastAsia="Calibri" w:hAnsi="Times New Roman" w:cs="Times New Roman"/>
          <w:color w:val="7F7F7F"/>
          <w:w w:val="95"/>
        </w:rPr>
        <w:t>вымышленных</w:t>
      </w:r>
      <w:r w:rsidRPr="00114F47">
        <w:rPr>
          <w:rFonts w:ascii="Times New Roman" w:eastAsia="Calibri" w:hAnsi="Times New Roman" w:cs="Times New Roman"/>
          <w:color w:val="7F7F7F"/>
          <w:spacing w:val="59"/>
          <w:w w:val="95"/>
        </w:rPr>
        <w:t xml:space="preserve"> </w:t>
      </w:r>
      <w:r w:rsidRPr="00114F47">
        <w:rPr>
          <w:rFonts w:ascii="Times New Roman" w:eastAsia="Calibri" w:hAnsi="Times New Roman" w:cs="Times New Roman"/>
          <w:color w:val="7F7F7F"/>
          <w:w w:val="95"/>
        </w:rPr>
        <w:t>событий,</w:t>
      </w:r>
      <w:r w:rsidRPr="00114F47">
        <w:rPr>
          <w:rFonts w:ascii="Times New Roman" w:eastAsia="Calibri" w:hAnsi="Times New Roman" w:cs="Times New Roman"/>
          <w:color w:val="7F7F7F"/>
          <w:spacing w:val="56"/>
          <w:w w:val="95"/>
        </w:rPr>
        <w:t xml:space="preserve"> </w:t>
      </w:r>
      <w:r w:rsidRPr="00114F47">
        <w:rPr>
          <w:rFonts w:ascii="Times New Roman" w:eastAsia="Calibri" w:hAnsi="Times New Roman" w:cs="Times New Roman"/>
          <w:color w:val="7F7F7F"/>
          <w:w w:val="95"/>
        </w:rPr>
        <w:t>выполняет</w:t>
      </w:r>
      <w:r w:rsidRPr="00114F47">
        <w:rPr>
          <w:rFonts w:ascii="Times New Roman" w:eastAsia="Calibri" w:hAnsi="Times New Roman" w:cs="Times New Roman"/>
          <w:color w:val="7F7F7F"/>
          <w:spacing w:val="61"/>
          <w:w w:val="95"/>
        </w:rPr>
        <w:t xml:space="preserve"> </w:t>
      </w:r>
      <w:r w:rsidRPr="00114F47">
        <w:rPr>
          <w:rFonts w:ascii="Times New Roman" w:eastAsia="Calibri" w:hAnsi="Times New Roman" w:cs="Times New Roman"/>
          <w:color w:val="7F7F7F"/>
          <w:w w:val="95"/>
        </w:rPr>
        <w:t>несколько</w:t>
      </w:r>
      <w:r w:rsidRPr="00114F47">
        <w:rPr>
          <w:rFonts w:ascii="Times New Roman" w:eastAsia="Calibri" w:hAnsi="Times New Roman" w:cs="Times New Roman"/>
          <w:color w:val="7F7F7F"/>
          <w:spacing w:val="56"/>
          <w:w w:val="95"/>
        </w:rPr>
        <w:t xml:space="preserve"> </w:t>
      </w:r>
      <w:r w:rsidRPr="00114F47">
        <w:rPr>
          <w:rFonts w:ascii="Times New Roman" w:eastAsia="Calibri" w:hAnsi="Times New Roman" w:cs="Times New Roman"/>
          <w:color w:val="7F7F7F"/>
          <w:w w:val="95"/>
        </w:rPr>
        <w:t>ролей</w:t>
      </w:r>
      <w:r w:rsidRPr="00114F47">
        <w:rPr>
          <w:rFonts w:ascii="Times New Roman" w:eastAsia="Calibri" w:hAnsi="Times New Roman" w:cs="Times New Roman"/>
          <w:color w:val="7F7F7F"/>
          <w:spacing w:val="41"/>
          <w:w w:val="95"/>
        </w:rPr>
        <w:t xml:space="preserve"> </w:t>
      </w:r>
      <w:r w:rsidRPr="00114F47">
        <w:rPr>
          <w:rFonts w:ascii="Times New Roman" w:eastAsia="Calibri" w:hAnsi="Times New Roman" w:cs="Times New Roman"/>
          <w:color w:val="7F7F7F"/>
          <w:w w:val="95"/>
        </w:rPr>
        <w:t>в</w:t>
      </w:r>
      <w:r w:rsidRPr="00114F47">
        <w:rPr>
          <w:rFonts w:ascii="Times New Roman" w:eastAsia="Calibri" w:hAnsi="Times New Roman" w:cs="Times New Roman"/>
          <w:color w:val="7F7F7F"/>
          <w:spacing w:val="18"/>
          <w:w w:val="95"/>
        </w:rPr>
        <w:t xml:space="preserve"> </w:t>
      </w:r>
      <w:r w:rsidRPr="00114F47">
        <w:rPr>
          <w:rFonts w:ascii="Times New Roman" w:eastAsia="Calibri" w:hAnsi="Times New Roman" w:cs="Times New Roman"/>
          <w:color w:val="7F7F7F"/>
          <w:w w:val="95"/>
        </w:rPr>
        <w:t>одной</w:t>
      </w:r>
      <w:r w:rsidRPr="00114F47">
        <w:rPr>
          <w:rFonts w:ascii="Times New Roman" w:eastAsia="Calibri" w:hAnsi="Times New Roman" w:cs="Times New Roman"/>
          <w:color w:val="7F7F7F"/>
          <w:spacing w:val="42"/>
          <w:w w:val="95"/>
        </w:rPr>
        <w:t xml:space="preserve"> </w:t>
      </w:r>
      <w:r w:rsidRPr="00114F47">
        <w:rPr>
          <w:rFonts w:ascii="Times New Roman" w:eastAsia="Calibri" w:hAnsi="Times New Roman" w:cs="Times New Roman"/>
          <w:color w:val="7F7F7F"/>
          <w:w w:val="95"/>
        </w:rPr>
        <w:t>игре,</w:t>
      </w:r>
      <w:r w:rsidRPr="00114F47">
        <w:rPr>
          <w:rFonts w:ascii="Times New Roman" w:eastAsia="Calibri" w:hAnsi="Times New Roman" w:cs="Times New Roman"/>
          <w:color w:val="7F7F7F"/>
          <w:spacing w:val="1"/>
          <w:w w:val="95"/>
        </w:rPr>
        <w:t xml:space="preserve"> </w:t>
      </w:r>
      <w:r w:rsidRPr="00114F47">
        <w:rPr>
          <w:rFonts w:ascii="Times New Roman" w:eastAsia="Calibri" w:hAnsi="Times New Roman" w:cs="Times New Roman"/>
          <w:color w:val="7F7F7F"/>
        </w:rPr>
        <w:t>подбирает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разные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средства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для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создания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игровых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образов,</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согласовывает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свои</w:t>
      </w:r>
      <w:r w:rsidRPr="00114F47">
        <w:rPr>
          <w:rFonts w:ascii="Times New Roman" w:eastAsia="Calibri" w:hAnsi="Times New Roman" w:cs="Times New Roman"/>
          <w:color w:val="7F7F7F"/>
          <w:spacing w:val="-67"/>
        </w:rPr>
        <w:t xml:space="preserve"> </w:t>
      </w:r>
      <w:r w:rsidRPr="00114F47">
        <w:rPr>
          <w:rFonts w:ascii="Times New Roman" w:eastAsia="Calibri" w:hAnsi="Times New Roman" w:cs="Times New Roman"/>
          <w:color w:val="7F7F7F"/>
        </w:rPr>
        <w:t>интересы</w:t>
      </w:r>
      <w:r w:rsidRPr="00114F47">
        <w:rPr>
          <w:rFonts w:ascii="Times New Roman" w:eastAsia="Calibri" w:hAnsi="Times New Roman" w:cs="Times New Roman"/>
          <w:color w:val="7F7F7F"/>
          <w:spacing w:val="18"/>
        </w:rPr>
        <w:t xml:space="preserve"> </w:t>
      </w:r>
      <w:r w:rsidRPr="00114F47">
        <w:rPr>
          <w:rFonts w:ascii="Times New Roman" w:eastAsia="Calibri" w:hAnsi="Times New Roman" w:cs="Times New Roman"/>
          <w:color w:val="7F7F7F"/>
        </w:rPr>
        <w:t>с</w:t>
      </w:r>
      <w:r w:rsidRPr="00114F47">
        <w:rPr>
          <w:rFonts w:ascii="Times New Roman" w:eastAsia="Calibri" w:hAnsi="Times New Roman" w:cs="Times New Roman"/>
          <w:color w:val="7F7F7F"/>
          <w:spacing w:val="3"/>
        </w:rPr>
        <w:t xml:space="preserve"> </w:t>
      </w:r>
      <w:r w:rsidRPr="00114F47">
        <w:rPr>
          <w:rFonts w:ascii="Times New Roman" w:eastAsia="Calibri" w:hAnsi="Times New Roman" w:cs="Times New Roman"/>
          <w:color w:val="7F7F7F"/>
        </w:rPr>
        <w:t>интересами</w:t>
      </w:r>
      <w:r w:rsidRPr="00114F47">
        <w:rPr>
          <w:rFonts w:ascii="Times New Roman" w:eastAsia="Calibri" w:hAnsi="Times New Roman" w:cs="Times New Roman"/>
          <w:color w:val="7F7F7F"/>
          <w:spacing w:val="18"/>
        </w:rPr>
        <w:t xml:space="preserve"> </w:t>
      </w:r>
      <w:r w:rsidRPr="00114F47">
        <w:rPr>
          <w:rFonts w:ascii="Times New Roman" w:eastAsia="Calibri" w:hAnsi="Times New Roman" w:cs="Times New Roman"/>
          <w:color w:val="7F7F7F"/>
        </w:rPr>
        <w:t>партнеров</w:t>
      </w:r>
      <w:r w:rsidRPr="00114F47">
        <w:rPr>
          <w:rFonts w:ascii="Times New Roman" w:eastAsia="Calibri" w:hAnsi="Times New Roman" w:cs="Times New Roman"/>
          <w:color w:val="7F7F7F"/>
          <w:spacing w:val="24"/>
        </w:rPr>
        <w:t xml:space="preserve"> </w:t>
      </w:r>
      <w:r w:rsidRPr="00114F47">
        <w:rPr>
          <w:rFonts w:ascii="Times New Roman" w:eastAsia="Calibri" w:hAnsi="Times New Roman" w:cs="Times New Roman"/>
          <w:color w:val="7F7F7F"/>
        </w:rPr>
        <w:t>по</w:t>
      </w:r>
      <w:r w:rsidRPr="00114F47">
        <w:rPr>
          <w:rFonts w:ascii="Times New Roman" w:eastAsia="Calibri" w:hAnsi="Times New Roman" w:cs="Times New Roman"/>
          <w:color w:val="7F7F7F"/>
          <w:spacing w:val="6"/>
        </w:rPr>
        <w:t xml:space="preserve"> </w:t>
      </w:r>
      <w:r w:rsidRPr="00114F47">
        <w:rPr>
          <w:rFonts w:ascii="Times New Roman" w:eastAsia="Calibri" w:hAnsi="Times New Roman" w:cs="Times New Roman"/>
          <w:color w:val="7F7F7F"/>
        </w:rPr>
        <w:t>игре,</w:t>
      </w:r>
      <w:r w:rsidRPr="00114F47">
        <w:rPr>
          <w:rFonts w:ascii="Times New Roman" w:eastAsia="Calibri" w:hAnsi="Times New Roman" w:cs="Times New Roman"/>
          <w:color w:val="7F7F7F"/>
          <w:spacing w:val="14"/>
        </w:rPr>
        <w:t xml:space="preserve"> </w:t>
      </w:r>
      <w:r w:rsidRPr="00114F47">
        <w:rPr>
          <w:rFonts w:ascii="Times New Roman" w:eastAsia="Calibri" w:hAnsi="Times New Roman" w:cs="Times New Roman"/>
          <w:color w:val="7F7F7F"/>
        </w:rPr>
        <w:t>управляет</w:t>
      </w:r>
      <w:r w:rsidRPr="00114F47">
        <w:rPr>
          <w:rFonts w:ascii="Times New Roman" w:eastAsia="Calibri" w:hAnsi="Times New Roman" w:cs="Times New Roman"/>
          <w:color w:val="7F7F7F"/>
          <w:spacing w:val="20"/>
        </w:rPr>
        <w:t xml:space="preserve"> </w:t>
      </w:r>
      <w:r w:rsidRPr="00114F47">
        <w:rPr>
          <w:rFonts w:ascii="Times New Roman" w:eastAsia="Calibri" w:hAnsi="Times New Roman" w:cs="Times New Roman"/>
          <w:color w:val="7F7F7F"/>
        </w:rPr>
        <w:t>персонажами</w:t>
      </w:r>
      <w:r w:rsidRPr="00114F47">
        <w:rPr>
          <w:rFonts w:ascii="Times New Roman" w:eastAsia="Calibri" w:hAnsi="Times New Roman" w:cs="Times New Roman"/>
          <w:color w:val="7F7F7F"/>
          <w:spacing w:val="35"/>
        </w:rPr>
        <w:t xml:space="preserve"> </w:t>
      </w:r>
      <w:r w:rsidRPr="00114F47">
        <w:rPr>
          <w:rFonts w:ascii="Times New Roman" w:eastAsia="Calibri" w:hAnsi="Times New Roman" w:cs="Times New Roman"/>
          <w:color w:val="7F7F7F"/>
        </w:rPr>
        <w:t>в режиссерской игре;</w:t>
      </w:r>
    </w:p>
    <w:p w:rsidR="00E87E23" w:rsidRPr="00114F47" w:rsidRDefault="00E87E23" w:rsidP="008D5A59">
      <w:pPr>
        <w:numPr>
          <w:ilvl w:val="0"/>
          <w:numId w:val="28"/>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проявляет интерес к игровому экспериментированию с предметами, к</w:t>
      </w:r>
      <w:r w:rsidRPr="00114F47">
        <w:rPr>
          <w:rFonts w:ascii="Times New Roman" w:eastAsia="Calibri" w:hAnsi="Times New Roman" w:cs="Times New Roman"/>
          <w:color w:val="7F7F7F"/>
          <w:spacing w:val="-67"/>
        </w:rPr>
        <w:t xml:space="preserve"> </w:t>
      </w:r>
      <w:r w:rsidRPr="00114F47">
        <w:rPr>
          <w:rFonts w:ascii="Times New Roman" w:eastAsia="Calibri" w:hAnsi="Times New Roman" w:cs="Times New Roman"/>
          <w:color w:val="7F7F7F"/>
        </w:rPr>
        <w:t>развивающим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познавательным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играм,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играх</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готовым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содержанием</w:t>
      </w:r>
      <w:r w:rsidRPr="00114F47">
        <w:rPr>
          <w:rFonts w:ascii="Times New Roman" w:eastAsia="Calibri" w:hAnsi="Times New Roman" w:cs="Times New Roman"/>
          <w:color w:val="7F7F7F"/>
          <w:spacing w:val="7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правилами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может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объяснить</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содержание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правила</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игры</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другим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детям,</w:t>
      </w:r>
      <w:r w:rsidRPr="00114F47">
        <w:rPr>
          <w:rFonts w:ascii="Times New Roman" w:eastAsia="Calibri" w:hAnsi="Times New Roman" w:cs="Times New Roman"/>
          <w:color w:val="7F7F7F"/>
          <w:spacing w:val="71"/>
        </w:rPr>
        <w:t xml:space="preserve"> </w:t>
      </w:r>
      <w:r w:rsidRPr="00114F47">
        <w:rPr>
          <w:rFonts w:ascii="Times New Roman" w:eastAsia="Calibri" w:hAnsi="Times New Roman" w:cs="Times New Roman"/>
          <w:color w:val="7F7F7F"/>
        </w:rPr>
        <w:t>в</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совместной</w:t>
      </w:r>
      <w:r w:rsidRPr="00114F47">
        <w:rPr>
          <w:rFonts w:ascii="Times New Roman" w:eastAsia="Calibri" w:hAnsi="Times New Roman" w:cs="Times New Roman"/>
          <w:color w:val="7F7F7F"/>
          <w:spacing w:val="16"/>
        </w:rPr>
        <w:t xml:space="preserve"> </w:t>
      </w:r>
      <w:r w:rsidRPr="00114F47">
        <w:rPr>
          <w:rFonts w:ascii="Times New Roman" w:eastAsia="Calibri" w:hAnsi="Times New Roman" w:cs="Times New Roman"/>
          <w:color w:val="7F7F7F"/>
        </w:rPr>
        <w:t>игре</w:t>
      </w:r>
      <w:r w:rsidRPr="00114F47">
        <w:rPr>
          <w:rFonts w:ascii="Times New Roman" w:eastAsia="Calibri" w:hAnsi="Times New Roman" w:cs="Times New Roman"/>
          <w:color w:val="7F7F7F"/>
          <w:spacing w:val="-6"/>
        </w:rPr>
        <w:t xml:space="preserve"> </w:t>
      </w:r>
      <w:r w:rsidRPr="00114F47">
        <w:rPr>
          <w:rFonts w:ascii="Times New Roman" w:eastAsia="Calibri" w:hAnsi="Times New Roman" w:cs="Times New Roman"/>
          <w:color w:val="7F7F7F"/>
        </w:rPr>
        <w:t>следит за</w:t>
      </w:r>
      <w:r w:rsidRPr="00114F47">
        <w:rPr>
          <w:rFonts w:ascii="Times New Roman" w:eastAsia="Calibri" w:hAnsi="Times New Roman" w:cs="Times New Roman"/>
          <w:color w:val="7F7F7F"/>
          <w:spacing w:val="-9"/>
        </w:rPr>
        <w:t xml:space="preserve"> </w:t>
      </w:r>
      <w:r w:rsidRPr="00114F47">
        <w:rPr>
          <w:rFonts w:ascii="Times New Roman" w:eastAsia="Calibri" w:hAnsi="Times New Roman" w:cs="Times New Roman"/>
          <w:color w:val="7F7F7F"/>
        </w:rPr>
        <w:t>точным</w:t>
      </w:r>
      <w:r w:rsidRPr="00114F47">
        <w:rPr>
          <w:rFonts w:ascii="Times New Roman" w:eastAsia="Calibri" w:hAnsi="Times New Roman" w:cs="Times New Roman"/>
          <w:color w:val="7F7F7F"/>
          <w:spacing w:val="4"/>
        </w:rPr>
        <w:t xml:space="preserve"> </w:t>
      </w:r>
      <w:r w:rsidRPr="00114F47">
        <w:rPr>
          <w:rFonts w:ascii="Times New Roman" w:eastAsia="Calibri" w:hAnsi="Times New Roman" w:cs="Times New Roman"/>
          <w:color w:val="7F7F7F"/>
        </w:rPr>
        <w:t>выполнением</w:t>
      </w:r>
      <w:r w:rsidRPr="00114F47">
        <w:rPr>
          <w:rFonts w:ascii="Times New Roman" w:eastAsia="Calibri" w:hAnsi="Times New Roman" w:cs="Times New Roman"/>
          <w:color w:val="7F7F7F"/>
          <w:spacing w:val="21"/>
        </w:rPr>
        <w:t xml:space="preserve"> </w:t>
      </w:r>
      <w:r w:rsidRPr="00114F47">
        <w:rPr>
          <w:rFonts w:ascii="Times New Roman" w:eastAsia="Calibri" w:hAnsi="Times New Roman" w:cs="Times New Roman"/>
          <w:color w:val="7F7F7F"/>
        </w:rPr>
        <w:t>правил</w:t>
      </w:r>
      <w:r w:rsidRPr="00114F47">
        <w:rPr>
          <w:rFonts w:ascii="Times New Roman" w:eastAsia="Calibri" w:hAnsi="Times New Roman" w:cs="Times New Roman"/>
          <w:color w:val="7F7F7F"/>
          <w:spacing w:val="4"/>
        </w:rPr>
        <w:t xml:space="preserve"> </w:t>
      </w:r>
      <w:r w:rsidRPr="00114F47">
        <w:rPr>
          <w:rFonts w:ascii="Times New Roman" w:eastAsia="Calibri" w:hAnsi="Times New Roman" w:cs="Times New Roman"/>
          <w:color w:val="7F7F7F"/>
        </w:rPr>
        <w:t>всеми участниками;</w:t>
      </w:r>
    </w:p>
    <w:p w:rsidR="00E87E23" w:rsidRPr="00114F47" w:rsidRDefault="00E87E23" w:rsidP="008D5A59">
      <w:pPr>
        <w:numPr>
          <w:ilvl w:val="0"/>
          <w:numId w:val="28"/>
        </w:num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ребёнок способен планировать свои действия, направленные на достижение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конкретной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цели;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демонстрирует</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сформированные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предпосылки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к</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учебной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деятельности</w:t>
      </w:r>
      <w:r w:rsidRPr="00114F47">
        <w:rPr>
          <w:rFonts w:ascii="Times New Roman" w:eastAsia="Calibri" w:hAnsi="Times New Roman" w:cs="Times New Roman"/>
          <w:color w:val="7F7F7F"/>
          <w:spacing w:val="26"/>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2"/>
        </w:rPr>
        <w:t xml:space="preserve"> </w:t>
      </w:r>
      <w:r w:rsidRPr="00114F47">
        <w:rPr>
          <w:rFonts w:ascii="Times New Roman" w:eastAsia="Calibri" w:hAnsi="Times New Roman" w:cs="Times New Roman"/>
          <w:color w:val="7F7F7F"/>
        </w:rPr>
        <w:t>элементы</w:t>
      </w:r>
      <w:r w:rsidRPr="00114F47">
        <w:rPr>
          <w:rFonts w:ascii="Times New Roman" w:eastAsia="Calibri" w:hAnsi="Times New Roman" w:cs="Times New Roman"/>
          <w:color w:val="7F7F7F"/>
          <w:spacing w:val="12"/>
        </w:rPr>
        <w:t xml:space="preserve"> </w:t>
      </w:r>
      <w:r w:rsidRPr="00114F47">
        <w:rPr>
          <w:rFonts w:ascii="Times New Roman" w:eastAsia="Calibri" w:hAnsi="Times New Roman" w:cs="Times New Roman"/>
          <w:color w:val="7F7F7F"/>
        </w:rPr>
        <w:t>готовности</w:t>
      </w:r>
      <w:r w:rsidRPr="00114F47">
        <w:rPr>
          <w:rFonts w:ascii="Times New Roman" w:eastAsia="Calibri" w:hAnsi="Times New Roman" w:cs="Times New Roman"/>
          <w:color w:val="7F7F7F"/>
          <w:spacing w:val="8"/>
        </w:rPr>
        <w:t xml:space="preserve"> </w:t>
      </w:r>
      <w:r w:rsidRPr="00114F47">
        <w:rPr>
          <w:rFonts w:ascii="Times New Roman" w:eastAsia="Calibri" w:hAnsi="Times New Roman" w:cs="Times New Roman"/>
          <w:color w:val="7F7F7F"/>
        </w:rPr>
        <w:t>к</w:t>
      </w:r>
      <w:r w:rsidRPr="00114F47">
        <w:rPr>
          <w:rFonts w:ascii="Times New Roman" w:eastAsia="Calibri" w:hAnsi="Times New Roman" w:cs="Times New Roman"/>
          <w:color w:val="7F7F7F"/>
          <w:spacing w:val="-7"/>
        </w:rPr>
        <w:t xml:space="preserve"> </w:t>
      </w:r>
      <w:r w:rsidRPr="00114F47">
        <w:rPr>
          <w:rFonts w:ascii="Times New Roman" w:eastAsia="Calibri" w:hAnsi="Times New Roman" w:cs="Times New Roman"/>
          <w:color w:val="7F7F7F"/>
        </w:rPr>
        <w:t>школьному</w:t>
      </w:r>
      <w:r w:rsidRPr="00114F47">
        <w:rPr>
          <w:rFonts w:ascii="Times New Roman" w:eastAsia="Calibri" w:hAnsi="Times New Roman" w:cs="Times New Roman"/>
          <w:color w:val="7F7F7F"/>
          <w:spacing w:val="10"/>
        </w:rPr>
        <w:t xml:space="preserve"> </w:t>
      </w:r>
      <w:r w:rsidRPr="00114F47">
        <w:rPr>
          <w:rFonts w:ascii="Times New Roman" w:eastAsia="Calibri" w:hAnsi="Times New Roman" w:cs="Times New Roman"/>
          <w:color w:val="7F7F7F"/>
        </w:rPr>
        <w:t>обучению.</w:t>
      </w:r>
    </w:p>
    <w:p w:rsidR="00C3605B" w:rsidRPr="00114F47" w:rsidRDefault="00C3605B" w:rsidP="00173334">
      <w:pPr>
        <w:spacing w:after="0" w:line="240" w:lineRule="auto"/>
        <w:ind w:left="-284"/>
        <w:jc w:val="both"/>
        <w:rPr>
          <w:rFonts w:ascii="Times New Roman" w:eastAsia="Calibri" w:hAnsi="Times New Roman" w:cs="Times New Roman"/>
          <w:color w:val="7F7F7F"/>
        </w:rPr>
      </w:pPr>
    </w:p>
    <w:p w:rsidR="00C5424E" w:rsidRPr="00114F47" w:rsidRDefault="00C5424E" w:rsidP="00173334">
      <w:pPr>
        <w:spacing w:after="0" w:line="240" w:lineRule="auto"/>
        <w:ind w:left="-284"/>
        <w:jc w:val="center"/>
        <w:rPr>
          <w:rFonts w:ascii="Times New Roman" w:eastAsia="Calibri" w:hAnsi="Times New Roman" w:cs="Times New Roman"/>
          <w:b/>
          <w:color w:val="7F7F7F"/>
        </w:rPr>
      </w:pPr>
      <w:r w:rsidRPr="00114F47">
        <w:rPr>
          <w:rFonts w:ascii="Times New Roman" w:eastAsia="Calibri" w:hAnsi="Times New Roman" w:cs="Times New Roman"/>
          <w:b/>
          <w:color w:val="7F7F7F"/>
        </w:rPr>
        <w:t>1.3. Педагогическая диагностика достижения планируемых результатов</w:t>
      </w:r>
    </w:p>
    <w:p w:rsidR="00C3605B" w:rsidRPr="00114F47" w:rsidRDefault="00C5424E" w:rsidP="00173334">
      <w:pPr>
        <w:spacing w:after="0" w:line="240" w:lineRule="auto"/>
        <w:ind w:left="-284"/>
        <w:jc w:val="center"/>
        <w:rPr>
          <w:rFonts w:ascii="Times New Roman" w:eastAsia="Calibri" w:hAnsi="Times New Roman" w:cs="Times New Roman"/>
          <w:color w:val="7F7F7F"/>
        </w:rPr>
      </w:pPr>
      <w:r w:rsidRPr="00114F47">
        <w:rPr>
          <w:rFonts w:ascii="Times New Roman" w:eastAsia="Calibri" w:hAnsi="Times New Roman" w:cs="Times New Roman"/>
          <w:b/>
          <w:color w:val="7F7F7F"/>
        </w:rPr>
        <w:t>Программой не предусмотрено оценивание качества образовательной деятельности на основе достижения детьми планируемых результатов освоения Программы.</w:t>
      </w:r>
      <w:r w:rsidRPr="00114F47">
        <w:rPr>
          <w:rFonts w:ascii="Times New Roman" w:eastAsia="Calibri" w:hAnsi="Times New Roman" w:cs="Times New Roman"/>
          <w:color w:val="7F7F7F"/>
        </w:rPr>
        <w:t xml:space="preserve"> </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Программой не предусмотрено оценивание качества образовательной деятельности на основе достижения детьми планируемых результатов освоения Программы.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Программы, своевременно вносить изменения в планирование, содержание и организацию образовательной деятельности.</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Специфика педагогической диагностики достижения планируемых образовательных результатов обусловлена следующими требованиями ФГОС ДО:</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освоение Программы не сопровождается проведением промежуточной аттестации и итоговой аттестации обучающихся.</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Результаты педагогической диагностики (мониторинга) используются исключительно для решения следующих образовательных задач:</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оптимизации работы с группой детей.</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Проведение педагогической диагностики осуществляется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lastRenderedPageBreak/>
        <w:t>Педагогическая диагностика индивидуального развития детей проводится педагогом 2 раза в год на основе малоформализованных диагностических методов:</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педагогического наблюдения (с фиксацией результатов в Дневнике наблюдений),</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свободных бесед с детьми,</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анализа продуктов детской деятельности (рисунков, работ по лепке, аппликации, построек, поделок и тому подобное),</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специальных диагностических ситуаций.</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C3605B" w:rsidRPr="00114F47" w:rsidRDefault="00C3605B"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Результаты наблюдения фиксируются, способ и форму их регистрации педагог выбирает самостоятельно. Фиксация данных наблюдения позволяет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Анализ продуктов детской деятельности осуществляется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Педагогическая диагностика завершается анализом полученных данных, которые фиксируются в диагностических таблицах.</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Технология работы с таблицами включает </w:t>
      </w:r>
      <w:r w:rsidRPr="00114F47">
        <w:rPr>
          <w:rFonts w:ascii="Times New Roman" w:eastAsia="Times New Roman" w:hAnsi="Times New Roman" w:cs="Times New Roman"/>
          <w:i/>
          <w:color w:val="7F7F7F"/>
          <w:lang w:eastAsia="ru-RU"/>
        </w:rPr>
        <w:t>2 этапа:</w:t>
      </w:r>
      <w:r w:rsidRPr="00114F47">
        <w:rPr>
          <w:rFonts w:ascii="Times New Roman" w:eastAsia="Times New Roman" w:hAnsi="Times New Roman" w:cs="Times New Roman"/>
          <w:color w:val="7F7F7F"/>
          <w:lang w:eastAsia="ru-RU"/>
        </w:rPr>
        <w:t xml:space="preserve"> </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i/>
          <w:color w:val="7F7F7F"/>
          <w:lang w:val="en-US" w:eastAsia="ru-RU"/>
        </w:rPr>
        <w:t>I</w:t>
      </w:r>
      <w:r w:rsidRPr="00114F47">
        <w:rPr>
          <w:rFonts w:ascii="Times New Roman" w:eastAsia="Times New Roman" w:hAnsi="Times New Roman" w:cs="Times New Roman"/>
          <w:i/>
          <w:color w:val="7F7F7F"/>
          <w:lang w:eastAsia="ru-RU"/>
        </w:rPr>
        <w:t xml:space="preserve"> этап</w:t>
      </w:r>
      <w:r w:rsidRPr="00114F47">
        <w:rPr>
          <w:rFonts w:ascii="Times New Roman" w:eastAsia="Times New Roman" w:hAnsi="Times New Roman" w:cs="Times New Roman"/>
          <w:color w:val="7F7F7F"/>
          <w:lang w:eastAsia="ru-RU"/>
        </w:rPr>
        <w:t xml:space="preserve"> - определение среднего значения для каждого ребенка (дает возможность проведения индивидуального учета промежуточных результатов освоения образовательной программы); </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i/>
          <w:color w:val="7F7F7F"/>
          <w:lang w:val="en-US" w:eastAsia="ru-RU"/>
        </w:rPr>
        <w:t>II</w:t>
      </w:r>
      <w:r w:rsidRPr="00114F47">
        <w:rPr>
          <w:rFonts w:ascii="Times New Roman" w:eastAsia="Times New Roman" w:hAnsi="Times New Roman" w:cs="Times New Roman"/>
          <w:i/>
          <w:color w:val="7F7F7F"/>
          <w:lang w:eastAsia="ru-RU"/>
        </w:rPr>
        <w:t xml:space="preserve"> этап</w:t>
      </w:r>
      <w:r w:rsidRPr="00114F47">
        <w:rPr>
          <w:rFonts w:ascii="Times New Roman" w:eastAsia="Times New Roman" w:hAnsi="Times New Roman" w:cs="Times New Roman"/>
          <w:color w:val="7F7F7F"/>
          <w:lang w:eastAsia="ru-RU"/>
        </w:rPr>
        <w:t xml:space="preserve"> – средний показатель по группе (описание тенденций группы в целом, групповые результаты освоения Программы). </w:t>
      </w:r>
    </w:p>
    <w:p w:rsidR="00E87E23" w:rsidRPr="00114F47" w:rsidRDefault="00E87E23" w:rsidP="00173334">
      <w:pPr>
        <w:spacing w:after="0" w:line="240" w:lineRule="auto"/>
        <w:ind w:left="-284"/>
        <w:jc w:val="both"/>
        <w:rPr>
          <w:rFonts w:ascii="Times New Roman" w:eastAsia="Calibri" w:hAnsi="Times New Roman" w:cs="Times New Roman"/>
          <w:i/>
          <w:color w:val="7F7F7F"/>
        </w:rPr>
      </w:pPr>
      <w:r w:rsidRPr="00114F47">
        <w:rPr>
          <w:rFonts w:ascii="Times New Roman" w:eastAsia="Calibri" w:hAnsi="Times New Roman" w:cs="Times New Roman"/>
          <w:i/>
          <w:color w:val="7F7F7F"/>
        </w:rPr>
        <w:t>Оценка педагогического процесса связана с уровнем овладения ребенком необходимыми</w:t>
      </w:r>
      <w:r w:rsidRPr="00114F47">
        <w:rPr>
          <w:rFonts w:ascii="Times New Roman" w:eastAsia="Calibri" w:hAnsi="Times New Roman" w:cs="Times New Roman"/>
          <w:color w:val="7F7F7F"/>
        </w:rPr>
        <w:t xml:space="preserve"> </w:t>
      </w:r>
      <w:r w:rsidRPr="00114F47">
        <w:rPr>
          <w:rFonts w:ascii="Times New Roman" w:eastAsia="Calibri" w:hAnsi="Times New Roman" w:cs="Times New Roman"/>
          <w:i/>
          <w:color w:val="7F7F7F"/>
        </w:rPr>
        <w:t>навыками и умениями по образовательным областям:</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1 балл – ребенок не может выполнить все параметры оценки, помощь взрослого не принимается; </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2 балла – ребенок с помощью взрослого выполняет некоторые параметры оценки; </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3 балла – ребенок выполняет все параметры оценки с частичной помощью взрослого; </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4 балла – ребенок выполняет все параметры оценки самостоятельно или с частичной помощью взрослого; </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5 баллов – ребенок выполняет все параметры оценки самостоятельно.</w:t>
      </w:r>
      <w:r w:rsidRPr="00114F47">
        <w:rPr>
          <w:rFonts w:ascii="Times New Roman" w:eastAsia="Calibri" w:hAnsi="Times New Roman" w:cs="Times New Roman"/>
          <w:i/>
          <w:color w:val="7F7F7F"/>
        </w:rPr>
        <w:tab/>
        <w:t xml:space="preserve"> </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На основе полученных данных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w:t>
      </w:r>
      <w:r w:rsidR="00C3605B" w:rsidRPr="00114F47">
        <w:rPr>
          <w:rFonts w:ascii="Times New Roman" w:eastAsia="Calibri" w:hAnsi="Times New Roman" w:cs="Times New Roman"/>
          <w:color w:val="7F7F7F"/>
        </w:rPr>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w:t>
      </w:r>
      <w:r w:rsidR="00C3605B" w:rsidRPr="00114F47">
        <w:rPr>
          <w:rFonts w:ascii="Times New Roman" w:eastAsia="Calibri" w:hAnsi="Times New Roman" w:cs="Times New Roman"/>
          <w:color w:val="7F7F7F"/>
        </w:rPr>
        <w:lastRenderedPageBreak/>
        <w:t>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E87E23" w:rsidRPr="00114F47" w:rsidRDefault="00E87E23" w:rsidP="00173334">
      <w:pPr>
        <w:spacing w:after="0" w:line="240" w:lineRule="auto"/>
        <w:ind w:left="-284"/>
        <w:jc w:val="both"/>
        <w:rPr>
          <w:rFonts w:ascii="Times New Roman" w:eastAsia="Times New Roman" w:hAnsi="Times New Roman" w:cs="Times New Roman"/>
          <w:b/>
          <w:color w:val="7F7F7F"/>
          <w:u w:val="single"/>
          <w:lang w:eastAsia="ru-RU"/>
        </w:rPr>
      </w:pPr>
      <w:bookmarkStart w:id="2" w:name="_Hlk132988777"/>
    </w:p>
    <w:p w:rsidR="00E87E23" w:rsidRPr="00114F47" w:rsidRDefault="00E87E23" w:rsidP="00173334">
      <w:pPr>
        <w:spacing w:after="0" w:line="240" w:lineRule="auto"/>
        <w:ind w:left="-284"/>
        <w:jc w:val="center"/>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t xml:space="preserve">Часть Программы, формируемая участниками </w:t>
      </w:r>
    </w:p>
    <w:p w:rsidR="00E87E23" w:rsidRPr="00114F47" w:rsidRDefault="00E87E23" w:rsidP="00173334">
      <w:pPr>
        <w:spacing w:after="0" w:line="240" w:lineRule="auto"/>
        <w:ind w:left="-284"/>
        <w:jc w:val="center"/>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t>образовательных отношений</w:t>
      </w:r>
    </w:p>
    <w:p w:rsidR="00E87E23" w:rsidRPr="00114F47" w:rsidRDefault="00E87E23" w:rsidP="00173334">
      <w:pPr>
        <w:spacing w:after="0" w:line="240" w:lineRule="auto"/>
        <w:ind w:left="-284"/>
        <w:jc w:val="both"/>
        <w:rPr>
          <w:rFonts w:ascii="Times New Roman" w:eastAsia="Calibri" w:hAnsi="Times New Roman" w:cs="Times New Roman"/>
          <w:b/>
          <w:i/>
          <w:color w:val="7F7F7F"/>
        </w:rPr>
      </w:pPr>
      <w:r w:rsidRPr="00114F47">
        <w:rPr>
          <w:rFonts w:ascii="Times New Roman" w:eastAsia="Times New Roman" w:hAnsi="Times New Roman" w:cs="Times New Roman"/>
          <w:color w:val="7F7F7F"/>
          <w:lang w:eastAsia="ru-RU"/>
        </w:rPr>
        <w:t>В части Программы, формируемой участниками образовательных отношений, ДОУ реализует:</w:t>
      </w:r>
      <w:r w:rsidR="00DA0D37" w:rsidRPr="00114F47">
        <w:rPr>
          <w:rFonts w:ascii="Times New Roman" w:eastAsia="Times New Roman" w:hAnsi="Times New Roman" w:cs="Times New Roman"/>
          <w:color w:val="7F7F7F"/>
          <w:lang w:eastAsia="ru-RU"/>
        </w:rPr>
        <w:t xml:space="preserve"> </w:t>
      </w:r>
      <w:bookmarkEnd w:id="2"/>
      <w:r w:rsidRPr="00114F47">
        <w:rPr>
          <w:rFonts w:ascii="Times New Roman" w:eastAsia="Calibri" w:hAnsi="Times New Roman" w:cs="Times New Roman"/>
          <w:b/>
          <w:i/>
          <w:color w:val="7F7F7F"/>
        </w:rPr>
        <w:t xml:space="preserve">Парциальную программу дошкольного образования «Здравствуй, мир Белогорья!» (образовательная область «Познавательное развитие») Л.В. Серых, Г.А. Репринцевой </w:t>
      </w:r>
    </w:p>
    <w:p w:rsidR="00E87E23" w:rsidRPr="00114F47" w:rsidRDefault="00E87E23" w:rsidP="00173334">
      <w:pPr>
        <w:spacing w:after="0" w:line="240" w:lineRule="auto"/>
        <w:ind w:left="-284"/>
        <w:jc w:val="both"/>
        <w:rPr>
          <w:rFonts w:ascii="Times New Roman" w:eastAsia="Calibri" w:hAnsi="Times New Roman" w:cs="Times New Roman"/>
        </w:rPr>
      </w:pPr>
      <w:r w:rsidRPr="00114F47">
        <w:rPr>
          <w:rFonts w:ascii="Times New Roman" w:eastAsia="Calibri" w:hAnsi="Times New Roman" w:cs="Times New Roman"/>
        </w:rPr>
        <w:t xml:space="preserve">                                      </w:t>
      </w:r>
      <w:hyperlink r:id="rId10" w:history="1">
        <w:r w:rsidRPr="00114F47">
          <w:rPr>
            <w:rFonts w:ascii="Times New Roman" w:eastAsia="Calibri" w:hAnsi="Times New Roman" w:cs="Times New Roman"/>
            <w:color w:val="0000FF"/>
            <w:u w:val="single"/>
          </w:rPr>
          <w:t>https://cloud.mail.ru/public/4Y69/TNEMyYsbb</w:t>
        </w:r>
      </w:hyperlink>
    </w:p>
    <w:p w:rsidR="00E87E23" w:rsidRPr="00114F47" w:rsidRDefault="00E87E23" w:rsidP="00173334">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E87E23" w:rsidRPr="00114F47" w:rsidRDefault="00E87E23" w:rsidP="00173334">
      <w:pPr>
        <w:autoSpaceDE w:val="0"/>
        <w:autoSpaceDN w:val="0"/>
        <w:adjustRightInd w:val="0"/>
        <w:spacing w:after="0" w:line="240" w:lineRule="auto"/>
        <w:ind w:left="-284"/>
        <w:jc w:val="both"/>
        <w:rPr>
          <w:rFonts w:ascii="Times New Roman" w:eastAsia="Times New Roman" w:hAnsi="Times New Roman" w:cs="Times New Roman"/>
          <w:b/>
          <w:color w:val="7F7F7F"/>
          <w:lang w:eastAsia="ru-RU"/>
        </w:rPr>
      </w:pPr>
      <w:r w:rsidRPr="00114F47">
        <w:rPr>
          <w:rFonts w:ascii="Times New Roman" w:eastAsia="Times New Roman" w:hAnsi="Times New Roman" w:cs="Times New Roman"/>
          <w:color w:val="7F7F7F"/>
          <w:lang w:eastAsia="ru-RU"/>
        </w:rPr>
        <w:t>Парциальная программа «Здравствуй, мир Белогорья!»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b/>
          <w:color w:val="7F7F7F"/>
        </w:rPr>
        <w:t>Цель:</w:t>
      </w:r>
      <w:r w:rsidRPr="00114F47">
        <w:rPr>
          <w:rFonts w:ascii="Times New Roman" w:eastAsia="Calibri" w:hAnsi="Times New Roman" w:cs="Times New Roman"/>
          <w:color w:val="7F7F7F"/>
        </w:rPr>
        <w:t xml:space="preserve"> 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E87E23" w:rsidRPr="00114F47" w:rsidRDefault="00E87E23" w:rsidP="00173334">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b/>
          <w:color w:val="7F7F7F"/>
        </w:rPr>
        <w:t>Задачи:</w:t>
      </w:r>
      <w:r w:rsidRPr="00114F47">
        <w:rPr>
          <w:rFonts w:ascii="Times New Roman" w:eastAsia="Calibri" w:hAnsi="Times New Roman" w:cs="Times New Roman"/>
          <w:color w:val="7F7F7F"/>
        </w:rPr>
        <w:t xml:space="preserve"> </w:t>
      </w:r>
    </w:p>
    <w:p w:rsidR="00E87E23" w:rsidRPr="00114F47" w:rsidRDefault="00E87E23" w:rsidP="00173334">
      <w:pPr>
        <w:numPr>
          <w:ilvl w:val="0"/>
          <w:numId w:val="1"/>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rsidR="00E87E23" w:rsidRPr="00114F47" w:rsidRDefault="00E87E23" w:rsidP="00173334">
      <w:pPr>
        <w:numPr>
          <w:ilvl w:val="0"/>
          <w:numId w:val="1"/>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 формирование представлений о социокультурных ценностях и традициях России и Белгородской области;</w:t>
      </w:r>
    </w:p>
    <w:p w:rsidR="00E87E23" w:rsidRPr="00114F47" w:rsidRDefault="00E87E23" w:rsidP="00173334">
      <w:pPr>
        <w:numPr>
          <w:ilvl w:val="0"/>
          <w:numId w:val="1"/>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rsidR="00E87E23" w:rsidRPr="00114F47" w:rsidRDefault="00E87E23" w:rsidP="00173334">
      <w:pPr>
        <w:numPr>
          <w:ilvl w:val="0"/>
          <w:numId w:val="1"/>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 </w:t>
      </w:r>
    </w:p>
    <w:p w:rsidR="00E87E23" w:rsidRPr="00114F47" w:rsidRDefault="00E87E23" w:rsidP="00173334">
      <w:pPr>
        <w:numPr>
          <w:ilvl w:val="0"/>
          <w:numId w:val="1"/>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ознакомление дошкольников с медицинскими профессиями, лучшими врачами Белогорья, ранняя профессиональная ориентация старших дошкольников;</w:t>
      </w:r>
    </w:p>
    <w:p w:rsidR="00E87E23" w:rsidRDefault="00E87E23" w:rsidP="00173334">
      <w:pPr>
        <w:numPr>
          <w:ilvl w:val="0"/>
          <w:numId w:val="1"/>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362233" w:rsidRPr="00114F47" w:rsidRDefault="00362233" w:rsidP="00362233">
      <w:pPr>
        <w:spacing w:after="0" w:line="240" w:lineRule="auto"/>
        <w:ind w:left="-284"/>
        <w:jc w:val="both"/>
        <w:rPr>
          <w:rFonts w:ascii="Times New Roman" w:eastAsia="Calibri" w:hAnsi="Times New Roman" w:cs="Times New Roman"/>
          <w:color w:val="7F7F7F"/>
        </w:rPr>
      </w:pPr>
    </w:p>
    <w:p w:rsidR="00E87E23" w:rsidRPr="00114F47" w:rsidRDefault="00E87E23" w:rsidP="00173334">
      <w:pPr>
        <w:spacing w:after="0" w:line="240" w:lineRule="auto"/>
        <w:ind w:left="-284"/>
        <w:jc w:val="center"/>
        <w:rPr>
          <w:rFonts w:ascii="Times New Roman" w:eastAsia="Calibri" w:hAnsi="Times New Roman" w:cs="Times New Roman"/>
          <w:b/>
          <w:color w:val="7F7F7F"/>
        </w:rPr>
      </w:pPr>
      <w:r w:rsidRPr="00114F47">
        <w:rPr>
          <w:rFonts w:ascii="Times New Roman" w:eastAsia="Calibri" w:hAnsi="Times New Roman" w:cs="Times New Roman"/>
          <w:b/>
          <w:color w:val="7F7F7F"/>
        </w:rPr>
        <w:t>Целевые ориентиры на этапе завершения освоения программы:</w:t>
      </w:r>
    </w:p>
    <w:p w:rsidR="00E87E23" w:rsidRPr="00114F47" w:rsidRDefault="00E87E23" w:rsidP="00173334">
      <w:pPr>
        <w:numPr>
          <w:ilvl w:val="0"/>
          <w:numId w:val="2"/>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E87E23" w:rsidRPr="00114F47" w:rsidRDefault="00E87E23" w:rsidP="00173334">
      <w:pPr>
        <w:numPr>
          <w:ilvl w:val="0"/>
          <w:numId w:val="2"/>
        </w:numPr>
        <w:spacing w:after="0" w:line="240" w:lineRule="auto"/>
        <w:ind w:left="-284" w:firstLine="0"/>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у ребенка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E87E23" w:rsidRPr="00114F47" w:rsidRDefault="00E87E23" w:rsidP="00173334">
      <w:pPr>
        <w:numPr>
          <w:ilvl w:val="0"/>
          <w:numId w:val="2"/>
        </w:numPr>
        <w:spacing w:after="0" w:line="240" w:lineRule="auto"/>
        <w:ind w:left="-284" w:firstLine="0"/>
        <w:jc w:val="both"/>
        <w:rPr>
          <w:rFonts w:ascii="Times New Roman" w:eastAsia="Calibri" w:hAnsi="Times New Roman" w:cs="Times New Roman"/>
          <w:bCs/>
          <w:iCs/>
          <w:color w:val="7F7F7F"/>
          <w:spacing w:val="-9"/>
          <w:lang w:eastAsia="ru-RU"/>
        </w:rPr>
      </w:pPr>
      <w:r w:rsidRPr="00114F47">
        <w:rPr>
          <w:rFonts w:ascii="Times New Roman" w:eastAsia="Calibri" w:hAnsi="Times New Roman" w:cs="Times New Roman"/>
          <w:color w:val="7F7F7F"/>
        </w:rPr>
        <w:t xml:space="preserve">ребенок 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w:t>
      </w:r>
    </w:p>
    <w:p w:rsidR="00E87E23" w:rsidRPr="00114F47" w:rsidRDefault="00E87E23" w:rsidP="00173334">
      <w:pPr>
        <w:numPr>
          <w:ilvl w:val="0"/>
          <w:numId w:val="2"/>
        </w:numPr>
        <w:spacing w:after="0" w:line="240" w:lineRule="auto"/>
        <w:ind w:left="-284" w:firstLine="0"/>
        <w:jc w:val="both"/>
        <w:rPr>
          <w:rFonts w:ascii="Times New Roman" w:eastAsia="Calibri" w:hAnsi="Times New Roman" w:cs="Times New Roman"/>
          <w:bCs/>
          <w:iCs/>
          <w:color w:val="7F7F7F"/>
          <w:spacing w:val="-9"/>
          <w:lang w:eastAsia="ru-RU"/>
        </w:rPr>
      </w:pPr>
      <w:r w:rsidRPr="00114F47">
        <w:rPr>
          <w:rFonts w:ascii="Times New Roman" w:eastAsia="Calibri" w:hAnsi="Times New Roman" w:cs="Times New Roman"/>
          <w:color w:val="7F7F7F"/>
        </w:rPr>
        <w:t xml:space="preserve">ребенок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w:t>
      </w:r>
    </w:p>
    <w:p w:rsidR="00E87E23" w:rsidRPr="00114F47" w:rsidRDefault="00E87E23" w:rsidP="00173334">
      <w:pPr>
        <w:numPr>
          <w:ilvl w:val="0"/>
          <w:numId w:val="2"/>
        </w:numPr>
        <w:spacing w:after="0" w:line="240" w:lineRule="auto"/>
        <w:ind w:left="-284" w:firstLine="0"/>
        <w:jc w:val="both"/>
        <w:rPr>
          <w:rFonts w:ascii="Times New Roman" w:eastAsia="Calibri" w:hAnsi="Times New Roman" w:cs="Times New Roman"/>
          <w:bCs/>
          <w:iCs/>
          <w:color w:val="7F7F7F"/>
          <w:spacing w:val="-9"/>
          <w:lang w:eastAsia="ru-RU"/>
        </w:rPr>
      </w:pPr>
      <w:r w:rsidRPr="00114F47">
        <w:rPr>
          <w:rFonts w:ascii="Times New Roman" w:eastAsia="Calibri" w:hAnsi="Times New Roman" w:cs="Times New Roman"/>
          <w:color w:val="7F7F7F"/>
        </w:rPr>
        <w:t xml:space="preserve">ребенок понимает важность труда родителей и взрослых для общества, осознает важность медицинских профессий: врача, старшей медицинской сестры, фельдшера; знает лучших врачей Белогорья; </w:t>
      </w:r>
    </w:p>
    <w:p w:rsidR="00E87E23" w:rsidRPr="00114F47" w:rsidRDefault="00E87E23" w:rsidP="00173334">
      <w:pPr>
        <w:numPr>
          <w:ilvl w:val="0"/>
          <w:numId w:val="2"/>
        </w:numPr>
        <w:spacing w:after="0" w:line="240" w:lineRule="auto"/>
        <w:ind w:left="-284" w:firstLine="0"/>
        <w:jc w:val="both"/>
        <w:rPr>
          <w:rFonts w:ascii="Times New Roman" w:eastAsia="Calibri" w:hAnsi="Times New Roman" w:cs="Times New Roman"/>
          <w:bCs/>
          <w:iCs/>
          <w:color w:val="7F7F7F"/>
          <w:spacing w:val="-9"/>
          <w:lang w:eastAsia="ru-RU"/>
        </w:rPr>
      </w:pPr>
      <w:r w:rsidRPr="00114F47">
        <w:rPr>
          <w:rFonts w:ascii="Times New Roman" w:eastAsia="Calibri" w:hAnsi="Times New Roman" w:cs="Times New Roman"/>
          <w:color w:val="7F7F7F"/>
        </w:rPr>
        <w:t xml:space="preserve">ребенок 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E87E23" w:rsidRPr="00114F47" w:rsidRDefault="00E87E23" w:rsidP="00173334">
      <w:pPr>
        <w:numPr>
          <w:ilvl w:val="0"/>
          <w:numId w:val="2"/>
        </w:numPr>
        <w:spacing w:after="0" w:line="240" w:lineRule="auto"/>
        <w:ind w:left="-284" w:firstLine="0"/>
        <w:jc w:val="both"/>
        <w:rPr>
          <w:rFonts w:ascii="Times New Roman" w:eastAsia="Calibri" w:hAnsi="Times New Roman" w:cs="Times New Roman"/>
          <w:bCs/>
          <w:iCs/>
          <w:color w:val="7F7F7F"/>
          <w:spacing w:val="-9"/>
          <w:lang w:eastAsia="ru-RU"/>
        </w:rPr>
      </w:pPr>
      <w:r w:rsidRPr="00114F47">
        <w:rPr>
          <w:rFonts w:ascii="Times New Roman" w:eastAsia="Calibri" w:hAnsi="Times New Roman" w:cs="Times New Roman"/>
          <w:color w:val="7F7F7F"/>
        </w:rPr>
        <w:t xml:space="preserve">ребенок 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 </w:t>
      </w:r>
    </w:p>
    <w:p w:rsidR="00E87E23" w:rsidRPr="00114F47" w:rsidRDefault="00E87E23" w:rsidP="00173334">
      <w:pPr>
        <w:numPr>
          <w:ilvl w:val="0"/>
          <w:numId w:val="2"/>
        </w:numPr>
        <w:spacing w:after="0" w:line="240" w:lineRule="auto"/>
        <w:ind w:left="-284" w:firstLine="0"/>
        <w:jc w:val="both"/>
        <w:rPr>
          <w:rFonts w:ascii="Times New Roman" w:eastAsia="Calibri" w:hAnsi="Times New Roman" w:cs="Times New Roman"/>
          <w:bCs/>
          <w:iCs/>
          <w:color w:val="7F7F7F"/>
          <w:spacing w:val="-9"/>
          <w:lang w:eastAsia="ru-RU"/>
        </w:rPr>
      </w:pPr>
      <w:r w:rsidRPr="00114F47">
        <w:rPr>
          <w:rFonts w:ascii="Times New Roman" w:eastAsia="Calibri" w:hAnsi="Times New Roman" w:cs="Times New Roman"/>
          <w:color w:val="7F7F7F"/>
        </w:rPr>
        <w:t>ребенок владеет начальными представлениями о Российской армии, о воинах, которые охраняют нашу Родину, героическом прошлом России и Белгородской области;</w:t>
      </w:r>
    </w:p>
    <w:p w:rsidR="00E87E23" w:rsidRPr="00114F47" w:rsidRDefault="00E87E23" w:rsidP="00173334">
      <w:pPr>
        <w:numPr>
          <w:ilvl w:val="0"/>
          <w:numId w:val="2"/>
        </w:numPr>
        <w:spacing w:after="0" w:line="240" w:lineRule="auto"/>
        <w:ind w:left="-284" w:firstLine="0"/>
        <w:jc w:val="both"/>
        <w:rPr>
          <w:rFonts w:ascii="Times New Roman" w:eastAsia="Calibri" w:hAnsi="Times New Roman" w:cs="Times New Roman"/>
          <w:bCs/>
          <w:iCs/>
          <w:color w:val="7F7F7F"/>
          <w:spacing w:val="-9"/>
          <w:lang w:eastAsia="ru-RU"/>
        </w:rPr>
      </w:pPr>
      <w:r w:rsidRPr="00114F47">
        <w:rPr>
          <w:rFonts w:ascii="Times New Roman" w:eastAsia="Calibri" w:hAnsi="Times New Roman" w:cs="Times New Roman"/>
          <w:color w:val="7F7F7F"/>
        </w:rPr>
        <w:lastRenderedPageBreak/>
        <w:t xml:space="preserve">ребенок понимает ценность и смысл возложения цветов к памятникам и обелискам погибших воинов; </w:t>
      </w:r>
    </w:p>
    <w:p w:rsidR="00E87E23" w:rsidRPr="00114F47" w:rsidRDefault="00E87E23" w:rsidP="00173334">
      <w:pPr>
        <w:numPr>
          <w:ilvl w:val="0"/>
          <w:numId w:val="2"/>
        </w:numPr>
        <w:spacing w:after="0" w:line="240" w:lineRule="auto"/>
        <w:ind w:left="-284" w:firstLine="0"/>
        <w:jc w:val="both"/>
        <w:rPr>
          <w:rFonts w:ascii="Times New Roman" w:eastAsia="Calibri" w:hAnsi="Times New Roman" w:cs="Times New Roman"/>
          <w:bCs/>
          <w:iCs/>
          <w:color w:val="7F7F7F"/>
          <w:spacing w:val="-9"/>
          <w:lang w:eastAsia="ru-RU"/>
        </w:rPr>
      </w:pPr>
      <w:r w:rsidRPr="00114F47">
        <w:rPr>
          <w:rFonts w:ascii="Times New Roman" w:eastAsia="Calibri" w:hAnsi="Times New Roman" w:cs="Times New Roman"/>
          <w:color w:val="7F7F7F"/>
        </w:rPr>
        <w:t xml:space="preserve">ребенок 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E87E23" w:rsidRPr="00114F47" w:rsidRDefault="00E87E23" w:rsidP="00173334">
      <w:pPr>
        <w:numPr>
          <w:ilvl w:val="0"/>
          <w:numId w:val="2"/>
        </w:numPr>
        <w:spacing w:after="0" w:line="240" w:lineRule="auto"/>
        <w:ind w:left="-284" w:firstLine="0"/>
        <w:jc w:val="both"/>
        <w:rPr>
          <w:rFonts w:ascii="Times New Roman" w:eastAsia="Calibri" w:hAnsi="Times New Roman" w:cs="Times New Roman"/>
          <w:bCs/>
          <w:iCs/>
          <w:color w:val="7F7F7F"/>
          <w:spacing w:val="-9"/>
          <w:lang w:eastAsia="ru-RU"/>
        </w:rPr>
      </w:pPr>
      <w:r w:rsidRPr="00114F47">
        <w:rPr>
          <w:rFonts w:ascii="Times New Roman" w:eastAsia="Calibri" w:hAnsi="Times New Roman" w:cs="Times New Roman"/>
          <w:color w:val="7F7F7F"/>
        </w:rPr>
        <w:t>ребенок 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E87E23" w:rsidRPr="00114F47" w:rsidRDefault="00E87E23" w:rsidP="00173334">
      <w:pPr>
        <w:spacing w:after="0" w:line="240" w:lineRule="auto"/>
        <w:ind w:left="-284"/>
        <w:jc w:val="both"/>
        <w:rPr>
          <w:rFonts w:ascii="Times New Roman" w:eastAsia="Calibri" w:hAnsi="Times New Roman" w:cs="Times New Roman"/>
          <w:bCs/>
          <w:iCs/>
          <w:color w:val="7F7F7F"/>
          <w:spacing w:val="-9"/>
          <w:lang w:eastAsia="ru-RU"/>
        </w:rPr>
      </w:pPr>
    </w:p>
    <w:p w:rsidR="00E87E23" w:rsidRPr="00114F47" w:rsidRDefault="00E87E23" w:rsidP="00173334">
      <w:pPr>
        <w:shd w:val="clear" w:color="auto" w:fill="FFFFFF"/>
        <w:spacing w:after="0" w:line="240" w:lineRule="auto"/>
        <w:ind w:left="-284"/>
        <w:contextualSpacing/>
        <w:jc w:val="center"/>
        <w:rPr>
          <w:rFonts w:ascii="Times New Roman" w:eastAsia="Times New Roman" w:hAnsi="Times New Roman" w:cs="Times New Roman"/>
          <w:b/>
          <w:bCs/>
          <w:i/>
          <w:color w:val="7F7F7F"/>
          <w:lang w:eastAsia="ru-RU"/>
        </w:rPr>
      </w:pPr>
      <w:r w:rsidRPr="00114F47">
        <w:rPr>
          <w:rFonts w:ascii="Times New Roman" w:eastAsia="Times New Roman" w:hAnsi="Times New Roman" w:cs="Times New Roman"/>
          <w:b/>
          <w:bCs/>
          <w:i/>
          <w:color w:val="7F7F7F"/>
          <w:lang w:eastAsia="ru-RU"/>
        </w:rPr>
        <w:t xml:space="preserve">Парциальную программу «Мой веселый, звонкий мяч» </w:t>
      </w:r>
    </w:p>
    <w:p w:rsidR="00E87E23" w:rsidRPr="00114F47" w:rsidRDefault="00E87E23" w:rsidP="00173334">
      <w:pPr>
        <w:shd w:val="clear" w:color="auto" w:fill="FFFFFF"/>
        <w:spacing w:after="0" w:line="240" w:lineRule="auto"/>
        <w:ind w:left="-284"/>
        <w:contextualSpacing/>
        <w:jc w:val="center"/>
        <w:rPr>
          <w:rFonts w:ascii="Times New Roman" w:eastAsia="Times New Roman" w:hAnsi="Times New Roman" w:cs="Times New Roman"/>
          <w:b/>
          <w:i/>
          <w:color w:val="7F7F7F"/>
          <w:lang w:eastAsia="ru-RU"/>
        </w:rPr>
      </w:pPr>
      <w:r w:rsidRPr="00114F47">
        <w:rPr>
          <w:rFonts w:ascii="Times New Roman" w:eastAsia="Times New Roman" w:hAnsi="Times New Roman" w:cs="Times New Roman"/>
          <w:b/>
          <w:i/>
          <w:color w:val="7F7F7F"/>
          <w:lang w:eastAsia="ru-RU"/>
        </w:rPr>
        <w:t>(образовательная область «Физическое развитие»)</w:t>
      </w:r>
    </w:p>
    <w:p w:rsidR="00E87E23" w:rsidRPr="00114F47" w:rsidRDefault="00E87E23" w:rsidP="00173334">
      <w:pPr>
        <w:shd w:val="clear" w:color="auto" w:fill="FFFFFF"/>
        <w:spacing w:after="0" w:line="240" w:lineRule="auto"/>
        <w:ind w:left="-284"/>
        <w:contextualSpacing/>
        <w:jc w:val="center"/>
        <w:rPr>
          <w:rFonts w:ascii="Times New Roman" w:eastAsia="Times New Roman" w:hAnsi="Times New Roman" w:cs="Times New Roman"/>
          <w:b/>
          <w:bCs/>
          <w:i/>
          <w:color w:val="7F7F7F"/>
          <w:lang w:eastAsia="ru-RU"/>
        </w:rPr>
      </w:pPr>
      <w:r w:rsidRPr="00114F47">
        <w:rPr>
          <w:rFonts w:ascii="Times New Roman" w:eastAsia="Times New Roman" w:hAnsi="Times New Roman" w:cs="Times New Roman"/>
          <w:b/>
          <w:bCs/>
          <w:i/>
          <w:color w:val="7F7F7F"/>
          <w:lang w:eastAsia="ru-RU"/>
        </w:rPr>
        <w:t>под редакцией Л.Н. Волошиной, Л.В. Серых</w:t>
      </w:r>
    </w:p>
    <w:p w:rsidR="00E87E23" w:rsidRPr="00114F47" w:rsidRDefault="00E87E23" w:rsidP="00173334">
      <w:pPr>
        <w:shd w:val="clear" w:color="auto" w:fill="FFFFFF"/>
        <w:spacing w:after="0" w:line="240" w:lineRule="auto"/>
        <w:ind w:left="-284"/>
        <w:contextualSpacing/>
        <w:jc w:val="center"/>
        <w:rPr>
          <w:rFonts w:ascii="Times New Roman" w:eastAsia="Times New Roman" w:hAnsi="Times New Roman" w:cs="Times New Roman"/>
          <w:b/>
          <w:bCs/>
          <w:i/>
          <w:color w:val="7F7F7F"/>
          <w:lang w:eastAsia="ru-RU"/>
        </w:rPr>
      </w:pPr>
      <w:r w:rsidRPr="00114F47">
        <w:rPr>
          <w:rFonts w:ascii="Times New Roman" w:eastAsia="Times New Roman" w:hAnsi="Times New Roman" w:cs="Times New Roman"/>
          <w:b/>
          <w:bCs/>
          <w:i/>
          <w:color w:val="7F7F7F"/>
          <w:lang w:eastAsia="ru-RU"/>
        </w:rPr>
        <w:t xml:space="preserve"> </w:t>
      </w:r>
      <w:hyperlink r:id="rId11" w:history="1">
        <w:r w:rsidRPr="00114F47">
          <w:rPr>
            <w:rFonts w:ascii="Times New Roman" w:eastAsia="Times New Roman" w:hAnsi="Times New Roman" w:cs="Times New Roman"/>
            <w:b/>
            <w:bCs/>
            <w:i/>
            <w:color w:val="0000FF"/>
            <w:u w:val="single"/>
            <w:lang w:eastAsia="ru-RU"/>
          </w:rPr>
          <w:t>https://cloud.mail.ru/public/4Jh9/RZv9rQNGP</w:t>
        </w:r>
      </w:hyperlink>
    </w:p>
    <w:p w:rsidR="00E87E23" w:rsidRPr="00114F47" w:rsidRDefault="00E87E23" w:rsidP="00173334">
      <w:pPr>
        <w:shd w:val="clear" w:color="auto" w:fill="FFFFFF"/>
        <w:spacing w:after="0" w:line="240" w:lineRule="auto"/>
        <w:ind w:left="-284"/>
        <w:contextualSpacing/>
        <w:jc w:val="center"/>
        <w:rPr>
          <w:rFonts w:ascii="Times New Roman" w:eastAsia="Times New Roman" w:hAnsi="Times New Roman" w:cs="Times New Roman"/>
          <w:bCs/>
          <w:iCs/>
          <w:color w:val="7F7F7F"/>
          <w:spacing w:val="-9"/>
          <w:lang w:eastAsia="ru-RU"/>
        </w:rPr>
      </w:pPr>
    </w:p>
    <w:p w:rsidR="00E87E23" w:rsidRPr="00114F47" w:rsidRDefault="00E87E23" w:rsidP="00173334">
      <w:pPr>
        <w:spacing w:line="240" w:lineRule="auto"/>
        <w:ind w:left="-284"/>
        <w:contextualSpacing/>
        <w:jc w:val="both"/>
        <w:rPr>
          <w:rFonts w:ascii="Times New Roman" w:eastAsia="Calibri" w:hAnsi="Times New Roman" w:cs="Times New Roman"/>
          <w:color w:val="7F7F7F"/>
        </w:rPr>
      </w:pPr>
      <w:r w:rsidRPr="00114F47">
        <w:rPr>
          <w:rFonts w:ascii="Times New Roman" w:eastAsia="Calibri" w:hAnsi="Times New Roman" w:cs="Times New Roman"/>
          <w:b/>
          <w:bCs/>
          <w:color w:val="7F7F7F"/>
        </w:rPr>
        <w:t xml:space="preserve">Цель программы: </w:t>
      </w:r>
      <w:r w:rsidRPr="00114F47">
        <w:rPr>
          <w:rFonts w:ascii="Times New Roman" w:eastAsia="Calibri" w:hAnsi="Times New Roman" w:cs="Times New Roman"/>
          <w:color w:val="7F7F7F"/>
        </w:rPr>
        <w:t>способствовать полноценному физическому, психическому социальному развитию ребенка раннего возраста в процессе освоения двигательного</w:t>
      </w:r>
      <w:r w:rsidRPr="00114F47">
        <w:rPr>
          <w:rFonts w:ascii="Times New Roman" w:eastAsia="Calibri" w:hAnsi="Times New Roman" w:cs="Times New Roman"/>
          <w:color w:val="7F7F7F"/>
        </w:rPr>
        <w:br/>
        <w:t>опыта в играх и упражнениях с разными видами мячей.</w:t>
      </w:r>
    </w:p>
    <w:p w:rsidR="00E87E23" w:rsidRPr="00114F47" w:rsidRDefault="00E87E23" w:rsidP="00173334">
      <w:pPr>
        <w:spacing w:line="240" w:lineRule="auto"/>
        <w:ind w:left="-284"/>
        <w:contextualSpacing/>
        <w:jc w:val="both"/>
        <w:rPr>
          <w:rFonts w:ascii="Times New Roman" w:eastAsia="Calibri" w:hAnsi="Times New Roman" w:cs="Times New Roman"/>
          <w:b/>
          <w:bCs/>
          <w:color w:val="7F7F7F"/>
        </w:rPr>
      </w:pPr>
      <w:r w:rsidRPr="00114F47">
        <w:rPr>
          <w:rFonts w:ascii="Times New Roman" w:eastAsia="Calibri" w:hAnsi="Times New Roman" w:cs="Times New Roman"/>
          <w:b/>
          <w:bCs/>
          <w:color w:val="7F7F7F"/>
        </w:rPr>
        <w:t>Задачи:</w:t>
      </w:r>
    </w:p>
    <w:p w:rsidR="00E87E23" w:rsidRPr="00114F47" w:rsidRDefault="00E87E23" w:rsidP="00173334">
      <w:pPr>
        <w:spacing w:line="240" w:lineRule="auto"/>
        <w:ind w:left="-284"/>
        <w:contextualSpacing/>
        <w:jc w:val="both"/>
        <w:rPr>
          <w:rFonts w:ascii="Times New Roman" w:eastAsia="Calibri" w:hAnsi="Times New Roman" w:cs="Times New Roman"/>
          <w:b/>
          <w:bCs/>
          <w:i/>
          <w:iCs/>
          <w:color w:val="7F7F7F"/>
        </w:rPr>
      </w:pPr>
      <w:r w:rsidRPr="00114F47">
        <w:rPr>
          <w:rFonts w:ascii="Times New Roman" w:eastAsia="Calibri" w:hAnsi="Times New Roman" w:cs="Times New Roman"/>
          <w:b/>
          <w:bCs/>
          <w:i/>
          <w:iCs/>
          <w:color w:val="7F7F7F"/>
        </w:rPr>
        <w:t>Обучающие задачи:</w:t>
      </w:r>
    </w:p>
    <w:p w:rsidR="00E87E23" w:rsidRPr="00114F47" w:rsidRDefault="00E87E23" w:rsidP="00173334">
      <w:pPr>
        <w:numPr>
          <w:ilvl w:val="0"/>
          <w:numId w:val="3"/>
        </w:numPr>
        <w:spacing w:after="0" w:line="240" w:lineRule="auto"/>
        <w:ind w:left="-284" w:firstLine="0"/>
        <w:contextualSpacing/>
        <w:jc w:val="both"/>
        <w:rPr>
          <w:rFonts w:ascii="Times New Roman" w:eastAsia="Calibri" w:hAnsi="Times New Roman" w:cs="Times New Roman"/>
          <w:color w:val="7F7F7F"/>
        </w:rPr>
      </w:pPr>
      <w:r w:rsidRPr="00114F47">
        <w:rPr>
          <w:rFonts w:ascii="Times New Roman" w:eastAsia="Calibri" w:hAnsi="Times New Roman" w:cs="Times New Roman"/>
          <w:color w:val="7F7F7F"/>
        </w:rPr>
        <w:t>формировать двигательные умения (ходьба, бег, лазание, бросание, ловля и др.) с</w:t>
      </w:r>
      <w:r w:rsidRPr="00114F47">
        <w:rPr>
          <w:rFonts w:ascii="Times New Roman" w:eastAsia="Calibri" w:hAnsi="Times New Roman" w:cs="Times New Roman"/>
          <w:color w:val="7F7F7F"/>
        </w:rPr>
        <w:br/>
        <w:t>использованием двигательных действий с мячом;</w:t>
      </w:r>
    </w:p>
    <w:p w:rsidR="00E87E23" w:rsidRPr="00114F47" w:rsidRDefault="00E87E23" w:rsidP="00173334">
      <w:pPr>
        <w:numPr>
          <w:ilvl w:val="0"/>
          <w:numId w:val="3"/>
        </w:numPr>
        <w:spacing w:after="0" w:line="240" w:lineRule="auto"/>
        <w:ind w:left="-284" w:firstLine="0"/>
        <w:contextualSpacing/>
        <w:jc w:val="both"/>
        <w:rPr>
          <w:rFonts w:ascii="Times New Roman" w:eastAsia="Calibri" w:hAnsi="Times New Roman" w:cs="Times New Roman"/>
          <w:color w:val="7F7F7F"/>
        </w:rPr>
      </w:pPr>
      <w:r w:rsidRPr="00114F47">
        <w:rPr>
          <w:rFonts w:ascii="Times New Roman" w:eastAsia="Calibri" w:hAnsi="Times New Roman" w:cs="Times New Roman"/>
          <w:color w:val="7F7F7F"/>
        </w:rPr>
        <w:t>обогащать и разнообразить двигательный опыт ребенка, инициировать бросание</w:t>
      </w:r>
      <w:r w:rsidRPr="00114F47">
        <w:rPr>
          <w:rFonts w:ascii="Times New Roman" w:eastAsia="Calibri" w:hAnsi="Times New Roman" w:cs="Times New Roman"/>
          <w:color w:val="7F7F7F"/>
        </w:rPr>
        <w:br/>
        <w:t>мяча об пол двумя руками; способствовать освоению техники катания мяча, бега</w:t>
      </w:r>
      <w:r w:rsidRPr="00114F47">
        <w:rPr>
          <w:rFonts w:ascii="Times New Roman" w:eastAsia="Calibri" w:hAnsi="Times New Roman" w:cs="Times New Roman"/>
          <w:color w:val="7F7F7F"/>
        </w:rPr>
        <w:br/>
        <w:t>за ним; закреплять умение закатывать маленький мяч в обруч, бросать одной рукой</w:t>
      </w:r>
      <w:r w:rsidRPr="00114F47">
        <w:rPr>
          <w:rFonts w:ascii="Times New Roman" w:eastAsia="Calibri" w:hAnsi="Times New Roman" w:cs="Times New Roman"/>
          <w:color w:val="7F7F7F"/>
        </w:rPr>
        <w:br/>
        <w:t>вдаль, бросать мяч двумя руками об пол, катать в парах, прокатывать с горки;</w:t>
      </w:r>
      <w:r w:rsidRPr="00114F47">
        <w:rPr>
          <w:rFonts w:ascii="Times New Roman" w:eastAsia="Calibri" w:hAnsi="Times New Roman" w:cs="Times New Roman"/>
          <w:color w:val="7F7F7F"/>
        </w:rPr>
        <w:br/>
        <w:t>катать маленький мяч вокруг большого одной рукой; бросать маленький мяч одной</w:t>
      </w:r>
      <w:r w:rsidRPr="00114F47">
        <w:rPr>
          <w:rFonts w:ascii="Times New Roman" w:eastAsia="Calibri" w:hAnsi="Times New Roman" w:cs="Times New Roman"/>
          <w:color w:val="7F7F7F"/>
        </w:rPr>
        <w:br/>
        <w:t>рукой в цель (цель - большой мяч); выполнять игровые упражнения с фитнес -мячами;</w:t>
      </w:r>
    </w:p>
    <w:p w:rsidR="00E87E23" w:rsidRPr="00114F47" w:rsidRDefault="00E87E23" w:rsidP="00173334">
      <w:pPr>
        <w:numPr>
          <w:ilvl w:val="0"/>
          <w:numId w:val="3"/>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поощрять и стимулировать двигательно-игровую активность детей;</w:t>
      </w:r>
    </w:p>
    <w:p w:rsidR="00E87E23" w:rsidRPr="00114F47" w:rsidRDefault="00E87E23" w:rsidP="00173334">
      <w:pPr>
        <w:numPr>
          <w:ilvl w:val="0"/>
          <w:numId w:val="3"/>
        </w:numPr>
        <w:spacing w:after="0" w:line="240" w:lineRule="auto"/>
        <w:ind w:left="-284" w:firstLine="0"/>
        <w:contextualSpacing/>
        <w:jc w:val="both"/>
        <w:rPr>
          <w:rFonts w:ascii="Times New Roman" w:eastAsia="Calibri" w:hAnsi="Times New Roman" w:cs="Times New Roman"/>
          <w:color w:val="7F7F7F"/>
        </w:rPr>
      </w:pPr>
      <w:r w:rsidRPr="00114F47">
        <w:rPr>
          <w:rFonts w:ascii="Times New Roman" w:eastAsia="Calibri" w:hAnsi="Times New Roman" w:cs="Times New Roman"/>
          <w:color w:val="7F7F7F"/>
        </w:rPr>
        <w:t>помочь детям узнать на собственном чувственном опыте свойства мяча.</w:t>
      </w:r>
    </w:p>
    <w:p w:rsidR="00E87E23" w:rsidRPr="00114F47" w:rsidRDefault="00E87E23" w:rsidP="00173334">
      <w:pPr>
        <w:spacing w:after="0" w:line="240" w:lineRule="auto"/>
        <w:ind w:left="-284"/>
        <w:contextualSpacing/>
        <w:jc w:val="both"/>
        <w:rPr>
          <w:rFonts w:ascii="Times New Roman" w:eastAsia="Calibri" w:hAnsi="Times New Roman" w:cs="Times New Roman"/>
          <w:b/>
          <w:bCs/>
          <w:i/>
          <w:iCs/>
          <w:color w:val="7F7F7F"/>
        </w:rPr>
      </w:pPr>
      <w:r w:rsidRPr="00114F47">
        <w:rPr>
          <w:rFonts w:ascii="Times New Roman" w:eastAsia="Calibri" w:hAnsi="Times New Roman" w:cs="Times New Roman"/>
          <w:b/>
          <w:bCs/>
          <w:i/>
          <w:iCs/>
          <w:color w:val="7F7F7F"/>
        </w:rPr>
        <w:t>Развивающие задачи:</w:t>
      </w:r>
    </w:p>
    <w:p w:rsidR="00E87E23" w:rsidRPr="00114F47" w:rsidRDefault="00E87E23" w:rsidP="00173334">
      <w:pPr>
        <w:numPr>
          <w:ilvl w:val="0"/>
          <w:numId w:val="4"/>
        </w:numPr>
        <w:spacing w:after="0" w:line="240" w:lineRule="auto"/>
        <w:ind w:left="-284" w:firstLine="0"/>
        <w:contextualSpacing/>
        <w:jc w:val="both"/>
        <w:rPr>
          <w:rFonts w:ascii="Times New Roman" w:eastAsia="Calibri" w:hAnsi="Times New Roman" w:cs="Times New Roman"/>
          <w:color w:val="7F7F7F"/>
        </w:rPr>
      </w:pPr>
      <w:r w:rsidRPr="00114F47">
        <w:rPr>
          <w:rFonts w:ascii="Times New Roman" w:eastAsia="Calibri" w:hAnsi="Times New Roman" w:cs="Times New Roman"/>
          <w:color w:val="7F7F7F"/>
        </w:rPr>
        <w:t>содействовать развитию быстроты, ловкости, координации движений, выносливости;</w:t>
      </w:r>
    </w:p>
    <w:p w:rsidR="00E87E23" w:rsidRPr="00114F47" w:rsidRDefault="00E87E23" w:rsidP="00173334">
      <w:pPr>
        <w:numPr>
          <w:ilvl w:val="0"/>
          <w:numId w:val="4"/>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развивать ориентировку в пространстве в играх с мячом;</w:t>
      </w:r>
    </w:p>
    <w:p w:rsidR="00E87E23" w:rsidRPr="00114F47" w:rsidRDefault="00E87E23" w:rsidP="00173334">
      <w:pPr>
        <w:numPr>
          <w:ilvl w:val="0"/>
          <w:numId w:val="4"/>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развивать чувство формы, цвета, величины, фактуры, веса и др. на основе</w:t>
      </w:r>
    </w:p>
    <w:p w:rsidR="00E87E23" w:rsidRPr="00114F47" w:rsidRDefault="00E87E23" w:rsidP="00173334">
      <w:pPr>
        <w:numPr>
          <w:ilvl w:val="0"/>
          <w:numId w:val="4"/>
        </w:numPr>
        <w:spacing w:after="0" w:line="240" w:lineRule="auto"/>
        <w:ind w:left="-284" w:firstLine="0"/>
        <w:contextualSpacing/>
        <w:jc w:val="both"/>
        <w:rPr>
          <w:rFonts w:ascii="Times New Roman" w:eastAsia="Calibri" w:hAnsi="Times New Roman" w:cs="Times New Roman"/>
          <w:color w:val="7F7F7F"/>
        </w:rPr>
      </w:pPr>
      <w:r w:rsidRPr="00114F47">
        <w:rPr>
          <w:rFonts w:ascii="Times New Roman" w:eastAsia="Calibri" w:hAnsi="Times New Roman" w:cs="Times New Roman"/>
          <w:color w:val="7F7F7F"/>
        </w:rPr>
        <w:t>представлений о сенсорных свойствах мячей и других игровых атрибутов;</w:t>
      </w:r>
    </w:p>
    <w:p w:rsidR="00E87E23" w:rsidRPr="00114F47" w:rsidRDefault="00E87E23" w:rsidP="00173334">
      <w:pPr>
        <w:numPr>
          <w:ilvl w:val="0"/>
          <w:numId w:val="4"/>
        </w:numPr>
        <w:spacing w:after="0" w:line="240" w:lineRule="auto"/>
        <w:ind w:left="-284" w:firstLine="0"/>
        <w:contextualSpacing/>
        <w:jc w:val="both"/>
        <w:rPr>
          <w:rFonts w:ascii="Times New Roman" w:eastAsia="Calibri" w:hAnsi="Times New Roman" w:cs="Times New Roman"/>
          <w:color w:val="7F7F7F"/>
        </w:rPr>
      </w:pPr>
      <w:r w:rsidRPr="00114F47">
        <w:rPr>
          <w:rFonts w:ascii="Times New Roman" w:eastAsia="Calibri" w:hAnsi="Times New Roman" w:cs="Times New Roman"/>
          <w:color w:val="7F7F7F"/>
        </w:rPr>
        <w:t>развивать внимание, память, мышление, восприятие, воображение.</w:t>
      </w:r>
    </w:p>
    <w:p w:rsidR="00E87E23" w:rsidRPr="00114F47" w:rsidRDefault="00E87E23" w:rsidP="00173334">
      <w:pPr>
        <w:spacing w:after="0" w:line="240" w:lineRule="auto"/>
        <w:ind w:left="-284"/>
        <w:contextualSpacing/>
        <w:jc w:val="both"/>
        <w:rPr>
          <w:rFonts w:ascii="Times New Roman" w:eastAsia="Calibri" w:hAnsi="Times New Roman" w:cs="Times New Roman"/>
          <w:color w:val="7F7F7F"/>
        </w:rPr>
      </w:pPr>
      <w:r w:rsidRPr="00114F47">
        <w:rPr>
          <w:rFonts w:ascii="Times New Roman" w:eastAsia="Calibri" w:hAnsi="Times New Roman" w:cs="Times New Roman"/>
          <w:b/>
          <w:bCs/>
          <w:i/>
          <w:iCs/>
          <w:color w:val="7F7F7F"/>
        </w:rPr>
        <w:t>Воспитательные задачи:</w:t>
      </w:r>
    </w:p>
    <w:p w:rsidR="00E87E23" w:rsidRPr="00114F47" w:rsidRDefault="00E87E23" w:rsidP="008D5A59">
      <w:pPr>
        <w:numPr>
          <w:ilvl w:val="0"/>
          <w:numId w:val="154"/>
        </w:numPr>
        <w:spacing w:after="0" w:line="240" w:lineRule="auto"/>
        <w:ind w:left="-142"/>
        <w:contextualSpacing/>
        <w:jc w:val="both"/>
        <w:rPr>
          <w:rFonts w:ascii="Times New Roman" w:eastAsia="Calibri" w:hAnsi="Times New Roman" w:cs="Times New Roman"/>
          <w:color w:val="7F7F7F"/>
        </w:rPr>
      </w:pPr>
      <w:r w:rsidRPr="00114F47">
        <w:rPr>
          <w:rFonts w:ascii="Times New Roman" w:eastAsia="Calibri" w:hAnsi="Times New Roman" w:cs="Times New Roman"/>
          <w:color w:val="7F7F7F"/>
        </w:rPr>
        <w:t>воспитывать позитивное отношение к играм с мячом; интерес к действиям с</w:t>
      </w:r>
      <w:r w:rsidRPr="00114F47">
        <w:rPr>
          <w:rFonts w:ascii="Times New Roman" w:eastAsia="Calibri" w:hAnsi="Times New Roman" w:cs="Times New Roman"/>
          <w:color w:val="7F7F7F"/>
        </w:rPr>
        <w:br/>
        <w:t>мячом;</w:t>
      </w:r>
    </w:p>
    <w:p w:rsidR="00362233" w:rsidRPr="00362233" w:rsidRDefault="00E87E23" w:rsidP="008D5A59">
      <w:pPr>
        <w:numPr>
          <w:ilvl w:val="0"/>
          <w:numId w:val="154"/>
        </w:numPr>
        <w:spacing w:after="0" w:line="240" w:lineRule="auto"/>
        <w:ind w:left="-142"/>
        <w:contextualSpacing/>
        <w:jc w:val="both"/>
        <w:rPr>
          <w:rFonts w:ascii="Times New Roman" w:eastAsia="Calibri" w:hAnsi="Times New Roman" w:cs="Times New Roman"/>
          <w:i/>
          <w:iCs/>
          <w:color w:val="7F7F7F"/>
        </w:rPr>
      </w:pPr>
      <w:r w:rsidRPr="00114F47">
        <w:rPr>
          <w:rFonts w:ascii="Times New Roman" w:eastAsia="Calibri" w:hAnsi="Times New Roman" w:cs="Times New Roman"/>
          <w:color w:val="7F7F7F"/>
        </w:rPr>
        <w:t>воспитывать умение действовать в коллективе (группе) сверстников;</w:t>
      </w:r>
      <w:r w:rsidR="00362233">
        <w:rPr>
          <w:rFonts w:ascii="Times New Roman" w:eastAsia="Calibri" w:hAnsi="Times New Roman" w:cs="Times New Roman"/>
          <w:color w:val="7F7F7F"/>
        </w:rPr>
        <w:t xml:space="preserve"> </w:t>
      </w:r>
    </w:p>
    <w:p w:rsidR="00362233" w:rsidRPr="00362233" w:rsidRDefault="00E87E23" w:rsidP="008D5A59">
      <w:pPr>
        <w:numPr>
          <w:ilvl w:val="0"/>
          <w:numId w:val="154"/>
        </w:numPr>
        <w:spacing w:after="0" w:line="240" w:lineRule="auto"/>
        <w:ind w:left="-142"/>
        <w:contextualSpacing/>
        <w:jc w:val="both"/>
        <w:rPr>
          <w:rFonts w:ascii="Times New Roman" w:eastAsia="Calibri" w:hAnsi="Times New Roman" w:cs="Times New Roman"/>
          <w:i/>
          <w:iCs/>
          <w:color w:val="7F7F7F"/>
        </w:rPr>
      </w:pPr>
      <w:r w:rsidRPr="00114F47">
        <w:rPr>
          <w:rFonts w:ascii="Times New Roman" w:eastAsia="Calibri" w:hAnsi="Times New Roman" w:cs="Times New Roman"/>
          <w:color w:val="7F7F7F"/>
        </w:rPr>
        <w:t>поддерживать интерес к двигательной деятельности с нетрадиционным</w:t>
      </w:r>
      <w:r w:rsidRPr="00114F47">
        <w:rPr>
          <w:rFonts w:ascii="Times New Roman" w:eastAsia="Calibri" w:hAnsi="Times New Roman" w:cs="Times New Roman"/>
          <w:color w:val="7F7F7F"/>
        </w:rPr>
        <w:br/>
        <w:t>оборудованием (вязаные, тряпочные, пластмассовые мячи); воспитывать</w:t>
      </w:r>
      <w:r w:rsidRPr="00114F47">
        <w:rPr>
          <w:rFonts w:ascii="Times New Roman" w:eastAsia="Calibri" w:hAnsi="Times New Roman" w:cs="Times New Roman"/>
          <w:color w:val="7F7F7F"/>
        </w:rPr>
        <w:br/>
        <w:t>потребность в самостоятельной двигательной деятельности с мячами; воспитывать умение действовать по правилам, играть в детском коллективе, пр</w:t>
      </w:r>
      <w:r w:rsidR="00362233">
        <w:rPr>
          <w:rFonts w:ascii="Times New Roman" w:eastAsia="Calibri" w:hAnsi="Times New Roman" w:cs="Times New Roman"/>
          <w:color w:val="7F7F7F"/>
        </w:rPr>
        <w:t>оизвольное поведение.</w:t>
      </w:r>
    </w:p>
    <w:p w:rsidR="00E87E23" w:rsidRPr="00114F47" w:rsidRDefault="00E87E23" w:rsidP="00362233">
      <w:pPr>
        <w:spacing w:after="0" w:line="240" w:lineRule="auto"/>
        <w:ind w:left="-142"/>
        <w:contextualSpacing/>
        <w:jc w:val="both"/>
        <w:rPr>
          <w:rFonts w:ascii="Times New Roman" w:eastAsia="Calibri" w:hAnsi="Times New Roman" w:cs="Times New Roman"/>
          <w:i/>
          <w:iCs/>
          <w:color w:val="7F7F7F"/>
        </w:rPr>
      </w:pPr>
      <w:r w:rsidRPr="00114F47">
        <w:rPr>
          <w:rFonts w:ascii="Times New Roman" w:eastAsia="Calibri" w:hAnsi="Times New Roman" w:cs="Times New Roman"/>
          <w:i/>
          <w:iCs/>
          <w:color w:val="7F7F7F"/>
        </w:rPr>
        <w:t>оздоровительные задачи:</w:t>
      </w:r>
    </w:p>
    <w:p w:rsidR="00E87E23" w:rsidRPr="00114F47" w:rsidRDefault="00E87E23" w:rsidP="008D5A59">
      <w:pPr>
        <w:numPr>
          <w:ilvl w:val="0"/>
          <w:numId w:val="154"/>
        </w:numPr>
        <w:spacing w:after="0" w:line="240" w:lineRule="auto"/>
        <w:ind w:left="-142"/>
        <w:contextualSpacing/>
        <w:jc w:val="both"/>
        <w:rPr>
          <w:rFonts w:ascii="Times New Roman" w:eastAsia="Calibri" w:hAnsi="Times New Roman" w:cs="Times New Roman"/>
          <w:color w:val="7F7F7F"/>
        </w:rPr>
      </w:pPr>
      <w:r w:rsidRPr="00114F47">
        <w:rPr>
          <w:rFonts w:ascii="Times New Roman" w:eastAsia="Calibri" w:hAnsi="Times New Roman" w:cs="Times New Roman"/>
          <w:color w:val="7F7F7F"/>
        </w:rPr>
        <w:t>повышать функциональные возможности организма ребенка, укреплять опорно-двигательный аппарат; создавать условия для гармоничного психического</w:t>
      </w:r>
      <w:r w:rsidRPr="00114F47">
        <w:rPr>
          <w:rFonts w:ascii="Times New Roman" w:eastAsia="Calibri" w:hAnsi="Times New Roman" w:cs="Times New Roman"/>
          <w:color w:val="7F7F7F"/>
        </w:rPr>
        <w:br/>
        <w:t>развития каждого ребенка; формировать навыки безопасного поведения в играх с</w:t>
      </w:r>
      <w:r w:rsidRPr="00114F47">
        <w:rPr>
          <w:rFonts w:ascii="Times New Roman" w:eastAsia="Calibri" w:hAnsi="Times New Roman" w:cs="Times New Roman"/>
          <w:color w:val="7F7F7F"/>
        </w:rPr>
        <w:br/>
        <w:t>мячами;</w:t>
      </w:r>
    </w:p>
    <w:p w:rsidR="00E87E23" w:rsidRPr="00114F47" w:rsidRDefault="00E87E23" w:rsidP="008D5A59">
      <w:pPr>
        <w:numPr>
          <w:ilvl w:val="0"/>
          <w:numId w:val="154"/>
        </w:numPr>
        <w:spacing w:after="0" w:line="240" w:lineRule="auto"/>
        <w:ind w:left="-142"/>
        <w:contextualSpacing/>
        <w:jc w:val="both"/>
        <w:rPr>
          <w:rFonts w:ascii="Times New Roman" w:eastAsia="Calibri" w:hAnsi="Times New Roman" w:cs="Times New Roman"/>
          <w:b/>
          <w:color w:val="7F7F7F"/>
        </w:rPr>
      </w:pPr>
      <w:r w:rsidRPr="00114F47">
        <w:rPr>
          <w:rFonts w:ascii="Times New Roman" w:eastAsia="Calibri" w:hAnsi="Times New Roman" w:cs="Times New Roman"/>
          <w:color w:val="7F7F7F"/>
        </w:rPr>
        <w:t>обеспечить психоэмоциональный комфорт каждого ребенка в двигательно-игровой деятельности.</w:t>
      </w:r>
    </w:p>
    <w:p w:rsidR="00E87E23" w:rsidRPr="00114F47" w:rsidRDefault="00E87E23" w:rsidP="00173334">
      <w:pPr>
        <w:spacing w:after="0" w:line="240" w:lineRule="auto"/>
        <w:ind w:left="-284"/>
        <w:jc w:val="center"/>
        <w:rPr>
          <w:rFonts w:ascii="Times New Roman" w:eastAsia="Calibri" w:hAnsi="Times New Roman" w:cs="Times New Roman"/>
          <w:b/>
          <w:color w:val="7F7F7F"/>
        </w:rPr>
      </w:pPr>
      <w:r w:rsidRPr="00114F47">
        <w:rPr>
          <w:rFonts w:ascii="Times New Roman" w:eastAsia="Calibri" w:hAnsi="Times New Roman" w:cs="Times New Roman"/>
          <w:b/>
          <w:color w:val="7F7F7F"/>
        </w:rPr>
        <w:t>Целевые ориентиры на этапе завершения освоения программы:</w:t>
      </w:r>
    </w:p>
    <w:p w:rsidR="00E87E23" w:rsidRPr="003926B2" w:rsidRDefault="00E87E23" w:rsidP="008D5A59">
      <w:pPr>
        <w:pStyle w:val="a7"/>
        <w:numPr>
          <w:ilvl w:val="0"/>
          <w:numId w:val="153"/>
        </w:numPr>
        <w:spacing w:after="0" w:line="240" w:lineRule="auto"/>
        <w:jc w:val="both"/>
        <w:rPr>
          <w:rFonts w:ascii="Times New Roman" w:eastAsia="Times New Roman" w:hAnsi="Times New Roman"/>
          <w:color w:val="7F7F7F"/>
          <w:lang w:eastAsia="ru-RU"/>
        </w:rPr>
      </w:pPr>
      <w:r w:rsidRPr="003926B2">
        <w:rPr>
          <w:rFonts w:ascii="Times New Roman" w:eastAsia="Times New Roman" w:hAnsi="Times New Roman"/>
          <w:color w:val="7F7F7F"/>
          <w:lang w:eastAsia="ru-RU"/>
        </w:rPr>
        <w:t>К концу третьего года жизни ребенок:</w:t>
      </w:r>
    </w:p>
    <w:p w:rsidR="00E87E23" w:rsidRPr="00114F47" w:rsidRDefault="00E87E23" w:rsidP="008D5A59">
      <w:pPr>
        <w:numPr>
          <w:ilvl w:val="0"/>
          <w:numId w:val="153"/>
        </w:num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выполняет основные виды движений с мячом (катание, бросание, ловля); развиты</w:t>
      </w:r>
      <w:r w:rsidRPr="00114F47">
        <w:rPr>
          <w:rFonts w:ascii="Times New Roman" w:eastAsia="Times New Roman" w:hAnsi="Times New Roman" w:cs="Times New Roman"/>
          <w:color w:val="7F7F7F"/>
          <w:lang w:eastAsia="ru-RU"/>
        </w:rPr>
        <w:br/>
        <w:t>основные моторные действия;</w:t>
      </w:r>
    </w:p>
    <w:p w:rsidR="00E87E23" w:rsidRPr="00114F47" w:rsidRDefault="00E87E23" w:rsidP="008D5A59">
      <w:pPr>
        <w:numPr>
          <w:ilvl w:val="0"/>
          <w:numId w:val="153"/>
        </w:num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владеет игровыми упражнениями с мячом;</w:t>
      </w:r>
    </w:p>
    <w:p w:rsidR="00E87E23" w:rsidRPr="00114F47" w:rsidRDefault="00E87E23" w:rsidP="008D5A59">
      <w:pPr>
        <w:numPr>
          <w:ilvl w:val="0"/>
          <w:numId w:val="153"/>
        </w:num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может самостоятельно выбрать мяч и вид двигательно-игровой деятельности с</w:t>
      </w:r>
      <w:r w:rsidRPr="00114F47">
        <w:rPr>
          <w:rFonts w:ascii="Times New Roman" w:eastAsia="Times New Roman" w:hAnsi="Times New Roman" w:cs="Times New Roman"/>
          <w:color w:val="7F7F7F"/>
          <w:lang w:eastAsia="ru-RU"/>
        </w:rPr>
        <w:br/>
        <w:t>ним;</w:t>
      </w:r>
    </w:p>
    <w:p w:rsidR="00E87E23" w:rsidRPr="00114F47" w:rsidRDefault="00E87E23" w:rsidP="008D5A59">
      <w:pPr>
        <w:numPr>
          <w:ilvl w:val="0"/>
          <w:numId w:val="153"/>
        </w:num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lastRenderedPageBreak/>
        <w:t>соблюдает основные правила подвижных игр с мячом;</w:t>
      </w:r>
    </w:p>
    <w:p w:rsidR="00E87E23" w:rsidRPr="00114F47" w:rsidRDefault="00E87E23" w:rsidP="008D5A59">
      <w:pPr>
        <w:numPr>
          <w:ilvl w:val="0"/>
          <w:numId w:val="153"/>
        </w:num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понимает и выполняет инструкцию организатора игры (воспитателя, родителя,</w:t>
      </w:r>
      <w:r w:rsidRPr="00114F47">
        <w:rPr>
          <w:rFonts w:ascii="Times New Roman" w:eastAsia="Times New Roman" w:hAnsi="Times New Roman" w:cs="Times New Roman"/>
          <w:color w:val="7F7F7F"/>
          <w:lang w:eastAsia="ru-RU"/>
        </w:rPr>
        <w:br/>
        <w:t>няни, старшего ребенка);</w:t>
      </w:r>
    </w:p>
    <w:p w:rsidR="00E87E23" w:rsidRPr="00114F47" w:rsidRDefault="00E87E23" w:rsidP="008D5A59">
      <w:pPr>
        <w:numPr>
          <w:ilvl w:val="0"/>
          <w:numId w:val="153"/>
        </w:numPr>
        <w:shd w:val="clear" w:color="auto" w:fill="FFFFFF"/>
        <w:spacing w:after="0" w:line="240" w:lineRule="auto"/>
        <w:contextualSpacing/>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color w:val="7F7F7F"/>
          <w:lang w:eastAsia="ru-RU"/>
        </w:rPr>
        <w:t>проявляет самостоятельность и инициативность в организации индивидуальных подвижных игр с мячом (по интересу, желанию).</w:t>
      </w:r>
    </w:p>
    <w:p w:rsidR="00E87E23" w:rsidRPr="003926B2" w:rsidRDefault="00E87E23" w:rsidP="00173334">
      <w:pPr>
        <w:spacing w:after="0" w:line="240" w:lineRule="auto"/>
        <w:ind w:left="-284"/>
        <w:jc w:val="both"/>
        <w:rPr>
          <w:rFonts w:ascii="Times New Roman" w:eastAsia="Times New Roman" w:hAnsi="Times New Roman" w:cs="Times New Roman"/>
          <w:i/>
          <w:color w:val="7F7F7F"/>
          <w:lang w:eastAsia="ru-RU"/>
        </w:rPr>
      </w:pPr>
      <w:r w:rsidRPr="003926B2">
        <w:rPr>
          <w:rFonts w:ascii="Times New Roman" w:eastAsia="Times New Roman" w:hAnsi="Times New Roman" w:cs="Times New Roman"/>
          <w:i/>
          <w:color w:val="7F7F7F"/>
          <w:lang w:eastAsia="ru-RU"/>
        </w:rPr>
        <w:t xml:space="preserve">Базовыми принципами организации образовательного процесса в соответствии с парциальными программами выступают принципы: </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-синергизма и субъективности, </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-целостности и комплексности, </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культуро- и природосообразности,</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-увлекательности,</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активности и самостоятельности, </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-творчества и продуктивности,</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учет возрастных особенностей детей, </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-доступность материала, постепенность его усложнения,</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w:t>
      </w:r>
      <w:r w:rsidRPr="00114F47">
        <w:rPr>
          <w:rFonts w:ascii="Times New Roman" w:eastAsia="Times New Roman" w:hAnsi="Times New Roman" w:cs="Times New Roman"/>
          <w:color w:val="7F7F7F"/>
          <w:shd w:val="clear" w:color="auto" w:fill="FFFFFF"/>
          <w:lang w:eastAsia="ru-RU"/>
        </w:rPr>
        <w:t>широкое использование разных видов практической деятельности</w:t>
      </w:r>
      <w:r w:rsidRPr="00114F47">
        <w:rPr>
          <w:rFonts w:ascii="Times New Roman" w:eastAsia="Times New Roman" w:hAnsi="Times New Roman" w:cs="Times New Roman"/>
          <w:color w:val="7F7F7F"/>
          <w:lang w:eastAsia="ru-RU"/>
        </w:rPr>
        <w:t>.</w:t>
      </w:r>
    </w:p>
    <w:p w:rsidR="00E87E23" w:rsidRPr="00114F47" w:rsidRDefault="00E87E23" w:rsidP="00173334">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Парциальные программы, отражающие региональный компонент: </w:t>
      </w:r>
      <w:r w:rsidRPr="00114F47">
        <w:rPr>
          <w:rFonts w:ascii="Times New Roman" w:eastAsia="Times New Roman" w:hAnsi="Times New Roman" w:cs="Times New Roman"/>
          <w:bCs/>
          <w:color w:val="7F7F7F"/>
          <w:lang w:eastAsia="ru-RU"/>
        </w:rPr>
        <w:t xml:space="preserve">программа «Мой веселый, звонкий мяч» под редакцией Л.Н. Волошиной, Л.В. Серых; </w:t>
      </w:r>
      <w:r w:rsidRPr="00114F47">
        <w:rPr>
          <w:rFonts w:ascii="Times New Roman" w:eastAsia="Times New Roman" w:hAnsi="Times New Roman" w:cs="Times New Roman"/>
          <w:color w:val="7F7F7F"/>
          <w:lang w:eastAsia="ru-RU"/>
        </w:rPr>
        <w:t xml:space="preserve">программа познавательного развития дошкольников «Здравствуй, мир Белогорья!» под редакцией Л.В. Серых, Г.А. Репринцевой построены на </w:t>
      </w:r>
      <w:r w:rsidRPr="00114F47">
        <w:rPr>
          <w:rFonts w:ascii="Times New Roman" w:eastAsia="Times New Roman" w:hAnsi="Times New Roman" w:cs="Times New Roman"/>
          <w:i/>
          <w:color w:val="7F7F7F"/>
          <w:lang w:eastAsia="ru-RU"/>
        </w:rPr>
        <w:t>принципе регионализации образования.</w:t>
      </w:r>
      <w:r w:rsidRPr="00114F47">
        <w:rPr>
          <w:rFonts w:ascii="Times New Roman" w:eastAsia="Times New Roman" w:hAnsi="Times New Roman" w:cs="Times New Roman"/>
          <w:color w:val="7F7F7F"/>
          <w:lang w:eastAsia="ru-RU"/>
        </w:rPr>
        <w:t xml:space="preserve"> Их содержание разработано с учетом климатогеографических условий, культурных и спортивных традиций региона. Программы создают условия учета этнических особенностей, как одного из факторов духовного и физического развития ребенка. </w:t>
      </w:r>
    </w:p>
    <w:p w:rsidR="00E87E23" w:rsidRPr="00114F47" w:rsidRDefault="00E87E23" w:rsidP="00173334">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В этих парциальных программах нашли отражение </w:t>
      </w:r>
      <w:r w:rsidRPr="00114F47">
        <w:rPr>
          <w:rFonts w:ascii="Times New Roman" w:eastAsia="Times New Roman" w:hAnsi="Times New Roman" w:cs="Times New Roman"/>
          <w:i/>
          <w:color w:val="7F7F7F"/>
          <w:lang w:eastAsia="ru-RU"/>
        </w:rPr>
        <w:t>ведущие принципы</w:t>
      </w:r>
      <w:r w:rsidRPr="00114F47">
        <w:rPr>
          <w:rFonts w:ascii="Times New Roman" w:eastAsia="Times New Roman" w:hAnsi="Times New Roman" w:cs="Times New Roman"/>
          <w:color w:val="7F7F7F"/>
          <w:lang w:eastAsia="ru-RU"/>
        </w:rPr>
        <w:t xml:space="preserve"> отечественной педагогики. </w:t>
      </w:r>
    </w:p>
    <w:p w:rsidR="00E87E23" w:rsidRPr="00114F47" w:rsidRDefault="00E87E23" w:rsidP="00173334">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i/>
          <w:iCs/>
          <w:color w:val="7F7F7F"/>
          <w:lang w:eastAsia="ru-RU"/>
        </w:rPr>
        <w:t xml:space="preserve">Принцип развивающего характера образования. </w:t>
      </w:r>
      <w:r w:rsidRPr="00114F47">
        <w:rPr>
          <w:rFonts w:ascii="Times New Roman" w:eastAsia="Times New Roman" w:hAnsi="Times New Roman" w:cs="Times New Roman"/>
          <w:color w:val="7F7F7F"/>
          <w:lang w:eastAsia="ru-RU"/>
        </w:rPr>
        <w:t xml:space="preserve">Развитию способностей ребенка, обогащению воображения, памяти, мышления, восприятия, речи способствует вовлечение ребенка в разные виды деятельности, использование имитации игровых упражнений. </w:t>
      </w:r>
    </w:p>
    <w:p w:rsidR="00E87E23" w:rsidRPr="00114F47" w:rsidRDefault="00E87E23" w:rsidP="00173334">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i/>
          <w:iCs/>
          <w:color w:val="7F7F7F"/>
          <w:lang w:eastAsia="ru-RU"/>
        </w:rPr>
        <w:t xml:space="preserve">Принцип социализации. </w:t>
      </w:r>
      <w:r w:rsidRPr="00114F47">
        <w:rPr>
          <w:rFonts w:ascii="Times New Roman" w:eastAsia="Times New Roman" w:hAnsi="Times New Roman" w:cs="Times New Roman"/>
          <w:color w:val="7F7F7F"/>
          <w:lang w:eastAsia="ru-RU"/>
        </w:rPr>
        <w:t xml:space="preserve">Игровое содержание программы предполагает коллективную двигательную деятельность, совместное решение двигательных задач, воспитание личностных отношений, коммуникативных и организаторских умений. </w:t>
      </w:r>
    </w:p>
    <w:p w:rsidR="00E87E23" w:rsidRPr="00114F47" w:rsidRDefault="00E87E23" w:rsidP="00173334">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i/>
          <w:iCs/>
          <w:color w:val="7F7F7F"/>
          <w:lang w:eastAsia="ru-RU"/>
        </w:rPr>
        <w:t xml:space="preserve">Принцип оздоровительной направленности </w:t>
      </w:r>
      <w:r w:rsidRPr="00114F47">
        <w:rPr>
          <w:rFonts w:ascii="Times New Roman" w:eastAsia="Times New Roman" w:hAnsi="Times New Roman" w:cs="Times New Roman"/>
          <w:color w:val="7F7F7F"/>
          <w:lang w:eastAsia="ru-RU"/>
        </w:rPr>
        <w:t xml:space="preserve">обеспечивается проектированием физкультурно-оздоровительных мероприятий по программе с учетом здоровья и физического развития каждого ребенка. Оптимальное использование естественных сил природы в сочетании с физическими упражнениями повышает функциональные возможности организма детей. </w:t>
      </w:r>
    </w:p>
    <w:p w:rsidR="00E87E23" w:rsidRPr="00114F47" w:rsidRDefault="00E87E23" w:rsidP="00173334">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i/>
          <w:iCs/>
          <w:color w:val="7F7F7F"/>
          <w:lang w:eastAsia="ru-RU"/>
        </w:rPr>
        <w:t xml:space="preserve">Принцип индивидуализации </w:t>
      </w:r>
      <w:r w:rsidRPr="00114F47">
        <w:rPr>
          <w:rFonts w:ascii="Times New Roman" w:eastAsia="Times New Roman" w:hAnsi="Times New Roman" w:cs="Times New Roman"/>
          <w:color w:val="7F7F7F"/>
          <w:lang w:eastAsia="ru-RU"/>
        </w:rPr>
        <w:t xml:space="preserve">нацеливает педагогов на построение образовательной деятельности на основе индивидуальных особенностей каждого ребенка, при котором сам ребенок становится ее субъектом, активным в выборе содержания двигательной деятельности. </w:t>
      </w:r>
    </w:p>
    <w:p w:rsidR="00E87E23" w:rsidRPr="00114F47" w:rsidRDefault="00E87E23" w:rsidP="00173334">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i/>
          <w:iCs/>
          <w:color w:val="7F7F7F"/>
          <w:lang w:eastAsia="ru-RU"/>
        </w:rPr>
        <w:t xml:space="preserve">Принцип вариативности образования </w:t>
      </w:r>
      <w:r w:rsidRPr="00114F47">
        <w:rPr>
          <w:rFonts w:ascii="Times New Roman" w:eastAsia="Times New Roman" w:hAnsi="Times New Roman" w:cs="Times New Roman"/>
          <w:color w:val="7F7F7F"/>
          <w:lang w:eastAsia="ru-RU"/>
        </w:rPr>
        <w:t>обеспечивает педагогу право свободного выбора модулей программы в зависимости от погодных условий, двигательных предпочтений детей, желания родителей, особенностей предметно развивающей среды дошкольной организации.</w:t>
      </w:r>
    </w:p>
    <w:p w:rsidR="00397DEC" w:rsidRPr="00114F47" w:rsidRDefault="00397DEC" w:rsidP="00173334">
      <w:pPr>
        <w:spacing w:after="0" w:line="240" w:lineRule="auto"/>
        <w:ind w:left="-284"/>
        <w:jc w:val="both"/>
        <w:rPr>
          <w:rFonts w:ascii="Times New Roman" w:eastAsia="Times New Roman" w:hAnsi="Times New Roman" w:cs="Times New Roman"/>
          <w:color w:val="7F7F7F"/>
          <w:lang w:eastAsia="ru-RU"/>
        </w:rPr>
      </w:pPr>
    </w:p>
    <w:p w:rsidR="00E87E23" w:rsidRPr="00114F47" w:rsidRDefault="00E87E23" w:rsidP="00173334">
      <w:pPr>
        <w:autoSpaceDE w:val="0"/>
        <w:autoSpaceDN w:val="0"/>
        <w:adjustRightInd w:val="0"/>
        <w:spacing w:after="0" w:line="240" w:lineRule="auto"/>
        <w:ind w:left="-284"/>
        <w:jc w:val="center"/>
        <w:rPr>
          <w:rFonts w:ascii="Times New Roman" w:eastAsia="Times New Roman" w:hAnsi="Times New Roman" w:cs="Times New Roman"/>
          <w:b/>
          <w:bCs/>
          <w:i/>
          <w:color w:val="7F7F7F"/>
          <w:lang w:eastAsia="ru-RU"/>
        </w:rPr>
      </w:pPr>
      <w:r w:rsidRPr="00114F47">
        <w:rPr>
          <w:rFonts w:ascii="Times New Roman" w:eastAsia="Times New Roman" w:hAnsi="Times New Roman" w:cs="Times New Roman"/>
          <w:b/>
          <w:bCs/>
          <w:i/>
          <w:color w:val="7F7F7F"/>
          <w:lang w:eastAsia="ru-RU"/>
        </w:rPr>
        <w:t>Парциальная программа</w:t>
      </w:r>
      <w:r w:rsidRPr="00114F47">
        <w:rPr>
          <w:rFonts w:ascii="Times New Roman" w:eastAsia="Times New Roman" w:hAnsi="Times New Roman" w:cs="Times New Roman"/>
          <w:bCs/>
          <w:i/>
          <w:color w:val="7F7F7F"/>
          <w:lang w:eastAsia="ru-RU"/>
        </w:rPr>
        <w:t xml:space="preserve"> «</w:t>
      </w:r>
      <w:r w:rsidRPr="00114F47">
        <w:rPr>
          <w:rFonts w:ascii="Times New Roman" w:eastAsia="Times New Roman" w:hAnsi="Times New Roman" w:cs="Times New Roman"/>
          <w:b/>
          <w:bCs/>
          <w:i/>
          <w:color w:val="7F7F7F"/>
          <w:lang w:eastAsia="ru-RU"/>
        </w:rPr>
        <w:t>Алгоритмика»:</w:t>
      </w:r>
    </w:p>
    <w:p w:rsidR="00E87E23" w:rsidRPr="00114F47" w:rsidRDefault="00E87E23" w:rsidP="00173334">
      <w:pPr>
        <w:autoSpaceDE w:val="0"/>
        <w:autoSpaceDN w:val="0"/>
        <w:adjustRightInd w:val="0"/>
        <w:spacing w:after="0" w:line="240" w:lineRule="auto"/>
        <w:ind w:left="-284"/>
        <w:jc w:val="center"/>
        <w:rPr>
          <w:rFonts w:ascii="Times New Roman" w:eastAsia="Times New Roman" w:hAnsi="Times New Roman" w:cs="Times New Roman"/>
          <w:b/>
          <w:i/>
          <w:color w:val="7F7F7F"/>
          <w:lang w:eastAsia="ru-RU"/>
        </w:rPr>
      </w:pPr>
      <w:r w:rsidRPr="00114F47">
        <w:rPr>
          <w:rFonts w:ascii="Times New Roman" w:eastAsia="Times New Roman" w:hAnsi="Times New Roman" w:cs="Times New Roman"/>
          <w:b/>
          <w:bCs/>
          <w:i/>
          <w:color w:val="7F7F7F"/>
          <w:lang w:eastAsia="ru-RU"/>
        </w:rPr>
        <w:t xml:space="preserve"> развитие логического и алгоритмического мышления детей 6-7 лет</w:t>
      </w:r>
      <w:r w:rsidRPr="00114F47">
        <w:rPr>
          <w:rFonts w:ascii="Times New Roman" w:eastAsia="Times New Roman" w:hAnsi="Times New Roman" w:cs="Times New Roman"/>
          <w:b/>
          <w:i/>
          <w:color w:val="7F7F7F"/>
          <w:lang w:eastAsia="ru-RU"/>
        </w:rPr>
        <w:t>.</w:t>
      </w:r>
    </w:p>
    <w:p w:rsidR="00E87E23" w:rsidRPr="00114F47" w:rsidRDefault="009F35C8" w:rsidP="00173334">
      <w:pPr>
        <w:autoSpaceDE w:val="0"/>
        <w:autoSpaceDN w:val="0"/>
        <w:adjustRightInd w:val="0"/>
        <w:spacing w:after="0" w:line="240" w:lineRule="auto"/>
        <w:ind w:left="-284"/>
        <w:jc w:val="center"/>
        <w:rPr>
          <w:rFonts w:ascii="Times New Roman" w:eastAsia="Times New Roman" w:hAnsi="Times New Roman" w:cs="Times New Roman"/>
          <w:b/>
          <w:i/>
          <w:color w:val="7F7F7F"/>
          <w:lang w:eastAsia="ru-RU"/>
        </w:rPr>
      </w:pPr>
      <w:hyperlink r:id="rId12" w:history="1">
        <w:r w:rsidR="00E87E23" w:rsidRPr="00114F47">
          <w:rPr>
            <w:rFonts w:ascii="Times New Roman" w:eastAsia="Times New Roman" w:hAnsi="Times New Roman" w:cs="Times New Roman"/>
            <w:b/>
            <w:i/>
            <w:color w:val="0000FF"/>
            <w:u w:val="single"/>
            <w:lang w:eastAsia="ru-RU"/>
          </w:rPr>
          <w:t>https://cloud.mail.ru/public/evb9/tvXntCcfK</w:t>
        </w:r>
      </w:hyperlink>
    </w:p>
    <w:p w:rsidR="00E87E23" w:rsidRPr="00114F47" w:rsidRDefault="00E87E23" w:rsidP="00173334">
      <w:pPr>
        <w:autoSpaceDE w:val="0"/>
        <w:autoSpaceDN w:val="0"/>
        <w:adjustRightInd w:val="0"/>
        <w:spacing w:after="0" w:line="240" w:lineRule="auto"/>
        <w:ind w:left="-284"/>
        <w:jc w:val="center"/>
        <w:rPr>
          <w:rFonts w:ascii="Times New Roman" w:eastAsia="Times New Roman" w:hAnsi="Times New Roman" w:cs="Times New Roman"/>
          <w:b/>
          <w:i/>
          <w:color w:val="7F7F7F"/>
          <w:lang w:eastAsia="ru-RU"/>
        </w:rPr>
      </w:pPr>
    </w:p>
    <w:p w:rsidR="00E87E23" w:rsidRPr="00114F47" w:rsidRDefault="00E87E23" w:rsidP="00173334">
      <w:pPr>
        <w:spacing w:after="0" w:line="240" w:lineRule="auto"/>
        <w:ind w:left="-284" w:right="11"/>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color w:val="7F7F7F"/>
          <w:lang w:eastAsia="ru-RU"/>
        </w:rPr>
        <w:t>Цель Программы</w:t>
      </w:r>
      <w:r w:rsidRPr="00114F47">
        <w:rPr>
          <w:rFonts w:ascii="Times New Roman" w:eastAsia="Times New Roman" w:hAnsi="Times New Roman" w:cs="Times New Roman"/>
          <w:color w:val="7F7F7F"/>
          <w:lang w:eastAsia="ru-RU"/>
        </w:rPr>
        <w:t xml:space="preserve">: знакомство старших дошкольников с элементами программирования с использованием цифровых средств (планшетов), развитие предпосылок логического и алгоритмического мышления. </w:t>
      </w:r>
    </w:p>
    <w:p w:rsidR="00E87E23" w:rsidRPr="00114F47" w:rsidRDefault="00E87E23" w:rsidP="00173334">
      <w:pPr>
        <w:spacing w:after="0" w:line="240" w:lineRule="auto"/>
        <w:ind w:left="-284" w:right="11"/>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При разработке Программы были сформулированы образовательные, развивающие и воспитательные </w:t>
      </w:r>
      <w:r w:rsidRPr="00114F47">
        <w:rPr>
          <w:rFonts w:ascii="Times New Roman" w:eastAsia="Times New Roman" w:hAnsi="Times New Roman" w:cs="Times New Roman"/>
          <w:b/>
          <w:color w:val="7F7F7F"/>
          <w:lang w:eastAsia="ru-RU"/>
        </w:rPr>
        <w:t>задачи</w:t>
      </w:r>
      <w:r w:rsidRPr="00114F47">
        <w:rPr>
          <w:rFonts w:ascii="Times New Roman" w:eastAsia="Times New Roman" w:hAnsi="Times New Roman" w:cs="Times New Roman"/>
          <w:color w:val="7F7F7F"/>
          <w:lang w:eastAsia="ru-RU"/>
        </w:rPr>
        <w:t xml:space="preserve">, которые в ней решаются: </w:t>
      </w:r>
    </w:p>
    <w:p w:rsidR="00E87E23" w:rsidRPr="00114F47" w:rsidRDefault="00E87E23" w:rsidP="008D5A59">
      <w:pPr>
        <w:numPr>
          <w:ilvl w:val="0"/>
          <w:numId w:val="29"/>
        </w:numPr>
        <w:spacing w:after="0" w:line="240" w:lineRule="auto"/>
        <w:ind w:left="-284" w:right="11" w:firstLine="0"/>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образовательные задачи: </w:t>
      </w:r>
      <w:r w:rsidRPr="00114F47">
        <w:rPr>
          <w:rFonts w:ascii="Times New Roman" w:eastAsia="Times New Roman" w:hAnsi="Times New Roman" w:cs="Times New Roman"/>
          <w:color w:val="7F7F7F"/>
          <w:lang w:eastAsia="ru-RU"/>
        </w:rPr>
        <w:t xml:space="preserve">формирование у детей умения обращаться с планшетом, формирование элементарных навыков программирования (знание основных элементов программирования и использование этих знаний на практике — самостоятельное создание простейших программ и анимаций); </w:t>
      </w:r>
    </w:p>
    <w:p w:rsidR="00E87E23" w:rsidRPr="00114F47" w:rsidRDefault="00E87E23" w:rsidP="008D5A59">
      <w:pPr>
        <w:numPr>
          <w:ilvl w:val="0"/>
          <w:numId w:val="29"/>
        </w:numPr>
        <w:spacing w:after="0" w:line="240" w:lineRule="auto"/>
        <w:ind w:left="-284" w:right="11" w:firstLine="0"/>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развивающие задачи: </w:t>
      </w:r>
      <w:r w:rsidR="00BB0BB0" w:rsidRPr="00114F47">
        <w:rPr>
          <w:rFonts w:ascii="Times New Roman" w:eastAsia="Times New Roman" w:hAnsi="Times New Roman" w:cs="Times New Roman"/>
          <w:color w:val="7F7F7F"/>
          <w:lang w:eastAsia="ru-RU"/>
        </w:rPr>
        <w:t xml:space="preserve">развитие </w:t>
      </w:r>
      <w:r w:rsidR="00397DEC" w:rsidRPr="00114F47">
        <w:rPr>
          <w:rFonts w:ascii="Times New Roman" w:eastAsia="Times New Roman" w:hAnsi="Times New Roman" w:cs="Times New Roman"/>
          <w:color w:val="7F7F7F"/>
          <w:lang w:eastAsia="ru-RU"/>
        </w:rPr>
        <w:t xml:space="preserve">логических функций; </w:t>
      </w:r>
      <w:r w:rsidRPr="00114F47">
        <w:rPr>
          <w:rFonts w:ascii="Times New Roman" w:eastAsia="Times New Roman" w:hAnsi="Times New Roman" w:cs="Times New Roman"/>
          <w:color w:val="7F7F7F"/>
          <w:lang w:eastAsia="ru-RU"/>
        </w:rPr>
        <w:t>формирование речи, внимания, интереса к теме ин</w:t>
      </w:r>
      <w:r w:rsidR="00397DEC" w:rsidRPr="00114F47">
        <w:rPr>
          <w:rFonts w:ascii="Times New Roman" w:eastAsia="Times New Roman" w:hAnsi="Times New Roman" w:cs="Times New Roman"/>
          <w:color w:val="7F7F7F"/>
          <w:lang w:eastAsia="ru-RU"/>
        </w:rPr>
        <w:t>форматики; развитие инициативно</w:t>
      </w:r>
      <w:r w:rsidRPr="00114F47">
        <w:rPr>
          <w:rFonts w:ascii="Times New Roman" w:eastAsia="Times New Roman" w:hAnsi="Times New Roman" w:cs="Times New Roman"/>
          <w:color w:val="7F7F7F"/>
          <w:lang w:eastAsia="ru-RU"/>
        </w:rPr>
        <w:t xml:space="preserve">сти и самостоятельности; </w:t>
      </w:r>
    </w:p>
    <w:p w:rsidR="00E87E23" w:rsidRPr="00114F47" w:rsidRDefault="00E87E23" w:rsidP="008D5A59">
      <w:pPr>
        <w:numPr>
          <w:ilvl w:val="0"/>
          <w:numId w:val="29"/>
        </w:numPr>
        <w:spacing w:after="0" w:line="240" w:lineRule="auto"/>
        <w:ind w:left="-284" w:right="11" w:firstLine="0"/>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lastRenderedPageBreak/>
        <w:t xml:space="preserve">воспитательные задачи: </w:t>
      </w:r>
      <w:r w:rsidRPr="00114F47">
        <w:rPr>
          <w:rFonts w:ascii="Times New Roman" w:eastAsia="Times New Roman" w:hAnsi="Times New Roman" w:cs="Times New Roman"/>
          <w:color w:val="7F7F7F"/>
          <w:lang w:eastAsia="ru-RU"/>
        </w:rPr>
        <w:t>создание</w:t>
      </w:r>
      <w:r w:rsidR="00397DEC" w:rsidRPr="00114F47">
        <w:rPr>
          <w:rFonts w:ascii="Times New Roman" w:eastAsia="Times New Roman" w:hAnsi="Times New Roman" w:cs="Times New Roman"/>
          <w:color w:val="7F7F7F"/>
          <w:lang w:eastAsia="ru-RU"/>
        </w:rPr>
        <w:t xml:space="preserve"> условий для воспитания трудолюбия, </w:t>
      </w:r>
      <w:r w:rsidRPr="00114F47">
        <w:rPr>
          <w:rFonts w:ascii="Times New Roman" w:eastAsia="Times New Roman" w:hAnsi="Times New Roman" w:cs="Times New Roman"/>
          <w:color w:val="7F7F7F"/>
          <w:lang w:eastAsia="ru-RU"/>
        </w:rPr>
        <w:t xml:space="preserve">дисциплинированности, сосредоточенности, силы воли, терпения, настойчивости, сопереживания, коммуникабельности, умения работать в команде. </w:t>
      </w:r>
    </w:p>
    <w:p w:rsidR="00E87E23" w:rsidRPr="00114F47" w:rsidRDefault="00E87E23" w:rsidP="00173334">
      <w:pPr>
        <w:spacing w:after="0" w:line="240" w:lineRule="auto"/>
        <w:ind w:left="-284" w:right="11"/>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В Программе реализованы </w:t>
      </w:r>
      <w:r w:rsidRPr="00114F47">
        <w:rPr>
          <w:rFonts w:ascii="Times New Roman" w:eastAsia="Cambria" w:hAnsi="Times New Roman" w:cs="Times New Roman"/>
          <w:b/>
          <w:color w:val="7F7F7F"/>
          <w:lang w:eastAsia="ru-RU"/>
        </w:rPr>
        <w:t>задачи познавательного развития</w:t>
      </w:r>
      <w:r w:rsidRPr="00114F47">
        <w:rPr>
          <w:rFonts w:ascii="Times New Roman" w:eastAsia="Times New Roman" w:hAnsi="Times New Roman" w:cs="Times New Roman"/>
          <w:color w:val="7F7F7F"/>
          <w:lang w:eastAsia="ru-RU"/>
        </w:rPr>
        <w:t xml:space="preserve">, представленные в ФОП ДО (п. 2.1) и связанные с содержанием Программы: </w:t>
      </w:r>
    </w:p>
    <w:p w:rsidR="00E87E23" w:rsidRPr="00114F47" w:rsidRDefault="00E87E23" w:rsidP="00EB1D23">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w:t>
      </w:r>
    </w:p>
    <w:tbl>
      <w:tblPr>
        <w:tblW w:w="10065" w:type="dxa"/>
        <w:tblInd w:w="-572" w:type="dxa"/>
        <w:tblCellMar>
          <w:top w:w="44" w:type="dxa"/>
          <w:left w:w="8" w:type="dxa"/>
          <w:right w:w="86" w:type="dxa"/>
        </w:tblCellMar>
        <w:tblLook w:val="04A0" w:firstRow="1" w:lastRow="0" w:firstColumn="1" w:lastColumn="0" w:noHBand="0" w:noVBand="1"/>
      </w:tblPr>
      <w:tblGrid>
        <w:gridCol w:w="5400"/>
        <w:gridCol w:w="4665"/>
      </w:tblGrid>
      <w:tr w:rsidR="00E87E23" w:rsidRPr="00114F47" w:rsidTr="00BA0E11">
        <w:trPr>
          <w:trHeight w:val="569"/>
        </w:trPr>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BA0E11">
            <w:pPr>
              <w:spacing w:after="0" w:line="240" w:lineRule="auto"/>
              <w:ind w:left="275" w:hanging="275"/>
              <w:jc w:val="center"/>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Задачи ФОП ДО</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173334">
            <w:pPr>
              <w:spacing w:after="0" w:line="240" w:lineRule="auto"/>
              <w:ind w:left="989" w:right="116" w:hanging="658"/>
              <w:jc w:val="center"/>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Реализация задач ФОП ДО в Программе</w:t>
            </w:r>
          </w:p>
        </w:tc>
      </w:tr>
      <w:tr w:rsidR="00E87E23" w:rsidRPr="00114F47" w:rsidTr="00BA0E11">
        <w:trPr>
          <w:trHeight w:val="1371"/>
        </w:trPr>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93"/>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2" w:right="214"/>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Дети  активно  включаются в коллективное обсуждение познавательных задач, выдви­ гают и доказывают свои предположения, участвуют в коллективных проектах </w:t>
            </w:r>
          </w:p>
        </w:tc>
      </w:tr>
      <w:tr w:rsidR="00E87E23" w:rsidRPr="00114F47" w:rsidTr="00BA0E11">
        <w:trPr>
          <w:trHeight w:val="970"/>
        </w:trPr>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247"/>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Развивать чувство собственной компетентности в решении различных познаватель­ных задач </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2" w:right="52"/>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Дети проявляют активный интерес к образовательному процессу, стремятся к самостоятельному познанию </w:t>
            </w:r>
          </w:p>
        </w:tc>
      </w:tr>
      <w:tr w:rsidR="00E87E23" w:rsidRPr="00114F47" w:rsidTr="00BA0E11">
        <w:trPr>
          <w:trHeight w:val="1172"/>
        </w:trPr>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235"/>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Поощрять использование счёта, вычисле­ ний, измерения, логических операций для познания и преобразования предметов окружающего мира </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2" w:right="138"/>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Дети закрепляют и развивают навыки, полученные на други</w:t>
            </w:r>
            <w:r w:rsidR="00BB0BB0" w:rsidRPr="00114F47">
              <w:rPr>
                <w:rFonts w:ascii="Times New Roman" w:eastAsia="Times New Roman" w:hAnsi="Times New Roman" w:cs="Times New Roman"/>
                <w:color w:val="7F7F7F"/>
                <w:lang w:eastAsia="ru-RU"/>
              </w:rPr>
              <w:t>х занятиях: считают, ориентиру</w:t>
            </w:r>
            <w:r w:rsidRPr="00114F47">
              <w:rPr>
                <w:rFonts w:ascii="Times New Roman" w:eastAsia="Times New Roman" w:hAnsi="Times New Roman" w:cs="Times New Roman"/>
                <w:color w:val="7F7F7F"/>
                <w:lang w:eastAsia="ru-RU"/>
              </w:rPr>
              <w:t xml:space="preserve">ются по клеткам, решают задачи на логику и др. </w:t>
            </w:r>
          </w:p>
        </w:tc>
      </w:tr>
      <w:tr w:rsidR="00E87E23" w:rsidRPr="00114F47" w:rsidTr="00BA0E11">
        <w:trPr>
          <w:trHeight w:val="970"/>
        </w:trPr>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16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2"/>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Дети умеют пользоваться планшетами, соблюдя технику </w:t>
            </w:r>
          </w:p>
          <w:p w:rsidR="00E87E23" w:rsidRPr="00114F47" w:rsidRDefault="00E87E23" w:rsidP="00EB1D23">
            <w:pPr>
              <w:spacing w:after="0" w:line="240" w:lineRule="auto"/>
              <w:ind w:left="112"/>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безопасности </w:t>
            </w:r>
          </w:p>
        </w:tc>
      </w:tr>
      <w:tr w:rsidR="00E87E23" w:rsidRPr="00114F47" w:rsidTr="00BA0E11">
        <w:trPr>
          <w:trHeight w:val="970"/>
        </w:trPr>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54"/>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Расширять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2" w:right="127"/>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Дети пробуют самостоятельно работать в планшетах, создают свои мини</w:t>
            </w:r>
            <w:r w:rsidR="00BB0BB0" w:rsidRPr="00114F47">
              <w:rPr>
                <w:rFonts w:ascii="Times New Roman" w:eastAsia="Times New Roman" w:hAnsi="Times New Roman" w:cs="Times New Roman"/>
                <w:color w:val="7F7F7F"/>
                <w:lang w:eastAsia="ru-RU"/>
              </w:rPr>
              <w:t xml:space="preserve"> </w:t>
            </w:r>
            <w:r w:rsidRPr="00114F47">
              <w:rPr>
                <w:rFonts w:ascii="Times New Roman" w:eastAsia="Times New Roman" w:hAnsi="Times New Roman" w:cs="Times New Roman"/>
                <w:color w:val="7F7F7F"/>
                <w:lang w:eastAsia="ru-RU"/>
              </w:rPr>
              <w:t>­</w:t>
            </w:r>
            <w:r w:rsidR="00BB0BB0" w:rsidRPr="00114F47">
              <w:rPr>
                <w:rFonts w:ascii="Times New Roman" w:eastAsia="Times New Roman" w:hAnsi="Times New Roman" w:cs="Times New Roman"/>
                <w:color w:val="7F7F7F"/>
                <w:lang w:eastAsia="ru-RU"/>
              </w:rPr>
              <w:t xml:space="preserve"> </w:t>
            </w:r>
            <w:r w:rsidRPr="00114F47">
              <w:rPr>
                <w:rFonts w:ascii="Times New Roman" w:eastAsia="Times New Roman" w:hAnsi="Times New Roman" w:cs="Times New Roman"/>
                <w:color w:val="7F7F7F"/>
                <w:lang w:eastAsia="ru-RU"/>
              </w:rPr>
              <w:t xml:space="preserve">проекты (анимации) </w:t>
            </w:r>
          </w:p>
        </w:tc>
      </w:tr>
    </w:tbl>
    <w:p w:rsidR="00E87E23" w:rsidRPr="00114F47" w:rsidRDefault="00E87E23" w:rsidP="00EB1D23">
      <w:pPr>
        <w:spacing w:after="0" w:line="240" w:lineRule="auto"/>
        <w:ind w:firstLine="360"/>
        <w:jc w:val="both"/>
        <w:rPr>
          <w:rFonts w:ascii="Times New Roman" w:eastAsia="Times New Roman" w:hAnsi="Times New Roman" w:cs="Times New Roman"/>
          <w:color w:val="7F7F7F"/>
          <w:lang w:eastAsia="ru-RU"/>
        </w:rPr>
      </w:pPr>
    </w:p>
    <w:p w:rsidR="00E87E23" w:rsidRPr="00114F47" w:rsidRDefault="00E87E23" w:rsidP="00D5094D">
      <w:pPr>
        <w:spacing w:after="0" w:line="240" w:lineRule="auto"/>
        <w:ind w:left="-284" w:righ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В основу Программы легли следующие </w:t>
      </w:r>
      <w:r w:rsidRPr="00114F47">
        <w:rPr>
          <w:rFonts w:ascii="Times New Roman" w:eastAsia="Cambria" w:hAnsi="Times New Roman" w:cs="Times New Roman"/>
          <w:color w:val="7F7F7F"/>
          <w:lang w:eastAsia="ru-RU"/>
        </w:rPr>
        <w:t>принципы</w:t>
      </w:r>
      <w:r w:rsidRPr="00114F47">
        <w:rPr>
          <w:rFonts w:ascii="Times New Roman" w:eastAsia="Times New Roman" w:hAnsi="Times New Roman" w:cs="Times New Roman"/>
          <w:color w:val="7F7F7F"/>
          <w:lang w:eastAsia="ru-RU"/>
        </w:rPr>
        <w:t xml:space="preserve">: </w:t>
      </w:r>
    </w:p>
    <w:p w:rsidR="00E87E23" w:rsidRPr="00114F47" w:rsidRDefault="00E87E23" w:rsidP="008D5A59">
      <w:pPr>
        <w:numPr>
          <w:ilvl w:val="0"/>
          <w:numId w:val="30"/>
        </w:numPr>
        <w:spacing w:after="0" w:line="240" w:lineRule="auto"/>
        <w:ind w:left="-284" w:right="-284" w:firstLine="0"/>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Природосообразность. </w:t>
      </w:r>
      <w:r w:rsidRPr="00114F47">
        <w:rPr>
          <w:rFonts w:ascii="Times New Roman" w:eastAsia="Times New Roman" w:hAnsi="Times New Roman" w:cs="Times New Roman"/>
          <w:color w:val="7F7F7F"/>
          <w:lang w:eastAsia="ru-RU"/>
        </w:rPr>
        <w:t xml:space="preserve">Материал Программы отобран и выстроен в соответствии с закономерностями развития детского организма. </w:t>
      </w:r>
    </w:p>
    <w:p w:rsidR="00E87E23" w:rsidRPr="00114F47" w:rsidRDefault="00E87E23" w:rsidP="008D5A59">
      <w:pPr>
        <w:numPr>
          <w:ilvl w:val="0"/>
          <w:numId w:val="30"/>
        </w:numPr>
        <w:spacing w:after="0" w:line="240" w:lineRule="auto"/>
        <w:ind w:left="-284" w:right="-284" w:firstLine="0"/>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Воспитывающее обучение. </w:t>
      </w:r>
      <w:r w:rsidRPr="00114F47">
        <w:rPr>
          <w:rFonts w:ascii="Times New Roman" w:eastAsia="Times New Roman" w:hAnsi="Times New Roman" w:cs="Times New Roman"/>
          <w:color w:val="7F7F7F"/>
          <w:lang w:eastAsia="ru-RU"/>
        </w:rPr>
        <w:t xml:space="preserve">Воспитание и обучение представляют собой неразрывный, единый процесс формирования личности. В ходе занятий по Программе у детей развиваются важнейшие человеческие качества, о которых шла речь выше (см. воспитательные задачи). </w:t>
      </w:r>
    </w:p>
    <w:p w:rsidR="00E87E23" w:rsidRPr="00114F47" w:rsidRDefault="00E87E23" w:rsidP="008D5A59">
      <w:pPr>
        <w:numPr>
          <w:ilvl w:val="0"/>
          <w:numId w:val="30"/>
        </w:numPr>
        <w:spacing w:after="0" w:line="240" w:lineRule="auto"/>
        <w:ind w:left="-284" w:right="-284" w:firstLine="0"/>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Гуманизация педагогического процесса. </w:t>
      </w:r>
      <w:r w:rsidRPr="00114F47">
        <w:rPr>
          <w:rFonts w:ascii="Times New Roman" w:eastAsia="Times New Roman" w:hAnsi="Times New Roman" w:cs="Times New Roman"/>
          <w:color w:val="7F7F7F"/>
          <w:lang w:eastAsia="ru-RU"/>
        </w:rPr>
        <w:t xml:space="preserve">Приоритетна не сама передача знаний и умений, а развитие умения приобретать их самостоятельно и использовать в жизненных ситуациях. </w:t>
      </w:r>
    </w:p>
    <w:p w:rsidR="00E87E23" w:rsidRPr="00114F47" w:rsidRDefault="00E87E23" w:rsidP="008D5A59">
      <w:pPr>
        <w:numPr>
          <w:ilvl w:val="0"/>
          <w:numId w:val="30"/>
        </w:numPr>
        <w:spacing w:after="0" w:line="240" w:lineRule="auto"/>
        <w:ind w:left="-284" w:right="-284" w:firstLine="0"/>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Систематичность и последовательность. </w:t>
      </w:r>
      <w:r w:rsidRPr="00114F47">
        <w:rPr>
          <w:rFonts w:ascii="Times New Roman" w:eastAsia="Times New Roman" w:hAnsi="Times New Roman" w:cs="Times New Roman"/>
          <w:color w:val="7F7F7F"/>
          <w:lang w:eastAsia="ru-RU"/>
        </w:rPr>
        <w:t xml:space="preserve">Материал Программы подаётся последовательно (новые знания опираются на ранее полученные), по принципу «от простого к сложному», с обязательным закреплением пройденного и т. д. </w:t>
      </w:r>
    </w:p>
    <w:p w:rsidR="00E87E23" w:rsidRPr="00114F47" w:rsidRDefault="00E87E23" w:rsidP="008D5A59">
      <w:pPr>
        <w:numPr>
          <w:ilvl w:val="0"/>
          <w:numId w:val="30"/>
        </w:numPr>
        <w:spacing w:after="0" w:line="240" w:lineRule="auto"/>
        <w:ind w:left="-284" w:right="-284" w:firstLine="0"/>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Индивидуальный подход </w:t>
      </w:r>
      <w:r w:rsidRPr="00114F47">
        <w:rPr>
          <w:rFonts w:ascii="Times New Roman" w:eastAsia="Times New Roman" w:hAnsi="Times New Roman" w:cs="Times New Roman"/>
          <w:color w:val="7F7F7F"/>
          <w:lang w:eastAsia="ru-RU"/>
        </w:rPr>
        <w:t xml:space="preserve">к каждому воспитаннику. Материал Программы содержит задания разного уровня сложности. Например, когда один ребёнок ещё только учится создавать программу по образцу, другой уже способен самостоятельно подобрать нужный алгоритм. Исходя из этого, задания предлагаются каждому ребёнку с учётом его индивидуальных достижений и каждому позволяют пройти именно свой уровень сложности. </w:t>
      </w:r>
    </w:p>
    <w:p w:rsidR="00E87E23" w:rsidRPr="00114F47" w:rsidRDefault="00E87E23" w:rsidP="008D5A59">
      <w:pPr>
        <w:numPr>
          <w:ilvl w:val="0"/>
          <w:numId w:val="30"/>
        </w:numPr>
        <w:spacing w:after="0" w:line="240" w:lineRule="auto"/>
        <w:ind w:left="-284" w:right="-284" w:firstLine="0"/>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Развивающее обучение. </w:t>
      </w:r>
      <w:r w:rsidRPr="00114F47">
        <w:rPr>
          <w:rFonts w:ascii="Times New Roman" w:eastAsia="Times New Roman" w:hAnsi="Times New Roman" w:cs="Times New Roman"/>
          <w:color w:val="7F7F7F"/>
          <w:lang w:eastAsia="ru-RU"/>
        </w:rPr>
        <w:t xml:space="preserve">Такое обучение опирается на «зону ближайшего развития» (Л. С. Выготский). Ребёнок овладевает не только знаниями и умениями. У него развиваются все познавательные психические процессы, связанные с ощущением, восприятием, памятью, вниманием, речью, мышлением, а также воля и эмоции, то есть развивается личность ребёнка в целом. При этом педагог стремится воспитывать у детей самостоятельность в обучении, учитывая их индивидуальные особенности. </w:t>
      </w:r>
    </w:p>
    <w:p w:rsidR="00E87E23" w:rsidRPr="00114F47" w:rsidRDefault="00E87E23" w:rsidP="008D5A59">
      <w:pPr>
        <w:numPr>
          <w:ilvl w:val="0"/>
          <w:numId w:val="30"/>
        </w:numPr>
        <w:spacing w:after="0" w:line="240" w:lineRule="auto"/>
        <w:ind w:left="-284" w:right="-284" w:firstLine="0"/>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Научность. </w:t>
      </w:r>
      <w:r w:rsidRPr="00114F47">
        <w:rPr>
          <w:rFonts w:ascii="Times New Roman" w:eastAsia="Times New Roman" w:hAnsi="Times New Roman" w:cs="Times New Roman"/>
          <w:color w:val="7F7F7F"/>
          <w:lang w:eastAsia="ru-RU"/>
        </w:rPr>
        <w:t xml:space="preserve">Все материалы научно обоснованы и апробированы на практике. </w:t>
      </w:r>
    </w:p>
    <w:p w:rsidR="00E87E23" w:rsidRPr="00114F47" w:rsidRDefault="00E87E23" w:rsidP="008D5A59">
      <w:pPr>
        <w:numPr>
          <w:ilvl w:val="0"/>
          <w:numId w:val="30"/>
        </w:numPr>
        <w:spacing w:after="0" w:line="240" w:lineRule="auto"/>
        <w:ind w:left="-284" w:right="-142" w:firstLine="0"/>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lastRenderedPageBreak/>
        <w:t xml:space="preserve">Комплексность педагогических процессов.  </w:t>
      </w:r>
      <w:r w:rsidRPr="00114F47">
        <w:rPr>
          <w:rFonts w:ascii="Times New Roman" w:eastAsia="Times New Roman" w:hAnsi="Times New Roman" w:cs="Times New Roman"/>
          <w:color w:val="7F7F7F"/>
          <w:lang w:eastAsia="ru-RU"/>
        </w:rPr>
        <w:t xml:space="preserve">Этот принцип состоит в непрерывности и взаимосвязанности всего процесса обучения, которое осуществляется в дошкольной образовательной организации (далее — ДОО), а также во взаимодействии воспитателя с психологом и другими специалистами. </w:t>
      </w:r>
    </w:p>
    <w:p w:rsidR="00E87E23" w:rsidRPr="00114F47" w:rsidRDefault="00E87E23" w:rsidP="008D5A59">
      <w:pPr>
        <w:numPr>
          <w:ilvl w:val="0"/>
          <w:numId w:val="30"/>
        </w:numPr>
        <w:spacing w:after="0" w:line="240" w:lineRule="auto"/>
        <w:ind w:left="-284" w:right="-142" w:firstLine="0"/>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Связь теории с практикой. </w:t>
      </w:r>
      <w:r w:rsidRPr="00114F47">
        <w:rPr>
          <w:rFonts w:ascii="Times New Roman" w:eastAsia="Times New Roman" w:hAnsi="Times New Roman" w:cs="Times New Roman"/>
          <w:color w:val="7F7F7F"/>
          <w:lang w:eastAsia="ru-RU"/>
        </w:rPr>
        <w:t xml:space="preserve">Дети применяют полученные знания для повседневной жизни. Например, помогают младшим дошкольникам составить «алгоритм одевания на прогулку» или придумывают проект для мам на 8 Марта и т. д. </w:t>
      </w:r>
    </w:p>
    <w:p w:rsidR="00E87E23" w:rsidRPr="00114F47" w:rsidRDefault="00E87E23" w:rsidP="008D5A59">
      <w:pPr>
        <w:numPr>
          <w:ilvl w:val="0"/>
          <w:numId w:val="30"/>
        </w:numPr>
        <w:spacing w:after="0" w:line="240" w:lineRule="auto"/>
        <w:ind w:left="-284" w:right="-142" w:firstLine="0"/>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Здоровьесбережение. </w:t>
      </w:r>
      <w:r w:rsidRPr="00114F47">
        <w:rPr>
          <w:rFonts w:ascii="Times New Roman" w:eastAsia="Times New Roman" w:hAnsi="Times New Roman" w:cs="Times New Roman"/>
          <w:color w:val="7F7F7F"/>
          <w:lang w:eastAsia="ru-RU"/>
        </w:rPr>
        <w:t xml:space="preserve">Принцип помогает исключить вредные последствия для организма детей при работе с планшетом и перегрузке информационным материалом. В связи с этим занятия проходят только частично с привлечением гаджетов: много материала дети усваивают с помощью раздаточных и демонстрационных карт. Например, дети пользуются специальными карточками для создания программы, которые эмитируют компьютерную версию. А включение различных динамичных игр («Флюгер», «Делай наоборот» и др.) позволяет не просто сменить сидячую деятельность при работе с планшетом на двигательную активность, но и развивает при этом внимание. Такой подход даёт возможность разгрузить занятия, уменьшив время использования планшета, без потери качества занятия. </w:t>
      </w:r>
    </w:p>
    <w:p w:rsidR="00E87E23" w:rsidRPr="00114F47" w:rsidRDefault="00E87E23" w:rsidP="008D5A59">
      <w:pPr>
        <w:numPr>
          <w:ilvl w:val="0"/>
          <w:numId w:val="30"/>
        </w:numPr>
        <w:spacing w:after="0" w:line="240" w:lineRule="auto"/>
        <w:ind w:left="-284" w:right="-142"/>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Успешность. </w:t>
      </w:r>
      <w:r w:rsidRPr="00114F47">
        <w:rPr>
          <w:rFonts w:ascii="Times New Roman" w:eastAsia="Times New Roman" w:hAnsi="Times New Roman" w:cs="Times New Roman"/>
          <w:color w:val="7F7F7F"/>
          <w:lang w:eastAsia="ru-RU"/>
        </w:rPr>
        <w:t xml:space="preserve">Задания подобраны таким образом, чтобы каждый ребёнок смог с ними справиться. Постепенно дети становятся более уверенными в себе, более инициативными и не боятся браться за новое. </w:t>
      </w:r>
    </w:p>
    <w:p w:rsidR="00E87E23" w:rsidRPr="00114F47" w:rsidRDefault="00E87E23" w:rsidP="008D5A59">
      <w:pPr>
        <w:numPr>
          <w:ilvl w:val="0"/>
          <w:numId w:val="30"/>
        </w:numPr>
        <w:spacing w:after="0" w:line="240" w:lineRule="auto"/>
        <w:ind w:left="-284" w:right="-142"/>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Коммуникативность и кооперация.  </w:t>
      </w:r>
      <w:r w:rsidR="00BB0BB0" w:rsidRPr="00114F47">
        <w:rPr>
          <w:rFonts w:ascii="Times New Roman" w:eastAsia="Times New Roman" w:hAnsi="Times New Roman" w:cs="Times New Roman"/>
          <w:color w:val="7F7F7F"/>
          <w:lang w:eastAsia="ru-RU"/>
        </w:rPr>
        <w:t xml:space="preserve">Обсуждая задачи, дети </w:t>
      </w:r>
      <w:r w:rsidRPr="00114F47">
        <w:rPr>
          <w:rFonts w:ascii="Times New Roman" w:eastAsia="Times New Roman" w:hAnsi="Times New Roman" w:cs="Times New Roman"/>
          <w:color w:val="7F7F7F"/>
          <w:lang w:eastAsia="ru-RU"/>
        </w:rPr>
        <w:t xml:space="preserve">учатся слушать собеседника, </w:t>
      </w:r>
      <w:r w:rsidR="00ED63D0" w:rsidRPr="00114F47">
        <w:rPr>
          <w:rFonts w:ascii="Times New Roman" w:eastAsia="Times New Roman" w:hAnsi="Times New Roman" w:cs="Times New Roman"/>
          <w:color w:val="7F7F7F"/>
          <w:lang w:eastAsia="ru-RU"/>
        </w:rPr>
        <w:t xml:space="preserve"> </w:t>
      </w:r>
      <w:r w:rsidRPr="00114F47">
        <w:rPr>
          <w:rFonts w:ascii="Times New Roman" w:eastAsia="Times New Roman" w:hAnsi="Times New Roman" w:cs="Times New Roman"/>
          <w:color w:val="7F7F7F"/>
          <w:lang w:eastAsia="ru-RU"/>
        </w:rPr>
        <w:t xml:space="preserve">доносить  свою  точку  зрения,  работать  в  команде и договариваться (например, при составлении программы из карточек, которую нужно выложить совместно с другими членами группы; в ходе дидактических игр, где необходимо соблюдать определённые правила). Дети взаимодействуют и со взрослыми — во время индивидуальной работы за планшетом. </w:t>
      </w:r>
    </w:p>
    <w:p w:rsidR="00E87E23" w:rsidRPr="00114F47" w:rsidRDefault="00E87E23" w:rsidP="008D5A59">
      <w:pPr>
        <w:numPr>
          <w:ilvl w:val="0"/>
          <w:numId w:val="30"/>
        </w:numPr>
        <w:spacing w:after="0" w:line="240" w:lineRule="auto"/>
        <w:ind w:left="-284" w:right="-142"/>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Результативность. </w:t>
      </w:r>
      <w:r w:rsidRPr="00114F47">
        <w:rPr>
          <w:rFonts w:ascii="Times New Roman" w:eastAsia="Times New Roman" w:hAnsi="Times New Roman" w:cs="Times New Roman"/>
          <w:color w:val="7F7F7F"/>
          <w:lang w:eastAsia="ru-RU"/>
        </w:rPr>
        <w:t xml:space="preserve">При обучении детей основам программирования достигается устойчиво положительный результат. Дети проходят путь от составления простенькой линейной программы до разработки своего мини­проекта. </w:t>
      </w:r>
    </w:p>
    <w:p w:rsidR="00E87E23" w:rsidRPr="00114F47" w:rsidRDefault="00E87E23" w:rsidP="008D5A59">
      <w:pPr>
        <w:numPr>
          <w:ilvl w:val="0"/>
          <w:numId w:val="30"/>
        </w:numPr>
        <w:spacing w:after="0" w:line="240" w:lineRule="auto"/>
        <w:ind w:left="-284" w:right="-142"/>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Культуросообразность. </w:t>
      </w:r>
      <w:r w:rsidRPr="00114F47">
        <w:rPr>
          <w:rFonts w:ascii="Times New Roman" w:eastAsia="Times New Roman" w:hAnsi="Times New Roman" w:cs="Times New Roman"/>
          <w:color w:val="7F7F7F"/>
          <w:lang w:eastAsia="ru-RU"/>
        </w:rPr>
        <w:t xml:space="preserve">Этот принцип предусматривает максимальное вовлечение той культуры, в которой находится ребёнок. Например, создание проектов можно приурочить к местным праздникам, а сцены — разработать на тему традиций местного населения. </w:t>
      </w:r>
    </w:p>
    <w:p w:rsidR="00E87E23" w:rsidRPr="00114F47" w:rsidRDefault="00E87E23" w:rsidP="008D5A59">
      <w:pPr>
        <w:numPr>
          <w:ilvl w:val="0"/>
          <w:numId w:val="30"/>
        </w:numPr>
        <w:spacing w:after="0" w:line="240" w:lineRule="auto"/>
        <w:ind w:left="-284" w:right="-142"/>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Целостность и единство. </w:t>
      </w:r>
      <w:r w:rsidRPr="00114F47">
        <w:rPr>
          <w:rFonts w:ascii="Times New Roman" w:eastAsia="Times New Roman" w:hAnsi="Times New Roman" w:cs="Times New Roman"/>
          <w:color w:val="7F7F7F"/>
          <w:lang w:eastAsia="ru-RU"/>
        </w:rPr>
        <w:t xml:space="preserve">Человек — это целостная система с единством психофизического, социального и духовно­нравственного компонентов, воздействующих друг на друга. </w:t>
      </w:r>
    </w:p>
    <w:p w:rsidR="00E87E23" w:rsidRPr="00114F47" w:rsidRDefault="00E87E23" w:rsidP="008D5A59">
      <w:pPr>
        <w:numPr>
          <w:ilvl w:val="0"/>
          <w:numId w:val="30"/>
        </w:numPr>
        <w:spacing w:after="0" w:line="240" w:lineRule="auto"/>
        <w:ind w:left="-284" w:right="-142"/>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Непрерывность. </w:t>
      </w:r>
      <w:r w:rsidRPr="00114F47">
        <w:rPr>
          <w:rFonts w:ascii="Times New Roman" w:eastAsia="Times New Roman" w:hAnsi="Times New Roman" w:cs="Times New Roman"/>
          <w:color w:val="7F7F7F"/>
          <w:lang w:eastAsia="ru-RU"/>
        </w:rPr>
        <w:t xml:space="preserve">Этот принцип означает, что содержание обучения на дошкольном уровне образования логично и плавно переходит, постепенно усложняясь, в содержание обучения в начальной школе. </w:t>
      </w:r>
    </w:p>
    <w:p w:rsidR="00E87E23" w:rsidRDefault="00E87E23" w:rsidP="008D5A59">
      <w:pPr>
        <w:numPr>
          <w:ilvl w:val="0"/>
          <w:numId w:val="30"/>
        </w:numPr>
        <w:spacing w:after="0" w:line="240" w:lineRule="auto"/>
        <w:ind w:left="-284" w:right="-142"/>
        <w:jc w:val="both"/>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 xml:space="preserve">Необходимость и достаточность. </w:t>
      </w:r>
      <w:r w:rsidRPr="00114F47">
        <w:rPr>
          <w:rFonts w:ascii="Times New Roman" w:eastAsia="Times New Roman" w:hAnsi="Times New Roman" w:cs="Times New Roman"/>
          <w:color w:val="7F7F7F"/>
          <w:lang w:eastAsia="ru-RU"/>
        </w:rPr>
        <w:t xml:space="preserve">Обучение проходит на необходимом и достаточном материале. С одной стороны, содержание обучения должно охватывать те его компоненты, которые важны для выполнения поставленной цели (знакомство детей с элементами программирования и развитие логического мышления). С другой стороны, требуется учитывать реальные возможности учащихся для усвоения отобранного содержания об­ учения (то есть в Программу включены только те упражнения и задания, которые дети в состоянии выполнить). </w:t>
      </w:r>
    </w:p>
    <w:p w:rsidR="00872624" w:rsidRPr="00114F47" w:rsidRDefault="00872624" w:rsidP="00D5094D">
      <w:pPr>
        <w:spacing w:after="0" w:line="240" w:lineRule="auto"/>
        <w:ind w:left="-284" w:right="-142" w:firstLine="360"/>
        <w:jc w:val="center"/>
        <w:rPr>
          <w:rFonts w:ascii="Times New Roman" w:eastAsia="Times New Roman" w:hAnsi="Times New Roman" w:cs="Times New Roman"/>
          <w:b/>
          <w:i/>
          <w:color w:val="7F7F7F"/>
          <w:lang w:eastAsia="ru-RU"/>
        </w:rPr>
      </w:pPr>
    </w:p>
    <w:p w:rsidR="00E87E23" w:rsidRPr="00114F47" w:rsidRDefault="00E87E23" w:rsidP="00D5094D">
      <w:pPr>
        <w:spacing w:after="0" w:line="240" w:lineRule="auto"/>
        <w:ind w:left="-284" w:right="-142" w:firstLine="360"/>
        <w:jc w:val="center"/>
        <w:rPr>
          <w:rFonts w:ascii="Times New Roman" w:eastAsia="Times New Roman" w:hAnsi="Times New Roman" w:cs="Times New Roman"/>
          <w:b/>
          <w:i/>
          <w:color w:val="7F7F7F"/>
          <w:lang w:eastAsia="ru-RU"/>
        </w:rPr>
      </w:pPr>
      <w:r w:rsidRPr="00114F47">
        <w:rPr>
          <w:rFonts w:ascii="Times New Roman" w:eastAsia="Times New Roman" w:hAnsi="Times New Roman" w:cs="Times New Roman"/>
          <w:b/>
          <w:i/>
          <w:color w:val="7F7F7F"/>
          <w:lang w:eastAsia="ru-RU"/>
        </w:rPr>
        <w:t>Планируемые результаты:</w:t>
      </w:r>
    </w:p>
    <w:p w:rsidR="00E87E23" w:rsidRPr="00114F47" w:rsidRDefault="00E87E23" w:rsidP="00362233">
      <w:pPr>
        <w:spacing w:after="200" w:line="240" w:lineRule="auto"/>
        <w:ind w:left="-284" w:right="-142"/>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В Программе </w:t>
      </w:r>
      <w:r w:rsidRPr="00114F47">
        <w:rPr>
          <w:rFonts w:ascii="Times New Roman" w:eastAsia="Cambria" w:hAnsi="Times New Roman" w:cs="Times New Roman"/>
          <w:color w:val="7F7F7F"/>
          <w:lang w:eastAsia="ru-RU"/>
        </w:rPr>
        <w:t xml:space="preserve">планируемые результаты </w:t>
      </w:r>
      <w:r w:rsidRPr="00114F47">
        <w:rPr>
          <w:rFonts w:ascii="Times New Roman" w:eastAsia="Times New Roman" w:hAnsi="Times New Roman" w:cs="Times New Roman"/>
          <w:color w:val="7F7F7F"/>
          <w:lang w:eastAsia="ru-RU"/>
        </w:rPr>
        <w:t xml:space="preserve">разработаны с учётом планируемых результатов ФОП ДО к концу дошкольного возраста, относящихся к познавательному развитию, и в соответствии с задачами Программы (см. «Цели и задачи Программы»): </w:t>
      </w:r>
    </w:p>
    <w:tbl>
      <w:tblPr>
        <w:tblW w:w="9226" w:type="dxa"/>
        <w:tblInd w:w="125" w:type="dxa"/>
        <w:tblCellMar>
          <w:top w:w="45" w:type="dxa"/>
          <w:left w:w="5" w:type="dxa"/>
          <w:right w:w="80" w:type="dxa"/>
        </w:tblCellMar>
        <w:tblLook w:val="04A0" w:firstRow="1" w:lastRow="0" w:firstColumn="1" w:lastColumn="0" w:noHBand="0" w:noVBand="1"/>
      </w:tblPr>
      <w:tblGrid>
        <w:gridCol w:w="4416"/>
        <w:gridCol w:w="4810"/>
      </w:tblGrid>
      <w:tr w:rsidR="00E87E23" w:rsidRPr="00114F47" w:rsidTr="00D5094D">
        <w:trPr>
          <w:trHeight w:val="770"/>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341" w:right="53" w:hanging="199"/>
              <w:jc w:val="center"/>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Планируемые результаты на этапе завершения освоения ФОП к концу дошкольного возраста</w:t>
            </w:r>
          </w:p>
        </w:tc>
        <w:tc>
          <w:tcPr>
            <w:tcW w:w="481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jc w:val="center"/>
              <w:rPr>
                <w:rFonts w:ascii="Times New Roman" w:eastAsia="Times New Roman" w:hAnsi="Times New Roman" w:cs="Times New Roman"/>
                <w:color w:val="7F7F7F"/>
                <w:lang w:eastAsia="ru-RU"/>
              </w:rPr>
            </w:pPr>
            <w:r w:rsidRPr="00114F47">
              <w:rPr>
                <w:rFonts w:ascii="Times New Roman" w:eastAsia="Cambria" w:hAnsi="Times New Roman" w:cs="Times New Roman"/>
                <w:b/>
                <w:color w:val="7F7F7F"/>
                <w:lang w:eastAsia="ru-RU"/>
              </w:rPr>
              <w:t>Планируемые результаты Программы</w:t>
            </w:r>
          </w:p>
        </w:tc>
      </w:tr>
      <w:tr w:rsidR="00E87E23" w:rsidRPr="00114F47" w:rsidTr="00D5094D">
        <w:trPr>
          <w:trHeight w:val="770"/>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Проявляет элементы творчества </w:t>
            </w:r>
          </w:p>
        </w:tc>
        <w:tc>
          <w:tcPr>
            <w:tcW w:w="481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211"/>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Проявляет элементы творчества, приду­ мывая рассказы по сценам и создавая проекты </w:t>
            </w:r>
          </w:p>
        </w:tc>
      </w:tr>
      <w:tr w:rsidR="00E87E23" w:rsidRPr="00114F47" w:rsidTr="00D5094D">
        <w:trPr>
          <w:trHeight w:val="2770"/>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6" w:right="12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lastRenderedPageBreak/>
              <w:t xml:space="preserve">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tc>
        <w:tc>
          <w:tcPr>
            <w:tcW w:w="481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122"/>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Обладает элементами </w:t>
            </w:r>
            <w:r w:rsidRPr="00114F47">
              <w:rPr>
                <w:rFonts w:ascii="Times New Roman" w:eastAsia="Times New Roman" w:hAnsi="Times New Roman" w:cs="Times New Roman"/>
                <w:i/>
                <w:color w:val="7F7F7F"/>
                <w:lang w:eastAsia="ru-RU"/>
              </w:rPr>
              <w:t>алгоритмического мышления</w:t>
            </w:r>
            <w:r w:rsidRPr="00114F47">
              <w:rPr>
                <w:rFonts w:ascii="Times New Roman" w:eastAsia="Times New Roman" w:hAnsi="Times New Roman" w:cs="Times New Roman"/>
                <w:color w:val="7F7F7F"/>
                <w:lang w:eastAsia="ru-RU"/>
              </w:rPr>
              <w:t xml:space="preserve">: умеет пошагово решать комплексные задачи; может удалять команды, добавленные по ошибке; умеет разбивать действие на этапы; владеет приёмами </w:t>
            </w:r>
            <w:r w:rsidRPr="00114F47">
              <w:rPr>
                <w:rFonts w:ascii="Times New Roman" w:eastAsia="Times New Roman" w:hAnsi="Times New Roman" w:cs="Times New Roman"/>
                <w:i/>
                <w:color w:val="7F7F7F"/>
                <w:lang w:eastAsia="ru-RU"/>
              </w:rPr>
              <w:t>логического мышления</w:t>
            </w:r>
            <w:r w:rsidRPr="00114F47">
              <w:rPr>
                <w:rFonts w:ascii="Times New Roman" w:eastAsia="Times New Roman" w:hAnsi="Times New Roman" w:cs="Times New Roman"/>
                <w:color w:val="7F7F7F"/>
                <w:lang w:eastAsia="ru-RU"/>
              </w:rPr>
              <w:t xml:space="preserve">: сравнивает, упорядочивает, систематизирует, находит лишнее, выделяет закономерности, решает логические задачи, понимает связь «если…, то…»; во время занятий стремится принимать собственные решения и проявлять инициативу </w:t>
            </w:r>
          </w:p>
        </w:tc>
      </w:tr>
      <w:tr w:rsidR="00E87E23" w:rsidRPr="00114F47" w:rsidTr="00D5094D">
        <w:trPr>
          <w:trHeight w:val="1570"/>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6" w:right="64"/>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Владеет речью как средством коммуникации, ведёт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tc>
        <w:tc>
          <w:tcPr>
            <w:tcW w:w="481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62"/>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Обсуждает значимость правильного выполнения алгоритмов или инструкций; умеет рассказывать историю по создан­ ной сцене </w:t>
            </w:r>
          </w:p>
        </w:tc>
      </w:tr>
      <w:tr w:rsidR="00E87E23" w:rsidRPr="00114F47" w:rsidTr="00D5094D">
        <w:trPr>
          <w:trHeight w:val="1971"/>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6" w:right="12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Обладает начальными  знаниями о природном и социальном мире, в котором он живёт: элементарны­ ми представлениями из области математики, информатики, инженерии и т. п. </w:t>
            </w:r>
          </w:p>
        </w:tc>
        <w:tc>
          <w:tcPr>
            <w:tcW w:w="481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5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Обладает начальными знаниями </w:t>
            </w:r>
            <w:r w:rsidRPr="00114F47">
              <w:rPr>
                <w:rFonts w:ascii="Times New Roman" w:eastAsia="Times New Roman" w:hAnsi="Times New Roman" w:cs="Times New Roman"/>
                <w:i/>
                <w:color w:val="7F7F7F"/>
                <w:lang w:eastAsia="ru-RU"/>
              </w:rPr>
              <w:t>в области информатики</w:t>
            </w:r>
            <w:r w:rsidRPr="00114F47">
              <w:rPr>
                <w:rFonts w:ascii="Times New Roman" w:eastAsia="Times New Roman" w:hAnsi="Times New Roman" w:cs="Times New Roman"/>
                <w:color w:val="7F7F7F"/>
                <w:lang w:eastAsia="ru-RU"/>
              </w:rPr>
              <w:t xml:space="preserve">: знает, что такое алгоритм, исполнитель, команда, программа, блок памяти, цикл, спрайт, сцена, команды движения, «внешность»; умеет составлять, читать, анализировать, останавливать и запускать простые алгоритмы и программы; использует циклы для сокращения количества </w:t>
            </w:r>
          </w:p>
        </w:tc>
      </w:tr>
      <w:tr w:rsidR="00E87E23" w:rsidRPr="00114F47" w:rsidTr="00D5094D">
        <w:trPr>
          <w:trHeight w:val="942"/>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6" w:right="126"/>
              <w:rPr>
                <w:rFonts w:ascii="Times New Roman" w:eastAsia="Times New Roman" w:hAnsi="Times New Roman" w:cs="Times New Roman"/>
                <w:color w:val="7F7F7F"/>
                <w:lang w:eastAsia="ru-RU"/>
              </w:rPr>
            </w:pPr>
          </w:p>
        </w:tc>
        <w:tc>
          <w:tcPr>
            <w:tcW w:w="481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5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команд в программе; умеет создавать статические сцены в Scratch Jr и сцены, где персонаж начинает двигаться при нажатии на него; умеет создавать проек­ ты в Scratch Jr, состоящие минимум из двух сцен; знает, как программировать параллельные (одновременные) действия при запуске проекта; умеет программировать разные скорости и ожидание действий; может запрограммировать автоматическую смену сцен и передачу сообщений; умеет озвучивать сцены и использовать сетку при создании сцены; создаёт небольшие анимации </w:t>
            </w:r>
          </w:p>
        </w:tc>
      </w:tr>
      <w:tr w:rsidR="00E87E23" w:rsidRPr="00114F47" w:rsidTr="00D5094D">
        <w:trPr>
          <w:trHeight w:val="1280"/>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6" w:right="12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Проявляет любознательность, активно задаёт вопросы взрослым и сверстникам; интересуется субъективно новым и неизвестным в окружающем мире </w:t>
            </w:r>
          </w:p>
        </w:tc>
        <w:tc>
          <w:tcPr>
            <w:tcW w:w="481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5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В процессе занятий проявляет любозна­ тельность, активно задаёт вопросы взрослым и сверстникам по теме информатики </w:t>
            </w:r>
          </w:p>
        </w:tc>
      </w:tr>
      <w:tr w:rsidR="00E87E23" w:rsidRPr="00114F47" w:rsidTr="00D5094D">
        <w:trPr>
          <w:trHeight w:val="1628"/>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6" w:right="12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 </w:t>
            </w:r>
          </w:p>
        </w:tc>
        <w:tc>
          <w:tcPr>
            <w:tcW w:w="481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5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Применяет на занятиях знания о количестве, форме, величине предметов, пространстве и времени, умения считать, измерять, сравнивать, вычислять и др. </w:t>
            </w:r>
          </w:p>
        </w:tc>
      </w:tr>
      <w:tr w:rsidR="00E87E23" w:rsidRPr="00114F47" w:rsidTr="00D5094D">
        <w:trPr>
          <w:trHeight w:val="771"/>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6" w:right="12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Участвует в создании индивидуальных и коллективных творческих работ, художественных проектах </w:t>
            </w:r>
          </w:p>
        </w:tc>
        <w:tc>
          <w:tcPr>
            <w:tcW w:w="481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5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Участвует в индивидуальных и коллективных проектах при создании анимации </w:t>
            </w:r>
          </w:p>
        </w:tc>
      </w:tr>
      <w:tr w:rsidR="00E87E23" w:rsidRPr="00114F47" w:rsidTr="00D5094D">
        <w:trPr>
          <w:trHeight w:val="871"/>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6" w:right="12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lastRenderedPageBreak/>
              <w:t xml:space="preserve">Владеет разными формами и видами игры, различает условную и реальную ситуации, согласовывает свои интересы с интересами партнёров по игре </w:t>
            </w:r>
          </w:p>
        </w:tc>
        <w:tc>
          <w:tcPr>
            <w:tcW w:w="481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5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Различает условную и реальную ситуации в процессе создания элементарных программ на планшетах </w:t>
            </w:r>
          </w:p>
        </w:tc>
      </w:tr>
      <w:tr w:rsidR="00E87E23" w:rsidRPr="00114F47" w:rsidTr="00D5094D">
        <w:trPr>
          <w:trHeight w:val="1971"/>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6" w:right="12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tc>
        <w:tc>
          <w:tcPr>
            <w:tcW w:w="481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5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Проявляет интерес к познавательным играм в электронном формате, может объяснить содержание и правила игры другим детям </w:t>
            </w:r>
          </w:p>
        </w:tc>
      </w:tr>
      <w:tr w:rsidR="00E87E23" w:rsidRPr="00114F47" w:rsidTr="00D5094D">
        <w:trPr>
          <w:trHeight w:val="1971"/>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6" w:right="12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tc>
        <w:tc>
          <w:tcPr>
            <w:tcW w:w="4810" w:type="dxa"/>
            <w:tcBorders>
              <w:top w:val="single" w:sz="4" w:space="0" w:color="000000"/>
              <w:left w:val="single" w:sz="4" w:space="0" w:color="000000"/>
              <w:bottom w:val="single" w:sz="4" w:space="0" w:color="000000"/>
              <w:right w:val="single" w:sz="4" w:space="0" w:color="000000"/>
            </w:tcBorders>
            <w:shd w:val="clear" w:color="auto" w:fill="auto"/>
          </w:tcPr>
          <w:p w:rsidR="00E87E23" w:rsidRPr="00114F47" w:rsidRDefault="00E87E23" w:rsidP="00EB1D23">
            <w:pPr>
              <w:spacing w:after="0" w:line="240" w:lineRule="auto"/>
              <w:ind w:left="113" w:right="56"/>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Способен планировать свои действия при создании программ и проектов; демонстрирует сформированные предпосылки учебной деятельности и элементы готовности к школьному обучению; проявляет интерес к самостоятельному обучению </w:t>
            </w:r>
          </w:p>
        </w:tc>
      </w:tr>
    </w:tbl>
    <w:p w:rsidR="00E87E23" w:rsidRPr="00114F47" w:rsidRDefault="00E87E23" w:rsidP="00EB1D23">
      <w:pPr>
        <w:shd w:val="clear" w:color="auto" w:fill="FFFFFF"/>
        <w:spacing w:after="0" w:line="240" w:lineRule="auto"/>
        <w:contextualSpacing/>
        <w:jc w:val="center"/>
        <w:rPr>
          <w:rFonts w:ascii="Times New Roman" w:eastAsia="Times New Roman" w:hAnsi="Times New Roman" w:cs="Times New Roman"/>
          <w:b/>
          <w:bCs/>
          <w:color w:val="7F7F7F"/>
          <w:lang w:eastAsia="ru-RU"/>
        </w:rPr>
      </w:pPr>
    </w:p>
    <w:p w:rsidR="00397DEC" w:rsidRPr="00114F47" w:rsidRDefault="00397DEC" w:rsidP="00EB1D23">
      <w:pPr>
        <w:shd w:val="clear" w:color="auto" w:fill="FFFFFF"/>
        <w:spacing w:after="0" w:line="240" w:lineRule="auto"/>
        <w:contextualSpacing/>
        <w:jc w:val="center"/>
        <w:rPr>
          <w:rFonts w:ascii="Times New Roman" w:eastAsia="Times New Roman" w:hAnsi="Times New Roman" w:cs="Times New Roman"/>
          <w:b/>
          <w:bCs/>
          <w:color w:val="7F7F7F"/>
          <w:lang w:eastAsia="ru-RU"/>
        </w:rPr>
      </w:pPr>
    </w:p>
    <w:p w:rsidR="00E87E23" w:rsidRPr="00114F47" w:rsidRDefault="00E87E23" w:rsidP="00EB1D23">
      <w:pPr>
        <w:shd w:val="clear" w:color="auto" w:fill="FFFFFF"/>
        <w:spacing w:after="0" w:line="240" w:lineRule="auto"/>
        <w:contextualSpacing/>
        <w:jc w:val="center"/>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II.   СОДЕРЖАТЕЛЬНЫЙ РАЗДЕЛ</w:t>
      </w:r>
    </w:p>
    <w:p w:rsidR="00E87E23" w:rsidRPr="00114F47" w:rsidRDefault="00E87E23" w:rsidP="00EB1D23">
      <w:pPr>
        <w:spacing w:after="0" w:line="240" w:lineRule="auto"/>
        <w:ind w:firstLine="624"/>
        <w:jc w:val="center"/>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 xml:space="preserve">2.1. Задачи и содержание образования (обучения и воспитания) </w:t>
      </w:r>
    </w:p>
    <w:p w:rsidR="00E87E23" w:rsidRPr="00114F47" w:rsidRDefault="00E87E23" w:rsidP="00EB1D23">
      <w:pPr>
        <w:spacing w:after="0" w:line="240" w:lineRule="auto"/>
        <w:ind w:firstLine="624"/>
        <w:jc w:val="center"/>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по образовательным областям</w:t>
      </w:r>
    </w:p>
    <w:p w:rsidR="00C3605B" w:rsidRPr="00362233" w:rsidRDefault="00C3605B" w:rsidP="00D5094D">
      <w:pPr>
        <w:spacing w:after="0" w:line="240" w:lineRule="auto"/>
        <w:ind w:left="-284"/>
        <w:jc w:val="both"/>
        <w:rPr>
          <w:rFonts w:ascii="Times New Roman" w:eastAsia="Times New Roman" w:hAnsi="Times New Roman" w:cs="Times New Roman"/>
          <w:bCs/>
          <w:i/>
          <w:color w:val="7F7F7F"/>
          <w:lang w:eastAsia="ru-RU"/>
        </w:rPr>
      </w:pPr>
      <w:r w:rsidRPr="00114F47">
        <w:rPr>
          <w:rFonts w:ascii="Times New Roman" w:eastAsia="Times New Roman" w:hAnsi="Times New Roman" w:cs="Times New Roman"/>
          <w:bCs/>
          <w:color w:val="7F7F7F"/>
          <w:lang w:eastAsia="ru-RU"/>
        </w:rPr>
        <w:t xml:space="preserve">Реализация программы определяет содержание линии образовательной деятельности, реализуемые ДОУ </w:t>
      </w:r>
      <w:r w:rsidRPr="00362233">
        <w:rPr>
          <w:rFonts w:ascii="Times New Roman" w:eastAsia="Times New Roman" w:hAnsi="Times New Roman" w:cs="Times New Roman"/>
          <w:bCs/>
          <w:i/>
          <w:color w:val="7F7F7F"/>
          <w:lang w:eastAsia="ru-RU"/>
        </w:rPr>
        <w:t>по основным направлениям дошкольного возраста: социально-коммуникативного, познавательного, речевого, художественно-эстетического, физического развития.</w:t>
      </w:r>
    </w:p>
    <w:p w:rsidR="00C3605B" w:rsidRPr="00114F47" w:rsidRDefault="00C3605B" w:rsidP="00D5094D">
      <w:pPr>
        <w:spacing w:after="0" w:line="240" w:lineRule="auto"/>
        <w:ind w:left="-284"/>
        <w:jc w:val="both"/>
        <w:rPr>
          <w:rFonts w:ascii="Times New Roman" w:eastAsia="Times New Roman" w:hAnsi="Times New Roman" w:cs="Times New Roman"/>
          <w:bCs/>
          <w:color w:val="7F7F7F"/>
          <w:lang w:eastAsia="ru-RU"/>
        </w:rPr>
      </w:pPr>
      <w:r w:rsidRPr="00114F47">
        <w:rPr>
          <w:rFonts w:ascii="Times New Roman" w:eastAsia="Times New Roman" w:hAnsi="Times New Roman" w:cs="Times New Roman"/>
          <w:bCs/>
          <w:color w:val="7F7F7F"/>
          <w:lang w:eastAsia="ru-RU"/>
        </w:rPr>
        <w:t>В образовательной деятельности, предусмотренное для освоения в каждой возрастной</w:t>
      </w:r>
      <w:r w:rsidR="00872624" w:rsidRPr="00114F47">
        <w:rPr>
          <w:rFonts w:ascii="Times New Roman" w:eastAsia="Times New Roman" w:hAnsi="Times New Roman" w:cs="Times New Roman"/>
          <w:bCs/>
          <w:color w:val="7F7F7F"/>
          <w:lang w:eastAsia="ru-RU"/>
        </w:rPr>
        <w:t xml:space="preserve"> группе детей в возрасте от 1года</w:t>
      </w:r>
      <w:r w:rsidRPr="00114F47">
        <w:rPr>
          <w:rFonts w:ascii="Times New Roman" w:eastAsia="Times New Roman" w:hAnsi="Times New Roman" w:cs="Times New Roman"/>
          <w:bCs/>
          <w:color w:val="7F7F7F"/>
          <w:lang w:eastAsia="ru-RU"/>
        </w:rPr>
        <w:t xml:space="preserve">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C3605B" w:rsidRPr="00114F47" w:rsidRDefault="00C3605B" w:rsidP="00D5094D">
      <w:pPr>
        <w:spacing w:after="0" w:line="240" w:lineRule="auto"/>
        <w:ind w:left="-284"/>
        <w:jc w:val="both"/>
        <w:rPr>
          <w:rFonts w:ascii="Times New Roman" w:eastAsia="Times New Roman" w:hAnsi="Times New Roman" w:cs="Times New Roman"/>
          <w:bCs/>
          <w:color w:val="7F7F7F"/>
          <w:lang w:eastAsia="ru-RU"/>
        </w:rPr>
      </w:pPr>
      <w:r w:rsidRPr="00114F47">
        <w:rPr>
          <w:rFonts w:ascii="Times New Roman" w:eastAsia="Times New Roman" w:hAnsi="Times New Roman" w:cs="Times New Roman"/>
          <w:bCs/>
          <w:color w:val="7F7F7F"/>
          <w:lang w:eastAsia="ru-RU"/>
        </w:rPr>
        <w:t>Более конкретное и дифференцированное по возрастам описание воспитательных задач приводится в Программе воспитания.</w:t>
      </w:r>
    </w:p>
    <w:p w:rsidR="00E87E23" w:rsidRPr="00114F47" w:rsidRDefault="00E87E23" w:rsidP="00D5094D">
      <w:pPr>
        <w:spacing w:after="0" w:line="240" w:lineRule="auto"/>
        <w:ind w:left="-284"/>
        <w:jc w:val="both"/>
        <w:rPr>
          <w:rFonts w:ascii="Times New Roman" w:eastAsia="Times New Roman" w:hAnsi="Times New Roman" w:cs="Times New Roman"/>
          <w:bCs/>
          <w:color w:val="7F7F7F"/>
          <w:lang w:eastAsia="ru-RU"/>
        </w:rPr>
      </w:pPr>
      <w:r w:rsidRPr="00114F47">
        <w:rPr>
          <w:rFonts w:ascii="Times New Roman" w:eastAsia="Times New Roman" w:hAnsi="Times New Roman" w:cs="Times New Roman"/>
          <w:bCs/>
          <w:color w:val="7F7F7F"/>
          <w:lang w:eastAsia="ru-RU"/>
        </w:rPr>
        <w:t xml:space="preserve">При реализации задач и содержания образовательной деятельности </w:t>
      </w:r>
      <w:r w:rsidRPr="00114F47">
        <w:rPr>
          <w:rFonts w:ascii="Times New Roman" w:eastAsia="Times New Roman" w:hAnsi="Times New Roman" w:cs="Times New Roman"/>
          <w:i/>
          <w:color w:val="7F7F7F"/>
          <w:lang w:eastAsia="ru-RU"/>
        </w:rPr>
        <w:t>обеспечивается интеграция воспитания и обучения</w:t>
      </w:r>
      <w:r w:rsidRPr="00114F47">
        <w:rPr>
          <w:rFonts w:ascii="Times New Roman" w:eastAsia="Times New Roman" w:hAnsi="Times New Roman" w:cs="Times New Roman"/>
          <w:bCs/>
          <w:color w:val="7F7F7F"/>
          <w:lang w:eastAsia="ru-RU"/>
        </w:rPr>
        <w:t xml:space="preserve"> в едином образовательном процессе.</w:t>
      </w:r>
    </w:p>
    <w:p w:rsidR="00E87E23" w:rsidRPr="00114F47" w:rsidRDefault="00E87E23" w:rsidP="00D5094D">
      <w:pPr>
        <w:spacing w:after="0" w:line="240" w:lineRule="auto"/>
        <w:ind w:left="-284" w:right="143"/>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 </w:t>
      </w:r>
    </w:p>
    <w:p w:rsidR="00E87E23" w:rsidRPr="00114F47" w:rsidRDefault="00E87E23" w:rsidP="00D5094D">
      <w:pPr>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Реализация программы определяет содержание линии образовательной деятельности, реализуемые ДОУ по основным направлениям дошкольного возраста: социально-коммуникативного, познавательного, речевого, художественно-эстетического, физического развития.</w:t>
      </w:r>
    </w:p>
    <w:p w:rsidR="00E87E23" w:rsidRPr="00114F47" w:rsidRDefault="00E87E23" w:rsidP="00D5094D">
      <w:pPr>
        <w:autoSpaceDE w:val="0"/>
        <w:autoSpaceDN w:val="0"/>
        <w:adjustRightInd w:val="0"/>
        <w:spacing w:after="0" w:line="240" w:lineRule="auto"/>
        <w:ind w:left="-284"/>
        <w:jc w:val="center"/>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Модель соотношения образовательных программ по реализации задач</w:t>
      </w:r>
    </w:p>
    <w:p w:rsidR="00E87E23" w:rsidRPr="00114F47" w:rsidRDefault="00E87E23" w:rsidP="00D5094D">
      <w:pPr>
        <w:spacing w:after="0" w:line="240" w:lineRule="auto"/>
        <w:ind w:left="-284"/>
        <w:jc w:val="center"/>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образовательных областей</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379"/>
      </w:tblGrid>
      <w:tr w:rsidR="00E87E23" w:rsidRPr="00114F47" w:rsidTr="00D5094D">
        <w:tc>
          <w:tcPr>
            <w:tcW w:w="2972" w:type="dxa"/>
            <w:shd w:val="clear" w:color="auto" w:fill="auto"/>
          </w:tcPr>
          <w:p w:rsidR="00E87E23" w:rsidRPr="00114F47" w:rsidRDefault="00E87E23" w:rsidP="00EB1D23">
            <w:pPr>
              <w:autoSpaceDE w:val="0"/>
              <w:autoSpaceDN w:val="0"/>
              <w:adjustRightInd w:val="0"/>
              <w:spacing w:after="0" w:line="240" w:lineRule="auto"/>
              <w:jc w:val="center"/>
              <w:rPr>
                <w:rFonts w:ascii="Times New Roman" w:eastAsia="Calibri" w:hAnsi="Times New Roman" w:cs="Times New Roman"/>
                <w:color w:val="7F7F7F"/>
                <w:lang w:eastAsia="ru-RU"/>
              </w:rPr>
            </w:pPr>
            <w:r w:rsidRPr="00114F47">
              <w:rPr>
                <w:rFonts w:ascii="Times New Roman" w:eastAsia="Calibri" w:hAnsi="Times New Roman" w:cs="Times New Roman"/>
                <w:b/>
                <w:bCs/>
                <w:color w:val="7F7F7F"/>
                <w:lang w:eastAsia="ru-RU"/>
              </w:rPr>
              <w:t>Образовательные области</w:t>
            </w:r>
          </w:p>
        </w:tc>
        <w:tc>
          <w:tcPr>
            <w:tcW w:w="6379" w:type="dxa"/>
            <w:shd w:val="clear" w:color="auto" w:fill="auto"/>
          </w:tcPr>
          <w:p w:rsidR="00E87E23" w:rsidRPr="00114F47" w:rsidRDefault="00E87E23" w:rsidP="00EB1D23">
            <w:pPr>
              <w:autoSpaceDE w:val="0"/>
              <w:autoSpaceDN w:val="0"/>
              <w:adjustRightInd w:val="0"/>
              <w:spacing w:after="0" w:line="240" w:lineRule="auto"/>
              <w:jc w:val="center"/>
              <w:rPr>
                <w:rFonts w:ascii="Times New Roman" w:eastAsia="Calibri" w:hAnsi="Times New Roman" w:cs="Times New Roman"/>
                <w:b/>
                <w:bCs/>
                <w:color w:val="7F7F7F"/>
                <w:lang w:eastAsia="ru-RU"/>
              </w:rPr>
            </w:pPr>
            <w:r w:rsidRPr="00114F47">
              <w:rPr>
                <w:rFonts w:ascii="Times New Roman" w:eastAsia="Calibri" w:hAnsi="Times New Roman" w:cs="Times New Roman"/>
                <w:b/>
                <w:bCs/>
                <w:color w:val="7F7F7F"/>
                <w:lang w:eastAsia="ru-RU"/>
              </w:rPr>
              <w:t>Программы</w:t>
            </w:r>
          </w:p>
          <w:p w:rsidR="00E87E23" w:rsidRPr="00114F47" w:rsidRDefault="00E87E23" w:rsidP="00EB1D23">
            <w:pPr>
              <w:autoSpaceDE w:val="0"/>
              <w:autoSpaceDN w:val="0"/>
              <w:adjustRightInd w:val="0"/>
              <w:spacing w:after="0" w:line="240" w:lineRule="auto"/>
              <w:jc w:val="center"/>
              <w:rPr>
                <w:rFonts w:ascii="Times New Roman" w:eastAsia="Calibri" w:hAnsi="Times New Roman" w:cs="Times New Roman"/>
                <w:color w:val="7F7F7F"/>
                <w:lang w:eastAsia="ru-RU"/>
              </w:rPr>
            </w:pPr>
          </w:p>
        </w:tc>
      </w:tr>
      <w:tr w:rsidR="00E87E23" w:rsidRPr="00114F47" w:rsidTr="00D5094D">
        <w:tc>
          <w:tcPr>
            <w:tcW w:w="9351" w:type="dxa"/>
            <w:gridSpan w:val="2"/>
            <w:shd w:val="clear" w:color="auto" w:fill="auto"/>
          </w:tcPr>
          <w:p w:rsidR="00E87E23" w:rsidRPr="00114F47" w:rsidRDefault="00E87E23" w:rsidP="00EB1D23">
            <w:pPr>
              <w:autoSpaceDE w:val="0"/>
              <w:autoSpaceDN w:val="0"/>
              <w:adjustRightInd w:val="0"/>
              <w:spacing w:after="0" w:line="240" w:lineRule="auto"/>
              <w:jc w:val="center"/>
              <w:rPr>
                <w:rFonts w:ascii="Times New Roman" w:eastAsia="Calibri" w:hAnsi="Times New Roman" w:cs="Times New Roman"/>
                <w:color w:val="7F7F7F"/>
                <w:lang w:eastAsia="ru-RU"/>
              </w:rPr>
            </w:pPr>
            <w:r w:rsidRPr="00114F47">
              <w:rPr>
                <w:rFonts w:ascii="Times New Roman" w:eastAsia="Calibri" w:hAnsi="Times New Roman" w:cs="Times New Roman"/>
                <w:b/>
                <w:bCs/>
                <w:color w:val="7F7F7F"/>
                <w:lang w:eastAsia="ru-RU"/>
              </w:rPr>
              <w:t xml:space="preserve">Обязательная часть </w:t>
            </w:r>
          </w:p>
          <w:p w:rsidR="00E87E23" w:rsidRPr="00114F47" w:rsidRDefault="00E87E23" w:rsidP="00EB1D23">
            <w:pPr>
              <w:spacing w:after="0" w:line="240" w:lineRule="auto"/>
              <w:jc w:val="center"/>
              <w:rPr>
                <w:rFonts w:ascii="Times New Roman" w:eastAsia="Times New Roman" w:hAnsi="Times New Roman" w:cs="Times New Roman"/>
                <w:color w:val="7F7F7F"/>
                <w:lang w:eastAsia="ru-RU"/>
              </w:rPr>
            </w:pPr>
          </w:p>
        </w:tc>
      </w:tr>
      <w:tr w:rsidR="00E87E23" w:rsidRPr="00114F47" w:rsidTr="00D5094D">
        <w:tc>
          <w:tcPr>
            <w:tcW w:w="2972" w:type="dxa"/>
            <w:shd w:val="clear" w:color="auto" w:fill="auto"/>
          </w:tcPr>
          <w:p w:rsidR="00E87E23" w:rsidRPr="00114F47" w:rsidRDefault="00E87E23" w:rsidP="00EB1D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-Социально-коммуникативное развитие</w:t>
            </w:r>
          </w:p>
          <w:p w:rsidR="00E87E23" w:rsidRPr="00114F47" w:rsidRDefault="00E87E23" w:rsidP="00EB1D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 Познавательное развитие</w:t>
            </w:r>
          </w:p>
          <w:p w:rsidR="00E87E23" w:rsidRPr="00114F47" w:rsidRDefault="00E87E23" w:rsidP="00EB1D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 Речевое развитие</w:t>
            </w:r>
          </w:p>
          <w:p w:rsidR="00E87E23" w:rsidRPr="00114F47" w:rsidRDefault="00E87E23" w:rsidP="00EB1D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 Художественно-эстетическое развитие</w:t>
            </w:r>
          </w:p>
          <w:p w:rsidR="00E87E23" w:rsidRPr="00114F47" w:rsidRDefault="00E87E23" w:rsidP="00EB1D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 Физическое развитие</w:t>
            </w:r>
          </w:p>
        </w:tc>
        <w:tc>
          <w:tcPr>
            <w:tcW w:w="6379" w:type="dxa"/>
            <w:shd w:val="clear" w:color="auto" w:fill="auto"/>
          </w:tcPr>
          <w:p w:rsidR="00E87E23" w:rsidRPr="00114F47" w:rsidRDefault="00E87E23" w:rsidP="00EB1D23">
            <w:pPr>
              <w:autoSpaceDE w:val="0"/>
              <w:autoSpaceDN w:val="0"/>
              <w:adjustRightInd w:val="0"/>
              <w:spacing w:after="0" w:line="240" w:lineRule="auto"/>
              <w:jc w:val="both"/>
              <w:rPr>
                <w:rFonts w:ascii="Times New Roman" w:eastAsia="Calibri" w:hAnsi="Times New Roman" w:cs="Times New Roman"/>
                <w:bCs/>
                <w:color w:val="7F7F7F"/>
                <w:lang w:eastAsia="ru-RU"/>
              </w:rPr>
            </w:pPr>
            <w:r w:rsidRPr="00114F47">
              <w:rPr>
                <w:rFonts w:ascii="Times New Roman" w:eastAsia="Calibri" w:hAnsi="Times New Roman" w:cs="Times New Roman"/>
                <w:color w:val="7F7F7F"/>
                <w:lang w:eastAsia="ru-RU"/>
              </w:rPr>
              <w:t xml:space="preserve">Федеральная образовательная программа дошкольного образования </w:t>
            </w:r>
            <w:r w:rsidRPr="00114F47">
              <w:rPr>
                <w:rFonts w:ascii="Times New Roman" w:eastAsia="Calibri" w:hAnsi="Times New Roman" w:cs="Times New Roman"/>
                <w:bCs/>
                <w:color w:val="7F7F7F"/>
                <w:lang w:eastAsia="ru-RU"/>
              </w:rPr>
              <w:t>(у</w:t>
            </w:r>
            <w:r w:rsidRPr="00114F47">
              <w:rPr>
                <w:rFonts w:ascii="Times New Roman" w:eastAsia="Calibri" w:hAnsi="Times New Roman" w:cs="Times New Roman"/>
                <w:color w:val="7F7F7F"/>
                <w:shd w:val="clear" w:color="auto" w:fill="FFFFFF"/>
                <w:lang w:eastAsia="ru-RU"/>
              </w:rPr>
              <w:t>твержденная программа - Приказ Минпросвещения от 25.11.2022 № 1028</w:t>
            </w:r>
            <w:r w:rsidRPr="00114F47">
              <w:rPr>
                <w:rFonts w:ascii="Times New Roman" w:eastAsia="Calibri" w:hAnsi="Times New Roman" w:cs="Times New Roman"/>
                <w:bCs/>
                <w:color w:val="7F7F7F"/>
                <w:lang w:eastAsia="ru-RU"/>
              </w:rPr>
              <w:t xml:space="preserve">) </w:t>
            </w:r>
          </w:p>
          <w:p w:rsidR="00E87E23" w:rsidRPr="00114F47" w:rsidRDefault="00E87E23" w:rsidP="00EB1D23">
            <w:pPr>
              <w:autoSpaceDE w:val="0"/>
              <w:autoSpaceDN w:val="0"/>
              <w:adjustRightInd w:val="0"/>
              <w:spacing w:after="0" w:line="240" w:lineRule="auto"/>
              <w:jc w:val="both"/>
              <w:rPr>
                <w:rFonts w:ascii="Times New Roman" w:eastAsia="Calibri" w:hAnsi="Times New Roman" w:cs="Times New Roman"/>
                <w:color w:val="7F7F7F"/>
                <w:lang w:eastAsia="ru-RU"/>
              </w:rPr>
            </w:pPr>
          </w:p>
        </w:tc>
      </w:tr>
      <w:tr w:rsidR="00E87E23" w:rsidRPr="00114F47" w:rsidTr="00D5094D">
        <w:tc>
          <w:tcPr>
            <w:tcW w:w="9351" w:type="dxa"/>
            <w:gridSpan w:val="2"/>
            <w:shd w:val="clear" w:color="auto" w:fill="auto"/>
          </w:tcPr>
          <w:p w:rsidR="00E87E23" w:rsidRPr="00114F47" w:rsidRDefault="00E87E23" w:rsidP="00EB1D23">
            <w:pPr>
              <w:autoSpaceDE w:val="0"/>
              <w:autoSpaceDN w:val="0"/>
              <w:adjustRightInd w:val="0"/>
              <w:spacing w:after="0" w:line="240" w:lineRule="auto"/>
              <w:jc w:val="center"/>
              <w:rPr>
                <w:rFonts w:ascii="Times New Roman" w:eastAsia="Calibri" w:hAnsi="Times New Roman" w:cs="Times New Roman"/>
                <w:color w:val="7F7F7F"/>
                <w:lang w:eastAsia="ru-RU"/>
              </w:rPr>
            </w:pPr>
            <w:r w:rsidRPr="00114F47">
              <w:rPr>
                <w:rFonts w:ascii="Times New Roman" w:eastAsia="Calibri" w:hAnsi="Times New Roman" w:cs="Times New Roman"/>
                <w:b/>
                <w:bCs/>
                <w:color w:val="7F7F7F"/>
                <w:lang w:eastAsia="ru-RU"/>
              </w:rPr>
              <w:lastRenderedPageBreak/>
              <w:t xml:space="preserve">Часть, формируемая участниками образовательных отношений </w:t>
            </w:r>
          </w:p>
        </w:tc>
      </w:tr>
      <w:tr w:rsidR="00E87E23" w:rsidRPr="00114F47" w:rsidTr="00D5094D">
        <w:tc>
          <w:tcPr>
            <w:tcW w:w="2972" w:type="dxa"/>
            <w:shd w:val="clear" w:color="auto" w:fill="auto"/>
          </w:tcPr>
          <w:p w:rsidR="00E87E23" w:rsidRPr="00114F47" w:rsidRDefault="00E87E23" w:rsidP="00EB1D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 xml:space="preserve">Познавательное развитие </w:t>
            </w:r>
          </w:p>
        </w:tc>
        <w:tc>
          <w:tcPr>
            <w:tcW w:w="6379" w:type="dxa"/>
            <w:shd w:val="clear" w:color="auto" w:fill="auto"/>
          </w:tcPr>
          <w:p w:rsidR="00E87E23" w:rsidRPr="00114F47" w:rsidRDefault="00E87E23" w:rsidP="00EB1D23">
            <w:pPr>
              <w:autoSpaceDE w:val="0"/>
              <w:autoSpaceDN w:val="0"/>
              <w:adjustRightInd w:val="0"/>
              <w:spacing w:after="0" w:line="240" w:lineRule="auto"/>
              <w:jc w:val="both"/>
              <w:rPr>
                <w:rFonts w:ascii="Times New Roman" w:eastAsia="Calibri" w:hAnsi="Times New Roman" w:cs="Times New Roman"/>
                <w:color w:val="7F7F7F"/>
                <w:lang w:eastAsia="ru-RU"/>
              </w:rPr>
            </w:pPr>
            <w:r w:rsidRPr="00114F47">
              <w:rPr>
                <w:rFonts w:ascii="Times New Roman" w:eastAsia="Calibri" w:hAnsi="Times New Roman" w:cs="Times New Roman"/>
                <w:bCs/>
                <w:color w:val="7F7F7F"/>
                <w:lang w:eastAsia="ru-RU"/>
              </w:rPr>
              <w:t xml:space="preserve">-Парциальная программа познавательного развития дошкольников «Здравствуй, мир Белогорья!» под редакцией Л.В. Серых, Г.А. Репринцевой. </w:t>
            </w:r>
          </w:p>
          <w:p w:rsidR="00E87E23" w:rsidRPr="00114F47" w:rsidRDefault="00E87E23" w:rsidP="00EB1D23">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w:t>
            </w:r>
            <w:r w:rsidRPr="00114F47">
              <w:rPr>
                <w:rFonts w:ascii="Times New Roman" w:eastAsia="Times New Roman" w:hAnsi="Times New Roman" w:cs="Times New Roman"/>
                <w:bCs/>
                <w:color w:val="7F7F7F"/>
                <w:lang w:eastAsia="ru-RU"/>
              </w:rPr>
              <w:t>Парциальная программа «Алгоритмика: развитие логического и алгоритмического мышления детей 6-7 лет»</w:t>
            </w:r>
            <w:r w:rsidRPr="00114F47">
              <w:rPr>
                <w:rFonts w:ascii="Times New Roman" w:eastAsia="Times New Roman" w:hAnsi="Times New Roman" w:cs="Times New Roman"/>
                <w:color w:val="7F7F7F"/>
                <w:lang w:eastAsia="ru-RU"/>
              </w:rPr>
              <w:t>.</w:t>
            </w:r>
          </w:p>
        </w:tc>
      </w:tr>
      <w:tr w:rsidR="00E87E23" w:rsidRPr="00114F47" w:rsidTr="00D5094D">
        <w:tc>
          <w:tcPr>
            <w:tcW w:w="2972" w:type="dxa"/>
            <w:shd w:val="clear" w:color="auto" w:fill="auto"/>
          </w:tcPr>
          <w:p w:rsidR="00E87E23" w:rsidRPr="00114F47" w:rsidRDefault="00E87E23" w:rsidP="00EB1D23">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 xml:space="preserve">Физическое развитие </w:t>
            </w:r>
          </w:p>
        </w:tc>
        <w:tc>
          <w:tcPr>
            <w:tcW w:w="6379" w:type="dxa"/>
            <w:shd w:val="clear" w:color="auto" w:fill="auto"/>
          </w:tcPr>
          <w:p w:rsidR="00E87E23" w:rsidRPr="00114F47" w:rsidRDefault="00E87E23" w:rsidP="00EB1D23">
            <w:pPr>
              <w:autoSpaceDE w:val="0"/>
              <w:autoSpaceDN w:val="0"/>
              <w:adjustRightInd w:val="0"/>
              <w:spacing w:after="0" w:line="240" w:lineRule="auto"/>
              <w:jc w:val="both"/>
              <w:rPr>
                <w:rFonts w:ascii="Times New Roman" w:eastAsia="Calibri" w:hAnsi="Times New Roman" w:cs="Times New Roman"/>
                <w:color w:val="7F7F7F"/>
                <w:lang w:eastAsia="ru-RU"/>
              </w:rPr>
            </w:pPr>
            <w:r w:rsidRPr="00114F47">
              <w:rPr>
                <w:rFonts w:ascii="Times New Roman" w:eastAsia="Calibri" w:hAnsi="Times New Roman" w:cs="Times New Roman"/>
                <w:bCs/>
                <w:color w:val="7F7F7F"/>
                <w:lang w:eastAsia="ru-RU"/>
              </w:rPr>
              <w:t xml:space="preserve">Парциальная программа «Мой веселый, звонкий мяч» под редакцией Л.Н. Волошиной, Л.В. Серых </w:t>
            </w:r>
          </w:p>
        </w:tc>
      </w:tr>
    </w:tbl>
    <w:p w:rsidR="00E87E23" w:rsidRPr="00114F47" w:rsidRDefault="00E87E23" w:rsidP="00EB1D23">
      <w:pPr>
        <w:spacing w:after="0" w:line="240" w:lineRule="auto"/>
        <w:ind w:firstLine="709"/>
        <w:jc w:val="both"/>
        <w:rPr>
          <w:rFonts w:ascii="Times New Roman" w:eastAsia="Calibri" w:hAnsi="Times New Roman" w:cs="Times New Roman"/>
          <w:color w:val="7F7F7F"/>
        </w:rPr>
      </w:pPr>
    </w:p>
    <w:p w:rsidR="00E87E23" w:rsidRPr="00114F47" w:rsidRDefault="00E87E23" w:rsidP="00EB1D23">
      <w:pPr>
        <w:spacing w:after="0" w:line="240" w:lineRule="auto"/>
        <w:jc w:val="center"/>
        <w:rPr>
          <w:rFonts w:ascii="Times New Roman" w:eastAsia="Calibri" w:hAnsi="Times New Roman" w:cs="Times New Roman"/>
          <w:b/>
          <w:bCs/>
          <w:color w:val="7F7F7F"/>
        </w:rPr>
      </w:pPr>
      <w:r w:rsidRPr="00114F47">
        <w:rPr>
          <w:rFonts w:ascii="Times New Roman" w:eastAsia="Calibri" w:hAnsi="Times New Roman" w:cs="Times New Roman"/>
          <w:b/>
          <w:bCs/>
          <w:color w:val="7F7F7F"/>
        </w:rPr>
        <w:t>2.1.1. Социально-коммуникативное развитие</w:t>
      </w:r>
      <w:r w:rsidR="00ED63D0" w:rsidRPr="00114F47">
        <w:rPr>
          <w:rFonts w:ascii="Times New Roman" w:eastAsia="Calibri" w:hAnsi="Times New Roman" w:cs="Times New Roman"/>
          <w:b/>
          <w:bCs/>
          <w:color w:val="7F7F7F"/>
        </w:rPr>
        <w:t xml:space="preserve"> (п.18.1-18.7 ФОП ДО)</w:t>
      </w:r>
    </w:p>
    <w:p w:rsidR="00E87E23" w:rsidRPr="00114F47" w:rsidRDefault="00E87E23" w:rsidP="00EB1D23">
      <w:pPr>
        <w:autoSpaceDE w:val="0"/>
        <w:autoSpaceDN w:val="0"/>
        <w:adjustRightInd w:val="0"/>
        <w:spacing w:after="0" w:line="240" w:lineRule="auto"/>
        <w:rPr>
          <w:rFonts w:ascii="Times New Roman" w:eastAsia="Times New Roman" w:hAnsi="Times New Roman" w:cs="Times New Roman"/>
          <w:b/>
          <w:color w:val="7F7F7F"/>
          <w:lang w:eastAsia="ru-RU"/>
        </w:rPr>
      </w:pPr>
    </w:p>
    <w:p w:rsidR="00E87E23" w:rsidRPr="00114F47" w:rsidRDefault="00E87E23" w:rsidP="000D47B3">
      <w:pPr>
        <w:autoSpaceDE w:val="0"/>
        <w:autoSpaceDN w:val="0"/>
        <w:adjustRightInd w:val="0"/>
        <w:spacing w:after="0" w:line="240" w:lineRule="auto"/>
        <w:ind w:left="-284"/>
        <w:rPr>
          <w:rFonts w:ascii="Times New Roman" w:eastAsia="Times New Roman" w:hAnsi="Times New Roman" w:cs="Times New Roman"/>
          <w:color w:val="7F7F7F"/>
          <w:lang w:eastAsia="ru-RU"/>
        </w:rPr>
      </w:pPr>
      <w:r w:rsidRPr="00114F47">
        <w:rPr>
          <w:rFonts w:ascii="Times New Roman" w:eastAsia="Times New Roman" w:hAnsi="Times New Roman" w:cs="Times New Roman"/>
          <w:b/>
          <w:color w:val="7F7F7F"/>
          <w:lang w:eastAsia="ru-RU"/>
        </w:rPr>
        <w:t xml:space="preserve">Образовательная область «Социально - коммуникативное развитие» </w:t>
      </w:r>
      <w:r w:rsidRPr="00114F47">
        <w:rPr>
          <w:rFonts w:ascii="Times New Roman" w:eastAsia="Times New Roman" w:hAnsi="Times New Roman" w:cs="Times New Roman"/>
          <w:color w:val="7F7F7F"/>
          <w:lang w:eastAsia="ru-RU"/>
        </w:rPr>
        <w:t xml:space="preserve">направлена на: </w:t>
      </w:r>
    </w:p>
    <w:p w:rsidR="00E87E23" w:rsidRPr="00114F47" w:rsidRDefault="00E87E23" w:rsidP="008D5A59">
      <w:pPr>
        <w:numPr>
          <w:ilvl w:val="0"/>
          <w:numId w:val="5"/>
        </w:numPr>
        <w:shd w:val="clear" w:color="auto" w:fill="FFFFFF"/>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усвоение и присвоение норм, правил поведения и морально-нравственных ценностей, принятых в российском обществе;</w:t>
      </w:r>
    </w:p>
    <w:p w:rsidR="00E87E23" w:rsidRPr="00114F47" w:rsidRDefault="00E87E23" w:rsidP="008D5A59">
      <w:pPr>
        <w:numPr>
          <w:ilvl w:val="0"/>
          <w:numId w:val="5"/>
        </w:numPr>
        <w:shd w:val="clear" w:color="auto" w:fill="FFFFFF"/>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развитие общения ребёнка со взрослыми и сверстниками, формирование готовности к совместной деятельности и сотрудничеству;</w:t>
      </w:r>
    </w:p>
    <w:p w:rsidR="00E87E23" w:rsidRPr="00114F47" w:rsidRDefault="00E87E23" w:rsidP="008D5A59">
      <w:pPr>
        <w:numPr>
          <w:ilvl w:val="0"/>
          <w:numId w:val="5"/>
        </w:numPr>
        <w:shd w:val="clear" w:color="auto" w:fill="FFFFFF"/>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формирование у ребенка основ гражданственности,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E87E23" w:rsidRPr="00114F47" w:rsidRDefault="00E87E23" w:rsidP="008D5A59">
      <w:pPr>
        <w:numPr>
          <w:ilvl w:val="0"/>
          <w:numId w:val="5"/>
        </w:numPr>
        <w:shd w:val="clear" w:color="auto" w:fill="FFFFFF"/>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развитие эмоциональной отзывчивости и сопереживания, социального и эмоционального интеллекта, воспитание гуманных чувств и отношений;</w:t>
      </w:r>
    </w:p>
    <w:p w:rsidR="00E87E23" w:rsidRPr="00114F47" w:rsidRDefault="00E87E23" w:rsidP="008D5A59">
      <w:pPr>
        <w:numPr>
          <w:ilvl w:val="0"/>
          <w:numId w:val="5"/>
        </w:numPr>
        <w:shd w:val="clear" w:color="auto" w:fill="FFFFFF"/>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развитие самостоятельности и инициативности, планирования и регуляции ребенком собственных действий;</w:t>
      </w:r>
    </w:p>
    <w:p w:rsidR="00E87E23" w:rsidRPr="00114F47" w:rsidRDefault="00E87E23" w:rsidP="008D5A59">
      <w:pPr>
        <w:numPr>
          <w:ilvl w:val="0"/>
          <w:numId w:val="5"/>
        </w:numPr>
        <w:shd w:val="clear" w:color="auto" w:fill="FFFFFF"/>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формирование позитивных установок к различным видам труда и творчества;</w:t>
      </w:r>
      <w:r w:rsidR="00ED63D0" w:rsidRPr="00114F47">
        <w:rPr>
          <w:rFonts w:ascii="Times New Roman" w:eastAsia="Times New Roman" w:hAnsi="Times New Roman" w:cs="Times New Roman"/>
          <w:color w:val="7F7F7F"/>
          <w:lang w:eastAsia="ru-RU"/>
        </w:rPr>
        <w:t xml:space="preserve"> </w:t>
      </w:r>
      <w:r w:rsidRPr="00114F47">
        <w:rPr>
          <w:rFonts w:ascii="Times New Roman" w:eastAsia="Times New Roman" w:hAnsi="Times New Roman" w:cs="Times New Roman"/>
          <w:color w:val="7F7F7F"/>
          <w:lang w:eastAsia="ru-RU"/>
        </w:rPr>
        <w:t>формирование основ социальной навигации и безопасного поведения в быту и природе, социуме и медиапространстве (цифровой среде) (ФГОС ДО п.2.6. с изменениями от 17.02.2023 г.)</w:t>
      </w:r>
    </w:p>
    <w:p w:rsidR="00E87E23" w:rsidRPr="00114F47" w:rsidRDefault="00E87E23" w:rsidP="000D47B3">
      <w:pPr>
        <w:widowControl w:val="0"/>
        <w:tabs>
          <w:tab w:val="left" w:pos="1561"/>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В области социально-коммуникативного развития основными </w:t>
      </w:r>
      <w:r w:rsidRPr="00114F47">
        <w:rPr>
          <w:rFonts w:ascii="Times New Roman" w:eastAsia="Times New Roman" w:hAnsi="Times New Roman" w:cs="Times New Roman"/>
          <w:b/>
          <w:color w:val="7F7F7F"/>
          <w:lang w:eastAsia="ru-RU"/>
        </w:rPr>
        <w:t>задачами</w:t>
      </w:r>
      <w:r w:rsidRPr="00114F47">
        <w:rPr>
          <w:rFonts w:ascii="Times New Roman" w:eastAsia="Times New Roman" w:hAnsi="Times New Roman" w:cs="Times New Roman"/>
          <w:color w:val="7F7F7F"/>
          <w:lang w:eastAsia="ru-RU"/>
        </w:rPr>
        <w:t xml:space="preserve"> образовательной </w:t>
      </w:r>
      <w:r w:rsidR="00397DEC" w:rsidRPr="00114F47">
        <w:rPr>
          <w:rFonts w:ascii="Times New Roman" w:eastAsia="Times New Roman" w:hAnsi="Times New Roman" w:cs="Times New Roman"/>
          <w:color w:val="7F7F7F"/>
          <w:lang w:eastAsia="ru-RU"/>
        </w:rPr>
        <w:t>д</w:t>
      </w:r>
      <w:r w:rsidRPr="00114F47">
        <w:rPr>
          <w:rFonts w:ascii="Times New Roman" w:eastAsia="Times New Roman" w:hAnsi="Times New Roman" w:cs="Times New Roman"/>
          <w:color w:val="7F7F7F"/>
          <w:lang w:eastAsia="ru-RU"/>
        </w:rPr>
        <w:t>еятельности являются:</w:t>
      </w:r>
    </w:p>
    <w:p w:rsidR="001F2A72" w:rsidRPr="00114F47" w:rsidRDefault="001F2A72" w:rsidP="000D47B3">
      <w:pPr>
        <w:widowControl w:val="0"/>
        <w:tabs>
          <w:tab w:val="left" w:pos="1561"/>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i/>
          <w:iCs/>
          <w:color w:val="7F7F7F"/>
          <w:lang w:eastAsia="ru-RU"/>
        </w:rPr>
        <w:t xml:space="preserve">От 1 года до 2 лет. </w:t>
      </w:r>
    </w:p>
    <w:p w:rsidR="001F2A72" w:rsidRPr="00114F47" w:rsidRDefault="001F2A72" w:rsidP="000D47B3">
      <w:pPr>
        <w:widowControl w:val="0"/>
        <w:tabs>
          <w:tab w:val="left" w:pos="1561"/>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В области социально-коммуникативного развития основными задачами образовательной деятельности являются: </w:t>
      </w:r>
    </w:p>
    <w:p w:rsidR="001F2A72" w:rsidRPr="00114F47" w:rsidRDefault="001F2A72" w:rsidP="000D47B3">
      <w:pPr>
        <w:widowControl w:val="0"/>
        <w:tabs>
          <w:tab w:val="left" w:pos="1561"/>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создавать условия для благоприятной адаптации ребёнка к ДОО; </w:t>
      </w:r>
    </w:p>
    <w:p w:rsidR="001F2A72" w:rsidRPr="00114F47" w:rsidRDefault="001F2A72" w:rsidP="000D47B3">
      <w:pPr>
        <w:widowControl w:val="0"/>
        <w:tabs>
          <w:tab w:val="left" w:pos="1561"/>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поддерживать пока еще непродолжительные контакты со сверстниками, интерес к сверстнику; формировать элементарные представления: о себе, близких людях, ближайшем предметном окружении; создавать условия для получения опыта применения правил социального взаимодействия. </w:t>
      </w:r>
    </w:p>
    <w:p w:rsidR="001F2A72" w:rsidRPr="00114F47" w:rsidRDefault="001F2A72" w:rsidP="000D47B3">
      <w:pPr>
        <w:widowControl w:val="0"/>
        <w:tabs>
          <w:tab w:val="left" w:pos="1561"/>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i/>
          <w:iCs/>
          <w:color w:val="7F7F7F"/>
          <w:lang w:eastAsia="ru-RU"/>
        </w:rPr>
        <w:t xml:space="preserve">Содержание образовательной деятельности. </w:t>
      </w:r>
    </w:p>
    <w:p w:rsidR="001F2A72" w:rsidRPr="00114F47" w:rsidRDefault="001F2A72" w:rsidP="000D47B3">
      <w:pPr>
        <w:widowControl w:val="0"/>
        <w:tabs>
          <w:tab w:val="left" w:pos="1561"/>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1F2A72" w:rsidRPr="00114F47" w:rsidRDefault="001F2A72" w:rsidP="000D47B3">
      <w:pPr>
        <w:widowControl w:val="0"/>
        <w:tabs>
          <w:tab w:val="left" w:pos="1561"/>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w:t>
      </w:r>
    </w:p>
    <w:p w:rsidR="001F2A72" w:rsidRPr="00114F47" w:rsidRDefault="001F2A72" w:rsidP="000D47B3">
      <w:pPr>
        <w:widowControl w:val="0"/>
        <w:tabs>
          <w:tab w:val="left" w:pos="1561"/>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 </w:t>
      </w:r>
    </w:p>
    <w:p w:rsidR="001F2A72" w:rsidRPr="00114F47" w:rsidRDefault="001F2A72" w:rsidP="000D47B3">
      <w:pPr>
        <w:widowControl w:val="0"/>
        <w:tabs>
          <w:tab w:val="left" w:pos="1561"/>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1F2A72" w:rsidRPr="00114F47" w:rsidRDefault="001F2A72" w:rsidP="000D47B3">
      <w:pPr>
        <w:widowControl w:val="0"/>
        <w:tabs>
          <w:tab w:val="left" w:pos="1561"/>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E87E23" w:rsidRPr="00114F47" w:rsidRDefault="00E87E23" w:rsidP="000D47B3">
      <w:pPr>
        <w:widowControl w:val="0"/>
        <w:tabs>
          <w:tab w:val="left" w:pos="1561"/>
        </w:tabs>
        <w:spacing w:after="0" w:line="240" w:lineRule="auto"/>
        <w:ind w:left="-284"/>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t>От 2 лет до 3 лет (п. 18.3. ФОП ДО).</w:t>
      </w:r>
    </w:p>
    <w:p w:rsidR="00E87E23" w:rsidRPr="00114F47" w:rsidRDefault="00E87E23" w:rsidP="008D5A59">
      <w:pPr>
        <w:pStyle w:val="24"/>
        <w:numPr>
          <w:ilvl w:val="0"/>
          <w:numId w:val="155"/>
        </w:numPr>
        <w:shd w:val="clear" w:color="auto" w:fill="auto"/>
        <w:tabs>
          <w:tab w:val="left" w:pos="993"/>
        </w:tabs>
        <w:spacing w:before="0" w:after="0" w:line="240" w:lineRule="auto"/>
        <w:jc w:val="both"/>
        <w:rPr>
          <w:rFonts w:cs="Times New Roman"/>
          <w:color w:val="7F7F7F" w:themeColor="text1" w:themeTint="80"/>
          <w:sz w:val="22"/>
          <w:szCs w:val="22"/>
        </w:rPr>
      </w:pPr>
      <w:r w:rsidRPr="00114F47">
        <w:rPr>
          <w:rFonts w:cs="Times New Roman"/>
          <w:color w:val="7F7F7F" w:themeColor="text1" w:themeTint="80"/>
          <w:sz w:val="22"/>
          <w:szCs w:val="22"/>
        </w:rPr>
        <w:t>поддерживать эмоционально-положительное состояние детей в период адаптации к ДОО;</w:t>
      </w:r>
    </w:p>
    <w:p w:rsidR="00E87E23" w:rsidRPr="00114F47" w:rsidRDefault="00E87E23" w:rsidP="008D5A59">
      <w:pPr>
        <w:pStyle w:val="24"/>
        <w:numPr>
          <w:ilvl w:val="0"/>
          <w:numId w:val="155"/>
        </w:numPr>
        <w:shd w:val="clear" w:color="auto" w:fill="auto"/>
        <w:tabs>
          <w:tab w:val="left" w:pos="993"/>
        </w:tabs>
        <w:spacing w:before="0" w:after="0" w:line="240" w:lineRule="auto"/>
        <w:jc w:val="both"/>
        <w:rPr>
          <w:rFonts w:cs="Times New Roman"/>
          <w:color w:val="7F7F7F" w:themeColor="text1" w:themeTint="80"/>
          <w:sz w:val="22"/>
          <w:szCs w:val="22"/>
        </w:rPr>
      </w:pPr>
      <w:r w:rsidRPr="00114F47">
        <w:rPr>
          <w:rFonts w:cs="Times New Roman"/>
          <w:color w:val="7F7F7F" w:themeColor="text1" w:themeTint="80"/>
          <w:sz w:val="22"/>
          <w:szCs w:val="22"/>
        </w:rPr>
        <w:t xml:space="preserve">развивать игровой опыт ребёнка, помогая детям отражать в игре представления об </w:t>
      </w:r>
      <w:r w:rsidRPr="00114F47">
        <w:rPr>
          <w:rFonts w:cs="Times New Roman"/>
          <w:color w:val="7F7F7F" w:themeColor="text1" w:themeTint="80"/>
          <w:sz w:val="22"/>
          <w:szCs w:val="22"/>
        </w:rPr>
        <w:lastRenderedPageBreak/>
        <w:t>окружающей действительности;</w:t>
      </w:r>
    </w:p>
    <w:p w:rsidR="00E87E23" w:rsidRPr="00114F47" w:rsidRDefault="00E87E23" w:rsidP="008D5A59">
      <w:pPr>
        <w:pStyle w:val="24"/>
        <w:numPr>
          <w:ilvl w:val="0"/>
          <w:numId w:val="155"/>
        </w:numPr>
        <w:shd w:val="clear" w:color="auto" w:fill="auto"/>
        <w:tabs>
          <w:tab w:val="left" w:pos="993"/>
        </w:tabs>
        <w:spacing w:before="0" w:after="0" w:line="240" w:lineRule="auto"/>
        <w:jc w:val="both"/>
        <w:rPr>
          <w:rFonts w:cs="Times New Roman"/>
          <w:color w:val="7F7F7F" w:themeColor="text1" w:themeTint="80"/>
          <w:sz w:val="22"/>
          <w:szCs w:val="22"/>
        </w:rPr>
      </w:pPr>
      <w:r w:rsidRPr="00114F47">
        <w:rPr>
          <w:rFonts w:cs="Times New Roman"/>
          <w:color w:val="7F7F7F" w:themeColor="text1" w:themeTint="80"/>
          <w:sz w:val="22"/>
          <w:szCs w:val="22"/>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E87E23" w:rsidRPr="00114F47" w:rsidRDefault="00E87E23" w:rsidP="008D5A59">
      <w:pPr>
        <w:pStyle w:val="24"/>
        <w:numPr>
          <w:ilvl w:val="0"/>
          <w:numId w:val="155"/>
        </w:numPr>
        <w:shd w:val="clear" w:color="auto" w:fill="auto"/>
        <w:tabs>
          <w:tab w:val="left" w:pos="993"/>
        </w:tabs>
        <w:spacing w:before="0" w:after="0" w:line="240" w:lineRule="auto"/>
        <w:jc w:val="both"/>
        <w:rPr>
          <w:rFonts w:cs="Times New Roman"/>
          <w:color w:val="7F7F7F" w:themeColor="text1" w:themeTint="80"/>
          <w:sz w:val="22"/>
          <w:szCs w:val="22"/>
        </w:rPr>
      </w:pPr>
      <w:r w:rsidRPr="00114F47">
        <w:rPr>
          <w:rFonts w:cs="Times New Roman"/>
          <w:color w:val="7F7F7F" w:themeColor="text1" w:themeTint="80"/>
          <w:sz w:val="22"/>
          <w:szCs w:val="22"/>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E87E23" w:rsidRPr="00114F47" w:rsidRDefault="00E87E23" w:rsidP="008D5A59">
      <w:pPr>
        <w:pStyle w:val="a7"/>
        <w:widowControl w:val="0"/>
        <w:numPr>
          <w:ilvl w:val="0"/>
          <w:numId w:val="155"/>
        </w:numPr>
        <w:tabs>
          <w:tab w:val="left" w:pos="1561"/>
        </w:tabs>
        <w:spacing w:after="0" w:line="240" w:lineRule="auto"/>
        <w:jc w:val="both"/>
        <w:rPr>
          <w:rFonts w:ascii="Times New Roman" w:eastAsia="Times New Roman" w:hAnsi="Times New Roman"/>
          <w:b/>
          <w:color w:val="7F7F7F"/>
          <w:lang w:eastAsia="ru-RU"/>
        </w:rPr>
      </w:pPr>
      <w:r w:rsidRPr="00114F47">
        <w:rPr>
          <w:rFonts w:ascii="Times New Roman" w:hAnsi="Times New Roman"/>
          <w:color w:val="7F7F7F" w:themeColor="text1" w:themeTint="80"/>
        </w:rPr>
        <w:t>формировать первичные представления ребёнка о себе, о своем возрасте, поле, о родителях (законных представителях) и близких членах семьи.</w:t>
      </w:r>
    </w:p>
    <w:p w:rsidR="00E87E23" w:rsidRPr="00114F47" w:rsidRDefault="00E87E23" w:rsidP="000D47B3">
      <w:pPr>
        <w:widowControl w:val="0"/>
        <w:tabs>
          <w:tab w:val="left" w:pos="1561"/>
        </w:tabs>
        <w:spacing w:after="0" w:line="240" w:lineRule="auto"/>
        <w:ind w:left="-284"/>
        <w:jc w:val="both"/>
        <w:rPr>
          <w:rFonts w:ascii="Times New Roman" w:eastAsia="Times New Roman" w:hAnsi="Times New Roman"/>
          <w:b/>
          <w:bCs/>
          <w:color w:val="7F7F7F"/>
          <w:lang w:eastAsia="ru-RU"/>
        </w:rPr>
      </w:pPr>
      <w:r w:rsidRPr="00114F47">
        <w:rPr>
          <w:rFonts w:ascii="Times New Roman" w:eastAsia="Times New Roman" w:hAnsi="Times New Roman"/>
          <w:b/>
          <w:bCs/>
          <w:color w:val="7F7F7F"/>
          <w:lang w:eastAsia="ru-RU"/>
        </w:rPr>
        <w:t>Содержание образовательной деятельности.</w:t>
      </w:r>
    </w:p>
    <w:p w:rsidR="00961D04" w:rsidRPr="00114F47" w:rsidRDefault="00961D04" w:rsidP="003926B2">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961D04" w:rsidRPr="00114F47" w:rsidRDefault="00961D04" w:rsidP="003926B2">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961D04" w:rsidRPr="00114F47" w:rsidRDefault="00961D04" w:rsidP="003926B2">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961D04" w:rsidRPr="00114F47" w:rsidRDefault="00961D04" w:rsidP="003926B2">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961D04" w:rsidRPr="00114F47" w:rsidRDefault="00961D04" w:rsidP="003926B2">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961D04" w:rsidRPr="00114F47" w:rsidRDefault="00961D04" w:rsidP="003926B2">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961D04" w:rsidRPr="00114F47" w:rsidRDefault="00961D04" w:rsidP="003926B2">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961D04" w:rsidRPr="00114F47" w:rsidRDefault="00961D04" w:rsidP="003926B2">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E87E23" w:rsidRPr="00114F47" w:rsidRDefault="00A7063D" w:rsidP="00A7063D">
      <w:pPr>
        <w:widowControl w:val="0"/>
        <w:tabs>
          <w:tab w:val="left" w:pos="1561"/>
        </w:tabs>
        <w:spacing w:after="0" w:line="240" w:lineRule="auto"/>
        <w:jc w:val="both"/>
        <w:rPr>
          <w:rFonts w:ascii="Times New Roman" w:eastAsia="Times New Roman" w:hAnsi="Times New Roman"/>
          <w:b/>
          <w:bCs/>
          <w:color w:val="7F7F7F" w:themeColor="text1" w:themeTint="80"/>
          <w:lang w:eastAsia="ru-RU"/>
        </w:rPr>
      </w:pPr>
      <w:r w:rsidRPr="00114F47">
        <w:rPr>
          <w:rFonts w:ascii="Times New Roman" w:eastAsia="Times New Roman" w:hAnsi="Times New Roman"/>
          <w:b/>
          <w:bCs/>
          <w:color w:val="7F7F7F" w:themeColor="text1" w:themeTint="80"/>
          <w:lang w:eastAsia="ru-RU"/>
        </w:rPr>
        <w:t xml:space="preserve">       </w:t>
      </w:r>
      <w:r w:rsidR="00961D04" w:rsidRPr="00114F47">
        <w:rPr>
          <w:rFonts w:ascii="Times New Roman" w:eastAsia="Times New Roman" w:hAnsi="Times New Roman"/>
          <w:b/>
          <w:bCs/>
          <w:color w:val="7F7F7F" w:themeColor="text1" w:themeTint="80"/>
          <w:lang w:eastAsia="ru-RU"/>
        </w:rPr>
        <w:t>От 3 лет до 4 лет (п 18.4. ФОП ДО).</w:t>
      </w:r>
    </w:p>
    <w:p w:rsidR="00412CA7" w:rsidRPr="00114F47" w:rsidRDefault="00412CA7" w:rsidP="000D47B3">
      <w:pPr>
        <w:tabs>
          <w:tab w:val="left" w:pos="1561"/>
        </w:tabs>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 области социально-коммуникативного развития основными </w:t>
      </w:r>
      <w:r w:rsidRPr="00114F47">
        <w:rPr>
          <w:rFonts w:ascii="Times New Roman" w:eastAsia="Times New Roman" w:hAnsi="Times New Roman" w:cs="Times New Roman"/>
          <w:b/>
          <w:color w:val="7F7F7F" w:themeColor="text1" w:themeTint="80"/>
          <w:lang w:eastAsia="ru-RU"/>
        </w:rPr>
        <w:t>задачами</w:t>
      </w:r>
      <w:r w:rsidRPr="00114F47">
        <w:rPr>
          <w:rFonts w:ascii="Times New Roman" w:eastAsia="Times New Roman" w:hAnsi="Times New Roman" w:cs="Times New Roman"/>
          <w:color w:val="7F7F7F" w:themeColor="text1" w:themeTint="80"/>
          <w:lang w:eastAsia="ru-RU"/>
        </w:rPr>
        <w:t xml:space="preserve"> образовательной деятельности являются:</w:t>
      </w:r>
    </w:p>
    <w:p w:rsidR="00412CA7" w:rsidRPr="003926B2" w:rsidRDefault="00DB3D63" w:rsidP="008D5A59">
      <w:pPr>
        <w:pStyle w:val="a7"/>
        <w:numPr>
          <w:ilvl w:val="0"/>
          <w:numId w:val="152"/>
        </w:numPr>
        <w:tabs>
          <w:tab w:val="left" w:pos="1018"/>
        </w:tabs>
        <w:spacing w:after="0" w:line="240" w:lineRule="auto"/>
        <w:jc w:val="both"/>
        <w:rPr>
          <w:rFonts w:ascii="Times New Roman" w:eastAsia="Times New Roman" w:hAnsi="Times New Roman"/>
          <w:i/>
          <w:color w:val="7F7F7F" w:themeColor="text1" w:themeTint="80"/>
          <w:lang w:eastAsia="ru-RU"/>
        </w:rPr>
      </w:pPr>
      <w:r w:rsidRPr="003926B2">
        <w:rPr>
          <w:rFonts w:ascii="Times New Roman" w:eastAsia="Times New Roman" w:hAnsi="Times New Roman"/>
          <w:i/>
          <w:color w:val="7F7F7F" w:themeColor="text1" w:themeTint="80"/>
          <w:lang w:eastAsia="ru-RU"/>
        </w:rPr>
        <w:t>В</w:t>
      </w:r>
      <w:r w:rsidR="00412CA7" w:rsidRPr="003926B2">
        <w:rPr>
          <w:rFonts w:ascii="Times New Roman" w:eastAsia="Times New Roman" w:hAnsi="Times New Roman"/>
          <w:i/>
          <w:color w:val="7F7F7F" w:themeColor="text1" w:themeTint="80"/>
          <w:lang w:eastAsia="ru-RU"/>
        </w:rPr>
        <w:t xml:space="preserve"> сфере социальных отношений:</w:t>
      </w:r>
    </w:p>
    <w:p w:rsidR="00412CA7" w:rsidRPr="003926B2" w:rsidRDefault="00412CA7" w:rsidP="008D5A59">
      <w:pPr>
        <w:pStyle w:val="a7"/>
        <w:numPr>
          <w:ilvl w:val="0"/>
          <w:numId w:val="152"/>
        </w:numPr>
        <w:spacing w:after="0" w:line="240" w:lineRule="auto"/>
        <w:ind w:right="20"/>
        <w:jc w:val="both"/>
        <w:rPr>
          <w:rFonts w:ascii="Times New Roman" w:eastAsia="Times New Roman" w:hAnsi="Times New Roman"/>
          <w:color w:val="7F7F7F" w:themeColor="text1" w:themeTint="80"/>
          <w:lang w:eastAsia="ru-RU"/>
        </w:rPr>
      </w:pPr>
      <w:r w:rsidRPr="003926B2">
        <w:rPr>
          <w:rFonts w:ascii="Times New Roman" w:eastAsia="Times New Roman" w:hAnsi="Times New Roman"/>
          <w:color w:val="7F7F7F" w:themeColor="text1" w:themeTint="80"/>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12CA7" w:rsidRPr="003926B2" w:rsidRDefault="00412CA7" w:rsidP="008D5A59">
      <w:pPr>
        <w:pStyle w:val="a7"/>
        <w:numPr>
          <w:ilvl w:val="0"/>
          <w:numId w:val="152"/>
        </w:numPr>
        <w:spacing w:after="0" w:line="240" w:lineRule="auto"/>
        <w:ind w:right="20"/>
        <w:jc w:val="both"/>
        <w:rPr>
          <w:rFonts w:ascii="Times New Roman" w:eastAsia="Times New Roman" w:hAnsi="Times New Roman"/>
          <w:color w:val="7F7F7F" w:themeColor="text1" w:themeTint="80"/>
          <w:lang w:eastAsia="ru-RU"/>
        </w:rPr>
      </w:pPr>
      <w:r w:rsidRPr="003926B2">
        <w:rPr>
          <w:rFonts w:ascii="Times New Roman" w:eastAsia="Times New Roman" w:hAnsi="Times New Roman"/>
          <w:color w:val="7F7F7F" w:themeColor="text1" w:themeTint="80"/>
          <w:lang w:eastAsia="ru-RU"/>
        </w:rPr>
        <w:t>обогащать представления детей о действиях, в которых проявляются доброе отношение и забота о членах семьи, близком окружении;</w:t>
      </w:r>
    </w:p>
    <w:p w:rsidR="00412CA7" w:rsidRPr="003926B2" w:rsidRDefault="00412CA7" w:rsidP="008D5A59">
      <w:pPr>
        <w:pStyle w:val="a7"/>
        <w:numPr>
          <w:ilvl w:val="0"/>
          <w:numId w:val="152"/>
        </w:numPr>
        <w:spacing w:after="0" w:line="240" w:lineRule="auto"/>
        <w:ind w:right="20"/>
        <w:jc w:val="both"/>
        <w:rPr>
          <w:rFonts w:ascii="Times New Roman" w:eastAsia="Times New Roman" w:hAnsi="Times New Roman"/>
          <w:color w:val="7F7F7F" w:themeColor="text1" w:themeTint="80"/>
          <w:lang w:eastAsia="ru-RU"/>
        </w:rPr>
      </w:pPr>
      <w:r w:rsidRPr="003926B2">
        <w:rPr>
          <w:rFonts w:ascii="Times New Roman" w:eastAsia="Times New Roman" w:hAnsi="Times New Roman"/>
          <w:color w:val="7F7F7F" w:themeColor="text1" w:themeTint="80"/>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12CA7" w:rsidRPr="003926B2" w:rsidRDefault="00412CA7" w:rsidP="008D5A59">
      <w:pPr>
        <w:pStyle w:val="a7"/>
        <w:numPr>
          <w:ilvl w:val="0"/>
          <w:numId w:val="152"/>
        </w:numPr>
        <w:spacing w:after="0" w:line="240" w:lineRule="auto"/>
        <w:ind w:right="20"/>
        <w:jc w:val="both"/>
        <w:rPr>
          <w:rFonts w:ascii="Times New Roman" w:eastAsia="Times New Roman" w:hAnsi="Times New Roman"/>
          <w:color w:val="7F7F7F" w:themeColor="text1" w:themeTint="80"/>
          <w:lang w:eastAsia="ru-RU"/>
        </w:rPr>
      </w:pPr>
      <w:r w:rsidRPr="003926B2">
        <w:rPr>
          <w:rFonts w:ascii="Times New Roman" w:eastAsia="Times New Roman" w:hAnsi="Times New Roman"/>
          <w:color w:val="7F7F7F" w:themeColor="text1" w:themeTint="80"/>
          <w:lang w:eastAsia="ru-RU"/>
        </w:rPr>
        <w:t>оказывать помощь в освоении способов взаимодействия со сверстниками в игре, в повседневном общении и бытовой деятельности;</w:t>
      </w:r>
    </w:p>
    <w:p w:rsidR="00412CA7" w:rsidRPr="003926B2" w:rsidRDefault="00412CA7" w:rsidP="008D5A59">
      <w:pPr>
        <w:pStyle w:val="a7"/>
        <w:numPr>
          <w:ilvl w:val="0"/>
          <w:numId w:val="152"/>
        </w:numPr>
        <w:spacing w:after="0" w:line="240" w:lineRule="auto"/>
        <w:jc w:val="both"/>
        <w:rPr>
          <w:rFonts w:ascii="Times New Roman" w:eastAsia="Times New Roman" w:hAnsi="Times New Roman"/>
          <w:color w:val="7F7F7F" w:themeColor="text1" w:themeTint="80"/>
          <w:lang w:eastAsia="ru-RU"/>
        </w:rPr>
      </w:pPr>
      <w:r w:rsidRPr="003926B2">
        <w:rPr>
          <w:rFonts w:ascii="Times New Roman" w:eastAsia="Times New Roman" w:hAnsi="Times New Roman"/>
          <w:color w:val="7F7F7F" w:themeColor="text1" w:themeTint="80"/>
          <w:lang w:eastAsia="ru-RU"/>
        </w:rPr>
        <w:t>приучать детей к выполнению элементарных правил культуры поведения в</w:t>
      </w:r>
    </w:p>
    <w:p w:rsidR="00412CA7" w:rsidRPr="00114F47" w:rsidRDefault="00DB3D63" w:rsidP="000D47B3">
      <w:pPr>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ДОО.</w:t>
      </w:r>
    </w:p>
    <w:p w:rsidR="00DE0874" w:rsidRPr="00114F47" w:rsidRDefault="00DB3D63" w:rsidP="000D47B3">
      <w:pPr>
        <w:tabs>
          <w:tab w:val="left" w:pos="1042"/>
        </w:tabs>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w:t>
      </w:r>
      <w:r w:rsidR="00412CA7" w:rsidRPr="00114F47">
        <w:rPr>
          <w:rFonts w:ascii="Times New Roman" w:eastAsia="Times New Roman" w:hAnsi="Times New Roman" w:cs="Times New Roman"/>
          <w:i/>
          <w:color w:val="7F7F7F" w:themeColor="text1" w:themeTint="80"/>
          <w:lang w:eastAsia="ru-RU"/>
        </w:rPr>
        <w:t xml:space="preserve"> области формирования основ гражданственности и патриотизма:</w:t>
      </w:r>
      <w:r w:rsidR="00412CA7" w:rsidRPr="00114F47">
        <w:rPr>
          <w:rFonts w:ascii="Times New Roman" w:eastAsia="Times New Roman" w:hAnsi="Times New Roman" w:cs="Times New Roman"/>
          <w:color w:val="7F7F7F" w:themeColor="text1" w:themeTint="80"/>
          <w:lang w:eastAsia="ru-RU"/>
        </w:rPr>
        <w:t xml:space="preserve"> </w:t>
      </w:r>
    </w:p>
    <w:p w:rsidR="00412CA7" w:rsidRPr="00114F47" w:rsidRDefault="00412CA7" w:rsidP="008D5A59">
      <w:pPr>
        <w:pStyle w:val="a7"/>
        <w:numPr>
          <w:ilvl w:val="0"/>
          <w:numId w:val="156"/>
        </w:numPr>
        <w:tabs>
          <w:tab w:val="left" w:pos="1042"/>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обогащать представления детей о малой родине и поддерживать их отражения</w:t>
      </w:r>
    </w:p>
    <w:p w:rsidR="00412CA7" w:rsidRPr="00362233" w:rsidRDefault="00DB3D63" w:rsidP="008D5A59">
      <w:pPr>
        <w:pStyle w:val="a7"/>
        <w:numPr>
          <w:ilvl w:val="0"/>
          <w:numId w:val="156"/>
        </w:numPr>
        <w:spacing w:after="0" w:line="240" w:lineRule="auto"/>
        <w:jc w:val="both"/>
        <w:rPr>
          <w:rFonts w:ascii="Times New Roman" w:eastAsia="Times New Roman" w:hAnsi="Times New Roman"/>
          <w:color w:val="7F7F7F" w:themeColor="text1" w:themeTint="80"/>
          <w:lang w:eastAsia="ru-RU"/>
        </w:rPr>
      </w:pPr>
      <w:r w:rsidRPr="00362233">
        <w:rPr>
          <w:rFonts w:ascii="Times New Roman" w:eastAsia="Times New Roman" w:hAnsi="Times New Roman"/>
          <w:color w:val="7F7F7F" w:themeColor="text1" w:themeTint="80"/>
          <w:lang w:eastAsia="ru-RU"/>
        </w:rPr>
        <w:t>в различных видах деятельности.</w:t>
      </w:r>
    </w:p>
    <w:p w:rsidR="00412CA7" w:rsidRPr="00362233" w:rsidRDefault="00DB3D63" w:rsidP="00362233">
      <w:pPr>
        <w:pStyle w:val="a7"/>
        <w:tabs>
          <w:tab w:val="left" w:pos="1038"/>
        </w:tabs>
        <w:spacing w:after="0" w:line="240" w:lineRule="auto"/>
        <w:ind w:left="436"/>
        <w:jc w:val="both"/>
        <w:rPr>
          <w:rFonts w:ascii="Times New Roman" w:eastAsia="Times New Roman" w:hAnsi="Times New Roman"/>
          <w:i/>
          <w:color w:val="7F7F7F" w:themeColor="text1" w:themeTint="80"/>
          <w:lang w:eastAsia="ru-RU"/>
        </w:rPr>
      </w:pPr>
      <w:r w:rsidRPr="00362233">
        <w:rPr>
          <w:rFonts w:ascii="Times New Roman" w:eastAsia="Times New Roman" w:hAnsi="Times New Roman"/>
          <w:i/>
          <w:color w:val="7F7F7F" w:themeColor="text1" w:themeTint="80"/>
          <w:lang w:eastAsia="ru-RU"/>
        </w:rPr>
        <w:t xml:space="preserve">В </w:t>
      </w:r>
      <w:r w:rsidR="00412CA7" w:rsidRPr="00362233">
        <w:rPr>
          <w:rFonts w:ascii="Times New Roman" w:eastAsia="Times New Roman" w:hAnsi="Times New Roman"/>
          <w:i/>
          <w:color w:val="7F7F7F" w:themeColor="text1" w:themeTint="80"/>
          <w:lang w:eastAsia="ru-RU"/>
        </w:rPr>
        <w:t>сфере трудового воспитания:</w:t>
      </w:r>
    </w:p>
    <w:p w:rsidR="00412CA7" w:rsidRPr="00114F47" w:rsidRDefault="00412CA7" w:rsidP="008D5A59">
      <w:pPr>
        <w:pStyle w:val="a7"/>
        <w:numPr>
          <w:ilvl w:val="0"/>
          <w:numId w:val="156"/>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12CA7" w:rsidRPr="00114F47" w:rsidRDefault="00412CA7" w:rsidP="008D5A59">
      <w:pPr>
        <w:pStyle w:val="a7"/>
        <w:numPr>
          <w:ilvl w:val="0"/>
          <w:numId w:val="156"/>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бережное отношение к предметам и игрушкам как результатам труда взрослых;</w:t>
      </w:r>
    </w:p>
    <w:p w:rsidR="00362233" w:rsidRDefault="00412CA7" w:rsidP="008D5A59">
      <w:pPr>
        <w:pStyle w:val="a7"/>
        <w:numPr>
          <w:ilvl w:val="0"/>
          <w:numId w:val="156"/>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приобщать детей к самообслуживанию (одевание, раздевание, умывание), развивать самостоятельность, уверен</w:t>
      </w:r>
      <w:r w:rsidR="00DB3D63" w:rsidRPr="00114F47">
        <w:rPr>
          <w:rFonts w:ascii="Times New Roman" w:eastAsia="Times New Roman" w:hAnsi="Times New Roman"/>
          <w:color w:val="7F7F7F" w:themeColor="text1" w:themeTint="80"/>
          <w:lang w:eastAsia="ru-RU"/>
        </w:rPr>
        <w:t>ность, положительную самооценку.</w:t>
      </w:r>
    </w:p>
    <w:p w:rsidR="00DE0874" w:rsidRPr="00362233" w:rsidRDefault="00DB3D63" w:rsidP="00362233">
      <w:pPr>
        <w:pStyle w:val="a7"/>
        <w:spacing w:after="0" w:line="240" w:lineRule="auto"/>
        <w:ind w:left="436" w:right="20"/>
        <w:jc w:val="both"/>
        <w:rPr>
          <w:rFonts w:ascii="Times New Roman" w:eastAsia="Times New Roman" w:hAnsi="Times New Roman"/>
          <w:color w:val="7F7F7F" w:themeColor="text1" w:themeTint="80"/>
          <w:lang w:eastAsia="ru-RU"/>
        </w:rPr>
      </w:pPr>
      <w:r w:rsidRPr="00362233">
        <w:rPr>
          <w:rFonts w:ascii="Times New Roman" w:eastAsia="Times New Roman" w:hAnsi="Times New Roman"/>
          <w:i/>
          <w:color w:val="7F7F7F" w:themeColor="text1" w:themeTint="80"/>
          <w:lang w:eastAsia="ru-RU"/>
        </w:rPr>
        <w:t>В</w:t>
      </w:r>
      <w:r w:rsidR="00412CA7" w:rsidRPr="00362233">
        <w:rPr>
          <w:rFonts w:ascii="Times New Roman" w:eastAsia="Times New Roman" w:hAnsi="Times New Roman"/>
          <w:i/>
          <w:color w:val="7F7F7F" w:themeColor="text1" w:themeTint="80"/>
          <w:lang w:eastAsia="ru-RU"/>
        </w:rPr>
        <w:t xml:space="preserve"> области формирования основ безопасного поведения:</w:t>
      </w:r>
      <w:r w:rsidR="00412CA7" w:rsidRPr="00362233">
        <w:rPr>
          <w:rFonts w:ascii="Times New Roman" w:eastAsia="Times New Roman" w:hAnsi="Times New Roman"/>
          <w:color w:val="7F7F7F" w:themeColor="text1" w:themeTint="80"/>
          <w:lang w:eastAsia="ru-RU"/>
        </w:rPr>
        <w:t xml:space="preserve"> </w:t>
      </w:r>
    </w:p>
    <w:p w:rsidR="00412CA7" w:rsidRPr="00114F47" w:rsidRDefault="00412CA7" w:rsidP="008D5A59">
      <w:pPr>
        <w:pStyle w:val="a7"/>
        <w:numPr>
          <w:ilvl w:val="0"/>
          <w:numId w:val="156"/>
        </w:numPr>
        <w:tabs>
          <w:tab w:val="left" w:pos="1052"/>
        </w:tabs>
        <w:spacing w:after="0" w:line="240" w:lineRule="auto"/>
        <w:ind w:right="256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интерес к правилам безопасного поведения;</w:t>
      </w:r>
    </w:p>
    <w:p w:rsidR="00412CA7" w:rsidRPr="00114F47" w:rsidRDefault="00412CA7" w:rsidP="008D5A59">
      <w:pPr>
        <w:pStyle w:val="a7"/>
        <w:numPr>
          <w:ilvl w:val="0"/>
          <w:numId w:val="156"/>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412CA7" w:rsidRDefault="00412CA7" w:rsidP="000D47B3">
      <w:pPr>
        <w:tabs>
          <w:tab w:val="left" w:pos="1556"/>
        </w:tabs>
        <w:spacing w:after="0" w:line="240" w:lineRule="auto"/>
        <w:ind w:left="-284" w:right="3340"/>
        <w:jc w:val="both"/>
        <w:rPr>
          <w:rFonts w:ascii="Times New Roman" w:eastAsia="Times New Roman" w:hAnsi="Times New Roman" w:cs="Times New Roman"/>
          <w:color w:val="7F7F7F" w:themeColor="text1" w:themeTint="80"/>
          <w:sz w:val="24"/>
          <w:szCs w:val="24"/>
          <w:lang w:eastAsia="ru-RU"/>
        </w:rPr>
      </w:pPr>
      <w:r w:rsidRPr="00412CA7">
        <w:rPr>
          <w:rFonts w:ascii="Times New Roman" w:eastAsia="Times New Roman" w:hAnsi="Times New Roman" w:cs="Times New Roman"/>
          <w:b/>
          <w:color w:val="7F7F7F" w:themeColor="text1" w:themeTint="80"/>
          <w:sz w:val="24"/>
          <w:szCs w:val="24"/>
          <w:lang w:eastAsia="ru-RU"/>
        </w:rPr>
        <w:t>Содержание образовательной деятельности</w:t>
      </w:r>
      <w:r>
        <w:rPr>
          <w:rFonts w:ascii="Times New Roman" w:eastAsia="Times New Roman" w:hAnsi="Times New Roman" w:cs="Times New Roman"/>
          <w:color w:val="7F7F7F" w:themeColor="text1" w:themeTint="80"/>
          <w:sz w:val="24"/>
          <w:szCs w:val="24"/>
          <w:lang w:eastAsia="ru-RU"/>
        </w:rPr>
        <w:t>.</w:t>
      </w:r>
    </w:p>
    <w:p w:rsidR="00412CA7" w:rsidRPr="00412CA7" w:rsidRDefault="00412CA7" w:rsidP="000D47B3">
      <w:pPr>
        <w:tabs>
          <w:tab w:val="left" w:pos="1556"/>
        </w:tabs>
        <w:spacing w:after="0" w:line="240" w:lineRule="auto"/>
        <w:ind w:left="-284" w:right="3340"/>
        <w:jc w:val="both"/>
        <w:rPr>
          <w:rFonts w:ascii="Times New Roman" w:eastAsia="Times New Roman" w:hAnsi="Times New Roman" w:cs="Times New Roman"/>
          <w:i/>
          <w:color w:val="7F7F7F" w:themeColor="text1" w:themeTint="80"/>
          <w:sz w:val="24"/>
          <w:szCs w:val="24"/>
          <w:lang w:eastAsia="ru-RU"/>
        </w:rPr>
      </w:pPr>
      <w:r w:rsidRPr="00412CA7">
        <w:rPr>
          <w:rFonts w:ascii="Times New Roman" w:eastAsia="Times New Roman" w:hAnsi="Times New Roman" w:cs="Times New Roman"/>
          <w:i/>
          <w:color w:val="7F7F7F" w:themeColor="text1" w:themeTint="80"/>
          <w:sz w:val="24"/>
          <w:szCs w:val="24"/>
          <w:lang w:eastAsia="ru-RU"/>
        </w:rPr>
        <w:t>В сфере социальных отношений</w:t>
      </w:r>
      <w:r w:rsidR="00DB3D63">
        <w:rPr>
          <w:rFonts w:ascii="Times New Roman" w:eastAsia="Times New Roman" w:hAnsi="Times New Roman" w:cs="Times New Roman"/>
          <w:i/>
          <w:color w:val="7F7F7F" w:themeColor="text1" w:themeTint="80"/>
          <w:sz w:val="24"/>
          <w:szCs w:val="24"/>
          <w:lang w:eastAsia="ru-RU"/>
        </w:rPr>
        <w:t>.</w:t>
      </w:r>
    </w:p>
    <w:p w:rsidR="00412CA7" w:rsidRPr="00412CA7" w:rsidRDefault="00412CA7" w:rsidP="003926B2">
      <w:pPr>
        <w:spacing w:after="0" w:line="240" w:lineRule="auto"/>
        <w:ind w:left="-284" w:right="20"/>
        <w:jc w:val="both"/>
        <w:rPr>
          <w:rFonts w:ascii="Times New Roman" w:eastAsia="Times New Roman" w:hAnsi="Times New Roman" w:cs="Times New Roman"/>
          <w:color w:val="7F7F7F" w:themeColor="text1" w:themeTint="80"/>
          <w:sz w:val="24"/>
          <w:szCs w:val="24"/>
          <w:lang w:eastAsia="ru-RU"/>
        </w:rPr>
      </w:pPr>
      <w:r w:rsidRPr="00412CA7">
        <w:rPr>
          <w:rFonts w:ascii="Times New Roman" w:eastAsia="Times New Roman" w:hAnsi="Times New Roman" w:cs="Times New Roman"/>
          <w:color w:val="7F7F7F" w:themeColor="text1" w:themeTint="80"/>
          <w:sz w:val="24"/>
          <w:szCs w:val="24"/>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12CA7" w:rsidRPr="00412CA7" w:rsidRDefault="00412CA7" w:rsidP="003926B2">
      <w:pPr>
        <w:spacing w:after="0" w:line="240" w:lineRule="auto"/>
        <w:ind w:left="-284" w:right="20"/>
        <w:jc w:val="both"/>
        <w:rPr>
          <w:rFonts w:ascii="Times New Roman" w:eastAsia="Times New Roman" w:hAnsi="Times New Roman" w:cs="Times New Roman"/>
          <w:color w:val="7F7F7F" w:themeColor="text1" w:themeTint="80"/>
          <w:sz w:val="24"/>
          <w:szCs w:val="24"/>
          <w:lang w:eastAsia="ru-RU"/>
        </w:rPr>
      </w:pPr>
      <w:r w:rsidRPr="00412CA7">
        <w:rPr>
          <w:rFonts w:ascii="Times New Roman" w:eastAsia="Times New Roman" w:hAnsi="Times New Roman" w:cs="Times New Roman"/>
          <w:color w:val="7F7F7F" w:themeColor="text1" w:themeTint="80"/>
          <w:sz w:val="24"/>
          <w:szCs w:val="24"/>
          <w:lang w:eastAsia="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12CA7" w:rsidRPr="00412CA7" w:rsidRDefault="00412CA7" w:rsidP="000D47B3">
      <w:pPr>
        <w:spacing w:after="0" w:line="240" w:lineRule="auto"/>
        <w:ind w:left="-284" w:right="20"/>
        <w:jc w:val="both"/>
        <w:rPr>
          <w:rFonts w:ascii="Times New Roman" w:eastAsia="Times New Roman" w:hAnsi="Times New Roman" w:cs="Times New Roman"/>
          <w:color w:val="7F7F7F" w:themeColor="text1" w:themeTint="80"/>
          <w:sz w:val="24"/>
          <w:szCs w:val="24"/>
          <w:lang w:eastAsia="ru-RU"/>
        </w:rPr>
      </w:pPr>
      <w:r w:rsidRPr="00412CA7">
        <w:rPr>
          <w:rFonts w:ascii="Times New Roman" w:eastAsia="Times New Roman" w:hAnsi="Times New Roman" w:cs="Times New Roman"/>
          <w:color w:val="7F7F7F" w:themeColor="text1" w:themeTint="80"/>
          <w:sz w:val="24"/>
          <w:szCs w:val="24"/>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12CA7" w:rsidRPr="00412CA7" w:rsidRDefault="00412CA7" w:rsidP="000D47B3">
      <w:pPr>
        <w:spacing w:after="0" w:line="240" w:lineRule="auto"/>
        <w:ind w:left="-284" w:right="20"/>
        <w:jc w:val="both"/>
        <w:rPr>
          <w:rFonts w:ascii="Times New Roman" w:eastAsia="Times New Roman" w:hAnsi="Times New Roman" w:cs="Times New Roman"/>
          <w:color w:val="7F7F7F" w:themeColor="text1" w:themeTint="80"/>
          <w:sz w:val="24"/>
          <w:szCs w:val="24"/>
          <w:lang w:eastAsia="ru-RU"/>
        </w:rPr>
      </w:pPr>
      <w:r w:rsidRPr="00412CA7">
        <w:rPr>
          <w:rFonts w:ascii="Times New Roman" w:eastAsia="Times New Roman" w:hAnsi="Times New Roman" w:cs="Times New Roman"/>
          <w:color w:val="7F7F7F" w:themeColor="text1" w:themeTint="80"/>
          <w:sz w:val="24"/>
          <w:szCs w:val="24"/>
          <w:lang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412CA7" w:rsidRPr="00114F47" w:rsidRDefault="00412CA7" w:rsidP="000D47B3">
      <w:pPr>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области формирования основ гражданственности и патриотизма.</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12CA7" w:rsidRPr="00114F47" w:rsidRDefault="00412CA7" w:rsidP="000D47B3">
      <w:pPr>
        <w:tabs>
          <w:tab w:val="left" w:pos="1013"/>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сфере трудового воспитания.</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lastRenderedPageBreak/>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w:t>
      </w:r>
      <w:r w:rsidR="00ED63D0" w:rsidRPr="00114F47">
        <w:rPr>
          <w:rFonts w:ascii="Times New Roman" w:eastAsia="Times New Roman" w:hAnsi="Times New Roman" w:cs="Times New Roman"/>
          <w:color w:val="7F7F7F" w:themeColor="text1" w:themeTint="80"/>
          <w:lang w:eastAsia="ru-RU"/>
        </w:rPr>
        <w:t>отовлены предметы, знакомые реб</w:t>
      </w:r>
      <w:r w:rsidRPr="00114F47">
        <w:rPr>
          <w:rFonts w:ascii="Times New Roman" w:eastAsia="Times New Roman" w:hAnsi="Times New Roman" w:cs="Times New Roman"/>
          <w:color w:val="7F7F7F" w:themeColor="text1" w:themeTint="80"/>
          <w:lang w:eastAsia="ru-RU"/>
        </w:rPr>
        <w:t>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12CA7" w:rsidRPr="00114F47" w:rsidRDefault="00412CA7" w:rsidP="000D47B3">
      <w:pPr>
        <w:tabs>
          <w:tab w:val="left" w:pos="1022"/>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области формирования основ безопасного поведения.</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DE0874" w:rsidRPr="00114F47" w:rsidRDefault="00DE0874"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
          <w:bCs/>
          <w:color w:val="7F7F7F" w:themeColor="text1" w:themeTint="80"/>
          <w:lang w:eastAsia="ru-RU"/>
        </w:rPr>
        <w:t>От 4 до 5 лет (п.18.5 ФОП ДО).</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В области социально-коммуникативного развития основными </w:t>
      </w:r>
      <w:r w:rsidRPr="00114F47">
        <w:rPr>
          <w:rFonts w:ascii="Times New Roman" w:eastAsia="Times New Roman" w:hAnsi="Times New Roman" w:cs="Times New Roman"/>
          <w:b/>
          <w:color w:val="7F7F7F" w:themeColor="text1" w:themeTint="80"/>
          <w:lang w:eastAsia="ru-RU"/>
        </w:rPr>
        <w:t xml:space="preserve">задачами </w:t>
      </w:r>
      <w:r w:rsidRPr="00114F47">
        <w:rPr>
          <w:rFonts w:ascii="Times New Roman" w:eastAsia="Times New Roman" w:hAnsi="Times New Roman" w:cs="Times New Roman"/>
          <w:color w:val="7F7F7F" w:themeColor="text1" w:themeTint="80"/>
          <w:lang w:eastAsia="ru-RU"/>
        </w:rPr>
        <w:t>образовательной деятельности являются:</w:t>
      </w:r>
    </w:p>
    <w:p w:rsidR="00412CA7" w:rsidRPr="00114F47" w:rsidRDefault="00DB3D63" w:rsidP="000D47B3">
      <w:pPr>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w:t>
      </w:r>
      <w:r w:rsidR="00412CA7" w:rsidRPr="00114F47">
        <w:rPr>
          <w:rFonts w:ascii="Times New Roman" w:eastAsia="Times New Roman" w:hAnsi="Times New Roman" w:cs="Times New Roman"/>
          <w:i/>
          <w:color w:val="7F7F7F" w:themeColor="text1" w:themeTint="80"/>
          <w:lang w:eastAsia="ru-RU"/>
        </w:rPr>
        <w:t xml:space="preserve"> сфере социальных отношений:</w:t>
      </w:r>
    </w:p>
    <w:p w:rsidR="00412CA7" w:rsidRPr="00114F47" w:rsidRDefault="00412CA7" w:rsidP="008D5A59">
      <w:pPr>
        <w:pStyle w:val="a7"/>
        <w:numPr>
          <w:ilvl w:val="0"/>
          <w:numId w:val="157"/>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положительную самооценку, уверенность в своих силах, стремление к самостоятельности;</w:t>
      </w:r>
    </w:p>
    <w:p w:rsidR="00412CA7" w:rsidRPr="00114F47" w:rsidRDefault="00412CA7" w:rsidP="008D5A59">
      <w:pPr>
        <w:pStyle w:val="a7"/>
        <w:numPr>
          <w:ilvl w:val="0"/>
          <w:numId w:val="157"/>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412CA7" w:rsidRPr="00114F47" w:rsidRDefault="00412CA7" w:rsidP="008D5A59">
      <w:pPr>
        <w:pStyle w:val="a7"/>
        <w:numPr>
          <w:ilvl w:val="0"/>
          <w:numId w:val="157"/>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412CA7" w:rsidRPr="00114F47" w:rsidRDefault="00412CA7" w:rsidP="008D5A59">
      <w:pPr>
        <w:pStyle w:val="a7"/>
        <w:numPr>
          <w:ilvl w:val="0"/>
          <w:numId w:val="157"/>
        </w:numPr>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доброжелательное отношение ко взрослым и детям;</w:t>
      </w:r>
    </w:p>
    <w:p w:rsidR="00412CA7" w:rsidRPr="00114F47" w:rsidRDefault="00412CA7" w:rsidP="008D5A59">
      <w:pPr>
        <w:pStyle w:val="a7"/>
        <w:numPr>
          <w:ilvl w:val="0"/>
          <w:numId w:val="157"/>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412CA7" w:rsidRPr="00362233" w:rsidRDefault="00412CA7" w:rsidP="008D5A59">
      <w:pPr>
        <w:pStyle w:val="a7"/>
        <w:numPr>
          <w:ilvl w:val="0"/>
          <w:numId w:val="157"/>
        </w:numPr>
        <w:spacing w:after="0" w:line="240" w:lineRule="auto"/>
        <w:ind w:right="20"/>
        <w:jc w:val="both"/>
        <w:rPr>
          <w:rFonts w:ascii="Times New Roman" w:eastAsia="Times New Roman" w:hAnsi="Times New Roman"/>
          <w:color w:val="7F7F7F" w:themeColor="text1" w:themeTint="80"/>
          <w:lang w:eastAsia="ru-RU"/>
        </w:rPr>
      </w:pPr>
      <w:r w:rsidRPr="00362233">
        <w:rPr>
          <w:rFonts w:ascii="Times New Roman" w:eastAsia="Times New Roman" w:hAnsi="Times New Roman"/>
          <w:color w:val="7F7F7F" w:themeColor="text1" w:themeTint="80"/>
          <w:lang w:eastAsia="ru-RU"/>
        </w:rPr>
        <w:t>развивать стремление к совместным играм, взаимодействию в паре или небольшой подгруппе, к взаимодейст</w:t>
      </w:r>
      <w:r w:rsidR="00DB3D63" w:rsidRPr="00362233">
        <w:rPr>
          <w:rFonts w:ascii="Times New Roman" w:eastAsia="Times New Roman" w:hAnsi="Times New Roman"/>
          <w:color w:val="7F7F7F" w:themeColor="text1" w:themeTint="80"/>
          <w:lang w:eastAsia="ru-RU"/>
        </w:rPr>
        <w:t>вию в практической деятельности.</w:t>
      </w:r>
    </w:p>
    <w:p w:rsidR="00DB3D63" w:rsidRPr="00114F47" w:rsidRDefault="00DB3D63" w:rsidP="000D47B3">
      <w:pPr>
        <w:tabs>
          <w:tab w:val="left" w:pos="1042"/>
        </w:tabs>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w:t>
      </w:r>
      <w:r w:rsidR="00412CA7" w:rsidRPr="00114F47">
        <w:rPr>
          <w:rFonts w:ascii="Times New Roman" w:eastAsia="Times New Roman" w:hAnsi="Times New Roman" w:cs="Times New Roman"/>
          <w:i/>
          <w:color w:val="7F7F7F" w:themeColor="text1" w:themeTint="80"/>
          <w:lang w:eastAsia="ru-RU"/>
        </w:rPr>
        <w:t xml:space="preserve"> области формирования основ гражданственности и патриотизма:</w:t>
      </w:r>
      <w:r w:rsidR="00412CA7" w:rsidRPr="00114F47">
        <w:rPr>
          <w:rFonts w:ascii="Times New Roman" w:eastAsia="Times New Roman" w:hAnsi="Times New Roman" w:cs="Times New Roman"/>
          <w:color w:val="7F7F7F" w:themeColor="text1" w:themeTint="80"/>
          <w:lang w:eastAsia="ru-RU"/>
        </w:rPr>
        <w:t xml:space="preserve"> </w:t>
      </w:r>
    </w:p>
    <w:p w:rsidR="00412CA7" w:rsidRPr="00114F47" w:rsidRDefault="00412CA7" w:rsidP="008D5A59">
      <w:pPr>
        <w:pStyle w:val="a7"/>
        <w:numPr>
          <w:ilvl w:val="0"/>
          <w:numId w:val="151"/>
        </w:numPr>
        <w:tabs>
          <w:tab w:val="left" w:pos="1042"/>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уважительное отношение к Родине, символам страны, памятным</w:t>
      </w:r>
    </w:p>
    <w:p w:rsidR="00412CA7" w:rsidRPr="00114F47" w:rsidRDefault="00412CA7" w:rsidP="008D5A59">
      <w:pPr>
        <w:pStyle w:val="a7"/>
        <w:numPr>
          <w:ilvl w:val="0"/>
          <w:numId w:val="151"/>
        </w:numPr>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датам;</w:t>
      </w:r>
    </w:p>
    <w:p w:rsidR="00412CA7" w:rsidRPr="00114F47" w:rsidRDefault="00412CA7" w:rsidP="008D5A59">
      <w:pPr>
        <w:pStyle w:val="a7"/>
        <w:numPr>
          <w:ilvl w:val="0"/>
          <w:numId w:val="151"/>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гордость за достижения страны в области спорта, науки, искусства и других областях;</w:t>
      </w:r>
    </w:p>
    <w:p w:rsidR="00412CA7" w:rsidRPr="00114F47" w:rsidRDefault="00412CA7" w:rsidP="008D5A59">
      <w:pPr>
        <w:pStyle w:val="a7"/>
        <w:numPr>
          <w:ilvl w:val="0"/>
          <w:numId w:val="151"/>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интерес детей к основным достопримечательностями населенного пункта, в котором они живут.</w:t>
      </w:r>
    </w:p>
    <w:p w:rsidR="00412CA7" w:rsidRPr="00114F47" w:rsidRDefault="00DB3D63" w:rsidP="008D5A59">
      <w:pPr>
        <w:pStyle w:val="a7"/>
        <w:numPr>
          <w:ilvl w:val="0"/>
          <w:numId w:val="151"/>
        </w:numPr>
        <w:tabs>
          <w:tab w:val="left" w:pos="1038"/>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В</w:t>
      </w:r>
      <w:r w:rsidR="00412CA7" w:rsidRPr="00114F47">
        <w:rPr>
          <w:rFonts w:ascii="Times New Roman" w:eastAsia="Times New Roman" w:hAnsi="Times New Roman"/>
          <w:i/>
          <w:color w:val="7F7F7F" w:themeColor="text1" w:themeTint="80"/>
          <w:lang w:eastAsia="ru-RU"/>
        </w:rPr>
        <w:t xml:space="preserve"> сфере трудового воспитания:</w:t>
      </w:r>
    </w:p>
    <w:p w:rsidR="00412CA7" w:rsidRPr="00114F47" w:rsidRDefault="00412CA7" w:rsidP="008D5A59">
      <w:pPr>
        <w:pStyle w:val="a7"/>
        <w:numPr>
          <w:ilvl w:val="0"/>
          <w:numId w:val="151"/>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представления об отдельных профессиях взрослых на основе ознакомления с конкретными видами труда;</w:t>
      </w:r>
    </w:p>
    <w:p w:rsidR="00DB3D63" w:rsidRPr="00114F47" w:rsidRDefault="00412CA7" w:rsidP="008D5A59">
      <w:pPr>
        <w:pStyle w:val="a7"/>
        <w:numPr>
          <w:ilvl w:val="0"/>
          <w:numId w:val="151"/>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w:t>
      </w:r>
      <w:r w:rsidR="00DB3D63" w:rsidRPr="00114F47">
        <w:rPr>
          <w:rFonts w:ascii="Times New Roman" w:eastAsia="Times New Roman" w:hAnsi="Times New Roman"/>
          <w:color w:val="7F7F7F" w:themeColor="text1" w:themeTint="80"/>
          <w:lang w:eastAsia="ru-RU"/>
        </w:rPr>
        <w:t>ные трудовые дела в ДОО и семье.</w:t>
      </w:r>
    </w:p>
    <w:p w:rsidR="00412CA7" w:rsidRPr="00114F47" w:rsidRDefault="00DB3D63" w:rsidP="008D5A59">
      <w:pPr>
        <w:pStyle w:val="a7"/>
        <w:numPr>
          <w:ilvl w:val="0"/>
          <w:numId w:val="151"/>
        </w:numPr>
        <w:spacing w:after="0" w:line="240" w:lineRule="auto"/>
        <w:ind w:right="20"/>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В</w:t>
      </w:r>
      <w:r w:rsidR="00412CA7" w:rsidRPr="00114F47">
        <w:rPr>
          <w:rFonts w:ascii="Times New Roman" w:eastAsia="Times New Roman" w:hAnsi="Times New Roman"/>
          <w:i/>
          <w:color w:val="7F7F7F" w:themeColor="text1" w:themeTint="80"/>
          <w:lang w:eastAsia="ru-RU"/>
        </w:rPr>
        <w:t xml:space="preserve"> области формирования основ безопасного поведения:</w:t>
      </w:r>
    </w:p>
    <w:p w:rsidR="00412CA7" w:rsidRPr="00114F47" w:rsidRDefault="00412CA7" w:rsidP="008D5A59">
      <w:pPr>
        <w:pStyle w:val="a7"/>
        <w:numPr>
          <w:ilvl w:val="0"/>
          <w:numId w:val="151"/>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412CA7" w:rsidRPr="00114F47" w:rsidRDefault="00412CA7" w:rsidP="008D5A59">
      <w:pPr>
        <w:pStyle w:val="a7"/>
        <w:numPr>
          <w:ilvl w:val="0"/>
          <w:numId w:val="151"/>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знакомить детей с простейшими способами безопасного поведения в опасных ситуациях;</w:t>
      </w:r>
    </w:p>
    <w:p w:rsidR="00412CA7" w:rsidRPr="00114F47" w:rsidRDefault="00412CA7" w:rsidP="008D5A59">
      <w:pPr>
        <w:pStyle w:val="a7"/>
        <w:numPr>
          <w:ilvl w:val="0"/>
          <w:numId w:val="151"/>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представления о правилах безопасного дорожного движения в качестве пешехода и пассажира транспортного средства.</w:t>
      </w:r>
    </w:p>
    <w:p w:rsidR="00DB3D63" w:rsidRPr="00114F47" w:rsidRDefault="00412CA7" w:rsidP="008D5A59">
      <w:pPr>
        <w:pStyle w:val="a7"/>
        <w:numPr>
          <w:ilvl w:val="0"/>
          <w:numId w:val="151"/>
        </w:numPr>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DB3D63" w:rsidRPr="00114F47" w:rsidRDefault="00412CA7" w:rsidP="000D47B3">
      <w:pPr>
        <w:spacing w:after="0" w:line="240" w:lineRule="auto"/>
        <w:ind w:left="-284" w:right="20"/>
        <w:jc w:val="both"/>
        <w:rPr>
          <w:rFonts w:ascii="Times New Roman" w:eastAsia="Times New Roman" w:hAnsi="Times New Roman"/>
          <w:b/>
          <w:color w:val="7F7F7F" w:themeColor="text1" w:themeTint="80"/>
          <w:lang w:eastAsia="ru-RU"/>
        </w:rPr>
      </w:pPr>
      <w:r w:rsidRPr="00114F47">
        <w:rPr>
          <w:rFonts w:ascii="Times New Roman" w:eastAsia="Times New Roman" w:hAnsi="Times New Roman"/>
          <w:b/>
          <w:color w:val="7F7F7F" w:themeColor="text1" w:themeTint="80"/>
          <w:lang w:eastAsia="ru-RU"/>
        </w:rPr>
        <w:t xml:space="preserve">Содержание образовательной деятельности. </w:t>
      </w:r>
    </w:p>
    <w:p w:rsidR="00412CA7" w:rsidRPr="00114F47" w:rsidRDefault="00412CA7" w:rsidP="000D47B3">
      <w:pPr>
        <w:spacing w:after="0" w:line="240" w:lineRule="auto"/>
        <w:ind w:left="-284" w:right="20"/>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 В сфере социальных отношений.</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w:t>
      </w:r>
      <w:r w:rsidRPr="00114F47">
        <w:rPr>
          <w:rFonts w:ascii="Times New Roman" w:eastAsia="Times New Roman" w:hAnsi="Times New Roman" w:cs="Times New Roman"/>
          <w:color w:val="7F7F7F" w:themeColor="text1" w:themeTint="80"/>
          <w:lang w:eastAsia="ru-RU"/>
        </w:rPr>
        <w:lastRenderedPageBreak/>
        <w:t>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12CA7" w:rsidRPr="00114F47" w:rsidRDefault="00412CA7" w:rsidP="000D47B3">
      <w:pPr>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области формирования основ гражданственности и патриотизма.</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Поддерживает интерес к народной культуре страны (традициям, устному народному творчеству, народной музыке, танцам, играм, игрушкам).</w:t>
      </w:r>
    </w:p>
    <w:p w:rsidR="00412CA7" w:rsidRPr="00114F47" w:rsidRDefault="00412CA7" w:rsidP="000D47B3">
      <w:pPr>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сфере трудового воспитания.</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412CA7" w:rsidRPr="00114F47" w:rsidRDefault="00412CA7"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412CA7" w:rsidRPr="00114F47" w:rsidRDefault="00412CA7"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12CA7" w:rsidRPr="00114F47" w:rsidRDefault="00412CA7"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w:t>
      </w:r>
      <w:r w:rsidRPr="00114F47">
        <w:rPr>
          <w:rFonts w:ascii="Times New Roman" w:eastAsia="Times New Roman" w:hAnsi="Times New Roman" w:cs="Times New Roman"/>
          <w:color w:val="7F7F7F" w:themeColor="text1" w:themeTint="80"/>
          <w:lang w:eastAsia="ru-RU"/>
        </w:rPr>
        <w:lastRenderedPageBreak/>
        <w:t>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12CA7" w:rsidRPr="00114F47" w:rsidRDefault="00412CA7" w:rsidP="00D5094D">
      <w:pPr>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области формирования основ безопасности поведения.</w:t>
      </w:r>
    </w:p>
    <w:p w:rsidR="00412CA7" w:rsidRPr="00114F47" w:rsidRDefault="00412CA7"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12CA7" w:rsidRPr="00114F47" w:rsidRDefault="00412CA7"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412CA7" w:rsidRPr="00114F47" w:rsidRDefault="00412CA7"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12CA7" w:rsidRPr="00114F47" w:rsidRDefault="00412CA7"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E64B3" w:rsidRPr="00114F47" w:rsidRDefault="009E64B3" w:rsidP="00D5094D">
      <w:pPr>
        <w:pStyle w:val="a7"/>
        <w:widowControl w:val="0"/>
        <w:tabs>
          <w:tab w:val="left" w:pos="1561"/>
        </w:tabs>
        <w:spacing w:after="0" w:line="240" w:lineRule="auto"/>
        <w:ind w:left="-284"/>
        <w:jc w:val="both"/>
        <w:rPr>
          <w:rFonts w:ascii="Times New Roman" w:eastAsia="Times New Roman" w:hAnsi="Times New Roman"/>
          <w:b/>
          <w:bCs/>
          <w:color w:val="7F7F7F" w:themeColor="text1" w:themeTint="80"/>
          <w:lang w:eastAsia="ru-RU"/>
        </w:rPr>
      </w:pPr>
      <w:r w:rsidRPr="00114F47">
        <w:rPr>
          <w:rFonts w:ascii="Times New Roman" w:eastAsia="Times New Roman" w:hAnsi="Times New Roman"/>
          <w:b/>
          <w:bCs/>
          <w:color w:val="7F7F7F" w:themeColor="text1" w:themeTint="80"/>
          <w:lang w:eastAsia="ru-RU"/>
        </w:rPr>
        <w:t>От 5 до 6 лет (п.18.6 ФОП ДО).</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 области социально-коммуникативного развития основными </w:t>
      </w:r>
      <w:r w:rsidRPr="00114F47">
        <w:rPr>
          <w:rFonts w:ascii="Times New Roman" w:eastAsia="Times New Roman" w:hAnsi="Times New Roman" w:cs="Times New Roman"/>
          <w:b/>
          <w:color w:val="7F7F7F" w:themeColor="text1" w:themeTint="80"/>
          <w:lang w:eastAsia="ru-RU"/>
        </w:rPr>
        <w:t xml:space="preserve">задачами </w:t>
      </w:r>
      <w:r w:rsidRPr="00114F47">
        <w:rPr>
          <w:rFonts w:ascii="Times New Roman" w:eastAsia="Times New Roman" w:hAnsi="Times New Roman" w:cs="Times New Roman"/>
          <w:color w:val="7F7F7F" w:themeColor="text1" w:themeTint="80"/>
          <w:lang w:eastAsia="ru-RU"/>
        </w:rPr>
        <w:t>образовательной деятельности являются:</w:t>
      </w:r>
    </w:p>
    <w:p w:rsidR="009E64B3" w:rsidRPr="00114F47" w:rsidRDefault="009E64B3" w:rsidP="00D5094D">
      <w:pPr>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w:t>
      </w:r>
      <w:r w:rsidRPr="00114F47">
        <w:rPr>
          <w:rFonts w:ascii="Times New Roman" w:eastAsia="Times New Roman" w:hAnsi="Times New Roman" w:cs="Times New Roman"/>
          <w:i/>
          <w:color w:val="7F7F7F" w:themeColor="text1" w:themeTint="80"/>
          <w:lang w:eastAsia="ru-RU"/>
        </w:rPr>
        <w:t>В сфере социальных отношений:</w:t>
      </w:r>
    </w:p>
    <w:p w:rsidR="009E64B3" w:rsidRPr="00114F47" w:rsidRDefault="009E64B3" w:rsidP="008D5A59">
      <w:pPr>
        <w:pStyle w:val="a7"/>
        <w:numPr>
          <w:ilvl w:val="0"/>
          <w:numId w:val="34"/>
        </w:numPr>
        <w:spacing w:after="0" w:line="240" w:lineRule="auto"/>
        <w:ind w:left="-284" w:right="2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обогащать представления детей о формах поведения и действиях в различных ситуациях в семье и ДОО;</w:t>
      </w:r>
    </w:p>
    <w:p w:rsidR="009E64B3" w:rsidRPr="00114F47" w:rsidRDefault="009E64B3" w:rsidP="008D5A59">
      <w:pPr>
        <w:pStyle w:val="a7"/>
        <w:numPr>
          <w:ilvl w:val="0"/>
          <w:numId w:val="34"/>
        </w:numPr>
        <w:spacing w:after="0" w:line="240" w:lineRule="auto"/>
        <w:ind w:left="-284" w:right="4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содействовать пониманию детьми собственных и </w:t>
      </w:r>
      <w:r w:rsidR="00A7063D" w:rsidRPr="00114F47">
        <w:rPr>
          <w:rFonts w:ascii="Times New Roman" w:eastAsia="Times New Roman" w:hAnsi="Times New Roman"/>
          <w:color w:val="7F7F7F" w:themeColor="text1" w:themeTint="80"/>
          <w:lang w:eastAsia="ru-RU"/>
        </w:rPr>
        <w:t xml:space="preserve">чужих </w:t>
      </w:r>
      <w:r w:rsidRPr="00114F47">
        <w:rPr>
          <w:rFonts w:ascii="Times New Roman" w:eastAsia="Times New Roman" w:hAnsi="Times New Roman"/>
          <w:color w:val="7F7F7F" w:themeColor="text1" w:themeTint="80"/>
          <w:lang w:eastAsia="ru-RU"/>
        </w:rPr>
        <w:t>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E64B3" w:rsidRPr="00114F47" w:rsidRDefault="009E64B3" w:rsidP="008D5A59">
      <w:pPr>
        <w:pStyle w:val="a7"/>
        <w:numPr>
          <w:ilvl w:val="0"/>
          <w:numId w:val="34"/>
        </w:numPr>
        <w:spacing w:after="0" w:line="240" w:lineRule="auto"/>
        <w:ind w:left="-284" w:right="4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9E64B3" w:rsidRPr="00114F47" w:rsidRDefault="009E64B3" w:rsidP="008D5A59">
      <w:pPr>
        <w:pStyle w:val="a7"/>
        <w:numPr>
          <w:ilvl w:val="0"/>
          <w:numId w:val="34"/>
        </w:numPr>
        <w:spacing w:after="0" w:line="240" w:lineRule="auto"/>
        <w:ind w:left="-284" w:right="4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E64B3" w:rsidRPr="00114F47" w:rsidRDefault="009E64B3" w:rsidP="008D5A59">
      <w:pPr>
        <w:pStyle w:val="a7"/>
        <w:numPr>
          <w:ilvl w:val="0"/>
          <w:numId w:val="34"/>
        </w:numPr>
        <w:spacing w:after="0" w:line="240" w:lineRule="auto"/>
        <w:ind w:left="-284" w:right="4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расширять представления о правилах поведения в общественных местах; об обязанностях в группе.</w:t>
      </w:r>
    </w:p>
    <w:p w:rsidR="009E64B3" w:rsidRPr="00114F47" w:rsidRDefault="009E64B3" w:rsidP="00D5094D">
      <w:pPr>
        <w:tabs>
          <w:tab w:val="left" w:pos="1027"/>
        </w:tabs>
        <w:spacing w:after="0" w:line="240" w:lineRule="auto"/>
        <w:ind w:left="-284" w:right="40"/>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В области формирования основ гражданственности и патриотизма: </w:t>
      </w:r>
    </w:p>
    <w:p w:rsidR="009E64B3" w:rsidRPr="00114F47" w:rsidRDefault="009E64B3" w:rsidP="00D5094D">
      <w:pPr>
        <w:pStyle w:val="a7"/>
        <w:tabs>
          <w:tab w:val="left" w:pos="1027"/>
        </w:tabs>
        <w:spacing w:after="0" w:line="240" w:lineRule="auto"/>
        <w:ind w:left="-284"/>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уважительное отношение к Родине, к людям разных</w:t>
      </w:r>
    </w:p>
    <w:p w:rsidR="009E64B3" w:rsidRPr="00114F47" w:rsidRDefault="009E64B3" w:rsidP="008D5A59">
      <w:pPr>
        <w:pStyle w:val="a7"/>
        <w:numPr>
          <w:ilvl w:val="0"/>
          <w:numId w:val="108"/>
        </w:numPr>
        <w:spacing w:after="0" w:line="240" w:lineRule="auto"/>
        <w:ind w:left="-284" w:firstLine="0"/>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национальностей, проживающим на территории России, их культурному наследию;</w:t>
      </w:r>
    </w:p>
    <w:p w:rsidR="009E64B3" w:rsidRPr="00114F47" w:rsidRDefault="009E64B3" w:rsidP="008D5A59">
      <w:pPr>
        <w:pStyle w:val="a7"/>
        <w:numPr>
          <w:ilvl w:val="0"/>
          <w:numId w:val="108"/>
        </w:numPr>
        <w:spacing w:after="0" w:line="240" w:lineRule="auto"/>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9E64B3" w:rsidRPr="00114F47" w:rsidRDefault="009E64B3" w:rsidP="008D5A59">
      <w:pPr>
        <w:pStyle w:val="a7"/>
        <w:numPr>
          <w:ilvl w:val="0"/>
          <w:numId w:val="31"/>
        </w:numPr>
        <w:spacing w:after="0" w:line="240" w:lineRule="auto"/>
        <w:ind w:left="-284" w:right="4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9E64B3" w:rsidRPr="00114F47" w:rsidRDefault="009E64B3" w:rsidP="00D5094D">
      <w:pPr>
        <w:tabs>
          <w:tab w:val="left" w:pos="1018"/>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сфере трудового воспитания:</w:t>
      </w:r>
    </w:p>
    <w:p w:rsidR="009E64B3" w:rsidRPr="00114F47" w:rsidRDefault="009E64B3" w:rsidP="008D5A59">
      <w:pPr>
        <w:pStyle w:val="a7"/>
        <w:numPr>
          <w:ilvl w:val="0"/>
          <w:numId w:val="32"/>
        </w:numPr>
        <w:spacing w:after="0" w:line="240" w:lineRule="auto"/>
        <w:ind w:left="-284" w:right="40" w:firstLine="0"/>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представления о профессиях и трудовых процессах;</w:t>
      </w:r>
    </w:p>
    <w:p w:rsidR="009E64B3" w:rsidRPr="00114F47" w:rsidRDefault="009E64B3" w:rsidP="008D5A59">
      <w:pPr>
        <w:pStyle w:val="a7"/>
        <w:numPr>
          <w:ilvl w:val="0"/>
          <w:numId w:val="33"/>
        </w:numPr>
        <w:spacing w:after="0" w:line="240" w:lineRule="auto"/>
        <w:ind w:left="-284" w:right="40" w:firstLine="0"/>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 воспитывать бережное отношение к труду взрослых, к результатам их труда; </w:t>
      </w:r>
    </w:p>
    <w:p w:rsidR="009E64B3" w:rsidRPr="00114F47" w:rsidRDefault="009E64B3" w:rsidP="008D5A59">
      <w:pPr>
        <w:pStyle w:val="a7"/>
        <w:numPr>
          <w:ilvl w:val="0"/>
          <w:numId w:val="33"/>
        </w:numPr>
        <w:spacing w:after="0" w:line="240" w:lineRule="auto"/>
        <w:ind w:left="-284" w:right="40" w:firstLine="0"/>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9E64B3" w:rsidRPr="00114F47" w:rsidRDefault="009E64B3" w:rsidP="008D5A59">
      <w:pPr>
        <w:pStyle w:val="a7"/>
        <w:numPr>
          <w:ilvl w:val="0"/>
          <w:numId w:val="33"/>
        </w:numPr>
        <w:spacing w:after="0" w:line="240" w:lineRule="auto"/>
        <w:ind w:left="-284" w:right="4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знакомить детей с элементарными экономическими знаниями, формировать первоначальные представления о финансовой грамотности;</w:t>
      </w:r>
    </w:p>
    <w:p w:rsidR="009E64B3" w:rsidRPr="00114F47" w:rsidRDefault="009E64B3" w:rsidP="00D5094D">
      <w:pPr>
        <w:spacing w:after="0" w:line="240" w:lineRule="auto"/>
        <w:ind w:left="-284" w:right="40"/>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В области формирования безопасного поведения:</w:t>
      </w:r>
    </w:p>
    <w:p w:rsidR="009E64B3" w:rsidRPr="00114F47" w:rsidRDefault="009E64B3" w:rsidP="008D5A59">
      <w:pPr>
        <w:pStyle w:val="a7"/>
        <w:numPr>
          <w:ilvl w:val="0"/>
          <w:numId w:val="35"/>
        </w:numPr>
        <w:spacing w:after="0" w:line="240" w:lineRule="auto"/>
        <w:ind w:left="-284" w:right="4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w:t>
      </w:r>
      <w:r w:rsidRPr="00114F47">
        <w:rPr>
          <w:rFonts w:ascii="Times New Roman" w:eastAsia="Times New Roman" w:hAnsi="Times New Roman"/>
          <w:color w:val="7F7F7F" w:themeColor="text1" w:themeTint="80"/>
          <w:lang w:eastAsia="ru-RU"/>
        </w:rPr>
        <w:lastRenderedPageBreak/>
        <w:t>способах безопасного поведения; о правилах безопасности дорожного движения в качестве пешехода и пассажира транспортного средства;</w:t>
      </w:r>
    </w:p>
    <w:p w:rsidR="009E64B3" w:rsidRPr="00114F47" w:rsidRDefault="009E64B3" w:rsidP="008D5A59">
      <w:pPr>
        <w:pStyle w:val="a7"/>
        <w:numPr>
          <w:ilvl w:val="0"/>
          <w:numId w:val="35"/>
        </w:numPr>
        <w:spacing w:after="0" w:line="240" w:lineRule="auto"/>
        <w:ind w:left="-284" w:right="4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осмотрительное отношение к потенциально опасным для человека ситуациям;</w:t>
      </w:r>
    </w:p>
    <w:p w:rsidR="009E64B3" w:rsidRPr="00114F47" w:rsidRDefault="009E64B3" w:rsidP="008D5A59">
      <w:pPr>
        <w:pStyle w:val="a7"/>
        <w:numPr>
          <w:ilvl w:val="0"/>
          <w:numId w:val="35"/>
        </w:numPr>
        <w:spacing w:after="0" w:line="240" w:lineRule="auto"/>
        <w:ind w:left="-284" w:right="4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9E64B3" w:rsidRPr="00114F47" w:rsidRDefault="009E64B3" w:rsidP="00D5094D">
      <w:pPr>
        <w:spacing w:after="0" w:line="240" w:lineRule="auto"/>
        <w:ind w:left="-284" w:right="40"/>
        <w:jc w:val="both"/>
        <w:rPr>
          <w:rFonts w:ascii="Times New Roman" w:eastAsia="Times New Roman" w:hAnsi="Times New Roman"/>
          <w:b/>
          <w:color w:val="7F7F7F" w:themeColor="text1" w:themeTint="80"/>
          <w:lang w:eastAsia="ru-RU"/>
        </w:rPr>
      </w:pPr>
      <w:r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b/>
          <w:color w:val="7F7F7F" w:themeColor="text1" w:themeTint="80"/>
          <w:lang w:eastAsia="ru-RU"/>
        </w:rPr>
        <w:t>Содержание образовательной деятельности.</w:t>
      </w:r>
    </w:p>
    <w:p w:rsidR="009E64B3" w:rsidRPr="00114F47" w:rsidRDefault="009E64B3" w:rsidP="00D5094D">
      <w:pPr>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сфере социальных отношений.</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9E64B3" w:rsidRPr="00114F47" w:rsidRDefault="009E64B3" w:rsidP="00D5094D">
      <w:pPr>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области формирования основ гражданственности и патриотизма.</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w:t>
      </w:r>
      <w:r w:rsidRPr="00114F47">
        <w:rPr>
          <w:rFonts w:ascii="Times New Roman" w:eastAsia="Times New Roman" w:hAnsi="Times New Roman" w:cs="Times New Roman"/>
          <w:color w:val="7F7F7F" w:themeColor="text1" w:themeTint="80"/>
          <w:lang w:eastAsia="ru-RU"/>
        </w:rPr>
        <w:lastRenderedPageBreak/>
        <w:t>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9E64B3" w:rsidRPr="00114F47" w:rsidRDefault="009E64B3" w:rsidP="00D5094D">
      <w:pPr>
        <w:tabs>
          <w:tab w:val="left" w:pos="1013"/>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сфере трудового воспитания.</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9E64B3" w:rsidRPr="00114F47" w:rsidRDefault="009E64B3" w:rsidP="00D5094D">
      <w:pPr>
        <w:tabs>
          <w:tab w:val="left" w:pos="1003"/>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области формирования безопасного поведения.</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9E64B3" w:rsidRPr="00114F47" w:rsidRDefault="009E64B3" w:rsidP="00D5094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w:t>
      </w:r>
      <w:r w:rsidRPr="00114F47">
        <w:rPr>
          <w:rFonts w:ascii="Times New Roman" w:eastAsia="Times New Roman" w:hAnsi="Times New Roman" w:cs="Times New Roman"/>
          <w:color w:val="7F7F7F" w:themeColor="text1" w:themeTint="80"/>
          <w:lang w:eastAsia="ru-RU"/>
        </w:rPr>
        <w:lastRenderedPageBreak/>
        <w:t>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r w:rsidR="00397DEC" w:rsidRPr="00114F47">
        <w:rPr>
          <w:rFonts w:ascii="Times New Roman" w:eastAsia="Times New Roman" w:hAnsi="Times New Roman" w:cs="Times New Roman"/>
          <w:color w:val="7F7F7F" w:themeColor="text1" w:themeTint="80"/>
          <w:lang w:eastAsia="ru-RU"/>
        </w:rPr>
        <w:t xml:space="preserve"> </w:t>
      </w:r>
      <w:r w:rsidRPr="00114F47">
        <w:rPr>
          <w:rFonts w:ascii="Times New Roman" w:eastAsia="Times New Roman" w:hAnsi="Times New Roman" w:cs="Times New Roman"/>
          <w:color w:val="7F7F7F" w:themeColor="text1" w:themeTint="80"/>
          <w:lang w:eastAsia="ru-RU"/>
        </w:rPr>
        <w:t>Педагог обсуждает с детьми правила пользования сетью Интернет, цифровыми ресурсами.</w:t>
      </w:r>
    </w:p>
    <w:p w:rsidR="00A2542C" w:rsidRPr="00114F47" w:rsidRDefault="00367A5A" w:rsidP="00D5094D">
      <w:pPr>
        <w:widowControl w:val="0"/>
        <w:tabs>
          <w:tab w:val="left" w:pos="1561"/>
        </w:tabs>
        <w:spacing w:after="0" w:line="240" w:lineRule="auto"/>
        <w:ind w:left="-284"/>
        <w:jc w:val="both"/>
        <w:rPr>
          <w:rFonts w:ascii="Times New Roman" w:eastAsia="Times New Roman" w:hAnsi="Times New Roman"/>
          <w:b/>
          <w:bCs/>
          <w:color w:val="7F7F7F" w:themeColor="text1" w:themeTint="80"/>
          <w:lang w:eastAsia="ru-RU"/>
        </w:rPr>
      </w:pPr>
      <w:r w:rsidRPr="00114F47">
        <w:rPr>
          <w:rFonts w:ascii="Times New Roman" w:eastAsia="Times New Roman" w:hAnsi="Times New Roman"/>
          <w:b/>
          <w:bCs/>
          <w:color w:val="7F7F7F" w:themeColor="text1" w:themeTint="80"/>
          <w:lang w:eastAsia="ru-RU"/>
        </w:rPr>
        <w:t>От 6 до 7 лет (п. 18.7</w:t>
      </w:r>
      <w:r w:rsidR="00A2542C" w:rsidRPr="00114F47">
        <w:rPr>
          <w:rFonts w:ascii="Times New Roman" w:eastAsia="Times New Roman" w:hAnsi="Times New Roman"/>
          <w:b/>
          <w:bCs/>
          <w:color w:val="7F7F7F" w:themeColor="text1" w:themeTint="80"/>
          <w:lang w:eastAsia="ru-RU"/>
        </w:rPr>
        <w:t xml:space="preserve"> ФОП ДО).</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 области социально-коммуникативного развития основными </w:t>
      </w:r>
      <w:r w:rsidRPr="00114F47">
        <w:rPr>
          <w:rFonts w:ascii="Times New Roman" w:eastAsia="Times New Roman" w:hAnsi="Times New Roman" w:cs="Times New Roman"/>
          <w:b/>
          <w:color w:val="7F7F7F" w:themeColor="text1" w:themeTint="80"/>
          <w:lang w:eastAsia="ru-RU"/>
        </w:rPr>
        <w:t xml:space="preserve">задачами </w:t>
      </w:r>
      <w:r w:rsidRPr="00114F47">
        <w:rPr>
          <w:rFonts w:ascii="Times New Roman" w:eastAsia="Times New Roman" w:hAnsi="Times New Roman" w:cs="Times New Roman"/>
          <w:color w:val="7F7F7F" w:themeColor="text1" w:themeTint="80"/>
          <w:lang w:eastAsia="ru-RU"/>
        </w:rPr>
        <w:t xml:space="preserve">образовательной деятельности являются: </w:t>
      </w:r>
    </w:p>
    <w:p w:rsidR="00A2542C" w:rsidRPr="00362233"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b/>
          <w:bCs/>
          <w:i/>
          <w:color w:val="7F7F7F" w:themeColor="text1" w:themeTint="80"/>
          <w:lang w:eastAsia="ru-RU"/>
        </w:rPr>
      </w:pPr>
      <w:r w:rsidRPr="00362233">
        <w:rPr>
          <w:rFonts w:ascii="Times New Roman" w:eastAsia="Times New Roman" w:hAnsi="Times New Roman"/>
          <w:i/>
          <w:color w:val="7F7F7F" w:themeColor="text1" w:themeTint="80"/>
          <w:lang w:eastAsia="ru-RU"/>
        </w:rPr>
        <w:t>В сфере социальных отношений.</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привычки культурного поведения и общения с людьми, основ этикета, правил поведения в общественных местах.</w:t>
      </w:r>
    </w:p>
    <w:p w:rsidR="00A940C9" w:rsidRPr="00362233" w:rsidRDefault="00A940C9"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362233">
        <w:rPr>
          <w:rFonts w:ascii="Times New Roman" w:eastAsia="Times New Roman" w:hAnsi="Times New Roman"/>
          <w:i/>
          <w:color w:val="7F7F7F" w:themeColor="text1" w:themeTint="80"/>
          <w:lang w:eastAsia="ru-RU"/>
        </w:rPr>
        <w:t>В</w:t>
      </w:r>
      <w:r w:rsidR="00A2542C" w:rsidRPr="00362233">
        <w:rPr>
          <w:rFonts w:ascii="Times New Roman" w:eastAsia="Times New Roman" w:hAnsi="Times New Roman"/>
          <w:i/>
          <w:color w:val="7F7F7F" w:themeColor="text1" w:themeTint="80"/>
          <w:lang w:eastAsia="ru-RU"/>
        </w:rPr>
        <w:t xml:space="preserve"> области формирования основ гражданственности и патриотизма:</w:t>
      </w:r>
      <w:r w:rsidR="00A2542C" w:rsidRPr="00362233">
        <w:rPr>
          <w:rFonts w:ascii="Times New Roman" w:eastAsia="Times New Roman" w:hAnsi="Times New Roman"/>
          <w:color w:val="7F7F7F" w:themeColor="text1" w:themeTint="80"/>
          <w:lang w:eastAsia="ru-RU"/>
        </w:rPr>
        <w:t xml:space="preserve"> </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патриотические и интернациональные чувства, уважительное</w:t>
      </w:r>
    </w:p>
    <w:p w:rsidR="00A2542C" w:rsidRPr="00362233"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362233">
        <w:rPr>
          <w:rFonts w:ascii="Times New Roman" w:eastAsia="Times New Roman" w:hAnsi="Times New Roman"/>
          <w:color w:val="7F7F7F" w:themeColor="text1" w:themeTint="80"/>
          <w:lang w:eastAsia="ru-RU"/>
        </w:rPr>
        <w:t>отношение к Родине, к представителям разных национальностей, интерес к их культуре и обычаям;</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A2542C" w:rsidRPr="00362233" w:rsidRDefault="00A940C9" w:rsidP="008D5A59">
      <w:pPr>
        <w:pStyle w:val="a7"/>
        <w:widowControl w:val="0"/>
        <w:numPr>
          <w:ilvl w:val="0"/>
          <w:numId w:val="158"/>
        </w:numPr>
        <w:tabs>
          <w:tab w:val="left" w:pos="1561"/>
        </w:tabs>
        <w:spacing w:after="0" w:line="240" w:lineRule="auto"/>
        <w:jc w:val="both"/>
        <w:rPr>
          <w:rFonts w:ascii="Times New Roman" w:eastAsia="Times New Roman" w:hAnsi="Times New Roman"/>
          <w:i/>
          <w:color w:val="7F7F7F" w:themeColor="text1" w:themeTint="80"/>
          <w:lang w:eastAsia="ru-RU"/>
        </w:rPr>
      </w:pPr>
      <w:r w:rsidRPr="00362233">
        <w:rPr>
          <w:rFonts w:ascii="Times New Roman" w:eastAsia="Times New Roman" w:hAnsi="Times New Roman"/>
          <w:i/>
          <w:color w:val="7F7F7F" w:themeColor="text1" w:themeTint="80"/>
          <w:lang w:eastAsia="ru-RU"/>
        </w:rPr>
        <w:t xml:space="preserve">В </w:t>
      </w:r>
      <w:r w:rsidR="00A2542C" w:rsidRPr="00362233">
        <w:rPr>
          <w:rFonts w:ascii="Times New Roman" w:eastAsia="Times New Roman" w:hAnsi="Times New Roman"/>
          <w:i/>
          <w:color w:val="7F7F7F" w:themeColor="text1" w:themeTint="80"/>
          <w:lang w:eastAsia="ru-RU"/>
        </w:rPr>
        <w:t>сфере трудового воспитания:</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ценностное отношение к труду взрослых;</w:t>
      </w:r>
    </w:p>
    <w:p w:rsidR="00A2542C" w:rsidRPr="00362233"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362233">
        <w:rPr>
          <w:rFonts w:ascii="Times New Roman" w:eastAsia="Times New Roman" w:hAnsi="Times New Roman"/>
          <w:color w:val="7F7F7F" w:themeColor="text1" w:themeTint="80"/>
          <w:lang w:eastAsia="ru-RU"/>
        </w:rPr>
        <w:t>формировать представления о труде как ценности общества, о разнообразии и взаимосвязи видов труда и профессий;</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w:t>
      </w:r>
      <w:r w:rsidR="00A940C9" w:rsidRPr="00114F47">
        <w:rPr>
          <w:rFonts w:ascii="Times New Roman" w:eastAsia="Times New Roman" w:hAnsi="Times New Roman"/>
          <w:color w:val="7F7F7F" w:themeColor="text1" w:themeTint="80"/>
          <w:lang w:eastAsia="ru-RU"/>
        </w:rPr>
        <w:t>слых, оказанию посильной помощи.</w:t>
      </w:r>
    </w:p>
    <w:p w:rsidR="00A2542C" w:rsidRPr="00362233" w:rsidRDefault="00A940C9" w:rsidP="008D5A59">
      <w:pPr>
        <w:pStyle w:val="a7"/>
        <w:widowControl w:val="0"/>
        <w:numPr>
          <w:ilvl w:val="0"/>
          <w:numId w:val="158"/>
        </w:numPr>
        <w:tabs>
          <w:tab w:val="left" w:pos="1561"/>
        </w:tabs>
        <w:spacing w:after="0" w:line="240" w:lineRule="auto"/>
        <w:jc w:val="both"/>
        <w:rPr>
          <w:rFonts w:ascii="Times New Roman" w:eastAsia="Times New Roman" w:hAnsi="Times New Roman"/>
          <w:i/>
          <w:color w:val="7F7F7F" w:themeColor="text1" w:themeTint="80"/>
          <w:lang w:eastAsia="ru-RU"/>
        </w:rPr>
      </w:pPr>
      <w:r w:rsidRPr="00362233">
        <w:rPr>
          <w:rFonts w:ascii="Times New Roman" w:eastAsia="Times New Roman" w:hAnsi="Times New Roman"/>
          <w:i/>
          <w:color w:val="7F7F7F" w:themeColor="text1" w:themeTint="80"/>
          <w:lang w:eastAsia="ru-RU"/>
        </w:rPr>
        <w:t>В</w:t>
      </w:r>
      <w:r w:rsidR="00A2542C" w:rsidRPr="00362233">
        <w:rPr>
          <w:rFonts w:ascii="Times New Roman" w:eastAsia="Times New Roman" w:hAnsi="Times New Roman"/>
          <w:i/>
          <w:color w:val="7F7F7F" w:themeColor="text1" w:themeTint="80"/>
          <w:lang w:eastAsia="ru-RU"/>
        </w:rPr>
        <w:t xml:space="preserve"> области формирования безопасного поведения:</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2542C" w:rsidRPr="00114F47" w:rsidRDefault="00A2542C" w:rsidP="008D5A59">
      <w:pPr>
        <w:pStyle w:val="a7"/>
        <w:widowControl w:val="0"/>
        <w:numPr>
          <w:ilvl w:val="0"/>
          <w:numId w:val="15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A940C9"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
          <w:color w:val="7F7F7F" w:themeColor="text1" w:themeTint="80"/>
          <w:lang w:eastAsia="ru-RU"/>
        </w:rPr>
        <w:t xml:space="preserve"> Содержание образовательной деятельности.</w:t>
      </w:r>
      <w:r w:rsidRPr="00114F47">
        <w:rPr>
          <w:rFonts w:ascii="Times New Roman" w:eastAsia="Times New Roman" w:hAnsi="Times New Roman" w:cs="Times New Roman"/>
          <w:color w:val="7F7F7F" w:themeColor="text1" w:themeTint="80"/>
          <w:lang w:eastAsia="ru-RU"/>
        </w:rPr>
        <w:t xml:space="preserve"> </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сфере социальных отношений.</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lastRenderedPageBreak/>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Обогащает представления о нравственных качествах людей, их проявлении в поступках и взаимоотношениях.</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области формирования основ гражданственности и патриотизма.</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w:t>
      </w:r>
      <w:r w:rsidRPr="00114F47">
        <w:rPr>
          <w:rFonts w:ascii="Times New Roman" w:eastAsia="Times New Roman" w:hAnsi="Times New Roman" w:cs="Times New Roman"/>
          <w:color w:val="7F7F7F" w:themeColor="text1" w:themeTint="80"/>
          <w:lang w:eastAsia="ru-RU"/>
        </w:rPr>
        <w:lastRenderedPageBreak/>
        <w:t>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сфере трудового воспитания.</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В области формирования безопасного поведения.</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A2542C" w:rsidRPr="00114F47"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2542C" w:rsidRDefault="00A2542C"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w:t>
      </w:r>
      <w:r w:rsidRPr="00114F47">
        <w:rPr>
          <w:rFonts w:ascii="Times New Roman" w:eastAsia="Times New Roman" w:hAnsi="Times New Roman" w:cs="Times New Roman"/>
          <w:color w:val="7F7F7F" w:themeColor="text1" w:themeTint="80"/>
          <w:lang w:eastAsia="ru-RU"/>
        </w:rPr>
        <w:lastRenderedPageBreak/>
        <w:t>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5D31DD" w:rsidRPr="00114F47" w:rsidRDefault="005D31DD" w:rsidP="00D5094D">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p>
    <w:p w:rsidR="00362233" w:rsidRDefault="005A3C98" w:rsidP="00362233">
      <w:pPr>
        <w:widowControl w:val="0"/>
        <w:tabs>
          <w:tab w:val="left" w:pos="1561"/>
        </w:tabs>
        <w:spacing w:after="0" w:line="240" w:lineRule="auto"/>
        <w:ind w:left="-284"/>
        <w:jc w:val="center"/>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 xml:space="preserve">2.1.1.7. </w:t>
      </w:r>
      <w:r w:rsidR="00A2542C" w:rsidRPr="00114F47">
        <w:rPr>
          <w:rFonts w:ascii="Times New Roman" w:eastAsia="Times New Roman" w:hAnsi="Times New Roman" w:cs="Times New Roman"/>
          <w:b/>
          <w:color w:val="7F7F7F" w:themeColor="text1" w:themeTint="80"/>
          <w:lang w:eastAsia="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rsidR="00A2542C" w:rsidRPr="00362233" w:rsidRDefault="00A2542C" w:rsidP="00362233">
      <w:pPr>
        <w:widowControl w:val="0"/>
        <w:tabs>
          <w:tab w:val="left" w:pos="1561"/>
        </w:tabs>
        <w:spacing w:after="0" w:line="240" w:lineRule="auto"/>
        <w:ind w:left="-284"/>
        <w:jc w:val="center"/>
        <w:rPr>
          <w:rFonts w:ascii="Times New Roman" w:eastAsia="Times New Roman" w:hAnsi="Times New Roman" w:cs="Times New Roman"/>
          <w:b/>
          <w:color w:val="7F7F7F" w:themeColor="text1" w:themeTint="80"/>
          <w:lang w:eastAsia="ru-RU"/>
        </w:rPr>
      </w:pPr>
      <w:r w:rsidRPr="00362233">
        <w:rPr>
          <w:rFonts w:ascii="Times New Roman" w:eastAsia="Times New Roman" w:hAnsi="Times New Roman"/>
          <w:b/>
          <w:i/>
          <w:color w:val="7F7F7F" w:themeColor="text1" w:themeTint="80"/>
          <w:lang w:eastAsia="ru-RU"/>
        </w:rPr>
        <w:t>Это предполагает решение задач нескольких направлений воспитания:</w:t>
      </w:r>
    </w:p>
    <w:p w:rsidR="00A2542C" w:rsidRPr="00114F47" w:rsidRDefault="00A2542C" w:rsidP="008D5A59">
      <w:pPr>
        <w:pStyle w:val="a7"/>
        <w:widowControl w:val="0"/>
        <w:numPr>
          <w:ilvl w:val="0"/>
          <w:numId w:val="159"/>
        </w:numPr>
        <w:tabs>
          <w:tab w:val="left" w:pos="1561"/>
        </w:tabs>
        <w:spacing w:after="0" w:line="240" w:lineRule="auto"/>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воспитание уважения к своей семье, своему населенному пункту, родному краю, своей стране;</w:t>
      </w:r>
    </w:p>
    <w:p w:rsidR="00A2542C" w:rsidRPr="00114F47" w:rsidRDefault="00A2542C" w:rsidP="008D5A59">
      <w:pPr>
        <w:pStyle w:val="a7"/>
        <w:widowControl w:val="0"/>
        <w:numPr>
          <w:ilvl w:val="0"/>
          <w:numId w:val="159"/>
        </w:numPr>
        <w:tabs>
          <w:tab w:val="left" w:pos="1561"/>
        </w:tabs>
        <w:spacing w:after="0" w:line="240" w:lineRule="auto"/>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A2542C" w:rsidRPr="00114F47" w:rsidRDefault="00A2542C" w:rsidP="008D5A59">
      <w:pPr>
        <w:pStyle w:val="a7"/>
        <w:widowControl w:val="0"/>
        <w:numPr>
          <w:ilvl w:val="0"/>
          <w:numId w:val="159"/>
        </w:numPr>
        <w:tabs>
          <w:tab w:val="left" w:pos="1561"/>
        </w:tabs>
        <w:spacing w:after="0" w:line="240" w:lineRule="auto"/>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воспитание ценностного отношения к культурному наследию своего народа, к нравственным и культурным традициям России;</w:t>
      </w:r>
    </w:p>
    <w:p w:rsidR="00A2542C" w:rsidRPr="00114F47" w:rsidRDefault="00A2542C" w:rsidP="008D5A59">
      <w:pPr>
        <w:pStyle w:val="a7"/>
        <w:widowControl w:val="0"/>
        <w:numPr>
          <w:ilvl w:val="0"/>
          <w:numId w:val="159"/>
        </w:numPr>
        <w:tabs>
          <w:tab w:val="left" w:pos="1561"/>
        </w:tabs>
        <w:spacing w:after="0" w:line="240" w:lineRule="auto"/>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содействие становлению целостной картины мира, основанной на представлениях о добре и зле, красоте и уродстве, правде и лжи;</w:t>
      </w:r>
    </w:p>
    <w:p w:rsidR="00A2542C" w:rsidRPr="00114F47" w:rsidRDefault="00A2542C" w:rsidP="008D5A59">
      <w:pPr>
        <w:pStyle w:val="a7"/>
        <w:widowControl w:val="0"/>
        <w:numPr>
          <w:ilvl w:val="0"/>
          <w:numId w:val="159"/>
        </w:numPr>
        <w:tabs>
          <w:tab w:val="left" w:pos="1561"/>
        </w:tabs>
        <w:spacing w:after="0" w:line="240" w:lineRule="auto"/>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2542C" w:rsidRPr="00114F47" w:rsidRDefault="00A2542C" w:rsidP="008D5A59">
      <w:pPr>
        <w:pStyle w:val="a7"/>
        <w:widowControl w:val="0"/>
        <w:numPr>
          <w:ilvl w:val="0"/>
          <w:numId w:val="159"/>
        </w:numPr>
        <w:tabs>
          <w:tab w:val="left" w:pos="1561"/>
        </w:tabs>
        <w:spacing w:after="0" w:line="240" w:lineRule="auto"/>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A2542C" w:rsidRPr="00114F47" w:rsidRDefault="00A2542C" w:rsidP="008D5A59">
      <w:pPr>
        <w:pStyle w:val="a7"/>
        <w:widowControl w:val="0"/>
        <w:numPr>
          <w:ilvl w:val="0"/>
          <w:numId w:val="159"/>
        </w:numPr>
        <w:tabs>
          <w:tab w:val="left" w:pos="1561"/>
        </w:tabs>
        <w:spacing w:after="0" w:line="240" w:lineRule="auto"/>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E64B3" w:rsidRPr="00114F47" w:rsidRDefault="00A2542C" w:rsidP="008D5A59">
      <w:pPr>
        <w:pStyle w:val="a7"/>
        <w:widowControl w:val="0"/>
        <w:numPr>
          <w:ilvl w:val="0"/>
          <w:numId w:val="159"/>
        </w:numPr>
        <w:tabs>
          <w:tab w:val="left" w:pos="1561"/>
        </w:tabs>
        <w:spacing w:after="0" w:line="240" w:lineRule="auto"/>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формирование способности бережно и уважительно относиться к результатам своего труда и труда других людей.</w:t>
      </w:r>
    </w:p>
    <w:p w:rsidR="00FA44C0" w:rsidRPr="00114F47" w:rsidRDefault="00FA44C0" w:rsidP="000D47B3">
      <w:pPr>
        <w:pStyle w:val="a7"/>
        <w:widowControl w:val="0"/>
        <w:tabs>
          <w:tab w:val="left" w:pos="1561"/>
        </w:tabs>
        <w:spacing w:after="0" w:line="240" w:lineRule="auto"/>
        <w:ind w:left="-284"/>
        <w:jc w:val="center"/>
        <w:rPr>
          <w:rFonts w:ascii="Times New Roman" w:eastAsia="Times New Roman" w:hAnsi="Times New Roman"/>
          <w:b/>
          <w:color w:val="7F7F7F" w:themeColor="text1" w:themeTint="80"/>
          <w:lang w:eastAsia="ru-RU"/>
        </w:rPr>
      </w:pPr>
      <w:r w:rsidRPr="00114F47">
        <w:rPr>
          <w:rFonts w:ascii="Times New Roman" w:eastAsia="Times New Roman" w:hAnsi="Times New Roman"/>
          <w:b/>
          <w:color w:val="7F7F7F" w:themeColor="text1" w:themeTint="80"/>
          <w:lang w:eastAsia="ru-RU"/>
        </w:rPr>
        <w:t>Методические пособия, обеспечивающие реализацию данного направления:</w:t>
      </w:r>
    </w:p>
    <w:p w:rsidR="00794484" w:rsidRPr="00114F47" w:rsidRDefault="00794484" w:rsidP="008D5A59">
      <w:pPr>
        <w:pStyle w:val="a7"/>
        <w:widowControl w:val="0"/>
        <w:numPr>
          <w:ilvl w:val="0"/>
          <w:numId w:val="150"/>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Буре Р.С. Социально-нравственное воспитание дошкольников. - М.: Мозаика-Синтез, 2014.</w:t>
      </w:r>
    </w:p>
    <w:p w:rsidR="00794484" w:rsidRPr="00114F47" w:rsidRDefault="00794484" w:rsidP="008D5A59">
      <w:pPr>
        <w:pStyle w:val="a7"/>
        <w:widowControl w:val="0"/>
        <w:numPr>
          <w:ilvl w:val="0"/>
          <w:numId w:val="150"/>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Петрова В.И., Стульник Т.Д. Этические беседы с детьми 4-7 лет. - М.: Мозаика- Синтез, 2014.</w:t>
      </w:r>
    </w:p>
    <w:p w:rsidR="00794484" w:rsidRPr="00114F47" w:rsidRDefault="00794484" w:rsidP="008D5A59">
      <w:pPr>
        <w:pStyle w:val="a7"/>
        <w:widowControl w:val="0"/>
        <w:numPr>
          <w:ilvl w:val="0"/>
          <w:numId w:val="150"/>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Куцакова Л.В. Трудовое воспитание в детском саду. - М.: Мозаика-Синтез, 2014.</w:t>
      </w:r>
    </w:p>
    <w:p w:rsidR="000D47B3" w:rsidRPr="00114F47" w:rsidRDefault="00794484" w:rsidP="008D5A59">
      <w:pPr>
        <w:pStyle w:val="a7"/>
        <w:widowControl w:val="0"/>
        <w:numPr>
          <w:ilvl w:val="0"/>
          <w:numId w:val="150"/>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Белая К.Ю. Формирование основ безопасности у дошкольников. - М.: Мозаика- Синтез, 2014.</w:t>
      </w:r>
    </w:p>
    <w:p w:rsidR="00794484" w:rsidRPr="00114F47" w:rsidRDefault="00794484" w:rsidP="008D5A59">
      <w:pPr>
        <w:pStyle w:val="a7"/>
        <w:widowControl w:val="0"/>
        <w:numPr>
          <w:ilvl w:val="0"/>
          <w:numId w:val="150"/>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Саулина Т.Ф. Знакомим дошкольников с правилами дорожного движения. - М.: Мозаика-Синтез, 2014.</w:t>
      </w:r>
    </w:p>
    <w:p w:rsidR="00794484" w:rsidRPr="00114F47" w:rsidRDefault="00794484" w:rsidP="008D5A59">
      <w:pPr>
        <w:pStyle w:val="a7"/>
        <w:widowControl w:val="0"/>
        <w:numPr>
          <w:ilvl w:val="0"/>
          <w:numId w:val="150"/>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Абрамова Л.В., Слепцова И.Ф. Социально-коммуникативное развитие в группе детского сада (2-3 года).</w:t>
      </w:r>
    </w:p>
    <w:p w:rsidR="00794484" w:rsidRPr="00114F47" w:rsidRDefault="00794484" w:rsidP="008D5A59">
      <w:pPr>
        <w:pStyle w:val="a7"/>
        <w:widowControl w:val="0"/>
        <w:numPr>
          <w:ilvl w:val="0"/>
          <w:numId w:val="150"/>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Губанова Н.Ф. Развитие игровой деятельности. Младшая группа. - М.: Мозаика- Синтез, 2014.</w:t>
      </w:r>
    </w:p>
    <w:p w:rsidR="00794484" w:rsidRPr="00114F47" w:rsidRDefault="00794484" w:rsidP="008D5A59">
      <w:pPr>
        <w:pStyle w:val="a7"/>
        <w:widowControl w:val="0"/>
        <w:numPr>
          <w:ilvl w:val="0"/>
          <w:numId w:val="150"/>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Губанова Н.Ф. Развитие игровой деятельности. Средняя группа. - М.: Мозаика-Синтез, 2014.</w:t>
      </w:r>
    </w:p>
    <w:p w:rsidR="00794484" w:rsidRPr="00114F47" w:rsidRDefault="00794484" w:rsidP="008D5A59">
      <w:pPr>
        <w:pStyle w:val="a7"/>
        <w:widowControl w:val="0"/>
        <w:numPr>
          <w:ilvl w:val="0"/>
          <w:numId w:val="150"/>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Губанова Н.Ф. Развитие игровой деятельности. Старшая группа. - М.: Мозаика- Синтез, 2014.</w:t>
      </w:r>
    </w:p>
    <w:p w:rsidR="00794484" w:rsidRPr="00114F47" w:rsidRDefault="00794484" w:rsidP="008D5A59">
      <w:pPr>
        <w:pStyle w:val="a7"/>
        <w:widowControl w:val="0"/>
        <w:numPr>
          <w:ilvl w:val="0"/>
          <w:numId w:val="150"/>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Петрова В.И., Стульник Т.Д. Нравственное воспитание в детском саду. - М.: Мозаика- Синтез, 2014.</w:t>
      </w:r>
    </w:p>
    <w:p w:rsidR="00794484" w:rsidRPr="00114F47" w:rsidRDefault="00794484" w:rsidP="008D5A59">
      <w:pPr>
        <w:pStyle w:val="a7"/>
        <w:widowControl w:val="0"/>
        <w:numPr>
          <w:ilvl w:val="0"/>
          <w:numId w:val="150"/>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Лыкова И.А. Сценарии занятий с детьми раннего возраста (1-3 года). — М.: Издательский дом «Цветной мир», 2017</w:t>
      </w:r>
    </w:p>
    <w:p w:rsidR="00794484" w:rsidRPr="00114F47" w:rsidRDefault="00794484" w:rsidP="008D5A59">
      <w:pPr>
        <w:pStyle w:val="a7"/>
        <w:widowControl w:val="0"/>
        <w:numPr>
          <w:ilvl w:val="0"/>
          <w:numId w:val="150"/>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Лыкова И.А. Сценарии занятий с детьми младшего дошкольного возраста (3 -4 года). — М.: Издательский дом «Цветной мир», 2017.</w:t>
      </w:r>
    </w:p>
    <w:p w:rsidR="005A3C98" w:rsidRPr="00114F47" w:rsidRDefault="005A3C98" w:rsidP="00EB1D23">
      <w:pPr>
        <w:pStyle w:val="a7"/>
        <w:widowControl w:val="0"/>
        <w:tabs>
          <w:tab w:val="left" w:pos="1561"/>
        </w:tabs>
        <w:spacing w:after="0" w:line="240" w:lineRule="auto"/>
        <w:jc w:val="both"/>
        <w:rPr>
          <w:rFonts w:ascii="Times New Roman" w:eastAsia="Times New Roman" w:hAnsi="Times New Roman"/>
          <w:color w:val="7F7F7F" w:themeColor="text1" w:themeTint="80"/>
          <w:lang w:eastAsia="ru-RU"/>
        </w:rPr>
      </w:pPr>
    </w:p>
    <w:p w:rsidR="00794484" w:rsidRPr="00114F47" w:rsidRDefault="005A3C98" w:rsidP="00EB1D23">
      <w:pPr>
        <w:widowControl w:val="0"/>
        <w:tabs>
          <w:tab w:val="left" w:pos="1561"/>
        </w:tabs>
        <w:spacing w:after="0" w:line="240" w:lineRule="auto"/>
        <w:jc w:val="center"/>
        <w:rPr>
          <w:rFonts w:ascii="Times New Roman" w:eastAsia="Times New Roman" w:hAnsi="Times New Roman"/>
          <w:b/>
          <w:bCs/>
          <w:color w:val="7F7F7F" w:themeColor="text1" w:themeTint="80"/>
          <w:lang w:eastAsia="ru-RU"/>
        </w:rPr>
      </w:pPr>
      <w:r w:rsidRPr="00114F47">
        <w:rPr>
          <w:rFonts w:ascii="Times New Roman" w:eastAsia="Times New Roman" w:hAnsi="Times New Roman"/>
          <w:b/>
          <w:bCs/>
          <w:color w:val="7F7F7F" w:themeColor="text1" w:themeTint="80"/>
          <w:lang w:eastAsia="ru-RU"/>
        </w:rPr>
        <w:t>2.1.2. Познавательное развитие</w:t>
      </w:r>
      <w:r w:rsidR="00DE3FD8" w:rsidRPr="00114F47">
        <w:rPr>
          <w:rFonts w:ascii="Times New Roman" w:eastAsia="Times New Roman" w:hAnsi="Times New Roman"/>
          <w:b/>
          <w:bCs/>
          <w:color w:val="7F7F7F" w:themeColor="text1" w:themeTint="80"/>
          <w:lang w:eastAsia="ru-RU"/>
        </w:rPr>
        <w:t xml:space="preserve"> </w:t>
      </w:r>
      <w:r w:rsidRPr="00114F47">
        <w:rPr>
          <w:rFonts w:ascii="Times New Roman" w:eastAsia="Times New Roman" w:hAnsi="Times New Roman"/>
          <w:b/>
          <w:bCs/>
          <w:color w:val="7F7F7F" w:themeColor="text1" w:themeTint="80"/>
          <w:lang w:eastAsia="ru-RU"/>
        </w:rPr>
        <w:t>(п.19.1- 19.7 ФОП ДО)</w:t>
      </w:r>
    </w:p>
    <w:p w:rsidR="005A3C98" w:rsidRPr="00114F47" w:rsidRDefault="005A3C98" w:rsidP="00EB1D23">
      <w:pPr>
        <w:widowControl w:val="0"/>
        <w:tabs>
          <w:tab w:val="left" w:pos="1561"/>
        </w:tabs>
        <w:spacing w:after="0" w:line="240" w:lineRule="auto"/>
        <w:jc w:val="center"/>
        <w:rPr>
          <w:rFonts w:ascii="Times New Roman" w:eastAsia="Times New Roman" w:hAnsi="Times New Roman"/>
          <w:b/>
          <w:bCs/>
          <w:color w:val="7F7F7F" w:themeColor="text1" w:themeTint="80"/>
          <w:lang w:eastAsia="ru-RU"/>
        </w:rPr>
      </w:pPr>
    </w:p>
    <w:p w:rsidR="00414B42" w:rsidRPr="00114F47" w:rsidRDefault="005A3C98" w:rsidP="000D47B3">
      <w:pPr>
        <w:widowControl w:val="0"/>
        <w:tabs>
          <w:tab w:val="left" w:pos="1561"/>
        </w:tabs>
        <w:spacing w:after="0" w:line="240" w:lineRule="auto"/>
        <w:ind w:left="-284"/>
        <w:rPr>
          <w:rFonts w:ascii="Times New Roman" w:eastAsia="Times New Roman" w:hAnsi="Times New Roman"/>
          <w:b/>
          <w:bCs/>
          <w:color w:val="7F7F7F" w:themeColor="text1" w:themeTint="80"/>
          <w:lang w:eastAsia="ru-RU"/>
        </w:rPr>
      </w:pPr>
      <w:r w:rsidRPr="00114F47">
        <w:rPr>
          <w:rFonts w:ascii="Times New Roman" w:eastAsia="Times New Roman" w:hAnsi="Times New Roman"/>
          <w:b/>
          <w:bCs/>
          <w:color w:val="7F7F7F" w:themeColor="text1" w:themeTint="80"/>
          <w:lang w:eastAsia="ru-RU"/>
        </w:rPr>
        <w:t xml:space="preserve">2.1.2.1. </w:t>
      </w:r>
      <w:r w:rsidR="00414B42" w:rsidRPr="00114F47">
        <w:rPr>
          <w:rFonts w:ascii="Times New Roman" w:eastAsia="Times New Roman" w:hAnsi="Times New Roman"/>
          <w:b/>
          <w:bCs/>
          <w:i/>
          <w:iCs/>
          <w:color w:val="7F7F7F" w:themeColor="text1" w:themeTint="80"/>
          <w:lang w:eastAsia="ru-RU"/>
        </w:rPr>
        <w:t xml:space="preserve">От 1 года до 2 лет. </w:t>
      </w:r>
    </w:p>
    <w:p w:rsidR="00414B42" w:rsidRPr="005D31DD" w:rsidRDefault="00414B42" w:rsidP="000D47B3">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5D31DD">
        <w:rPr>
          <w:rFonts w:ascii="Times New Roman" w:eastAsia="Times New Roman" w:hAnsi="Times New Roman" w:cs="Times New Roman"/>
          <w:bCs/>
          <w:color w:val="7F7F7F" w:themeColor="text1" w:themeTint="80"/>
          <w:lang w:eastAsia="ru-RU"/>
        </w:rPr>
        <w:t xml:space="preserve">В области познавательного развития основными </w:t>
      </w:r>
      <w:r w:rsidRPr="005D31DD">
        <w:rPr>
          <w:rFonts w:ascii="Times New Roman" w:eastAsia="Times New Roman" w:hAnsi="Times New Roman" w:cs="Times New Roman"/>
          <w:b/>
          <w:bCs/>
          <w:color w:val="7F7F7F" w:themeColor="text1" w:themeTint="80"/>
          <w:lang w:eastAsia="ru-RU"/>
        </w:rPr>
        <w:t>задачами</w:t>
      </w:r>
      <w:r w:rsidRPr="005D31DD">
        <w:rPr>
          <w:rFonts w:ascii="Times New Roman" w:eastAsia="Times New Roman" w:hAnsi="Times New Roman" w:cs="Times New Roman"/>
          <w:bCs/>
          <w:color w:val="7F7F7F" w:themeColor="text1" w:themeTint="80"/>
          <w:lang w:eastAsia="ru-RU"/>
        </w:rPr>
        <w:t xml:space="preserve"> образовательной деятельности являются: </w:t>
      </w:r>
    </w:p>
    <w:p w:rsidR="00414B42" w:rsidRPr="005D31DD" w:rsidRDefault="00414B42" w:rsidP="000D47B3">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5D31DD">
        <w:rPr>
          <w:rFonts w:ascii="Times New Roman" w:eastAsia="Times New Roman" w:hAnsi="Times New Roman" w:cs="Times New Roman"/>
          <w:bCs/>
          <w:color w:val="7F7F7F" w:themeColor="text1" w:themeTint="80"/>
          <w:lang w:eastAsia="ru-RU"/>
        </w:rPr>
        <w:t xml:space="preserve">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414B42" w:rsidRPr="005D31DD" w:rsidRDefault="00414B42" w:rsidP="000D47B3">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5D31DD">
        <w:rPr>
          <w:rFonts w:ascii="Times New Roman" w:eastAsia="Times New Roman" w:hAnsi="Times New Roman" w:cs="Times New Roman"/>
          <w:bCs/>
          <w:color w:val="7F7F7F" w:themeColor="text1" w:themeTint="80"/>
          <w:lang w:eastAsia="ru-RU"/>
        </w:rPr>
        <w:t xml:space="preserve">2) формировать стремление детей к подражанию действиям взрослых, понимать обозначающие их слова; </w:t>
      </w:r>
    </w:p>
    <w:p w:rsidR="00414B42" w:rsidRPr="005D31DD" w:rsidRDefault="00414B42" w:rsidP="000D47B3">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5D31DD">
        <w:rPr>
          <w:rFonts w:ascii="Times New Roman" w:eastAsia="Times New Roman" w:hAnsi="Times New Roman" w:cs="Times New Roman"/>
          <w:bCs/>
          <w:color w:val="7F7F7F" w:themeColor="text1" w:themeTint="80"/>
          <w:lang w:eastAsia="ru-RU"/>
        </w:rPr>
        <w:t xml:space="preserve">3) формировать умения ориентироваться в ближайшем окружении; </w:t>
      </w:r>
    </w:p>
    <w:p w:rsidR="00414B42" w:rsidRPr="005D31DD" w:rsidRDefault="00414B42" w:rsidP="000D47B3">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5D31DD">
        <w:rPr>
          <w:rFonts w:ascii="Times New Roman" w:eastAsia="Times New Roman" w:hAnsi="Times New Roman" w:cs="Times New Roman"/>
          <w:bCs/>
          <w:color w:val="7F7F7F" w:themeColor="text1" w:themeTint="80"/>
          <w:lang w:eastAsia="ru-RU"/>
        </w:rPr>
        <w:t xml:space="preserve">4) развивать познавательный интерес к близким людям, к предметному окружению, природным объектам; </w:t>
      </w:r>
    </w:p>
    <w:p w:rsidR="00414B42" w:rsidRPr="005D31DD" w:rsidRDefault="00414B42" w:rsidP="000D47B3">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5D31DD">
        <w:rPr>
          <w:rFonts w:ascii="Times New Roman" w:eastAsia="Times New Roman" w:hAnsi="Times New Roman" w:cs="Times New Roman"/>
          <w:bCs/>
          <w:color w:val="7F7F7F" w:themeColor="text1" w:themeTint="80"/>
          <w:lang w:eastAsia="ru-RU"/>
        </w:rPr>
        <w:t xml:space="preserve">5) развивать умения узнавать объекты живой и неживой природы ближайшего </w:t>
      </w:r>
    </w:p>
    <w:p w:rsidR="00414B42" w:rsidRPr="00114F47" w:rsidRDefault="00414B42" w:rsidP="000D47B3">
      <w:pPr>
        <w:widowControl w:val="0"/>
        <w:tabs>
          <w:tab w:val="left" w:pos="1561"/>
        </w:tabs>
        <w:spacing w:after="0" w:line="240" w:lineRule="auto"/>
        <w:ind w:left="-284"/>
        <w:jc w:val="both"/>
        <w:rPr>
          <w:rFonts w:ascii="Times New Roman" w:eastAsia="Times New Roman" w:hAnsi="Times New Roman"/>
          <w:bCs/>
          <w:color w:val="7F7F7F" w:themeColor="text1" w:themeTint="80"/>
          <w:lang w:eastAsia="ru-RU"/>
        </w:rPr>
      </w:pPr>
      <w:r w:rsidRPr="005D31DD">
        <w:rPr>
          <w:rFonts w:ascii="Times New Roman" w:eastAsia="Times New Roman" w:hAnsi="Times New Roman" w:cs="Times New Roman"/>
          <w:bCs/>
          <w:color w:val="7F7F7F" w:themeColor="text1" w:themeTint="80"/>
          <w:lang w:eastAsia="ru-RU"/>
        </w:rPr>
        <w:t>окружения, отличать их по наиболее ярким проявлениям и свойствам, замечать явления природы,</w:t>
      </w:r>
      <w:r w:rsidRPr="00114F47">
        <w:rPr>
          <w:rFonts w:ascii="Times New Roman" w:eastAsia="Times New Roman" w:hAnsi="Times New Roman"/>
          <w:bCs/>
          <w:color w:val="7F7F7F" w:themeColor="text1" w:themeTint="80"/>
          <w:lang w:eastAsia="ru-RU"/>
        </w:rPr>
        <w:t xml:space="preserve"> поддерживать стремления к взаимодействию с ними. </w:t>
      </w:r>
    </w:p>
    <w:p w:rsidR="00414B42" w:rsidRPr="00114F47" w:rsidRDefault="00414B42" w:rsidP="000D47B3">
      <w:pPr>
        <w:widowControl w:val="0"/>
        <w:tabs>
          <w:tab w:val="left" w:pos="1561"/>
        </w:tabs>
        <w:spacing w:after="0" w:line="240" w:lineRule="auto"/>
        <w:ind w:left="-284"/>
        <w:jc w:val="both"/>
        <w:rPr>
          <w:rFonts w:ascii="Times New Roman" w:eastAsia="Times New Roman" w:hAnsi="Times New Roman"/>
          <w:bCs/>
          <w:color w:val="7F7F7F" w:themeColor="text1" w:themeTint="80"/>
          <w:lang w:eastAsia="ru-RU"/>
        </w:rPr>
      </w:pPr>
      <w:r w:rsidRPr="00114F47">
        <w:rPr>
          <w:rFonts w:ascii="Times New Roman" w:eastAsia="Times New Roman" w:hAnsi="Times New Roman"/>
          <w:b/>
          <w:bCs/>
          <w:i/>
          <w:iCs/>
          <w:color w:val="7F7F7F" w:themeColor="text1" w:themeTint="80"/>
          <w:lang w:eastAsia="ru-RU"/>
        </w:rPr>
        <w:t xml:space="preserve">Содержание образовательной деятельности. </w:t>
      </w:r>
    </w:p>
    <w:p w:rsidR="00414B42" w:rsidRPr="00114F47" w:rsidRDefault="00414B42" w:rsidP="000D47B3">
      <w:pPr>
        <w:widowControl w:val="0"/>
        <w:tabs>
          <w:tab w:val="left" w:pos="1561"/>
        </w:tabs>
        <w:spacing w:after="0" w:line="240" w:lineRule="auto"/>
        <w:ind w:left="-284"/>
        <w:jc w:val="both"/>
        <w:rPr>
          <w:rFonts w:ascii="Times New Roman" w:eastAsia="Times New Roman" w:hAnsi="Times New Roman"/>
          <w:bCs/>
          <w:color w:val="7F7F7F" w:themeColor="text1" w:themeTint="80"/>
          <w:lang w:eastAsia="ru-RU"/>
        </w:rPr>
      </w:pPr>
      <w:r w:rsidRPr="00114F47">
        <w:rPr>
          <w:rFonts w:ascii="Times New Roman" w:eastAsia="Times New Roman" w:hAnsi="Times New Roman"/>
          <w:b/>
          <w:bCs/>
          <w:color w:val="7F7F7F" w:themeColor="text1" w:themeTint="80"/>
          <w:lang w:eastAsia="ru-RU"/>
        </w:rPr>
        <w:t xml:space="preserve">1. Сенсорные эталоны и познавательные действия: </w:t>
      </w:r>
    </w:p>
    <w:p w:rsidR="00414B42" w:rsidRPr="00114F47" w:rsidRDefault="00414B42" w:rsidP="000D47B3">
      <w:pPr>
        <w:widowControl w:val="0"/>
        <w:tabs>
          <w:tab w:val="left" w:pos="1561"/>
        </w:tabs>
        <w:spacing w:after="0" w:line="240" w:lineRule="auto"/>
        <w:ind w:left="-284"/>
        <w:jc w:val="both"/>
        <w:rPr>
          <w:rFonts w:ascii="Times New Roman" w:eastAsia="Times New Roman" w:hAnsi="Times New Roman"/>
          <w:bCs/>
          <w:color w:val="7F7F7F" w:themeColor="text1" w:themeTint="80"/>
          <w:lang w:eastAsia="ru-RU"/>
        </w:rPr>
      </w:pPr>
      <w:r w:rsidRPr="00114F47">
        <w:rPr>
          <w:rFonts w:ascii="Times New Roman" w:eastAsia="Times New Roman" w:hAnsi="Times New Roman"/>
          <w:bCs/>
          <w:color w:val="7F7F7F" w:themeColor="text1" w:themeTint="80"/>
          <w:lang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414B42" w:rsidRPr="00114F47" w:rsidRDefault="00414B42" w:rsidP="000D47B3">
      <w:pPr>
        <w:widowControl w:val="0"/>
        <w:tabs>
          <w:tab w:val="left" w:pos="1561"/>
        </w:tabs>
        <w:spacing w:after="0" w:line="240" w:lineRule="auto"/>
        <w:ind w:left="-284"/>
        <w:jc w:val="both"/>
        <w:rPr>
          <w:rFonts w:ascii="Times New Roman" w:eastAsia="Times New Roman" w:hAnsi="Times New Roman"/>
          <w:bCs/>
          <w:color w:val="7F7F7F" w:themeColor="text1" w:themeTint="80"/>
          <w:lang w:eastAsia="ru-RU"/>
        </w:rPr>
      </w:pPr>
      <w:r w:rsidRPr="00114F47">
        <w:rPr>
          <w:rFonts w:ascii="Times New Roman" w:eastAsia="Times New Roman" w:hAnsi="Times New Roman"/>
          <w:bCs/>
          <w:color w:val="7F7F7F" w:themeColor="text1" w:themeTint="80"/>
          <w:lang w:eastAsia="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414B42" w:rsidRPr="00114F47" w:rsidRDefault="00414B42" w:rsidP="000D47B3">
      <w:pPr>
        <w:widowControl w:val="0"/>
        <w:tabs>
          <w:tab w:val="left" w:pos="1561"/>
        </w:tabs>
        <w:spacing w:after="0" w:line="240" w:lineRule="auto"/>
        <w:ind w:left="-284"/>
        <w:jc w:val="both"/>
        <w:rPr>
          <w:rFonts w:ascii="Times New Roman" w:eastAsia="Times New Roman" w:hAnsi="Times New Roman"/>
          <w:bCs/>
          <w:color w:val="7F7F7F" w:themeColor="text1" w:themeTint="80"/>
          <w:lang w:eastAsia="ru-RU"/>
        </w:rPr>
      </w:pPr>
      <w:r w:rsidRPr="00114F47">
        <w:rPr>
          <w:rFonts w:ascii="Times New Roman" w:eastAsia="Times New Roman" w:hAnsi="Times New Roman"/>
          <w:bCs/>
          <w:color w:val="7F7F7F" w:themeColor="text1" w:themeTint="80"/>
          <w:lang w:eastAsia="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414B42" w:rsidRPr="00114F47" w:rsidRDefault="00414B42" w:rsidP="000D47B3">
      <w:pPr>
        <w:widowControl w:val="0"/>
        <w:tabs>
          <w:tab w:val="left" w:pos="1561"/>
        </w:tabs>
        <w:spacing w:after="0" w:line="240" w:lineRule="auto"/>
        <w:ind w:left="-284"/>
        <w:jc w:val="both"/>
        <w:rPr>
          <w:rFonts w:ascii="Times New Roman" w:eastAsia="Times New Roman" w:hAnsi="Times New Roman"/>
          <w:bCs/>
          <w:color w:val="7F7F7F" w:themeColor="text1" w:themeTint="80"/>
          <w:lang w:eastAsia="ru-RU"/>
        </w:rPr>
      </w:pPr>
      <w:r w:rsidRPr="00114F47">
        <w:rPr>
          <w:rFonts w:ascii="Times New Roman" w:eastAsia="Times New Roman" w:hAnsi="Times New Roman"/>
          <w:b/>
          <w:bCs/>
          <w:color w:val="7F7F7F" w:themeColor="text1" w:themeTint="80"/>
          <w:lang w:eastAsia="ru-RU"/>
        </w:rPr>
        <w:t xml:space="preserve">2. Окружающий мир: </w:t>
      </w:r>
    </w:p>
    <w:p w:rsidR="00414B42" w:rsidRPr="00114F47" w:rsidRDefault="00414B42" w:rsidP="000D47B3">
      <w:pPr>
        <w:widowControl w:val="0"/>
        <w:tabs>
          <w:tab w:val="left" w:pos="1561"/>
        </w:tabs>
        <w:spacing w:after="0" w:line="240" w:lineRule="auto"/>
        <w:ind w:left="-284"/>
        <w:jc w:val="both"/>
        <w:rPr>
          <w:rFonts w:ascii="Times New Roman" w:eastAsia="Times New Roman" w:hAnsi="Times New Roman"/>
          <w:bCs/>
          <w:color w:val="7F7F7F" w:themeColor="text1" w:themeTint="80"/>
          <w:lang w:eastAsia="ru-RU"/>
        </w:rPr>
      </w:pPr>
      <w:r w:rsidRPr="00114F47">
        <w:rPr>
          <w:rFonts w:ascii="Times New Roman" w:eastAsia="Times New Roman" w:hAnsi="Times New Roman"/>
          <w:bCs/>
          <w:color w:val="7F7F7F" w:themeColor="text1" w:themeTint="80"/>
          <w:lang w:eastAsia="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 </w:t>
      </w:r>
    </w:p>
    <w:p w:rsidR="00414B42" w:rsidRPr="00114F47" w:rsidRDefault="00414B42" w:rsidP="000D47B3">
      <w:pPr>
        <w:widowControl w:val="0"/>
        <w:tabs>
          <w:tab w:val="left" w:pos="1561"/>
        </w:tabs>
        <w:spacing w:after="0" w:line="240" w:lineRule="auto"/>
        <w:ind w:left="-284"/>
        <w:jc w:val="both"/>
        <w:rPr>
          <w:rFonts w:ascii="Times New Roman" w:eastAsia="Times New Roman" w:hAnsi="Times New Roman"/>
          <w:bCs/>
          <w:color w:val="7F7F7F" w:themeColor="text1" w:themeTint="80"/>
          <w:lang w:eastAsia="ru-RU"/>
        </w:rPr>
      </w:pPr>
      <w:r w:rsidRPr="00114F47">
        <w:rPr>
          <w:rFonts w:ascii="Times New Roman" w:eastAsia="Times New Roman" w:hAnsi="Times New Roman"/>
          <w:b/>
          <w:bCs/>
          <w:color w:val="7F7F7F" w:themeColor="text1" w:themeTint="80"/>
          <w:lang w:eastAsia="ru-RU"/>
        </w:rPr>
        <w:t xml:space="preserve">3. Природа: </w:t>
      </w:r>
    </w:p>
    <w:p w:rsidR="00414B42" w:rsidRPr="00114F47" w:rsidRDefault="00414B42" w:rsidP="000D47B3">
      <w:pPr>
        <w:widowControl w:val="0"/>
        <w:tabs>
          <w:tab w:val="left" w:pos="1561"/>
        </w:tabs>
        <w:spacing w:after="0" w:line="240" w:lineRule="auto"/>
        <w:ind w:left="-284"/>
        <w:jc w:val="both"/>
        <w:rPr>
          <w:rFonts w:ascii="Times New Roman" w:eastAsia="Times New Roman" w:hAnsi="Times New Roman"/>
          <w:bCs/>
          <w:color w:val="7F7F7F" w:themeColor="text1" w:themeTint="80"/>
          <w:lang w:eastAsia="ru-RU"/>
        </w:rPr>
      </w:pPr>
      <w:r w:rsidRPr="00114F47">
        <w:rPr>
          <w:rFonts w:ascii="Times New Roman" w:eastAsia="Times New Roman" w:hAnsi="Times New Roman"/>
          <w:bCs/>
          <w:color w:val="7F7F7F" w:themeColor="text1" w:themeTint="80"/>
          <w:lang w:eastAsia="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DE3FD8" w:rsidRPr="00114F47" w:rsidRDefault="00DE3FD8" w:rsidP="000D47B3">
      <w:pPr>
        <w:spacing w:after="0" w:line="240" w:lineRule="auto"/>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От 2 лет до 3 лет.</w:t>
      </w:r>
    </w:p>
    <w:p w:rsidR="00DE3FD8" w:rsidRPr="00114F47" w:rsidRDefault="00DE3FD8" w:rsidP="000D47B3">
      <w:pPr>
        <w:tabs>
          <w:tab w:val="left" w:pos="1556"/>
        </w:tabs>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 области познавательного развития </w:t>
      </w:r>
      <w:r w:rsidRPr="00114F47">
        <w:rPr>
          <w:rFonts w:ascii="Times New Roman" w:eastAsia="Times New Roman" w:hAnsi="Times New Roman" w:cs="Times New Roman"/>
          <w:b/>
          <w:color w:val="7F7F7F" w:themeColor="text1" w:themeTint="80"/>
          <w:lang w:eastAsia="ru-RU"/>
        </w:rPr>
        <w:t>основными задачами</w:t>
      </w:r>
      <w:r w:rsidRPr="00114F47">
        <w:rPr>
          <w:rFonts w:ascii="Times New Roman" w:eastAsia="Times New Roman" w:hAnsi="Times New Roman" w:cs="Times New Roman"/>
          <w:color w:val="7F7F7F" w:themeColor="text1" w:themeTint="80"/>
          <w:lang w:eastAsia="ru-RU"/>
        </w:rPr>
        <w:t xml:space="preserve"> образовательной деятельности являются:</w:t>
      </w:r>
    </w:p>
    <w:p w:rsidR="00DE3FD8" w:rsidRPr="00114F47" w:rsidRDefault="00DE3FD8" w:rsidP="008D5A59">
      <w:pPr>
        <w:pStyle w:val="a7"/>
        <w:numPr>
          <w:ilvl w:val="0"/>
          <w:numId w:val="160"/>
        </w:numPr>
        <w:tabs>
          <w:tab w:val="left" w:pos="1018"/>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разные виды восприятия: зрительного, слухового, осязательного, вкусового, обонятельного;</w:t>
      </w:r>
    </w:p>
    <w:p w:rsidR="00DE3FD8" w:rsidRPr="00114F47" w:rsidRDefault="00DE3FD8" w:rsidP="008D5A59">
      <w:pPr>
        <w:pStyle w:val="a7"/>
        <w:numPr>
          <w:ilvl w:val="0"/>
          <w:numId w:val="160"/>
        </w:numPr>
        <w:tabs>
          <w:tab w:val="left" w:pos="1023"/>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наглядно-действенное мышление в процессе решения познавательных практических задач;</w:t>
      </w:r>
    </w:p>
    <w:p w:rsidR="00DE3FD8" w:rsidRPr="00114F47" w:rsidRDefault="00DE3FD8" w:rsidP="008D5A59">
      <w:pPr>
        <w:pStyle w:val="a7"/>
        <w:numPr>
          <w:ilvl w:val="0"/>
          <w:numId w:val="160"/>
        </w:numPr>
        <w:tabs>
          <w:tab w:val="left" w:pos="1033"/>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DE3FD8" w:rsidRPr="00114F47" w:rsidRDefault="00DE3FD8" w:rsidP="008D5A59">
      <w:pPr>
        <w:pStyle w:val="a7"/>
        <w:numPr>
          <w:ilvl w:val="0"/>
          <w:numId w:val="160"/>
        </w:numPr>
        <w:tabs>
          <w:tab w:val="left" w:pos="1033"/>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DE3FD8" w:rsidRPr="00114F47" w:rsidRDefault="00DE3FD8" w:rsidP="008D5A59">
      <w:pPr>
        <w:pStyle w:val="a7"/>
        <w:numPr>
          <w:ilvl w:val="0"/>
          <w:numId w:val="160"/>
        </w:numPr>
        <w:tabs>
          <w:tab w:val="left" w:pos="1023"/>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DE3FD8" w:rsidRPr="00114F47" w:rsidRDefault="00DE3FD8" w:rsidP="008D5A59">
      <w:pPr>
        <w:pStyle w:val="a7"/>
        <w:numPr>
          <w:ilvl w:val="0"/>
          <w:numId w:val="160"/>
        </w:numPr>
        <w:tabs>
          <w:tab w:val="left" w:pos="1023"/>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DE3FD8" w:rsidRPr="00114F47" w:rsidRDefault="00DE3FD8" w:rsidP="008D5A59">
      <w:pPr>
        <w:pStyle w:val="a7"/>
        <w:numPr>
          <w:ilvl w:val="0"/>
          <w:numId w:val="160"/>
        </w:numPr>
        <w:tabs>
          <w:tab w:val="left" w:pos="1033"/>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DE3FD8" w:rsidRPr="00114F47" w:rsidRDefault="00DE3FD8" w:rsidP="008D5A59">
      <w:pPr>
        <w:pStyle w:val="a7"/>
        <w:numPr>
          <w:ilvl w:val="0"/>
          <w:numId w:val="160"/>
        </w:numPr>
        <w:tabs>
          <w:tab w:val="left" w:pos="1018"/>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способность наблюдать за явлениями природы, воспитывать бережное отношение к животным и растениям.</w:t>
      </w:r>
    </w:p>
    <w:p w:rsidR="00DE3FD8" w:rsidRPr="00114F47" w:rsidRDefault="00DE3FD8" w:rsidP="000D47B3">
      <w:pPr>
        <w:tabs>
          <w:tab w:val="left" w:pos="1551"/>
        </w:tabs>
        <w:spacing w:after="0" w:line="240" w:lineRule="auto"/>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Содержание образовательной деятельности.</w:t>
      </w:r>
    </w:p>
    <w:p w:rsidR="00DE3FD8" w:rsidRPr="00114F47" w:rsidRDefault="00DE3FD8" w:rsidP="000D47B3">
      <w:pPr>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Сенсорные эталоны и познавательные действия:</w:t>
      </w:r>
    </w:p>
    <w:p w:rsidR="00DE3FD8" w:rsidRPr="00114F47" w:rsidRDefault="00397DEC"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w:t>
      </w:r>
      <w:r w:rsidR="00DE3FD8" w:rsidRPr="00114F47">
        <w:rPr>
          <w:rFonts w:ascii="Times New Roman" w:eastAsia="Times New Roman" w:hAnsi="Times New Roman" w:cs="Times New Roman"/>
          <w:color w:val="7F7F7F" w:themeColor="text1" w:themeTint="80"/>
          <w:lang w:eastAsia="ru-RU"/>
        </w:rPr>
        <w:t>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r w:rsidRPr="00114F47">
        <w:rPr>
          <w:rFonts w:ascii="Times New Roman" w:eastAsia="Times New Roman" w:hAnsi="Times New Roman" w:cs="Times New Roman"/>
          <w:color w:val="7F7F7F" w:themeColor="text1" w:themeTint="80"/>
          <w:lang w:eastAsia="ru-RU"/>
        </w:rPr>
        <w:t xml:space="preserve"> </w:t>
      </w:r>
      <w:r w:rsidR="00DE3FD8" w:rsidRPr="00114F47">
        <w:rPr>
          <w:rFonts w:ascii="Times New Roman" w:eastAsia="Times New Roman" w:hAnsi="Times New Roman" w:cs="Times New Roman"/>
          <w:color w:val="7F7F7F" w:themeColor="text1" w:themeTint="80"/>
          <w:lang w:eastAsia="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DE3FD8" w:rsidRPr="00114F47" w:rsidRDefault="00DE3FD8" w:rsidP="000D47B3">
      <w:pPr>
        <w:tabs>
          <w:tab w:val="left" w:pos="1038"/>
        </w:tabs>
        <w:spacing w:after="0" w:line="240" w:lineRule="auto"/>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Математические представления:</w:t>
      </w:r>
    </w:p>
    <w:p w:rsidR="00DE3FD8" w:rsidRPr="00114F47" w:rsidRDefault="00397DEC" w:rsidP="000D47B3">
      <w:pPr>
        <w:spacing w:after="0" w:line="240" w:lineRule="auto"/>
        <w:ind w:left="-284" w:right="18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w:t>
      </w:r>
      <w:r w:rsidR="00DE3FD8" w:rsidRPr="00114F47">
        <w:rPr>
          <w:rFonts w:ascii="Times New Roman" w:eastAsia="Times New Roman" w:hAnsi="Times New Roman" w:cs="Times New Roman"/>
          <w:color w:val="7F7F7F" w:themeColor="text1" w:themeTint="80"/>
          <w:lang w:eastAsia="ru-RU"/>
        </w:rPr>
        <w:t>едагог подводит детей к освоению простейших умений в различении формы окружающих предметов, используя пред</w:t>
      </w:r>
      <w:r w:rsidR="00A77A73" w:rsidRPr="00114F47">
        <w:rPr>
          <w:rFonts w:ascii="Times New Roman" w:eastAsia="Times New Roman" w:hAnsi="Times New Roman" w:cs="Times New Roman"/>
          <w:color w:val="7F7F7F" w:themeColor="text1" w:themeTint="80"/>
          <w:lang w:eastAsia="ru-RU"/>
        </w:rPr>
        <w:t xml:space="preserve"> </w:t>
      </w:r>
      <w:r w:rsidR="00DE3FD8" w:rsidRPr="00114F47">
        <w:rPr>
          <w:rFonts w:ascii="Times New Roman" w:eastAsia="Times New Roman" w:hAnsi="Times New Roman" w:cs="Times New Roman"/>
          <w:color w:val="7F7F7F" w:themeColor="text1" w:themeTint="80"/>
          <w:lang w:eastAsia="ru-RU"/>
        </w:rPr>
        <w:t>эталон</w:t>
      </w:r>
      <w:r w:rsidR="00A77A73" w:rsidRPr="00114F47">
        <w:rPr>
          <w:rFonts w:ascii="Times New Roman" w:eastAsia="Times New Roman" w:hAnsi="Times New Roman" w:cs="Times New Roman"/>
          <w:color w:val="7F7F7F" w:themeColor="text1" w:themeTint="80"/>
          <w:lang w:eastAsia="ru-RU"/>
        </w:rPr>
        <w:t>н</w:t>
      </w:r>
      <w:r w:rsidR="00DE3FD8" w:rsidRPr="00114F47">
        <w:rPr>
          <w:rFonts w:ascii="Times New Roman" w:eastAsia="Times New Roman" w:hAnsi="Times New Roman" w:cs="Times New Roman"/>
          <w:color w:val="7F7F7F" w:themeColor="text1" w:themeTint="80"/>
          <w:lang w:eastAsia="ru-RU"/>
        </w:rPr>
        <w:t>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DE3FD8" w:rsidRPr="00114F47" w:rsidRDefault="00DE3FD8" w:rsidP="000D47B3">
      <w:pPr>
        <w:tabs>
          <w:tab w:val="left" w:pos="1038"/>
        </w:tabs>
        <w:spacing w:after="0" w:line="240" w:lineRule="auto"/>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Окружающий мир:</w:t>
      </w:r>
    </w:p>
    <w:p w:rsidR="00DE3FD8" w:rsidRPr="00114F47" w:rsidRDefault="00397DEC" w:rsidP="000D47B3">
      <w:pPr>
        <w:spacing w:after="0" w:line="240" w:lineRule="auto"/>
        <w:ind w:left="-284" w:right="18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w:t>
      </w:r>
      <w:r w:rsidR="00DE3FD8" w:rsidRPr="00114F47">
        <w:rPr>
          <w:rFonts w:ascii="Times New Roman" w:eastAsia="Times New Roman" w:hAnsi="Times New Roman" w:cs="Times New Roman"/>
          <w:color w:val="7F7F7F" w:themeColor="text1" w:themeTint="80"/>
          <w:lang w:eastAsia="ru-RU"/>
        </w:rPr>
        <w:t>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DE3FD8" w:rsidRPr="00114F47" w:rsidRDefault="00DE3FD8" w:rsidP="000D47B3">
      <w:pPr>
        <w:tabs>
          <w:tab w:val="left" w:pos="1042"/>
        </w:tabs>
        <w:spacing w:after="0" w:line="240" w:lineRule="auto"/>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Природа:</w:t>
      </w:r>
    </w:p>
    <w:p w:rsidR="00DE3FD8" w:rsidRPr="00114F47" w:rsidRDefault="00397DEC" w:rsidP="000D47B3">
      <w:pPr>
        <w:spacing w:after="0" w:line="240" w:lineRule="auto"/>
        <w:ind w:left="-284" w:right="18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lastRenderedPageBreak/>
        <w:t xml:space="preserve">В </w:t>
      </w:r>
      <w:r w:rsidR="00DE3FD8" w:rsidRPr="00114F47">
        <w:rPr>
          <w:rFonts w:ascii="Times New Roman" w:eastAsia="Times New Roman" w:hAnsi="Times New Roman" w:cs="Times New Roman"/>
          <w:color w:val="7F7F7F" w:themeColor="text1" w:themeTint="80"/>
          <w:lang w:eastAsia="ru-RU"/>
        </w:rPr>
        <w:t>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r w:rsidR="00A77A73" w:rsidRPr="00114F47">
        <w:rPr>
          <w:rFonts w:ascii="Times New Roman" w:eastAsia="Times New Roman" w:hAnsi="Times New Roman" w:cs="Times New Roman"/>
          <w:color w:val="7F7F7F" w:themeColor="text1" w:themeTint="80"/>
          <w:lang w:eastAsia="ru-RU"/>
        </w:rPr>
        <w:t xml:space="preserve"> </w:t>
      </w:r>
      <w:r w:rsidR="00DE3FD8" w:rsidRPr="00114F47">
        <w:rPr>
          <w:rFonts w:ascii="Times New Roman" w:eastAsia="Times New Roman" w:hAnsi="Times New Roman" w:cs="Times New Roman"/>
          <w:color w:val="7F7F7F" w:themeColor="text1" w:themeTint="80"/>
          <w:lang w:eastAsia="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A77A73" w:rsidRPr="00114F47" w:rsidRDefault="00A77A73" w:rsidP="000D47B3">
      <w:pPr>
        <w:spacing w:after="0" w:line="240" w:lineRule="auto"/>
        <w:ind w:left="-284" w:right="180"/>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 xml:space="preserve">От 3 лет до 4 лет. </w:t>
      </w:r>
      <w:r w:rsidR="00BB0BB0" w:rsidRPr="00114F47">
        <w:rPr>
          <w:rFonts w:ascii="Times New Roman" w:eastAsia="Times New Roman" w:hAnsi="Times New Roman" w:cs="Times New Roman"/>
          <w:b/>
          <w:color w:val="7F7F7F" w:themeColor="text1" w:themeTint="80"/>
          <w:lang w:eastAsia="ru-RU"/>
        </w:rPr>
        <w:t>(</w:t>
      </w:r>
      <w:r w:rsidR="00367A5A" w:rsidRPr="00114F47">
        <w:rPr>
          <w:rFonts w:ascii="Times New Roman" w:eastAsia="Times New Roman" w:hAnsi="Times New Roman" w:cs="Times New Roman"/>
          <w:b/>
          <w:bCs/>
          <w:color w:val="7F7F7F" w:themeColor="text1" w:themeTint="80"/>
          <w:lang w:eastAsia="ru-RU"/>
        </w:rPr>
        <w:t>п.19.4</w:t>
      </w:r>
      <w:r w:rsidR="00BB0BB0" w:rsidRPr="00114F47">
        <w:rPr>
          <w:rFonts w:ascii="Times New Roman" w:eastAsia="Times New Roman" w:hAnsi="Times New Roman" w:cs="Times New Roman"/>
          <w:b/>
          <w:bCs/>
          <w:color w:val="7F7F7F" w:themeColor="text1" w:themeTint="80"/>
          <w:lang w:eastAsia="ru-RU"/>
        </w:rPr>
        <w:t xml:space="preserve"> ФОП ДО).</w:t>
      </w:r>
    </w:p>
    <w:p w:rsidR="00A77A73" w:rsidRPr="00114F47" w:rsidRDefault="00A77A73" w:rsidP="000D47B3">
      <w:pPr>
        <w:spacing w:after="0" w:line="240" w:lineRule="auto"/>
        <w:ind w:left="-284" w:right="18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 области познавательного развития основными </w:t>
      </w:r>
      <w:r w:rsidRPr="00114F47">
        <w:rPr>
          <w:rFonts w:ascii="Times New Roman" w:eastAsia="Times New Roman" w:hAnsi="Times New Roman" w:cs="Times New Roman"/>
          <w:b/>
          <w:bCs/>
          <w:color w:val="7F7F7F" w:themeColor="text1" w:themeTint="80"/>
          <w:lang w:eastAsia="ru-RU"/>
        </w:rPr>
        <w:t xml:space="preserve">задачами </w:t>
      </w:r>
      <w:r w:rsidRPr="00114F47">
        <w:rPr>
          <w:rFonts w:ascii="Times New Roman" w:eastAsia="Times New Roman" w:hAnsi="Times New Roman" w:cs="Times New Roman"/>
          <w:color w:val="7F7F7F" w:themeColor="text1" w:themeTint="80"/>
          <w:lang w:eastAsia="ru-RU"/>
        </w:rPr>
        <w:t xml:space="preserve">образовательной деятельности являются: </w:t>
      </w:r>
    </w:p>
    <w:p w:rsidR="00A77A73" w:rsidRPr="00114F47" w:rsidRDefault="00A77A73" w:rsidP="008D5A59">
      <w:pPr>
        <w:pStyle w:val="a7"/>
        <w:numPr>
          <w:ilvl w:val="0"/>
          <w:numId w:val="36"/>
        </w:numPr>
        <w:spacing w:after="0" w:line="240" w:lineRule="auto"/>
        <w:ind w:left="-284" w:right="18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представления детей о сенсорных эталонах цвета и формы, их использовании в самостоятельной деятельности; </w:t>
      </w:r>
    </w:p>
    <w:p w:rsidR="00A77A73" w:rsidRPr="00114F47" w:rsidRDefault="00A77A73" w:rsidP="008D5A59">
      <w:pPr>
        <w:pStyle w:val="a7"/>
        <w:numPr>
          <w:ilvl w:val="0"/>
          <w:numId w:val="36"/>
        </w:numPr>
        <w:spacing w:after="0" w:line="240" w:lineRule="auto"/>
        <w:ind w:left="-284" w:right="18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A77A73" w:rsidRPr="00114F47" w:rsidRDefault="00A77A73" w:rsidP="008D5A59">
      <w:pPr>
        <w:pStyle w:val="a7"/>
        <w:numPr>
          <w:ilvl w:val="0"/>
          <w:numId w:val="36"/>
        </w:numPr>
        <w:spacing w:after="0" w:line="240" w:lineRule="auto"/>
        <w:ind w:left="-284" w:right="18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обогащать представления ребёнка о себе, окружающих людях, эмоционально-положительного отношения к членам семьи, к другим взрослым и сверстникам; </w:t>
      </w:r>
    </w:p>
    <w:p w:rsidR="00A77A73" w:rsidRPr="00114F47" w:rsidRDefault="00A77A73" w:rsidP="008D5A59">
      <w:pPr>
        <w:pStyle w:val="a7"/>
        <w:numPr>
          <w:ilvl w:val="0"/>
          <w:numId w:val="36"/>
        </w:numPr>
        <w:spacing w:after="0" w:line="240" w:lineRule="auto"/>
        <w:ind w:left="-284" w:right="18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A77A73" w:rsidRPr="00114F47" w:rsidRDefault="00A77A73" w:rsidP="008D5A59">
      <w:pPr>
        <w:pStyle w:val="a7"/>
        <w:numPr>
          <w:ilvl w:val="0"/>
          <w:numId w:val="36"/>
        </w:numPr>
        <w:spacing w:after="0" w:line="240" w:lineRule="auto"/>
        <w:ind w:left="-284" w:right="18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A77A73" w:rsidRPr="00114F47" w:rsidRDefault="00A77A73" w:rsidP="000D47B3">
      <w:pPr>
        <w:spacing w:after="0" w:line="240" w:lineRule="auto"/>
        <w:ind w:left="-284" w:right="180"/>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bCs/>
          <w:color w:val="7F7F7F" w:themeColor="text1" w:themeTint="80"/>
          <w:lang w:eastAsia="ru-RU"/>
        </w:rPr>
        <w:t xml:space="preserve">Содержание </w:t>
      </w:r>
      <w:r w:rsidRPr="00114F47">
        <w:rPr>
          <w:rFonts w:ascii="Times New Roman" w:eastAsia="Times New Roman" w:hAnsi="Times New Roman" w:cs="Times New Roman"/>
          <w:b/>
          <w:color w:val="7F7F7F" w:themeColor="text1" w:themeTint="80"/>
          <w:lang w:eastAsia="ru-RU"/>
        </w:rPr>
        <w:t xml:space="preserve">образовательной деятельности. </w:t>
      </w:r>
    </w:p>
    <w:p w:rsidR="00A77A73" w:rsidRPr="00114F47" w:rsidRDefault="00A77A73" w:rsidP="000D47B3">
      <w:pPr>
        <w:spacing w:after="0" w:line="240" w:lineRule="auto"/>
        <w:ind w:left="-284" w:right="180"/>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w:t>
      </w:r>
      <w:r w:rsidRPr="00114F47">
        <w:rPr>
          <w:rFonts w:ascii="Times New Roman" w:eastAsia="Times New Roman" w:hAnsi="Times New Roman" w:cs="Times New Roman"/>
          <w:i/>
          <w:color w:val="7F7F7F" w:themeColor="text1" w:themeTint="80"/>
          <w:lang w:eastAsia="ru-RU"/>
        </w:rPr>
        <w:t xml:space="preserve">Сенсорные эталоны и познавательные действия: </w:t>
      </w:r>
    </w:p>
    <w:p w:rsidR="00A77A73" w:rsidRPr="00114F47" w:rsidRDefault="00A77A73" w:rsidP="000D47B3">
      <w:pPr>
        <w:spacing w:after="0" w:line="240" w:lineRule="auto"/>
        <w:ind w:left="-284" w:right="18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A77A73" w:rsidRPr="00114F47" w:rsidRDefault="00A77A73" w:rsidP="000D47B3">
      <w:pPr>
        <w:spacing w:after="0" w:line="240" w:lineRule="auto"/>
        <w:ind w:left="-284" w:right="18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A77A73" w:rsidRPr="00114F47" w:rsidRDefault="00A77A73" w:rsidP="000D47B3">
      <w:pPr>
        <w:spacing w:after="0" w:line="240" w:lineRule="auto"/>
        <w:ind w:left="-284" w:right="180"/>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Математические представления: </w:t>
      </w:r>
    </w:p>
    <w:p w:rsidR="00A77A73" w:rsidRPr="00114F47" w:rsidRDefault="00A77A73" w:rsidP="000D47B3">
      <w:pPr>
        <w:spacing w:after="0" w:line="240" w:lineRule="auto"/>
        <w:ind w:left="-284" w:right="18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A77A73" w:rsidRPr="00114F47" w:rsidRDefault="00A77A73" w:rsidP="000D47B3">
      <w:pPr>
        <w:spacing w:after="0" w:line="240" w:lineRule="auto"/>
        <w:ind w:left="-284" w:right="18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A77A73" w:rsidRPr="00114F47" w:rsidRDefault="00A77A73" w:rsidP="000D47B3">
      <w:pPr>
        <w:spacing w:after="0" w:line="240" w:lineRule="auto"/>
        <w:ind w:left="-284" w:right="180"/>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Окружающий мир: </w:t>
      </w:r>
    </w:p>
    <w:p w:rsidR="00A77A73" w:rsidRPr="00114F47" w:rsidRDefault="00A77A73" w:rsidP="000D47B3">
      <w:pPr>
        <w:spacing w:after="0" w:line="240" w:lineRule="auto"/>
        <w:ind w:left="-284" w:right="18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w:t>
      </w:r>
      <w:r w:rsidRPr="00114F47">
        <w:rPr>
          <w:rFonts w:ascii="Times New Roman" w:eastAsia="Times New Roman" w:hAnsi="Times New Roman" w:cs="Times New Roman"/>
          <w:color w:val="7F7F7F" w:themeColor="text1" w:themeTint="80"/>
          <w:lang w:eastAsia="ru-RU"/>
        </w:rPr>
        <w:lastRenderedPageBreak/>
        <w:t>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A77A73" w:rsidRPr="00114F47" w:rsidRDefault="00A77A73" w:rsidP="000D47B3">
      <w:pPr>
        <w:spacing w:after="0" w:line="240" w:lineRule="auto"/>
        <w:ind w:left="-284" w:right="18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A77A73" w:rsidRPr="00114F47" w:rsidRDefault="00A77A73" w:rsidP="000D47B3">
      <w:pPr>
        <w:spacing w:after="0" w:line="240" w:lineRule="auto"/>
        <w:ind w:left="-284" w:right="180"/>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 xml:space="preserve">Природа: </w:t>
      </w:r>
    </w:p>
    <w:p w:rsidR="00A77A73" w:rsidRPr="00114F47" w:rsidRDefault="00A77A73" w:rsidP="000D47B3">
      <w:pPr>
        <w:spacing w:after="0" w:line="240" w:lineRule="auto"/>
        <w:ind w:left="-284" w:right="18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587E53" w:rsidRPr="00114F47" w:rsidRDefault="00587E53" w:rsidP="000D47B3">
      <w:pPr>
        <w:spacing w:after="0" w:line="240" w:lineRule="auto"/>
        <w:ind w:left="-284" w:right="20"/>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 xml:space="preserve">От 4 лет до 5 лет. </w:t>
      </w:r>
      <w:r w:rsidR="00BB0BB0" w:rsidRPr="00114F47">
        <w:rPr>
          <w:rFonts w:ascii="Times New Roman" w:eastAsia="Times New Roman" w:hAnsi="Times New Roman" w:cs="Times New Roman"/>
          <w:b/>
          <w:color w:val="7F7F7F" w:themeColor="text1" w:themeTint="80"/>
          <w:lang w:eastAsia="ru-RU"/>
        </w:rPr>
        <w:t>(</w:t>
      </w:r>
      <w:r w:rsidR="00367A5A" w:rsidRPr="00114F47">
        <w:rPr>
          <w:rFonts w:ascii="Times New Roman" w:eastAsia="Times New Roman" w:hAnsi="Times New Roman" w:cs="Times New Roman"/>
          <w:b/>
          <w:bCs/>
          <w:color w:val="7F7F7F" w:themeColor="text1" w:themeTint="80"/>
          <w:lang w:eastAsia="ru-RU"/>
        </w:rPr>
        <w:t>п.19.4</w:t>
      </w:r>
      <w:r w:rsidR="00BB0BB0" w:rsidRPr="00114F47">
        <w:rPr>
          <w:rFonts w:ascii="Times New Roman" w:eastAsia="Times New Roman" w:hAnsi="Times New Roman" w:cs="Times New Roman"/>
          <w:b/>
          <w:bCs/>
          <w:color w:val="7F7F7F" w:themeColor="text1" w:themeTint="80"/>
          <w:lang w:eastAsia="ru-RU"/>
        </w:rPr>
        <w:t xml:space="preserve"> ФОП ДО).</w:t>
      </w:r>
    </w:p>
    <w:p w:rsidR="00587E53" w:rsidRPr="00114F47" w:rsidRDefault="00587E53"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 области познавательного развития основными </w:t>
      </w:r>
      <w:r w:rsidRPr="00114F47">
        <w:rPr>
          <w:rFonts w:ascii="Times New Roman" w:eastAsia="Times New Roman" w:hAnsi="Times New Roman" w:cs="Times New Roman"/>
          <w:b/>
          <w:bCs/>
          <w:color w:val="7F7F7F" w:themeColor="text1" w:themeTint="80"/>
          <w:lang w:eastAsia="ru-RU"/>
        </w:rPr>
        <w:t xml:space="preserve">задачами </w:t>
      </w:r>
      <w:r w:rsidRPr="00114F47">
        <w:rPr>
          <w:rFonts w:ascii="Times New Roman" w:eastAsia="Times New Roman" w:hAnsi="Times New Roman" w:cs="Times New Roman"/>
          <w:color w:val="7F7F7F" w:themeColor="text1" w:themeTint="80"/>
          <w:lang w:eastAsia="ru-RU"/>
        </w:rPr>
        <w:t xml:space="preserve">образовательной деятельности являются: </w:t>
      </w:r>
    </w:p>
    <w:p w:rsidR="00587E53" w:rsidRPr="00114F47" w:rsidRDefault="00587E53" w:rsidP="008D5A59">
      <w:pPr>
        <w:pStyle w:val="a7"/>
        <w:numPr>
          <w:ilvl w:val="0"/>
          <w:numId w:val="37"/>
        </w:numPr>
        <w:spacing w:after="0" w:line="240" w:lineRule="auto"/>
        <w:ind w:left="-284"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587E53" w:rsidRPr="00114F47" w:rsidRDefault="00587E53" w:rsidP="008D5A59">
      <w:pPr>
        <w:pStyle w:val="a7"/>
        <w:numPr>
          <w:ilvl w:val="0"/>
          <w:numId w:val="37"/>
        </w:numPr>
        <w:spacing w:after="0" w:line="240" w:lineRule="auto"/>
        <w:ind w:left="-284"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способы решения поисковых задач в самостоятельной и совместной со сверстниками и взрослыми деятельности; </w:t>
      </w:r>
    </w:p>
    <w:p w:rsidR="00587E53" w:rsidRPr="00114F47" w:rsidRDefault="00587E53" w:rsidP="008D5A59">
      <w:pPr>
        <w:pStyle w:val="a7"/>
        <w:numPr>
          <w:ilvl w:val="0"/>
          <w:numId w:val="37"/>
        </w:numPr>
        <w:spacing w:after="0" w:line="240" w:lineRule="auto"/>
        <w:ind w:left="-284"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587E53" w:rsidRPr="00114F47" w:rsidRDefault="00587E53" w:rsidP="008D5A59">
      <w:pPr>
        <w:pStyle w:val="a7"/>
        <w:numPr>
          <w:ilvl w:val="0"/>
          <w:numId w:val="37"/>
        </w:numPr>
        <w:spacing w:after="0" w:line="240" w:lineRule="auto"/>
        <w:ind w:left="-284"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587E53" w:rsidRPr="00114F47" w:rsidRDefault="00587E53" w:rsidP="008D5A59">
      <w:pPr>
        <w:pStyle w:val="a7"/>
        <w:numPr>
          <w:ilvl w:val="0"/>
          <w:numId w:val="37"/>
        </w:numPr>
        <w:spacing w:after="0" w:line="240" w:lineRule="auto"/>
        <w:ind w:left="-284"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587E53" w:rsidRPr="00114F47" w:rsidRDefault="00587E53" w:rsidP="008D5A59">
      <w:pPr>
        <w:pStyle w:val="a7"/>
        <w:numPr>
          <w:ilvl w:val="0"/>
          <w:numId w:val="37"/>
        </w:numPr>
        <w:spacing w:after="0" w:line="240" w:lineRule="auto"/>
        <w:ind w:left="-284"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587E53" w:rsidRPr="00114F47" w:rsidRDefault="00587E53" w:rsidP="008D5A59">
      <w:pPr>
        <w:pStyle w:val="a7"/>
        <w:numPr>
          <w:ilvl w:val="0"/>
          <w:numId w:val="37"/>
        </w:numPr>
        <w:spacing w:after="0" w:line="240" w:lineRule="auto"/>
        <w:ind w:left="-284"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587E53" w:rsidRPr="00114F47" w:rsidRDefault="00587E53" w:rsidP="000D47B3">
      <w:pPr>
        <w:spacing w:after="0" w:line="240" w:lineRule="auto"/>
        <w:ind w:left="-284" w:right="20"/>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bCs/>
          <w:color w:val="7F7F7F" w:themeColor="text1" w:themeTint="80"/>
          <w:lang w:eastAsia="ru-RU"/>
        </w:rPr>
        <w:t xml:space="preserve">Содержание </w:t>
      </w:r>
      <w:r w:rsidRPr="00114F47">
        <w:rPr>
          <w:rFonts w:ascii="Times New Roman" w:eastAsia="Times New Roman" w:hAnsi="Times New Roman" w:cs="Times New Roman"/>
          <w:b/>
          <w:color w:val="7F7F7F" w:themeColor="text1" w:themeTint="80"/>
          <w:lang w:eastAsia="ru-RU"/>
        </w:rPr>
        <w:t xml:space="preserve">образовательной деятельности. </w:t>
      </w:r>
    </w:p>
    <w:p w:rsidR="00587E53" w:rsidRPr="00114F47" w:rsidRDefault="00587E53"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w:t>
      </w:r>
      <w:r w:rsidRPr="00114F47">
        <w:rPr>
          <w:rFonts w:ascii="Times New Roman" w:eastAsia="Times New Roman" w:hAnsi="Times New Roman" w:cs="Times New Roman"/>
          <w:i/>
          <w:color w:val="7F7F7F" w:themeColor="text1" w:themeTint="80"/>
          <w:lang w:eastAsia="ru-RU"/>
        </w:rPr>
        <w:t xml:space="preserve">Сенсорные эталоны и познавательные действия: </w:t>
      </w:r>
    </w:p>
    <w:p w:rsidR="00587E53" w:rsidRPr="00114F47" w:rsidRDefault="00587E53"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w:t>
      </w:r>
      <w:r w:rsidRPr="00114F47">
        <w:rPr>
          <w:rFonts w:ascii="Times New Roman" w:eastAsia="Times New Roman" w:hAnsi="Times New Roman" w:cs="Times New Roman"/>
          <w:color w:val="7F7F7F" w:themeColor="text1" w:themeTint="80"/>
          <w:lang w:eastAsia="ru-RU"/>
        </w:rPr>
        <w:lastRenderedPageBreak/>
        <w:t xml:space="preserve">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587E53" w:rsidRPr="00114F47" w:rsidRDefault="00587E53" w:rsidP="000D47B3">
      <w:pPr>
        <w:spacing w:after="0" w:line="240" w:lineRule="auto"/>
        <w:ind w:left="-284" w:right="20"/>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Математические представления: </w:t>
      </w:r>
    </w:p>
    <w:p w:rsidR="00587E53" w:rsidRPr="00114F47" w:rsidRDefault="00587E53"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587E53" w:rsidRPr="00114F47" w:rsidRDefault="00587E53" w:rsidP="000D47B3">
      <w:pPr>
        <w:spacing w:after="0" w:line="240" w:lineRule="auto"/>
        <w:ind w:left="-284" w:right="20"/>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Окружающий мир: </w:t>
      </w:r>
    </w:p>
    <w:p w:rsidR="00587E53" w:rsidRPr="00114F47" w:rsidRDefault="00587E53"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587E53" w:rsidRPr="00114F47" w:rsidRDefault="00587E53"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587E53" w:rsidRPr="00114F47" w:rsidRDefault="00587E53"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587E53" w:rsidRPr="00114F47" w:rsidRDefault="00587E53"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587E53" w:rsidRPr="00114F47" w:rsidRDefault="00587E53" w:rsidP="000D47B3">
      <w:pPr>
        <w:spacing w:after="0" w:line="240" w:lineRule="auto"/>
        <w:ind w:left="-284" w:right="20"/>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 xml:space="preserve">Природа: </w:t>
      </w:r>
    </w:p>
    <w:p w:rsidR="00587E53" w:rsidRPr="00114F47" w:rsidRDefault="00587E53"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DD0BF9" w:rsidRPr="00114F47" w:rsidRDefault="00587E53"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E54222" w:rsidRPr="00114F47" w:rsidRDefault="00E54222" w:rsidP="000D47B3">
      <w:pPr>
        <w:spacing w:after="0" w:line="240" w:lineRule="auto"/>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От 5 лет до 6 лет.</w:t>
      </w:r>
      <w:r w:rsidR="00BB0BB0" w:rsidRPr="00114F47">
        <w:rPr>
          <w:rFonts w:ascii="Times New Roman" w:hAnsi="Times New Roman" w:cs="Times New Roman"/>
          <w:b/>
          <w:bCs/>
          <w:color w:val="7F7F7F" w:themeColor="text1" w:themeTint="80"/>
        </w:rPr>
        <w:t xml:space="preserve"> </w:t>
      </w:r>
      <w:r w:rsidR="00367A5A" w:rsidRPr="00114F47">
        <w:rPr>
          <w:rFonts w:ascii="Times New Roman" w:eastAsia="Times New Roman" w:hAnsi="Times New Roman" w:cs="Times New Roman"/>
          <w:b/>
          <w:bCs/>
          <w:color w:val="7F7F7F" w:themeColor="text1" w:themeTint="80"/>
          <w:lang w:eastAsia="ru-RU"/>
        </w:rPr>
        <w:t xml:space="preserve">(п.19.6 </w:t>
      </w:r>
      <w:r w:rsidR="00BB0BB0" w:rsidRPr="00114F47">
        <w:rPr>
          <w:rFonts w:ascii="Times New Roman" w:eastAsia="Times New Roman" w:hAnsi="Times New Roman" w:cs="Times New Roman"/>
          <w:b/>
          <w:bCs/>
          <w:color w:val="7F7F7F" w:themeColor="text1" w:themeTint="80"/>
          <w:lang w:eastAsia="ru-RU"/>
        </w:rPr>
        <w:t xml:space="preserve">ФОП ДО). </w:t>
      </w:r>
      <w:r w:rsidR="00BB0BB0" w:rsidRPr="00114F47">
        <w:rPr>
          <w:rFonts w:ascii="Times New Roman" w:eastAsia="Times New Roman" w:hAnsi="Times New Roman" w:cs="Times New Roman"/>
          <w:b/>
          <w:color w:val="7F7F7F" w:themeColor="text1" w:themeTint="80"/>
          <w:lang w:eastAsia="ru-RU"/>
        </w:rPr>
        <w:t xml:space="preserve"> </w:t>
      </w:r>
    </w:p>
    <w:p w:rsidR="00E54222" w:rsidRPr="00114F47" w:rsidRDefault="00E54222"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В области познавательного развития основными </w:t>
      </w:r>
      <w:r w:rsidRPr="00114F47">
        <w:rPr>
          <w:rFonts w:ascii="Times New Roman" w:eastAsia="Times New Roman" w:hAnsi="Times New Roman" w:cs="Times New Roman"/>
          <w:b/>
          <w:color w:val="7F7F7F" w:themeColor="text1" w:themeTint="80"/>
          <w:lang w:eastAsia="ru-RU"/>
        </w:rPr>
        <w:t>задачами</w:t>
      </w:r>
      <w:r w:rsidRPr="00114F47">
        <w:rPr>
          <w:rFonts w:ascii="Times New Roman" w:eastAsia="Times New Roman" w:hAnsi="Times New Roman" w:cs="Times New Roman"/>
          <w:color w:val="7F7F7F" w:themeColor="text1" w:themeTint="80"/>
          <w:lang w:eastAsia="ru-RU"/>
        </w:rPr>
        <w:t xml:space="preserve"> образовательной деятельности являются:</w:t>
      </w:r>
    </w:p>
    <w:p w:rsidR="00E54222" w:rsidRPr="00114F47" w:rsidRDefault="00E54222" w:rsidP="008D5A59">
      <w:pPr>
        <w:pStyle w:val="a7"/>
        <w:numPr>
          <w:ilvl w:val="0"/>
          <w:numId w:val="161"/>
        </w:numPr>
        <w:tabs>
          <w:tab w:val="left" w:pos="1018"/>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E54222" w:rsidRPr="00114F47" w:rsidRDefault="00E54222" w:rsidP="008D5A59">
      <w:pPr>
        <w:pStyle w:val="a7"/>
        <w:numPr>
          <w:ilvl w:val="0"/>
          <w:numId w:val="161"/>
        </w:numPr>
        <w:tabs>
          <w:tab w:val="left" w:pos="1033"/>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представления детей о цифровых средствах познания окружающего мира, способах их безопасного использования;</w:t>
      </w:r>
    </w:p>
    <w:p w:rsidR="00E54222" w:rsidRPr="00114F47" w:rsidRDefault="00E54222" w:rsidP="008D5A59">
      <w:pPr>
        <w:pStyle w:val="a7"/>
        <w:numPr>
          <w:ilvl w:val="0"/>
          <w:numId w:val="161"/>
        </w:numPr>
        <w:tabs>
          <w:tab w:val="left" w:pos="1028"/>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E54222" w:rsidRPr="00114F47" w:rsidRDefault="00E54222" w:rsidP="008D5A59">
      <w:pPr>
        <w:pStyle w:val="a7"/>
        <w:numPr>
          <w:ilvl w:val="0"/>
          <w:numId w:val="161"/>
        </w:numPr>
        <w:tabs>
          <w:tab w:val="left" w:pos="1028"/>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E54222" w:rsidRPr="00114F47" w:rsidRDefault="00E54222" w:rsidP="008D5A59">
      <w:pPr>
        <w:pStyle w:val="a7"/>
        <w:numPr>
          <w:ilvl w:val="0"/>
          <w:numId w:val="161"/>
        </w:numPr>
        <w:tabs>
          <w:tab w:val="left" w:pos="1023"/>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E54222" w:rsidRPr="00114F47" w:rsidRDefault="00E54222" w:rsidP="008D5A59">
      <w:pPr>
        <w:pStyle w:val="a7"/>
        <w:numPr>
          <w:ilvl w:val="0"/>
          <w:numId w:val="161"/>
        </w:numPr>
        <w:tabs>
          <w:tab w:val="left" w:pos="1028"/>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учить детей использовать приемы экспериментирования для познания объектов живой и неживой природы и их свойств и качеств;</w:t>
      </w:r>
    </w:p>
    <w:p w:rsidR="00E54222" w:rsidRPr="00114F47" w:rsidRDefault="00E54222" w:rsidP="008D5A59">
      <w:pPr>
        <w:pStyle w:val="a7"/>
        <w:numPr>
          <w:ilvl w:val="0"/>
          <w:numId w:val="161"/>
        </w:numPr>
        <w:tabs>
          <w:tab w:val="left" w:pos="1033"/>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E54222" w:rsidRPr="00114F47" w:rsidRDefault="00E54222" w:rsidP="000D47B3">
      <w:pPr>
        <w:tabs>
          <w:tab w:val="left" w:pos="1033"/>
        </w:tabs>
        <w:spacing w:after="0" w:line="240" w:lineRule="auto"/>
        <w:ind w:left="-284" w:right="20"/>
        <w:jc w:val="both"/>
        <w:rPr>
          <w:rFonts w:ascii="Times New Roman" w:eastAsia="Times New Roman" w:hAnsi="Times New Roman"/>
          <w:b/>
          <w:color w:val="7F7F7F" w:themeColor="text1" w:themeTint="80"/>
          <w:lang w:eastAsia="ru-RU"/>
        </w:rPr>
      </w:pPr>
      <w:r w:rsidRPr="00114F47">
        <w:rPr>
          <w:rFonts w:ascii="Times New Roman" w:eastAsia="Times New Roman" w:hAnsi="Times New Roman"/>
          <w:b/>
          <w:color w:val="7F7F7F" w:themeColor="text1" w:themeTint="80"/>
          <w:lang w:eastAsia="ru-RU"/>
        </w:rPr>
        <w:t xml:space="preserve"> Содержание образовательной деятельности.</w:t>
      </w:r>
    </w:p>
    <w:p w:rsidR="00E54222" w:rsidRPr="00114F47" w:rsidRDefault="00E54222" w:rsidP="000D47B3">
      <w:pPr>
        <w:tabs>
          <w:tab w:val="left" w:pos="1018"/>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Сенсорные эталоны и познавательные действия:</w:t>
      </w:r>
    </w:p>
    <w:p w:rsidR="00E54222" w:rsidRPr="00114F47" w:rsidRDefault="00E54222"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E54222" w:rsidRPr="00114F47" w:rsidRDefault="00E54222"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E54222" w:rsidRPr="00114F47" w:rsidRDefault="00E54222" w:rsidP="000D47B3">
      <w:pPr>
        <w:tabs>
          <w:tab w:val="left" w:pos="1038"/>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Математические представления:</w:t>
      </w:r>
    </w:p>
    <w:p w:rsidR="00E54222" w:rsidRPr="00114F47" w:rsidRDefault="00E54222"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397DEC" w:rsidRPr="00114F47" w:rsidRDefault="00E54222"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E54222" w:rsidRPr="00114F47" w:rsidRDefault="00E54222" w:rsidP="000D47B3">
      <w:pPr>
        <w:spacing w:after="0" w:line="240" w:lineRule="auto"/>
        <w:ind w:left="-284" w:right="20"/>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Окружающий мир:</w:t>
      </w:r>
    </w:p>
    <w:p w:rsidR="00E54222" w:rsidRPr="00114F47" w:rsidRDefault="00E54222"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E54222" w:rsidRPr="00114F47" w:rsidRDefault="00E54222"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w:t>
      </w:r>
      <w:r w:rsidRPr="00114F47">
        <w:rPr>
          <w:rFonts w:ascii="Times New Roman" w:eastAsia="Times New Roman" w:hAnsi="Times New Roman" w:cs="Times New Roman"/>
          <w:color w:val="7F7F7F" w:themeColor="text1" w:themeTint="80"/>
          <w:lang w:eastAsia="ru-RU"/>
        </w:rPr>
        <w:lastRenderedPageBreak/>
        <w:t>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E54222" w:rsidRPr="00114F47" w:rsidRDefault="00E54222" w:rsidP="000D47B3">
      <w:pPr>
        <w:tabs>
          <w:tab w:val="left" w:pos="1022"/>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Природа:</w:t>
      </w:r>
    </w:p>
    <w:p w:rsidR="00E54222" w:rsidRPr="00114F47" w:rsidRDefault="00E54222"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E54222" w:rsidRPr="00114F47" w:rsidRDefault="00E54222"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E54222" w:rsidRPr="00114F47" w:rsidRDefault="00E54222"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587E53" w:rsidRPr="00114F47" w:rsidRDefault="00367A5A" w:rsidP="000D47B3">
      <w:pPr>
        <w:spacing w:after="0" w:line="240" w:lineRule="auto"/>
        <w:ind w:left="-284" w:right="20"/>
        <w:jc w:val="both"/>
        <w:rPr>
          <w:rFonts w:ascii="Times New Roman" w:eastAsia="Times New Roman" w:hAnsi="Times New Roman" w:cs="Times New Roman"/>
          <w:b/>
          <w:bCs/>
          <w:color w:val="7F7F7F" w:themeColor="text1" w:themeTint="80"/>
          <w:lang w:eastAsia="ru-RU"/>
        </w:rPr>
      </w:pPr>
      <w:r w:rsidRPr="00114F47">
        <w:rPr>
          <w:rFonts w:ascii="Times New Roman" w:eastAsia="Times New Roman" w:hAnsi="Times New Roman" w:cs="Times New Roman"/>
          <w:b/>
          <w:bCs/>
          <w:color w:val="7F7F7F" w:themeColor="text1" w:themeTint="80"/>
          <w:lang w:eastAsia="ru-RU"/>
        </w:rPr>
        <w:t>От 6 до 7 лет (п. 19.7 ФОП ДО).</w:t>
      </w:r>
    </w:p>
    <w:p w:rsidR="00367A5A" w:rsidRPr="00114F47" w:rsidRDefault="00367A5A" w:rsidP="000D47B3">
      <w:pPr>
        <w:tabs>
          <w:tab w:val="left" w:pos="1561"/>
        </w:tabs>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 области познавательного развития </w:t>
      </w:r>
      <w:r w:rsidRPr="00114F47">
        <w:rPr>
          <w:rFonts w:ascii="Times New Roman" w:eastAsia="Times New Roman" w:hAnsi="Times New Roman" w:cs="Times New Roman"/>
          <w:b/>
          <w:color w:val="7F7F7F" w:themeColor="text1" w:themeTint="80"/>
          <w:lang w:eastAsia="ru-RU"/>
        </w:rPr>
        <w:t>основными задачами</w:t>
      </w:r>
      <w:r w:rsidRPr="00114F47">
        <w:rPr>
          <w:rFonts w:ascii="Times New Roman" w:eastAsia="Times New Roman" w:hAnsi="Times New Roman" w:cs="Times New Roman"/>
          <w:color w:val="7F7F7F" w:themeColor="text1" w:themeTint="80"/>
          <w:lang w:eastAsia="ru-RU"/>
        </w:rPr>
        <w:t xml:space="preserve"> образовательной деятельности являются:</w:t>
      </w:r>
    </w:p>
    <w:p w:rsidR="00367A5A" w:rsidRPr="00114F47" w:rsidRDefault="00367A5A" w:rsidP="008D5A59">
      <w:pPr>
        <w:pStyle w:val="a7"/>
        <w:numPr>
          <w:ilvl w:val="0"/>
          <w:numId w:val="162"/>
        </w:numPr>
        <w:tabs>
          <w:tab w:val="left" w:pos="1023"/>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367A5A" w:rsidRPr="00114F47" w:rsidRDefault="00367A5A" w:rsidP="008D5A59">
      <w:pPr>
        <w:pStyle w:val="a7"/>
        <w:numPr>
          <w:ilvl w:val="0"/>
          <w:numId w:val="162"/>
        </w:numPr>
        <w:tabs>
          <w:tab w:val="left" w:pos="1028"/>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67A5A" w:rsidRPr="00114F47" w:rsidRDefault="00367A5A" w:rsidP="008D5A59">
      <w:pPr>
        <w:pStyle w:val="a7"/>
        <w:numPr>
          <w:ilvl w:val="0"/>
          <w:numId w:val="162"/>
        </w:numPr>
        <w:tabs>
          <w:tab w:val="left" w:pos="1033"/>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367A5A" w:rsidRPr="00114F47" w:rsidRDefault="00367A5A" w:rsidP="008D5A59">
      <w:pPr>
        <w:pStyle w:val="a7"/>
        <w:numPr>
          <w:ilvl w:val="0"/>
          <w:numId w:val="162"/>
        </w:numPr>
        <w:tabs>
          <w:tab w:val="left" w:pos="1028"/>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367A5A" w:rsidRPr="00114F47" w:rsidRDefault="00367A5A" w:rsidP="008D5A59">
      <w:pPr>
        <w:pStyle w:val="a7"/>
        <w:numPr>
          <w:ilvl w:val="0"/>
          <w:numId w:val="162"/>
        </w:numPr>
        <w:tabs>
          <w:tab w:val="left" w:pos="1033"/>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367A5A" w:rsidRPr="00114F47" w:rsidRDefault="00367A5A" w:rsidP="008D5A59">
      <w:pPr>
        <w:pStyle w:val="a7"/>
        <w:numPr>
          <w:ilvl w:val="0"/>
          <w:numId w:val="162"/>
        </w:numPr>
        <w:tabs>
          <w:tab w:val="left" w:pos="1033"/>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367A5A" w:rsidRPr="00114F47" w:rsidRDefault="00367A5A" w:rsidP="008D5A59">
      <w:pPr>
        <w:pStyle w:val="a7"/>
        <w:numPr>
          <w:ilvl w:val="0"/>
          <w:numId w:val="162"/>
        </w:numPr>
        <w:tabs>
          <w:tab w:val="left" w:pos="1042"/>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представления детей о многообразии стран и народов мира;</w:t>
      </w:r>
    </w:p>
    <w:p w:rsidR="00367A5A" w:rsidRPr="00114F47" w:rsidRDefault="00367A5A" w:rsidP="008D5A59">
      <w:pPr>
        <w:pStyle w:val="a7"/>
        <w:numPr>
          <w:ilvl w:val="0"/>
          <w:numId w:val="162"/>
        </w:numPr>
        <w:tabs>
          <w:tab w:val="left" w:pos="1028"/>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67A5A" w:rsidRPr="00114F47" w:rsidRDefault="00367A5A" w:rsidP="008D5A59">
      <w:pPr>
        <w:pStyle w:val="a7"/>
        <w:numPr>
          <w:ilvl w:val="0"/>
          <w:numId w:val="162"/>
        </w:numPr>
        <w:tabs>
          <w:tab w:val="left" w:pos="1028"/>
        </w:tabs>
        <w:spacing w:after="0" w:line="240" w:lineRule="auto"/>
        <w:ind w:right="2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367A5A" w:rsidRPr="00114F47" w:rsidRDefault="00367A5A" w:rsidP="000D47B3">
      <w:pPr>
        <w:tabs>
          <w:tab w:val="left" w:pos="1546"/>
        </w:tabs>
        <w:spacing w:after="0" w:line="240" w:lineRule="auto"/>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Содержание образовательной деятельности.</w:t>
      </w:r>
    </w:p>
    <w:p w:rsidR="00367A5A" w:rsidRPr="00114F47" w:rsidRDefault="00367A5A" w:rsidP="000D47B3">
      <w:pPr>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Сенсорные эталоны и познавательные действия:</w:t>
      </w:r>
    </w:p>
    <w:p w:rsidR="00367A5A" w:rsidRPr="00114F47" w:rsidRDefault="00367A5A" w:rsidP="000D47B3">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367A5A" w:rsidRPr="00114F47" w:rsidRDefault="00367A5A" w:rsidP="000D47B3">
      <w:pPr>
        <w:spacing w:after="0" w:line="240" w:lineRule="auto"/>
        <w:ind w:left="-284" w:right="20" w:firstLine="70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367A5A" w:rsidRPr="00114F47" w:rsidRDefault="00367A5A" w:rsidP="000D47B3">
      <w:pPr>
        <w:spacing w:after="0" w:line="240" w:lineRule="auto"/>
        <w:ind w:left="-284" w:right="20" w:firstLine="70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lastRenderedPageBreak/>
        <w:t>обогащает представления о цифровых средствах познания окружающего мира, закрепляет правила безопасного обращения с ними.</w:t>
      </w:r>
    </w:p>
    <w:p w:rsidR="00367A5A" w:rsidRPr="00114F47" w:rsidRDefault="00367A5A" w:rsidP="000D47B3">
      <w:pPr>
        <w:tabs>
          <w:tab w:val="left" w:pos="1018"/>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Математические представления:</w:t>
      </w:r>
    </w:p>
    <w:p w:rsidR="00367A5A" w:rsidRPr="00114F47" w:rsidRDefault="00367A5A" w:rsidP="000D47B3">
      <w:pPr>
        <w:spacing w:after="0" w:line="240" w:lineRule="auto"/>
        <w:ind w:left="-284" w:right="20" w:firstLine="70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367A5A" w:rsidRPr="00114F47" w:rsidRDefault="00367A5A" w:rsidP="000D47B3">
      <w:pPr>
        <w:spacing w:after="0" w:line="240" w:lineRule="auto"/>
        <w:ind w:left="-284" w:right="20" w:firstLine="70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367A5A" w:rsidRPr="00114F47" w:rsidRDefault="00367A5A" w:rsidP="000D47B3">
      <w:pPr>
        <w:spacing w:after="0" w:line="240" w:lineRule="auto"/>
        <w:ind w:left="-284" w:right="20" w:firstLine="70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367A5A" w:rsidRPr="00114F47" w:rsidRDefault="00367A5A" w:rsidP="000D47B3">
      <w:pPr>
        <w:spacing w:after="0" w:line="240" w:lineRule="auto"/>
        <w:ind w:left="-284" w:right="20" w:firstLine="70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367A5A" w:rsidRPr="00114F47" w:rsidRDefault="00367A5A" w:rsidP="000D47B3">
      <w:pPr>
        <w:tabs>
          <w:tab w:val="left" w:pos="1018"/>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Окружающий мир:</w:t>
      </w:r>
    </w:p>
    <w:p w:rsidR="00367A5A" w:rsidRPr="00114F47" w:rsidRDefault="00367A5A" w:rsidP="005D31D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8E11BD" w:rsidRPr="00114F47" w:rsidRDefault="00367A5A" w:rsidP="005D31DD">
      <w:pPr>
        <w:spacing w:after="0" w:line="240" w:lineRule="auto"/>
        <w:ind w:left="-284" w:right="20"/>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формирует представление о планете Земля как общем доме людей, о многообразии стран и народов мира на ней.</w:t>
      </w:r>
    </w:p>
    <w:p w:rsidR="00367A5A" w:rsidRPr="00114F47" w:rsidRDefault="00367A5A" w:rsidP="005D31DD">
      <w:pPr>
        <w:spacing w:after="0" w:line="240" w:lineRule="auto"/>
        <w:ind w:left="-284" w:right="20"/>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Природа:</w:t>
      </w:r>
    </w:p>
    <w:p w:rsidR="00367A5A" w:rsidRPr="00114F47" w:rsidRDefault="00367A5A" w:rsidP="005D31D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367A5A" w:rsidRPr="00114F47" w:rsidRDefault="00367A5A" w:rsidP="005D31D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367A5A" w:rsidRPr="00114F47" w:rsidRDefault="00367A5A" w:rsidP="005D31D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67A5A" w:rsidRPr="00114F47" w:rsidRDefault="00367A5A" w:rsidP="005D31DD">
      <w:pPr>
        <w:spacing w:after="0" w:line="240" w:lineRule="auto"/>
        <w:ind w:left="-284" w:right="2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закрепляет правила поведения в природе, воспитывает осознанное, бережное и заботливое отношение к природе и её ресурсам.</w:t>
      </w:r>
    </w:p>
    <w:p w:rsidR="00367A5A" w:rsidRPr="00114F47" w:rsidRDefault="00367A5A" w:rsidP="005D31DD">
      <w:pPr>
        <w:spacing w:after="0" w:line="240" w:lineRule="auto"/>
        <w:ind w:left="20" w:right="20"/>
        <w:jc w:val="center"/>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lastRenderedPageBreak/>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367A5A" w:rsidRPr="00114F47" w:rsidRDefault="00367A5A" w:rsidP="008D5A59">
      <w:pPr>
        <w:pStyle w:val="a7"/>
        <w:numPr>
          <w:ilvl w:val="0"/>
          <w:numId w:val="38"/>
        </w:numPr>
        <w:spacing w:after="0" w:line="240" w:lineRule="auto"/>
        <w:ind w:left="-284" w:right="2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воспитание отношения к знанию как ценности, понимание значения образования для человека, общества, страны;</w:t>
      </w:r>
    </w:p>
    <w:p w:rsidR="00367A5A" w:rsidRPr="00114F47" w:rsidRDefault="00367A5A" w:rsidP="008D5A59">
      <w:pPr>
        <w:pStyle w:val="a7"/>
        <w:numPr>
          <w:ilvl w:val="0"/>
          <w:numId w:val="38"/>
        </w:numPr>
        <w:spacing w:after="0" w:line="240" w:lineRule="auto"/>
        <w:ind w:left="-284" w:right="2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367A5A" w:rsidRPr="00114F47" w:rsidRDefault="00367A5A" w:rsidP="008D5A59">
      <w:pPr>
        <w:pStyle w:val="a7"/>
        <w:numPr>
          <w:ilvl w:val="0"/>
          <w:numId w:val="38"/>
        </w:numPr>
        <w:spacing w:after="0" w:line="240" w:lineRule="auto"/>
        <w:ind w:left="-284" w:right="2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воспитание уважения к людям - представителям разных народов России независимо от их этнической принадлежности;</w:t>
      </w:r>
    </w:p>
    <w:p w:rsidR="00367A5A" w:rsidRPr="00114F47" w:rsidRDefault="00367A5A" w:rsidP="008D5A59">
      <w:pPr>
        <w:pStyle w:val="a7"/>
        <w:numPr>
          <w:ilvl w:val="0"/>
          <w:numId w:val="38"/>
        </w:numPr>
        <w:spacing w:after="0" w:line="240" w:lineRule="auto"/>
        <w:ind w:left="-284" w:right="2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воспитание уважительного отношения к государственным символам страны (флагу, гербу, гимну);</w:t>
      </w:r>
    </w:p>
    <w:p w:rsidR="00367A5A" w:rsidRPr="00114F47" w:rsidRDefault="00367A5A" w:rsidP="008D5A59">
      <w:pPr>
        <w:pStyle w:val="a7"/>
        <w:numPr>
          <w:ilvl w:val="0"/>
          <w:numId w:val="38"/>
        </w:numPr>
        <w:spacing w:after="0" w:line="240" w:lineRule="auto"/>
        <w:ind w:left="-284" w:right="20"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367A5A" w:rsidRPr="00114F47" w:rsidRDefault="00367A5A" w:rsidP="000D47B3">
      <w:pPr>
        <w:spacing w:after="0" w:line="240" w:lineRule="auto"/>
        <w:ind w:left="-284" w:right="20"/>
        <w:jc w:val="center"/>
        <w:rPr>
          <w:rFonts w:ascii="Times New Roman" w:eastAsia="Times New Roman" w:hAnsi="Times New Roman"/>
          <w:b/>
          <w:color w:val="7F7F7F" w:themeColor="text1" w:themeTint="80"/>
          <w:lang w:eastAsia="ru-RU"/>
        </w:rPr>
      </w:pPr>
      <w:r w:rsidRPr="00114F47">
        <w:rPr>
          <w:rFonts w:ascii="Times New Roman" w:eastAsia="Times New Roman" w:hAnsi="Times New Roman"/>
          <w:b/>
          <w:color w:val="7F7F7F" w:themeColor="text1" w:themeTint="80"/>
          <w:lang w:eastAsia="ru-RU"/>
        </w:rPr>
        <w:t>Методические пособия, обеспечивающие реализацию данного направления:</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Веракса Н.Е., Галимов О.Р. Познавательно-исследовательская деятельность</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дошкольников. – М.: Мозаика-Синтез, 2014.</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Веракса Н.Е., Веракса А.Н. Проектная деятельность дошкольников. – М.: Мозаика-</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Синтез, 2014.</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Крашенинников Е.Е., Холодова О.Л. Развитие познавательных способностей</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дошкольников. – М.: Мозаика-Синтез, 2014.</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Павлова Л.Ю. Сборник дидактических игр по ознакомлению с окружающим миром. – М.: Мозаика-Синтез, 2014.</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Шиян О.А. Развитие творческого мышления. Работаем по сказке. – М.: Мозаика-</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Синтез, 2014.</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Дыбина О.В. Ознакомление с предметным и социальным окружением. Младшая</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группа. – М.: Мозаика-Синтез, 2014.</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Дыбина О.В. Ознакомление с предметным и социальным окружением. Средняя</w:t>
      </w:r>
      <w:r w:rsidR="000D47B3"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color w:val="7F7F7F" w:themeColor="text1" w:themeTint="80"/>
          <w:lang w:eastAsia="ru-RU"/>
        </w:rPr>
        <w:t>группа. – М.: Мозаика-Синтез, 2014.</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Дыбина О.В. Ознакомление с предметным и социальным окружением. Старшая</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группа. – М.: Мозаика-Синтез, 2014.</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Дыбина О.В. Ознакомление с предметным и социальным окружением.</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Подготовительная группа. – М.: Мозаика-Синтез, 2015.</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Николаева С.Н. Юный эколог. Парциальная программа для работы с детьми 3-7 лет. М., Мозаика - синтез, 2020, -112с.</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Николаева С.Н. Система работы в младшей группе детского сада М., Мозаика – синтез, 2020.-112с.</w:t>
      </w:r>
    </w:p>
    <w:p w:rsidR="00DE3FD8"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Николаева С.Н. Система работы в средней группе детского сада М., Мозаика – синтез, 2020.- 176с.</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Николаева С.Н. Система работы в старшей группе детского сада М., Мозаика –синтез, 2020</w:t>
      </w:r>
      <w:r w:rsidR="009204CD" w:rsidRPr="00114F47">
        <w:rPr>
          <w:rFonts w:ascii="Times New Roman" w:eastAsia="Times New Roman" w:hAnsi="Times New Roman"/>
          <w:color w:val="7F7F7F" w:themeColor="text1" w:themeTint="80"/>
          <w:lang w:eastAsia="ru-RU"/>
        </w:rPr>
        <w:t>.</w:t>
      </w:r>
      <w:r w:rsidRPr="00114F47">
        <w:rPr>
          <w:rFonts w:ascii="Times New Roman" w:eastAsia="Times New Roman" w:hAnsi="Times New Roman"/>
          <w:color w:val="7F7F7F" w:themeColor="text1" w:themeTint="80"/>
          <w:lang w:eastAsia="ru-RU"/>
        </w:rPr>
        <w:t>-192 с.</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Николаева С.Н. Система работы в подготовительной группе детского сада М., Мозаика – синтез, 2020. -208с.</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Помораева И.А., Позина В.А. Формирование элементарных математических</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представлений. Ясельная группа детского сада. Конспекты занятий с детьми 2-3 лет. – М.: Мозаика-Синтез, 2018.</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Помораева И.А., Позина В.А. Формирование элементарных математических</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представлений. Младшая группа. – М.: Мозаика-Синтез, 2014.</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Помораева И.А., Позина В.А. Формирование элементарных математических</w:t>
      </w:r>
      <w:r w:rsidR="009204CD"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color w:val="7F7F7F" w:themeColor="text1" w:themeTint="80"/>
          <w:lang w:eastAsia="ru-RU"/>
        </w:rPr>
        <w:t>представлений. Средняя группа. – М.: Мозаика-Синтез, 2014.</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Помораева И.А., Позина В.А. Формирование элементарных математических</w:t>
      </w:r>
      <w:r w:rsidR="009204CD"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color w:val="7F7F7F" w:themeColor="text1" w:themeTint="80"/>
          <w:lang w:eastAsia="ru-RU"/>
        </w:rPr>
        <w:t>представлений. Старшая группа. – М.: Мозаика-Синтез, 2014.</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Помораева И.А., Позина В.А. Формирование элементарных математических</w:t>
      </w:r>
      <w:r w:rsidR="009204CD"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color w:val="7F7F7F" w:themeColor="text1" w:themeTint="80"/>
          <w:lang w:eastAsia="ru-RU"/>
        </w:rPr>
        <w:t>представлений. Подготовительная группа. – М.: Мозаика-Синтез, 2016.</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Соломенникова О.А. Ознакомление с природой в детском саду. Младшая группа.</w:t>
      </w:r>
      <w:r w:rsidR="009204CD"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color w:val="7F7F7F" w:themeColor="text1" w:themeTint="80"/>
          <w:lang w:eastAsia="ru-RU"/>
        </w:rPr>
        <w:t xml:space="preserve">М.: </w:t>
      </w:r>
      <w:r w:rsidRPr="00114F47">
        <w:rPr>
          <w:rFonts w:ascii="Times New Roman" w:eastAsia="Times New Roman" w:hAnsi="Times New Roman"/>
          <w:color w:val="7F7F7F" w:themeColor="text1" w:themeTint="80"/>
          <w:lang w:eastAsia="ru-RU"/>
        </w:rPr>
        <w:lastRenderedPageBreak/>
        <w:t>Мозаика-Синтез, 2014.</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Соломенникова О.А. Ознакомление с природой в детском саду. Средняя группа. – М.:</w:t>
      </w:r>
      <w:r w:rsidR="009204CD"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color w:val="7F7F7F" w:themeColor="text1" w:themeTint="80"/>
          <w:lang w:eastAsia="ru-RU"/>
        </w:rPr>
        <w:t>Мозаика-Синтез, 2014.</w:t>
      </w:r>
    </w:p>
    <w:p w:rsidR="00367A5A" w:rsidRPr="00114F47"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Соломенникова О.А. Ознакомление с природой в детском саду. Старшая группа. – М.:</w:t>
      </w:r>
      <w:r w:rsidR="009204CD"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color w:val="7F7F7F" w:themeColor="text1" w:themeTint="80"/>
          <w:lang w:eastAsia="ru-RU"/>
        </w:rPr>
        <w:t>Мозаика-Синтез, 2014.</w:t>
      </w:r>
    </w:p>
    <w:p w:rsidR="00367A5A" w:rsidRDefault="00367A5A" w:rsidP="008D5A59">
      <w:pPr>
        <w:pStyle w:val="a7"/>
        <w:widowControl w:val="0"/>
        <w:numPr>
          <w:ilvl w:val="0"/>
          <w:numId w:val="14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Зацепина М.Б. Дни воинской славы. Патриотическое воспитание дошкольников. - М.:</w:t>
      </w:r>
      <w:r w:rsidR="009204CD"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color w:val="7F7F7F" w:themeColor="text1" w:themeTint="80"/>
          <w:lang w:eastAsia="ru-RU"/>
        </w:rPr>
        <w:t>Мозаика-Синтез, 2014</w:t>
      </w:r>
      <w:r w:rsidR="009204CD" w:rsidRPr="00114F47">
        <w:rPr>
          <w:rFonts w:ascii="Times New Roman" w:eastAsia="Times New Roman" w:hAnsi="Times New Roman"/>
          <w:color w:val="7F7F7F" w:themeColor="text1" w:themeTint="80"/>
          <w:lang w:eastAsia="ru-RU"/>
        </w:rPr>
        <w:t>.</w:t>
      </w:r>
    </w:p>
    <w:p w:rsidR="00941A0E" w:rsidRPr="00941A0E" w:rsidRDefault="00941A0E" w:rsidP="00941A0E">
      <w:pPr>
        <w:pStyle w:val="a7"/>
        <w:widowControl w:val="0"/>
        <w:tabs>
          <w:tab w:val="left" w:pos="1561"/>
        </w:tabs>
        <w:spacing w:after="0" w:line="240" w:lineRule="auto"/>
        <w:jc w:val="center"/>
        <w:rPr>
          <w:rFonts w:ascii="Times New Roman" w:eastAsia="Times New Roman" w:hAnsi="Times New Roman"/>
          <w:b/>
          <w:color w:val="7F7F7F" w:themeColor="text1" w:themeTint="80"/>
          <w:lang w:eastAsia="ru-RU"/>
        </w:rPr>
      </w:pPr>
      <w:r w:rsidRPr="00941A0E">
        <w:rPr>
          <w:rFonts w:ascii="Times New Roman" w:eastAsia="Times New Roman" w:hAnsi="Times New Roman"/>
          <w:b/>
          <w:color w:val="7F7F7F" w:themeColor="text1" w:themeTint="80"/>
          <w:lang w:eastAsia="ru-RU"/>
        </w:rPr>
        <w:t>2.1.3. Речевое развитие</w:t>
      </w:r>
      <w:r>
        <w:rPr>
          <w:rFonts w:ascii="Times New Roman" w:eastAsia="Times New Roman" w:hAnsi="Times New Roman"/>
          <w:b/>
          <w:color w:val="7F7F7F" w:themeColor="text1" w:themeTint="80"/>
          <w:lang w:eastAsia="ru-RU"/>
        </w:rPr>
        <w:t xml:space="preserve"> </w:t>
      </w:r>
      <w:r w:rsidR="00C11B0A" w:rsidRPr="00C11B0A">
        <w:rPr>
          <w:rFonts w:ascii="Times New Roman" w:eastAsia="Times New Roman" w:hAnsi="Times New Roman"/>
          <w:b/>
          <w:color w:val="7F7F7F" w:themeColor="text1" w:themeTint="80"/>
          <w:lang w:eastAsia="ru-RU"/>
        </w:rPr>
        <w:t>п.20.1. – 20.7. ФОП ДО).</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b/>
          <w:bCs/>
          <w:i/>
          <w:iCs/>
          <w:color w:val="7F7F7F" w:themeColor="text1" w:themeTint="80"/>
          <w:lang w:eastAsia="ru-RU"/>
        </w:rPr>
        <w:t xml:space="preserve">От 1 года до 2 лет.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 области речевого развития основными задачами образовательной деятельности являются: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1) от 1 года до 1 года 6 месяцев: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реагировать улыбкой и движениями на эмоциональные реакции малыша при чтении и пропевании фольклорных текстов;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рассматривать вместе с педагогом и узнавать изображенные в книжках- картинках предметы и действия, о которых говорилось в произведении;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2) от 1 года 6 месяцев до 2 лет: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у детей умение эмоционально откликаться на ритм и мелодичность пестушек, песенок, потешек, сказок;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воспринимать вопросительные и восклицательные интонации поэтических произведений;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побуждать договаривать (заканчивать) слова и строчки знакомых ребёнку песенок и стихов.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b/>
          <w:bCs/>
          <w:i/>
          <w:iCs/>
          <w:color w:val="7F7F7F" w:themeColor="text1" w:themeTint="80"/>
          <w:lang w:eastAsia="ru-RU"/>
        </w:rPr>
        <w:t xml:space="preserve">Содержание образовательной деятельности.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1) От 1 года до 1 года 6 месяцев: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2) От 1 года 6 месяцев до 2 лет: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 </w:t>
      </w:r>
    </w:p>
    <w:p w:rsidR="00414B42" w:rsidRPr="00114F47" w:rsidRDefault="00414B4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r w:rsidR="007A52B8" w:rsidRPr="00114F47">
        <w:rPr>
          <w:rFonts w:ascii="Times New Roman" w:eastAsia="Times New Roman" w:hAnsi="Times New Roman"/>
          <w:color w:val="7F7F7F" w:themeColor="text1" w:themeTint="80"/>
          <w:lang w:eastAsia="ru-RU"/>
        </w:rPr>
        <w:t xml:space="preserve"> </w:t>
      </w:r>
    </w:p>
    <w:p w:rsidR="009204CD" w:rsidRPr="00114F47" w:rsidRDefault="009204CD" w:rsidP="00732594">
      <w:pPr>
        <w:widowControl w:val="0"/>
        <w:tabs>
          <w:tab w:val="left" w:pos="1561"/>
        </w:tabs>
        <w:spacing w:after="0" w:line="240" w:lineRule="auto"/>
        <w:ind w:left="-284"/>
        <w:rPr>
          <w:rFonts w:ascii="Times New Roman" w:eastAsia="Times New Roman" w:hAnsi="Times New Roman"/>
          <w:b/>
          <w:color w:val="7F7F7F" w:themeColor="text1" w:themeTint="80"/>
          <w:lang w:eastAsia="ru-RU"/>
        </w:rPr>
      </w:pPr>
      <w:r w:rsidRPr="00114F47">
        <w:rPr>
          <w:rFonts w:ascii="Times New Roman" w:eastAsia="Times New Roman" w:hAnsi="Times New Roman"/>
          <w:b/>
          <w:color w:val="7F7F7F" w:themeColor="text1" w:themeTint="80"/>
          <w:lang w:eastAsia="ru-RU"/>
        </w:rPr>
        <w:t>2.1.3. Речевое развитие (п. 20 ФОП ДО).</w:t>
      </w:r>
    </w:p>
    <w:p w:rsidR="009204CD" w:rsidRPr="00114F47" w:rsidRDefault="009204CD" w:rsidP="00732594">
      <w:pPr>
        <w:widowControl w:val="0"/>
        <w:tabs>
          <w:tab w:val="left" w:pos="1561"/>
        </w:tabs>
        <w:spacing w:after="0" w:line="240" w:lineRule="auto"/>
        <w:ind w:left="-284"/>
        <w:rPr>
          <w:rFonts w:ascii="Times New Roman" w:eastAsia="Times New Roman" w:hAnsi="Times New Roman"/>
          <w:b/>
          <w:color w:val="7F7F7F" w:themeColor="text1" w:themeTint="80"/>
          <w:lang w:eastAsia="ru-RU"/>
        </w:rPr>
      </w:pPr>
      <w:r w:rsidRPr="00114F47">
        <w:rPr>
          <w:rFonts w:ascii="Times New Roman" w:eastAsia="Times New Roman" w:hAnsi="Times New Roman"/>
          <w:b/>
          <w:color w:val="7F7F7F" w:themeColor="text1" w:themeTint="80"/>
          <w:lang w:eastAsia="ru-RU"/>
        </w:rPr>
        <w:t xml:space="preserve"> От 2 лет до 3 лет.</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 области речевого развития основными </w:t>
      </w:r>
      <w:r w:rsidRPr="00114F47">
        <w:rPr>
          <w:rFonts w:ascii="Times New Roman" w:eastAsia="Times New Roman" w:hAnsi="Times New Roman"/>
          <w:b/>
          <w:color w:val="7F7F7F" w:themeColor="text1" w:themeTint="80"/>
          <w:lang w:eastAsia="ru-RU"/>
        </w:rPr>
        <w:t>задачами</w:t>
      </w:r>
      <w:r w:rsidRPr="00114F47">
        <w:rPr>
          <w:rFonts w:ascii="Times New Roman" w:eastAsia="Times New Roman" w:hAnsi="Times New Roman"/>
          <w:color w:val="7F7F7F" w:themeColor="text1" w:themeTint="80"/>
          <w:lang w:eastAsia="ru-RU"/>
        </w:rPr>
        <w:t xml:space="preserve"> образовательной деятельности являются:</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Формирование словаря:</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Звуковая культура речи:</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Грамматический строй речи:</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у детей умение согласовывать существительные и местоимения с глаголами, составлять фразы из 3-4 слов.</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Связная речь:</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развивать у детей умения понимать речь педагога, отвечать на вопросы; рассказывать об окружающем в 2-4 предложениях.</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Интерес к художественной литературе:</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у детей умение воспринимать небольшие по объему потешки, сказки и рассказы с наглядным сопровождением (и без него);</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побуждать рассматривать книги и иллюстрации вместе с педагогом и самостоятельно;</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восприятие вопросительных и восклицательных интонаций художественного произведения.</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b/>
          <w:color w:val="7F7F7F" w:themeColor="text1" w:themeTint="80"/>
          <w:lang w:eastAsia="ru-RU"/>
        </w:rPr>
        <w:t>Содержание образовательной деятельности</w:t>
      </w:r>
      <w:r w:rsidRPr="00114F47">
        <w:rPr>
          <w:rFonts w:ascii="Times New Roman" w:eastAsia="Times New Roman" w:hAnsi="Times New Roman"/>
          <w:color w:val="7F7F7F" w:themeColor="text1" w:themeTint="80"/>
          <w:lang w:eastAsia="ru-RU"/>
        </w:rPr>
        <w:t>.</w:t>
      </w:r>
    </w:p>
    <w:p w:rsidR="009204CD" w:rsidRPr="00114F47" w:rsidRDefault="009204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Формирование словаря:</w:t>
      </w:r>
    </w:p>
    <w:p w:rsidR="00227A2C" w:rsidRPr="00114F47" w:rsidRDefault="009204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w:t>
      </w:r>
      <w:r w:rsidRPr="00114F47">
        <w:rPr>
          <w:rFonts w:ascii="Times New Roman" w:eastAsia="Times New Roman" w:hAnsi="Times New Roman"/>
          <w:color w:val="7F7F7F" w:themeColor="text1" w:themeTint="80"/>
          <w:lang w:eastAsia="ru-RU"/>
        </w:rPr>
        <w:lastRenderedPageBreak/>
        <w:t>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w:t>
      </w:r>
      <w:r w:rsidR="00227A2C" w:rsidRPr="00114F47">
        <w:rPr>
          <w:rFonts w:ascii="Times New Roman" w:eastAsia="Times New Roman" w:hAnsi="Times New Roman"/>
          <w:color w:val="7F7F7F" w:themeColor="text1" w:themeTint="80"/>
          <w:lang w:eastAsia="ru-RU"/>
        </w:rPr>
        <w:t>ников.</w:t>
      </w:r>
    </w:p>
    <w:p w:rsidR="00227A2C" w:rsidRPr="00114F47" w:rsidRDefault="00227A2C"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Звуковая культура речи:</w:t>
      </w:r>
    </w:p>
    <w:p w:rsidR="00227A2C" w:rsidRPr="00114F47" w:rsidRDefault="00227A2C"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227A2C" w:rsidRPr="00114F47" w:rsidRDefault="00227A2C"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Грамматический строй речи:</w:t>
      </w:r>
    </w:p>
    <w:p w:rsidR="00227A2C" w:rsidRPr="00114F47" w:rsidRDefault="00227A2C"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27A2C" w:rsidRPr="00114F47" w:rsidRDefault="00227A2C"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Связная речь:</w:t>
      </w:r>
    </w:p>
    <w:p w:rsidR="00227A2C" w:rsidRPr="00114F47" w:rsidRDefault="00227A2C"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227A2C" w:rsidRPr="00114F47" w:rsidRDefault="00227A2C"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27A2C" w:rsidRPr="00114F47" w:rsidRDefault="00CC55CD" w:rsidP="00732594">
      <w:pPr>
        <w:widowControl w:val="0"/>
        <w:tabs>
          <w:tab w:val="left" w:pos="1561"/>
        </w:tabs>
        <w:spacing w:after="0" w:line="240" w:lineRule="auto"/>
        <w:ind w:left="-284"/>
        <w:jc w:val="both"/>
        <w:rPr>
          <w:rFonts w:ascii="Times New Roman" w:eastAsia="Times New Roman" w:hAnsi="Times New Roman"/>
          <w:b/>
          <w:bCs/>
          <w:color w:val="7F7F7F" w:themeColor="text1" w:themeTint="80"/>
          <w:lang w:eastAsia="ru-RU"/>
        </w:rPr>
      </w:pPr>
      <w:r w:rsidRPr="00114F47">
        <w:rPr>
          <w:rFonts w:ascii="Times New Roman" w:eastAsia="Times New Roman" w:hAnsi="Times New Roman"/>
          <w:b/>
          <w:bCs/>
          <w:color w:val="7F7F7F" w:themeColor="text1" w:themeTint="80"/>
          <w:lang w:eastAsia="ru-RU"/>
        </w:rPr>
        <w:t>От 3 лет до 4 лет (п. 20.4 ФОП ДО).</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 области речевого развития основными </w:t>
      </w:r>
      <w:r w:rsidRPr="00114F47">
        <w:rPr>
          <w:rFonts w:ascii="Times New Roman" w:eastAsia="Times New Roman" w:hAnsi="Times New Roman"/>
          <w:b/>
          <w:color w:val="7F7F7F" w:themeColor="text1" w:themeTint="80"/>
          <w:lang w:eastAsia="ru-RU"/>
        </w:rPr>
        <w:t>задачами</w:t>
      </w:r>
      <w:r w:rsidRPr="00114F47">
        <w:rPr>
          <w:rFonts w:ascii="Times New Roman" w:eastAsia="Times New Roman" w:hAnsi="Times New Roman"/>
          <w:color w:val="7F7F7F" w:themeColor="text1" w:themeTint="80"/>
          <w:lang w:eastAsia="ru-RU"/>
        </w:rPr>
        <w:t xml:space="preserve"> образовательной деятельности являются:</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Формирование словаря:</w:t>
      </w:r>
    </w:p>
    <w:p w:rsidR="00CC55CD" w:rsidRPr="00114F47" w:rsidRDefault="00CC55CD" w:rsidP="008D5A59">
      <w:pPr>
        <w:pStyle w:val="a7"/>
        <w:widowControl w:val="0"/>
        <w:numPr>
          <w:ilvl w:val="0"/>
          <w:numId w:val="39"/>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CC55CD" w:rsidRPr="00114F47" w:rsidRDefault="00CC55CD" w:rsidP="008D5A59">
      <w:pPr>
        <w:pStyle w:val="a7"/>
        <w:widowControl w:val="0"/>
        <w:numPr>
          <w:ilvl w:val="0"/>
          <w:numId w:val="39"/>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активизация словаря: активизировать в речи слова, обозначающие названия предметов ближайшего окружения.</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Звуковая культура речи:</w:t>
      </w:r>
    </w:p>
    <w:p w:rsidR="00CC55CD" w:rsidRPr="00114F47" w:rsidRDefault="00CC55CD" w:rsidP="008D5A59">
      <w:pPr>
        <w:pStyle w:val="a7"/>
        <w:widowControl w:val="0"/>
        <w:numPr>
          <w:ilvl w:val="0"/>
          <w:numId w:val="39"/>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Грамматический строй речи:</w:t>
      </w:r>
    </w:p>
    <w:p w:rsidR="00CC55CD" w:rsidRPr="00114F47" w:rsidRDefault="00CC55CD" w:rsidP="008D5A59">
      <w:pPr>
        <w:pStyle w:val="a7"/>
        <w:widowControl w:val="0"/>
        <w:numPr>
          <w:ilvl w:val="0"/>
          <w:numId w:val="39"/>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Связная речь:</w:t>
      </w:r>
    </w:p>
    <w:p w:rsidR="00CD135B" w:rsidRDefault="00CC55CD" w:rsidP="008D5A59">
      <w:pPr>
        <w:pStyle w:val="a7"/>
        <w:widowControl w:val="0"/>
        <w:numPr>
          <w:ilvl w:val="0"/>
          <w:numId w:val="39"/>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w:t>
      </w:r>
      <w:r w:rsidRPr="00114F47">
        <w:rPr>
          <w:rFonts w:ascii="Times New Roman" w:eastAsia="Times New Roman" w:hAnsi="Times New Roman"/>
          <w:color w:val="7F7F7F" w:themeColor="text1" w:themeTint="80"/>
          <w:lang w:eastAsia="ru-RU"/>
        </w:rPr>
        <w:lastRenderedPageBreak/>
        <w:t>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CC55CD" w:rsidRPr="00CD135B" w:rsidRDefault="00CC55CD" w:rsidP="00CD135B">
      <w:pPr>
        <w:pStyle w:val="a7"/>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CD135B">
        <w:rPr>
          <w:rFonts w:ascii="Times New Roman" w:eastAsia="Times New Roman" w:hAnsi="Times New Roman"/>
          <w:i/>
          <w:color w:val="7F7F7F" w:themeColor="text1" w:themeTint="80"/>
          <w:lang w:eastAsia="ru-RU"/>
        </w:rPr>
        <w:t>Подготовка детей к обучению грамоте:</w:t>
      </w:r>
    </w:p>
    <w:p w:rsidR="00CC55CD" w:rsidRPr="00114F47" w:rsidRDefault="00CC55CD" w:rsidP="008D5A59">
      <w:pPr>
        <w:pStyle w:val="a7"/>
        <w:widowControl w:val="0"/>
        <w:numPr>
          <w:ilvl w:val="0"/>
          <w:numId w:val="14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умение вслушиваться в звучание слова, знакомить детей с терминами «слово», «звук» в практическом плане.</w:t>
      </w:r>
    </w:p>
    <w:p w:rsidR="00CC55CD" w:rsidRPr="005D31DD" w:rsidRDefault="00CC55CD" w:rsidP="008D5A59">
      <w:pPr>
        <w:pStyle w:val="a7"/>
        <w:widowControl w:val="0"/>
        <w:numPr>
          <w:ilvl w:val="0"/>
          <w:numId w:val="148"/>
        </w:numPr>
        <w:tabs>
          <w:tab w:val="left" w:pos="1561"/>
        </w:tabs>
        <w:spacing w:after="0" w:line="240" w:lineRule="auto"/>
        <w:jc w:val="both"/>
        <w:rPr>
          <w:rFonts w:ascii="Times New Roman" w:eastAsia="Times New Roman" w:hAnsi="Times New Roman"/>
          <w:i/>
          <w:color w:val="7F7F7F" w:themeColor="text1" w:themeTint="80"/>
          <w:lang w:eastAsia="ru-RU"/>
        </w:rPr>
      </w:pPr>
      <w:r w:rsidRPr="005D31DD">
        <w:rPr>
          <w:rFonts w:ascii="Times New Roman" w:eastAsia="Times New Roman" w:hAnsi="Times New Roman"/>
          <w:i/>
          <w:color w:val="7F7F7F" w:themeColor="text1" w:themeTint="80"/>
          <w:lang w:eastAsia="ru-RU"/>
        </w:rPr>
        <w:t>Интерес к художественной литературе:</w:t>
      </w:r>
    </w:p>
    <w:p w:rsidR="00CC55CD" w:rsidRPr="00114F47" w:rsidRDefault="00CC55CD" w:rsidP="008D5A59">
      <w:pPr>
        <w:pStyle w:val="a7"/>
        <w:widowControl w:val="0"/>
        <w:numPr>
          <w:ilvl w:val="0"/>
          <w:numId w:val="14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CC55CD" w:rsidRPr="00114F47" w:rsidRDefault="00CC55CD" w:rsidP="008D5A59">
      <w:pPr>
        <w:pStyle w:val="a7"/>
        <w:widowControl w:val="0"/>
        <w:numPr>
          <w:ilvl w:val="0"/>
          <w:numId w:val="14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навык совместного слушания выразительного чтения и рассказывания (с наглядным сопровождением и без него);</w:t>
      </w:r>
    </w:p>
    <w:p w:rsidR="00CC55CD" w:rsidRPr="00114F47" w:rsidRDefault="00CC55CD" w:rsidP="008D5A59">
      <w:pPr>
        <w:pStyle w:val="a7"/>
        <w:widowControl w:val="0"/>
        <w:numPr>
          <w:ilvl w:val="0"/>
          <w:numId w:val="14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CC55CD" w:rsidRPr="00114F47" w:rsidRDefault="00CC55CD" w:rsidP="008D5A59">
      <w:pPr>
        <w:pStyle w:val="a7"/>
        <w:widowControl w:val="0"/>
        <w:numPr>
          <w:ilvl w:val="0"/>
          <w:numId w:val="14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r w:rsidR="008E11BD"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color w:val="7F7F7F" w:themeColor="text1" w:themeTint="80"/>
          <w:lang w:eastAsia="ru-RU"/>
        </w:rPr>
        <w:t>поддерживать общение детей друг с другом и с педагогом в процессе совместного рассматривания книжек-картинок, иллюстраций;</w:t>
      </w:r>
      <w:r w:rsidR="008E11BD"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color w:val="7F7F7F" w:themeColor="text1" w:themeTint="80"/>
          <w:lang w:eastAsia="ru-RU"/>
        </w:rPr>
        <w:t>поддерживать положительные эмоциональные проявления (улыбки, смех, жесты) детей в процессе совмес</w:t>
      </w:r>
      <w:r w:rsidR="008E11BD" w:rsidRPr="00114F47">
        <w:rPr>
          <w:rFonts w:ascii="Times New Roman" w:eastAsia="Times New Roman" w:hAnsi="Times New Roman"/>
          <w:color w:val="7F7F7F" w:themeColor="text1" w:themeTint="80"/>
          <w:lang w:eastAsia="ru-RU"/>
        </w:rPr>
        <w:t>тного слушания художественных п</w:t>
      </w:r>
      <w:r w:rsidRPr="00114F47">
        <w:rPr>
          <w:rFonts w:ascii="Times New Roman" w:eastAsia="Times New Roman" w:hAnsi="Times New Roman"/>
          <w:color w:val="7F7F7F" w:themeColor="text1" w:themeTint="80"/>
          <w:lang w:eastAsia="ru-RU"/>
        </w:rPr>
        <w:t>оизведений.</w:t>
      </w:r>
    </w:p>
    <w:p w:rsidR="008E11BD" w:rsidRPr="00114F47" w:rsidRDefault="00CC55CD" w:rsidP="00732594">
      <w:pPr>
        <w:widowControl w:val="0"/>
        <w:tabs>
          <w:tab w:val="left" w:pos="1561"/>
        </w:tabs>
        <w:spacing w:after="0" w:line="240" w:lineRule="auto"/>
        <w:ind w:left="-284"/>
        <w:jc w:val="both"/>
        <w:rPr>
          <w:rFonts w:ascii="Times New Roman" w:eastAsia="Times New Roman" w:hAnsi="Times New Roman"/>
          <w:b/>
          <w:color w:val="7F7F7F" w:themeColor="text1" w:themeTint="80"/>
          <w:lang w:eastAsia="ru-RU"/>
        </w:rPr>
      </w:pPr>
      <w:r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b/>
          <w:color w:val="7F7F7F" w:themeColor="text1" w:themeTint="80"/>
          <w:lang w:eastAsia="ru-RU"/>
        </w:rPr>
        <w:t>Содержани</w:t>
      </w:r>
      <w:r w:rsidR="008E11BD" w:rsidRPr="00114F47">
        <w:rPr>
          <w:rFonts w:ascii="Times New Roman" w:eastAsia="Times New Roman" w:hAnsi="Times New Roman"/>
          <w:b/>
          <w:color w:val="7F7F7F" w:themeColor="text1" w:themeTint="80"/>
          <w:lang w:eastAsia="ru-RU"/>
        </w:rPr>
        <w:t>е образовательной деятельности</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b/>
          <w:i/>
          <w:color w:val="7F7F7F" w:themeColor="text1" w:themeTint="80"/>
          <w:lang w:eastAsia="ru-RU"/>
        </w:rPr>
      </w:pPr>
      <w:r w:rsidRPr="00114F47">
        <w:rPr>
          <w:rFonts w:ascii="Times New Roman" w:eastAsia="Times New Roman" w:hAnsi="Times New Roman"/>
          <w:i/>
          <w:color w:val="7F7F7F" w:themeColor="text1" w:themeTint="80"/>
          <w:lang w:eastAsia="ru-RU"/>
        </w:rPr>
        <w:t>Формирование словаря:</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Звуковая культура речи:</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Грамматический строй речи:</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Связная речь:</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способствует освоению умений диалогической речи: отвечать на вопросы и обращения </w:t>
      </w:r>
      <w:r w:rsidRPr="00114F47">
        <w:rPr>
          <w:rFonts w:ascii="Times New Roman" w:eastAsia="Times New Roman" w:hAnsi="Times New Roman"/>
          <w:color w:val="7F7F7F" w:themeColor="text1" w:themeTint="80"/>
          <w:lang w:eastAsia="ru-RU"/>
        </w:rPr>
        <w:lastRenderedPageBreak/>
        <w:t>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Подготовка детей к обучению грамоте:</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формирует у детей умение вслушиваться в звучание слова, закрепляет в речи детей термины «слово», «звук» в практическом плане.</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b/>
          <w:color w:val="7F7F7F" w:themeColor="text1" w:themeTint="80"/>
          <w:lang w:eastAsia="ru-RU"/>
        </w:rPr>
      </w:pPr>
      <w:r w:rsidRPr="00114F47">
        <w:rPr>
          <w:rFonts w:ascii="Times New Roman" w:eastAsia="Times New Roman" w:hAnsi="Times New Roman"/>
          <w:b/>
          <w:color w:val="7F7F7F" w:themeColor="text1" w:themeTint="80"/>
          <w:lang w:eastAsia="ru-RU"/>
        </w:rPr>
        <w:t>От 4 лет до 5 лет.</w:t>
      </w:r>
      <w:r w:rsidR="008E11BD" w:rsidRPr="00114F47">
        <w:rPr>
          <w:rFonts w:ascii="Times New Roman" w:eastAsia="Times New Roman" w:hAnsi="Times New Roman"/>
          <w:b/>
          <w:color w:val="7F7F7F" w:themeColor="text1" w:themeTint="80"/>
          <w:lang w:eastAsia="ru-RU"/>
        </w:rPr>
        <w:t xml:space="preserve"> </w:t>
      </w:r>
      <w:r w:rsidR="00B156A9" w:rsidRPr="00114F47">
        <w:rPr>
          <w:rFonts w:ascii="Times New Roman" w:eastAsia="Times New Roman" w:hAnsi="Times New Roman"/>
          <w:b/>
          <w:bCs/>
          <w:color w:val="7F7F7F" w:themeColor="text1" w:themeTint="80"/>
          <w:lang w:eastAsia="ru-RU"/>
        </w:rPr>
        <w:t>(п.</w:t>
      </w:r>
      <w:r w:rsidR="008E11BD" w:rsidRPr="00114F47">
        <w:rPr>
          <w:rFonts w:ascii="Times New Roman" w:eastAsia="Times New Roman" w:hAnsi="Times New Roman"/>
          <w:b/>
          <w:bCs/>
          <w:color w:val="7F7F7F" w:themeColor="text1" w:themeTint="80"/>
          <w:lang w:eastAsia="ru-RU"/>
        </w:rPr>
        <w:t xml:space="preserve">20.5. ФОП ДО). </w:t>
      </w:r>
      <w:r w:rsidR="008E11BD" w:rsidRPr="00114F47">
        <w:rPr>
          <w:rFonts w:ascii="Times New Roman" w:eastAsia="Times New Roman" w:hAnsi="Times New Roman"/>
          <w:b/>
          <w:color w:val="7F7F7F" w:themeColor="text1" w:themeTint="80"/>
          <w:lang w:eastAsia="ru-RU"/>
        </w:rPr>
        <w:t xml:space="preserve"> </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 области речевого развития основными задачами образовательной деятельности являются:</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Развитие словаря:</w:t>
      </w:r>
    </w:p>
    <w:p w:rsidR="00CC55CD" w:rsidRPr="00114F47" w:rsidRDefault="00CC55CD" w:rsidP="008D5A59">
      <w:pPr>
        <w:pStyle w:val="a7"/>
        <w:widowControl w:val="0"/>
        <w:numPr>
          <w:ilvl w:val="0"/>
          <w:numId w:val="40"/>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7D1DAF" w:rsidRPr="00114F47" w:rsidRDefault="00CC55CD" w:rsidP="008D5A59">
      <w:pPr>
        <w:pStyle w:val="a7"/>
        <w:widowControl w:val="0"/>
        <w:numPr>
          <w:ilvl w:val="0"/>
          <w:numId w:val="40"/>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CC55CD" w:rsidRPr="00114F47" w:rsidRDefault="00CC55CD"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Звуковая культура речи:</w:t>
      </w:r>
    </w:p>
    <w:p w:rsidR="007B3283" w:rsidRPr="00114F47" w:rsidRDefault="00CC55CD" w:rsidP="008D5A59">
      <w:pPr>
        <w:pStyle w:val="a7"/>
        <w:widowControl w:val="0"/>
        <w:numPr>
          <w:ilvl w:val="0"/>
          <w:numId w:val="41"/>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w:t>
      </w:r>
      <w:r w:rsidR="007D1DAF" w:rsidRPr="00114F47">
        <w:rPr>
          <w:rFonts w:ascii="Times New Roman" w:eastAsia="Times New Roman" w:hAnsi="Times New Roman"/>
          <w:color w:val="7F7F7F" w:themeColor="text1" w:themeTint="80"/>
          <w:lang w:eastAsia="ru-RU"/>
        </w:rPr>
        <w:t xml:space="preserve">определённым </w:t>
      </w:r>
      <w:r w:rsidR="007B3283" w:rsidRPr="00114F47">
        <w:rPr>
          <w:rFonts w:ascii="Times New Roman" w:eastAsia="Times New Roman" w:hAnsi="Times New Roman"/>
          <w:color w:val="7F7F7F" w:themeColor="text1" w:themeTint="80"/>
          <w:lang w:eastAsia="ru-RU"/>
        </w:rPr>
        <w:t>звуком. Совершенствовать интонационную выразительность речи.</w:t>
      </w:r>
    </w:p>
    <w:p w:rsidR="007D1DAF" w:rsidRPr="00114F47" w:rsidRDefault="007D1DAF"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Грамматический строй речи: </w:t>
      </w:r>
    </w:p>
    <w:p w:rsidR="000B3185" w:rsidRPr="00114F47" w:rsidRDefault="007D1DAF" w:rsidP="008D5A59">
      <w:pPr>
        <w:pStyle w:val="a7"/>
        <w:widowControl w:val="0"/>
        <w:numPr>
          <w:ilvl w:val="0"/>
          <w:numId w:val="41"/>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w:t>
      </w:r>
      <w:r w:rsidR="007B3283" w:rsidRPr="00114F47">
        <w:rPr>
          <w:rFonts w:ascii="Times New Roman" w:eastAsia="Times New Roman" w:hAnsi="Times New Roman"/>
          <w:color w:val="7F7F7F" w:themeColor="text1" w:themeTint="80"/>
          <w:lang w:eastAsia="ru-RU"/>
        </w:rPr>
        <w:t>пространственным значением (в, под,</w:t>
      </w:r>
      <w:r w:rsidR="000B3185" w:rsidRPr="00114F47">
        <w:rPr>
          <w:rFonts w:ascii="Times New Roman" w:eastAsia="Times New Roman" w:hAnsi="Times New Roman"/>
          <w:color w:val="7F7F7F" w:themeColor="text1" w:themeTint="80"/>
          <w:lang w:eastAsia="ru-RU"/>
        </w:rPr>
        <w:t xml:space="preserve"> между, около). Учить правильно образовывать названия предметов посуды.</w:t>
      </w:r>
    </w:p>
    <w:p w:rsidR="00CD135B" w:rsidRDefault="00910D5B" w:rsidP="00CD135B">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Связная речь:</w:t>
      </w:r>
    </w:p>
    <w:p w:rsidR="00910D5B" w:rsidRPr="00CD135B" w:rsidRDefault="00910D5B" w:rsidP="008D5A59">
      <w:pPr>
        <w:pStyle w:val="a7"/>
        <w:widowControl w:val="0"/>
        <w:numPr>
          <w:ilvl w:val="0"/>
          <w:numId w:val="163"/>
        </w:numPr>
        <w:tabs>
          <w:tab w:val="left" w:pos="1561"/>
        </w:tabs>
        <w:spacing w:after="0" w:line="240" w:lineRule="auto"/>
        <w:jc w:val="both"/>
        <w:rPr>
          <w:rFonts w:ascii="Times New Roman" w:eastAsia="Times New Roman" w:hAnsi="Times New Roman"/>
          <w:i/>
          <w:color w:val="7F7F7F" w:themeColor="text1" w:themeTint="80"/>
          <w:lang w:eastAsia="ru-RU"/>
        </w:rPr>
      </w:pPr>
      <w:r w:rsidRPr="00CD135B">
        <w:rPr>
          <w:rFonts w:ascii="Times New Roman" w:eastAsia="Times New Roman" w:hAnsi="Times New Roman"/>
          <w:color w:val="7F7F7F" w:themeColor="text1" w:themeTint="80"/>
          <w:lang w:eastAsia="ru-RU"/>
        </w:rPr>
        <w:t>продолжать совершенствовать диалогическую речь детей</w:t>
      </w:r>
      <w:r w:rsidRPr="00114F47">
        <w:t xml:space="preserve"> </w:t>
      </w:r>
      <w:r w:rsidRPr="00CD135B">
        <w:rPr>
          <w:rFonts w:ascii="Times New Roman" w:eastAsia="Times New Roman" w:hAnsi="Times New Roman"/>
          <w:color w:val="7F7F7F" w:themeColor="text1" w:themeTint="80"/>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910D5B" w:rsidRPr="00114F47" w:rsidRDefault="00910D5B"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Подготовка детей к обучению грамоте: </w:t>
      </w:r>
    </w:p>
    <w:p w:rsidR="00910D5B" w:rsidRPr="00114F47" w:rsidRDefault="00910D5B" w:rsidP="008D5A59">
      <w:pPr>
        <w:pStyle w:val="a7"/>
        <w:widowControl w:val="0"/>
        <w:numPr>
          <w:ilvl w:val="0"/>
          <w:numId w:val="14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910D5B" w:rsidRPr="00114F47" w:rsidRDefault="00910D5B" w:rsidP="008D5A59">
      <w:pPr>
        <w:pStyle w:val="a7"/>
        <w:widowControl w:val="0"/>
        <w:numPr>
          <w:ilvl w:val="0"/>
          <w:numId w:val="14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выделять голосом звук в слове: произносить заданный звук протяжно, громче, четче, чем он </w:t>
      </w:r>
      <w:r w:rsidRPr="00114F47">
        <w:rPr>
          <w:rFonts w:ascii="Times New Roman" w:eastAsia="Times New Roman" w:hAnsi="Times New Roman"/>
          <w:color w:val="7F7F7F" w:themeColor="text1" w:themeTint="80"/>
          <w:lang w:eastAsia="ru-RU"/>
        </w:rPr>
        <w:lastRenderedPageBreak/>
        <w:t xml:space="preserve">произносится обычно, называть изолированно. </w:t>
      </w:r>
    </w:p>
    <w:p w:rsidR="00910D5B" w:rsidRPr="005D31DD" w:rsidRDefault="00910D5B" w:rsidP="008D5A59">
      <w:pPr>
        <w:pStyle w:val="a7"/>
        <w:widowControl w:val="0"/>
        <w:numPr>
          <w:ilvl w:val="0"/>
          <w:numId w:val="147"/>
        </w:numPr>
        <w:tabs>
          <w:tab w:val="left" w:pos="1561"/>
        </w:tabs>
        <w:spacing w:after="0" w:line="240" w:lineRule="auto"/>
        <w:jc w:val="both"/>
        <w:rPr>
          <w:rFonts w:ascii="Times New Roman" w:eastAsia="Times New Roman" w:hAnsi="Times New Roman"/>
          <w:i/>
          <w:color w:val="7F7F7F" w:themeColor="text1" w:themeTint="80"/>
          <w:lang w:eastAsia="ru-RU"/>
        </w:rPr>
      </w:pPr>
      <w:r w:rsidRPr="005D31DD">
        <w:rPr>
          <w:rFonts w:ascii="Times New Roman" w:eastAsia="Times New Roman" w:hAnsi="Times New Roman"/>
          <w:i/>
          <w:color w:val="7F7F7F" w:themeColor="text1" w:themeTint="80"/>
          <w:lang w:eastAsia="ru-RU"/>
        </w:rPr>
        <w:t xml:space="preserve">Интерес к художественной литературе: </w:t>
      </w:r>
    </w:p>
    <w:p w:rsidR="00910D5B" w:rsidRPr="00114F47" w:rsidRDefault="00910D5B" w:rsidP="008D5A59">
      <w:pPr>
        <w:pStyle w:val="a7"/>
        <w:widowControl w:val="0"/>
        <w:numPr>
          <w:ilvl w:val="0"/>
          <w:numId w:val="14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910D5B" w:rsidRPr="00114F47" w:rsidRDefault="00910D5B" w:rsidP="008D5A59">
      <w:pPr>
        <w:pStyle w:val="a7"/>
        <w:widowControl w:val="0"/>
        <w:numPr>
          <w:ilvl w:val="0"/>
          <w:numId w:val="14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910D5B" w:rsidRPr="00114F47" w:rsidRDefault="00910D5B" w:rsidP="008D5A59">
      <w:pPr>
        <w:pStyle w:val="a7"/>
        <w:widowControl w:val="0"/>
        <w:numPr>
          <w:ilvl w:val="0"/>
          <w:numId w:val="14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910D5B" w:rsidRPr="00114F47" w:rsidRDefault="00910D5B" w:rsidP="008D5A59">
      <w:pPr>
        <w:pStyle w:val="a7"/>
        <w:widowControl w:val="0"/>
        <w:numPr>
          <w:ilvl w:val="0"/>
          <w:numId w:val="14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ценностное отношение к книге, уважение к творчеству писателей и иллюстраторов.</w:t>
      </w:r>
    </w:p>
    <w:p w:rsidR="00910D5B" w:rsidRPr="00114F47" w:rsidRDefault="00910D5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b/>
          <w:bCs/>
          <w:color w:val="7F7F7F" w:themeColor="text1" w:themeTint="80"/>
          <w:lang w:eastAsia="ru-RU"/>
        </w:rPr>
        <w:t xml:space="preserve">Содержание </w:t>
      </w:r>
      <w:r w:rsidRPr="00114F47">
        <w:rPr>
          <w:rFonts w:ascii="Times New Roman" w:eastAsia="Times New Roman" w:hAnsi="Times New Roman"/>
          <w:color w:val="7F7F7F" w:themeColor="text1" w:themeTint="80"/>
          <w:lang w:eastAsia="ru-RU"/>
        </w:rPr>
        <w:t xml:space="preserve">образовательной деятельности. </w:t>
      </w:r>
    </w:p>
    <w:p w:rsidR="00910D5B" w:rsidRPr="00114F47" w:rsidRDefault="00910D5B"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Развитие словаря: </w:t>
      </w:r>
    </w:p>
    <w:p w:rsidR="00910D5B" w:rsidRPr="00114F47" w:rsidRDefault="00910D5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910D5B" w:rsidRPr="00114F47" w:rsidRDefault="00910D5B"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Звуковая культура речи: </w:t>
      </w:r>
    </w:p>
    <w:p w:rsidR="00910D5B" w:rsidRPr="00114F47" w:rsidRDefault="00910D5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910D5B" w:rsidRPr="00114F47" w:rsidRDefault="00910D5B"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Грамматический строй речи: </w:t>
      </w:r>
    </w:p>
    <w:p w:rsidR="00910D5B" w:rsidRPr="00114F47" w:rsidRDefault="00910D5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910D5B" w:rsidRPr="00114F47" w:rsidRDefault="00910D5B"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Связная речь: </w:t>
      </w:r>
    </w:p>
    <w:p w:rsidR="00910D5B" w:rsidRPr="00114F47" w:rsidRDefault="00910D5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0B3185" w:rsidRPr="00114F47" w:rsidRDefault="00910D5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910D5B" w:rsidRPr="00114F47" w:rsidRDefault="00910D5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w:t>
      </w:r>
      <w:r w:rsidRPr="00114F47">
        <w:rPr>
          <w:rFonts w:ascii="Times New Roman" w:eastAsia="Times New Roman" w:hAnsi="Times New Roman"/>
          <w:color w:val="7F7F7F" w:themeColor="text1" w:themeTint="80"/>
          <w:lang w:eastAsia="ru-RU"/>
        </w:rPr>
        <w:lastRenderedPageBreak/>
        <w:t xml:space="preserve">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910D5B" w:rsidRPr="00114F47" w:rsidRDefault="00910D5B"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Подготовка детей к обучению грамоте: </w:t>
      </w:r>
    </w:p>
    <w:p w:rsidR="00227A2C" w:rsidRPr="00114F47" w:rsidRDefault="00910D5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44DA2" w:rsidRPr="00114F47" w:rsidRDefault="00044DA2" w:rsidP="00732594">
      <w:pPr>
        <w:widowControl w:val="0"/>
        <w:tabs>
          <w:tab w:val="left" w:pos="1561"/>
        </w:tabs>
        <w:spacing w:after="0" w:line="240" w:lineRule="auto"/>
        <w:ind w:left="-284"/>
        <w:jc w:val="both"/>
        <w:rPr>
          <w:rFonts w:ascii="Times New Roman" w:eastAsia="Times New Roman" w:hAnsi="Times New Roman"/>
          <w:b/>
          <w:bCs/>
          <w:color w:val="7F7F7F" w:themeColor="text1" w:themeTint="80"/>
          <w:lang w:eastAsia="ru-RU"/>
        </w:rPr>
      </w:pPr>
      <w:r w:rsidRPr="00114F47">
        <w:rPr>
          <w:rFonts w:ascii="Times New Roman" w:eastAsia="Times New Roman" w:hAnsi="Times New Roman"/>
          <w:b/>
          <w:color w:val="7F7F7F" w:themeColor="text1" w:themeTint="80"/>
          <w:lang w:eastAsia="ru-RU"/>
        </w:rPr>
        <w:t>От 5 лет до 6 лет.</w:t>
      </w:r>
      <w:r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b/>
          <w:bCs/>
          <w:color w:val="7F7F7F" w:themeColor="text1" w:themeTint="80"/>
          <w:lang w:eastAsia="ru-RU"/>
        </w:rPr>
        <w:t xml:space="preserve">п. 20.6. ФОП ДО). </w:t>
      </w:r>
    </w:p>
    <w:p w:rsidR="00044DA2" w:rsidRPr="00114F47" w:rsidRDefault="00044DA2"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  В области речевого развития основными </w:t>
      </w:r>
      <w:r w:rsidRPr="00114F47">
        <w:rPr>
          <w:rFonts w:ascii="Times New Roman" w:eastAsia="Times New Roman" w:hAnsi="Times New Roman"/>
          <w:b/>
          <w:bCs/>
          <w:color w:val="7F7F7F" w:themeColor="text1" w:themeTint="80"/>
          <w:lang w:eastAsia="ru-RU"/>
        </w:rPr>
        <w:t xml:space="preserve">задачами </w:t>
      </w:r>
      <w:r w:rsidRPr="00114F47">
        <w:rPr>
          <w:rFonts w:ascii="Times New Roman" w:eastAsia="Times New Roman" w:hAnsi="Times New Roman"/>
          <w:color w:val="7F7F7F" w:themeColor="text1" w:themeTint="80"/>
          <w:lang w:eastAsia="ru-RU"/>
        </w:rPr>
        <w:t xml:space="preserve">образовательной деятельности являются: </w:t>
      </w:r>
    </w:p>
    <w:p w:rsidR="00044DA2" w:rsidRPr="005D31DD" w:rsidRDefault="00044DA2" w:rsidP="008D5A59">
      <w:pPr>
        <w:pStyle w:val="a7"/>
        <w:widowControl w:val="0"/>
        <w:numPr>
          <w:ilvl w:val="0"/>
          <w:numId w:val="164"/>
        </w:numPr>
        <w:tabs>
          <w:tab w:val="left" w:pos="1561"/>
        </w:tabs>
        <w:spacing w:after="0" w:line="240" w:lineRule="auto"/>
        <w:jc w:val="both"/>
        <w:rPr>
          <w:rFonts w:ascii="Times New Roman" w:eastAsia="Times New Roman" w:hAnsi="Times New Roman"/>
          <w:i/>
          <w:color w:val="7F7F7F" w:themeColor="text1" w:themeTint="80"/>
          <w:lang w:eastAsia="ru-RU"/>
        </w:rPr>
      </w:pPr>
      <w:r w:rsidRPr="005D31DD">
        <w:rPr>
          <w:rFonts w:ascii="Times New Roman" w:eastAsia="Times New Roman" w:hAnsi="Times New Roman"/>
          <w:i/>
          <w:color w:val="7F7F7F" w:themeColor="text1" w:themeTint="80"/>
          <w:lang w:eastAsia="ru-RU"/>
        </w:rPr>
        <w:t xml:space="preserve">Формирование словаря: </w:t>
      </w:r>
    </w:p>
    <w:p w:rsidR="00044DA2" w:rsidRPr="00114F47" w:rsidRDefault="00044DA2" w:rsidP="008D5A59">
      <w:pPr>
        <w:pStyle w:val="a7"/>
        <w:widowControl w:val="0"/>
        <w:numPr>
          <w:ilvl w:val="0"/>
          <w:numId w:val="164"/>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044DA2" w:rsidRPr="00114F47" w:rsidRDefault="00044DA2" w:rsidP="008D5A59">
      <w:pPr>
        <w:pStyle w:val="a7"/>
        <w:widowControl w:val="0"/>
        <w:numPr>
          <w:ilvl w:val="0"/>
          <w:numId w:val="164"/>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044DA2" w:rsidRPr="005D31DD" w:rsidRDefault="00044DA2" w:rsidP="008D5A59">
      <w:pPr>
        <w:pStyle w:val="a7"/>
        <w:widowControl w:val="0"/>
        <w:numPr>
          <w:ilvl w:val="0"/>
          <w:numId w:val="164"/>
        </w:numPr>
        <w:tabs>
          <w:tab w:val="left" w:pos="1561"/>
        </w:tabs>
        <w:spacing w:after="0" w:line="240" w:lineRule="auto"/>
        <w:jc w:val="both"/>
        <w:rPr>
          <w:rFonts w:ascii="Times New Roman" w:eastAsia="Times New Roman" w:hAnsi="Times New Roman"/>
          <w:color w:val="7F7F7F" w:themeColor="text1" w:themeTint="80"/>
          <w:lang w:eastAsia="ru-RU"/>
        </w:rPr>
      </w:pPr>
      <w:r w:rsidRPr="005D31DD">
        <w:rPr>
          <w:rFonts w:ascii="Times New Roman" w:eastAsia="Times New Roman" w:hAnsi="Times New Roman"/>
          <w:color w:val="7F7F7F" w:themeColor="text1" w:themeTint="80"/>
          <w:lang w:eastAsia="ru-RU"/>
        </w:rPr>
        <w:t xml:space="preserve">Звуковая культура речи: </w:t>
      </w:r>
    </w:p>
    <w:p w:rsidR="00044DA2" w:rsidRPr="00114F47" w:rsidRDefault="00044DA2" w:rsidP="008D5A59">
      <w:pPr>
        <w:pStyle w:val="a7"/>
        <w:widowControl w:val="0"/>
        <w:numPr>
          <w:ilvl w:val="0"/>
          <w:numId w:val="164"/>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044DA2" w:rsidRPr="005D31DD" w:rsidRDefault="00044DA2" w:rsidP="008D5A59">
      <w:pPr>
        <w:pStyle w:val="a7"/>
        <w:widowControl w:val="0"/>
        <w:numPr>
          <w:ilvl w:val="0"/>
          <w:numId w:val="164"/>
        </w:numPr>
        <w:tabs>
          <w:tab w:val="left" w:pos="1561"/>
        </w:tabs>
        <w:spacing w:after="0" w:line="240" w:lineRule="auto"/>
        <w:jc w:val="both"/>
        <w:rPr>
          <w:rFonts w:ascii="Times New Roman" w:eastAsia="Times New Roman" w:hAnsi="Times New Roman"/>
          <w:i/>
          <w:color w:val="7F7F7F" w:themeColor="text1" w:themeTint="80"/>
          <w:lang w:eastAsia="ru-RU"/>
        </w:rPr>
      </w:pPr>
      <w:r w:rsidRPr="005D31DD">
        <w:rPr>
          <w:rFonts w:ascii="Times New Roman" w:eastAsia="Times New Roman" w:hAnsi="Times New Roman"/>
          <w:i/>
          <w:color w:val="7F7F7F" w:themeColor="text1" w:themeTint="80"/>
          <w:lang w:eastAsia="ru-RU"/>
        </w:rPr>
        <w:t xml:space="preserve">Грамматический строй речи: </w:t>
      </w:r>
    </w:p>
    <w:p w:rsidR="00593B27" w:rsidRPr="00114F47" w:rsidRDefault="00044DA2" w:rsidP="008D5A59">
      <w:pPr>
        <w:pStyle w:val="a7"/>
        <w:widowControl w:val="0"/>
        <w:numPr>
          <w:ilvl w:val="0"/>
          <w:numId w:val="164"/>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w:t>
      </w:r>
      <w:r w:rsidR="00593B27" w:rsidRPr="00114F47">
        <w:rPr>
          <w:rFonts w:ascii="Times New Roman" w:eastAsia="Times New Roman" w:hAnsi="Times New Roman"/>
          <w:color w:val="7F7F7F" w:themeColor="text1" w:themeTint="80"/>
          <w:lang w:eastAsia="ru-RU"/>
        </w:rPr>
        <w:t xml:space="preserve">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593B27" w:rsidRPr="00114F47" w:rsidRDefault="00593B27" w:rsidP="008D5A59">
      <w:pPr>
        <w:pStyle w:val="a7"/>
        <w:widowControl w:val="0"/>
        <w:numPr>
          <w:ilvl w:val="0"/>
          <w:numId w:val="164"/>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593B27" w:rsidRPr="00114F47" w:rsidRDefault="00593B27" w:rsidP="008D5A59">
      <w:pPr>
        <w:pStyle w:val="a7"/>
        <w:widowControl w:val="0"/>
        <w:numPr>
          <w:ilvl w:val="0"/>
          <w:numId w:val="164"/>
        </w:numPr>
        <w:tabs>
          <w:tab w:val="left" w:pos="1561"/>
        </w:tabs>
        <w:spacing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Связная речь: </w:t>
      </w:r>
    </w:p>
    <w:p w:rsidR="0079040A" w:rsidRPr="00114F47" w:rsidRDefault="00593B27" w:rsidP="008D5A59">
      <w:pPr>
        <w:pStyle w:val="a7"/>
        <w:widowControl w:val="0"/>
        <w:numPr>
          <w:ilvl w:val="0"/>
          <w:numId w:val="164"/>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593B27" w:rsidRPr="00CD135B" w:rsidRDefault="00593B27" w:rsidP="00CD135B">
      <w:pPr>
        <w:widowControl w:val="0"/>
        <w:tabs>
          <w:tab w:val="left" w:pos="1561"/>
        </w:tabs>
        <w:spacing w:line="240" w:lineRule="auto"/>
        <w:jc w:val="both"/>
        <w:rPr>
          <w:rFonts w:ascii="Times New Roman" w:eastAsia="Times New Roman" w:hAnsi="Times New Roman"/>
          <w:i/>
          <w:color w:val="7F7F7F" w:themeColor="text1" w:themeTint="80"/>
          <w:lang w:eastAsia="ru-RU"/>
        </w:rPr>
      </w:pPr>
      <w:r w:rsidRPr="00CD135B">
        <w:rPr>
          <w:rFonts w:ascii="Times New Roman" w:eastAsia="Times New Roman" w:hAnsi="Times New Roman"/>
          <w:i/>
          <w:color w:val="7F7F7F" w:themeColor="text1" w:themeTint="80"/>
          <w:lang w:eastAsia="ru-RU"/>
        </w:rPr>
        <w:t>Подготовка детей к обучению грамоте</w:t>
      </w:r>
    </w:p>
    <w:p w:rsidR="0079040A" w:rsidRPr="00114F47" w:rsidRDefault="00593B27" w:rsidP="008D5A59">
      <w:pPr>
        <w:pStyle w:val="a7"/>
        <w:widowControl w:val="0"/>
        <w:numPr>
          <w:ilvl w:val="0"/>
          <w:numId w:val="146"/>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593B27" w:rsidRPr="00114F47" w:rsidRDefault="00593B27" w:rsidP="008D5A59">
      <w:pPr>
        <w:pStyle w:val="a7"/>
        <w:widowControl w:val="0"/>
        <w:numPr>
          <w:ilvl w:val="0"/>
          <w:numId w:val="146"/>
        </w:numPr>
        <w:tabs>
          <w:tab w:val="left" w:pos="1561"/>
        </w:tabs>
        <w:spacing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Интерес к художественной литературе: </w:t>
      </w:r>
    </w:p>
    <w:p w:rsidR="00593B27" w:rsidRPr="00114F47" w:rsidRDefault="00593B27" w:rsidP="008D5A59">
      <w:pPr>
        <w:pStyle w:val="a7"/>
        <w:widowControl w:val="0"/>
        <w:numPr>
          <w:ilvl w:val="0"/>
          <w:numId w:val="146"/>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593B27" w:rsidRPr="00114F47" w:rsidRDefault="00593B27" w:rsidP="008D5A59">
      <w:pPr>
        <w:pStyle w:val="a7"/>
        <w:widowControl w:val="0"/>
        <w:numPr>
          <w:ilvl w:val="0"/>
          <w:numId w:val="146"/>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 </w:t>
      </w:r>
    </w:p>
    <w:p w:rsidR="0079040A" w:rsidRPr="00114F47" w:rsidRDefault="00593B27" w:rsidP="008D5A59">
      <w:pPr>
        <w:pStyle w:val="a7"/>
        <w:widowControl w:val="0"/>
        <w:numPr>
          <w:ilvl w:val="0"/>
          <w:numId w:val="14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r w:rsidR="00044DA2" w:rsidRPr="00114F47">
        <w:rPr>
          <w:rFonts w:ascii="Times New Roman" w:eastAsia="Times New Roman" w:hAnsi="Times New Roman"/>
          <w:color w:val="7F7F7F" w:themeColor="text1" w:themeTint="80"/>
          <w:lang w:eastAsia="ru-RU"/>
        </w:rPr>
        <w:t xml:space="preserve">  </w:t>
      </w:r>
    </w:p>
    <w:p w:rsidR="0079040A" w:rsidRPr="00114F47" w:rsidRDefault="00593B27" w:rsidP="008D5A59">
      <w:pPr>
        <w:pStyle w:val="a7"/>
        <w:widowControl w:val="0"/>
        <w:numPr>
          <w:ilvl w:val="0"/>
          <w:numId w:val="14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 </w:t>
      </w:r>
      <w:r w:rsidR="0079040A" w:rsidRPr="00114F47">
        <w:rPr>
          <w:rFonts w:ascii="Times New Roman" w:eastAsia="Times New Roman" w:hAnsi="Times New Roman"/>
          <w:color w:val="7F7F7F" w:themeColor="text1" w:themeTint="80"/>
          <w:lang w:eastAsia="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79040A" w:rsidRPr="00114F47" w:rsidRDefault="0079040A" w:rsidP="008D5A59">
      <w:pPr>
        <w:pStyle w:val="a7"/>
        <w:widowControl w:val="0"/>
        <w:numPr>
          <w:ilvl w:val="0"/>
          <w:numId w:val="14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79040A" w:rsidRPr="00114F47" w:rsidRDefault="0079040A" w:rsidP="008D5A59">
      <w:pPr>
        <w:pStyle w:val="a7"/>
        <w:widowControl w:val="0"/>
        <w:numPr>
          <w:ilvl w:val="0"/>
          <w:numId w:val="14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79040A" w:rsidRPr="00114F47" w:rsidRDefault="0079040A" w:rsidP="008D5A59">
      <w:pPr>
        <w:pStyle w:val="a7"/>
        <w:widowControl w:val="0"/>
        <w:numPr>
          <w:ilvl w:val="0"/>
          <w:numId w:val="14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b/>
          <w:color w:val="7F7F7F" w:themeColor="text1" w:themeTint="80"/>
          <w:lang w:eastAsia="ru-RU"/>
        </w:rPr>
      </w:pPr>
      <w:r w:rsidRPr="00114F47">
        <w:rPr>
          <w:rFonts w:ascii="Times New Roman" w:eastAsia="Times New Roman" w:hAnsi="Times New Roman"/>
          <w:b/>
          <w:bCs/>
          <w:color w:val="7F7F7F" w:themeColor="text1" w:themeTint="80"/>
          <w:lang w:eastAsia="ru-RU"/>
        </w:rPr>
        <w:t xml:space="preserve">Содержание </w:t>
      </w:r>
      <w:r w:rsidRPr="00114F47">
        <w:rPr>
          <w:rFonts w:ascii="Times New Roman" w:eastAsia="Times New Roman" w:hAnsi="Times New Roman"/>
          <w:b/>
          <w:color w:val="7F7F7F" w:themeColor="text1" w:themeTint="80"/>
          <w:lang w:eastAsia="ru-RU"/>
        </w:rPr>
        <w:t xml:space="preserve">образовательной деятельности. </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Формирование словаря: </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Звуковая культура речи: </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Грамматический строй речи: </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Связная речь: </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5D31DD" w:rsidRDefault="0079040A" w:rsidP="005D31DD">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w:t>
      </w:r>
      <w:r w:rsidR="005D31DD">
        <w:rPr>
          <w:rFonts w:ascii="Times New Roman" w:eastAsia="Times New Roman" w:hAnsi="Times New Roman"/>
          <w:color w:val="7F7F7F" w:themeColor="text1" w:themeTint="80"/>
          <w:lang w:eastAsia="ru-RU"/>
        </w:rPr>
        <w:t xml:space="preserve">гадок, сказок, рассказов. </w:t>
      </w:r>
    </w:p>
    <w:p w:rsidR="0079040A" w:rsidRPr="005D31DD" w:rsidRDefault="0079040A" w:rsidP="005D31DD">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i/>
          <w:color w:val="7F7F7F" w:themeColor="text1" w:themeTint="80"/>
          <w:lang w:eastAsia="ru-RU"/>
        </w:rPr>
        <w:t>Подготовка детей к обучению грамоте:</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b/>
          <w:bCs/>
          <w:color w:val="7F7F7F" w:themeColor="text1" w:themeTint="80"/>
          <w:lang w:eastAsia="ru-RU"/>
        </w:rPr>
      </w:pPr>
      <w:r w:rsidRPr="00114F47">
        <w:rPr>
          <w:rFonts w:ascii="Times New Roman" w:eastAsia="Times New Roman" w:hAnsi="Times New Roman"/>
          <w:b/>
          <w:bCs/>
          <w:color w:val="7F7F7F" w:themeColor="text1" w:themeTint="80"/>
          <w:lang w:eastAsia="ru-RU"/>
        </w:rPr>
        <w:t>От 6 лет до 7 лет. (п. 20.7. ФОП ДО).</w:t>
      </w:r>
    </w:p>
    <w:p w:rsidR="0079040A" w:rsidRPr="00114F47" w:rsidRDefault="0079040A"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 области речевого развития основными </w:t>
      </w:r>
      <w:r w:rsidRPr="00114F47">
        <w:rPr>
          <w:rFonts w:ascii="Times New Roman" w:eastAsia="Times New Roman" w:hAnsi="Times New Roman"/>
          <w:b/>
          <w:bCs/>
          <w:color w:val="7F7F7F" w:themeColor="text1" w:themeTint="80"/>
          <w:lang w:eastAsia="ru-RU"/>
        </w:rPr>
        <w:t xml:space="preserve">задачами </w:t>
      </w:r>
      <w:r w:rsidRPr="00114F47">
        <w:rPr>
          <w:rFonts w:ascii="Times New Roman" w:eastAsia="Times New Roman" w:hAnsi="Times New Roman"/>
          <w:color w:val="7F7F7F" w:themeColor="text1" w:themeTint="80"/>
          <w:lang w:eastAsia="ru-RU"/>
        </w:rPr>
        <w:t xml:space="preserve">образовательной деятельности являются: </w:t>
      </w:r>
    </w:p>
    <w:p w:rsidR="009B5A0F" w:rsidRPr="00114F47" w:rsidRDefault="0079040A"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i/>
          <w:color w:val="7F7F7F" w:themeColor="text1" w:themeTint="80"/>
          <w:lang w:eastAsia="ru-RU"/>
        </w:rPr>
        <w:t xml:space="preserve">Формирование словаря: </w:t>
      </w:r>
    </w:p>
    <w:p w:rsidR="0079040A" w:rsidRPr="00114F47" w:rsidRDefault="0079040A" w:rsidP="008D5A59">
      <w:pPr>
        <w:pStyle w:val="a7"/>
        <w:widowControl w:val="0"/>
        <w:numPr>
          <w:ilvl w:val="0"/>
          <w:numId w:val="145"/>
        </w:numPr>
        <w:tabs>
          <w:tab w:val="left" w:pos="1561"/>
        </w:tabs>
        <w:spacing w:after="0" w:line="240" w:lineRule="auto"/>
        <w:jc w:val="both"/>
        <w:rPr>
          <w:rFonts w:ascii="Times New Roman" w:eastAsia="Times New Roman" w:hAnsi="Times New Roman" w:cstheme="minorBidi"/>
          <w:color w:val="7F7F7F" w:themeColor="text1" w:themeTint="80"/>
          <w:lang w:eastAsia="ru-RU"/>
        </w:rPr>
      </w:pPr>
      <w:r w:rsidRPr="00114F47">
        <w:rPr>
          <w:rFonts w:ascii="Times New Roman" w:eastAsia="Times New Roman" w:hAnsi="Times New Roman"/>
          <w:color w:val="7F7F7F" w:themeColor="text1" w:themeTint="80"/>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в </w:t>
      </w:r>
    </w:p>
    <w:p w:rsidR="0079040A" w:rsidRPr="00114F47" w:rsidRDefault="0079040A" w:rsidP="008D5A59">
      <w:pPr>
        <w:pStyle w:val="a7"/>
        <w:widowControl w:val="0"/>
        <w:numPr>
          <w:ilvl w:val="0"/>
          <w:numId w:val="145"/>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9B5A0F" w:rsidRPr="005D31DD" w:rsidRDefault="009B5A0F" w:rsidP="008D5A59">
      <w:pPr>
        <w:pStyle w:val="a7"/>
        <w:widowControl w:val="0"/>
        <w:numPr>
          <w:ilvl w:val="0"/>
          <w:numId w:val="145"/>
        </w:numPr>
        <w:tabs>
          <w:tab w:val="left" w:pos="1561"/>
        </w:tabs>
        <w:spacing w:after="0" w:line="240" w:lineRule="auto"/>
        <w:jc w:val="both"/>
        <w:rPr>
          <w:rFonts w:ascii="Times New Roman" w:eastAsia="Times New Roman" w:hAnsi="Times New Roman"/>
          <w:i/>
          <w:color w:val="7F7F7F" w:themeColor="text1" w:themeTint="80"/>
          <w:lang w:eastAsia="ru-RU"/>
        </w:rPr>
      </w:pPr>
      <w:r w:rsidRPr="005D31DD">
        <w:rPr>
          <w:rFonts w:ascii="Times New Roman" w:eastAsia="Times New Roman" w:hAnsi="Times New Roman"/>
          <w:i/>
          <w:color w:val="7F7F7F" w:themeColor="text1" w:themeTint="80"/>
          <w:lang w:eastAsia="ru-RU"/>
        </w:rPr>
        <w:t>А</w:t>
      </w:r>
      <w:r w:rsidR="0079040A" w:rsidRPr="005D31DD">
        <w:rPr>
          <w:rFonts w:ascii="Times New Roman" w:eastAsia="Times New Roman" w:hAnsi="Times New Roman"/>
          <w:i/>
          <w:color w:val="7F7F7F" w:themeColor="text1" w:themeTint="80"/>
          <w:lang w:eastAsia="ru-RU"/>
        </w:rPr>
        <w:t>ктивизация словаря:</w:t>
      </w:r>
    </w:p>
    <w:p w:rsidR="0079040A" w:rsidRPr="00114F47" w:rsidRDefault="009B5A0F" w:rsidP="008D5A59">
      <w:pPr>
        <w:pStyle w:val="a7"/>
        <w:widowControl w:val="0"/>
        <w:numPr>
          <w:ilvl w:val="0"/>
          <w:numId w:val="145"/>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i/>
          <w:color w:val="7F7F7F" w:themeColor="text1" w:themeTint="80"/>
          <w:lang w:eastAsia="ru-RU"/>
        </w:rPr>
        <w:t>с</w:t>
      </w:r>
      <w:r w:rsidR="0079040A" w:rsidRPr="00114F47">
        <w:rPr>
          <w:rFonts w:ascii="Times New Roman" w:eastAsia="Times New Roman" w:hAnsi="Times New Roman"/>
          <w:color w:val="7F7F7F" w:themeColor="text1" w:themeTint="80"/>
          <w:lang w:eastAsia="ru-RU"/>
        </w:rPr>
        <w:t xml:space="preserve">овершенствовать умение использовать разные части речи точно по смыслу. </w:t>
      </w:r>
    </w:p>
    <w:p w:rsidR="0079040A" w:rsidRPr="005D31DD" w:rsidRDefault="0079040A" w:rsidP="008D5A59">
      <w:pPr>
        <w:pStyle w:val="a7"/>
        <w:widowControl w:val="0"/>
        <w:numPr>
          <w:ilvl w:val="0"/>
          <w:numId w:val="145"/>
        </w:numPr>
        <w:tabs>
          <w:tab w:val="left" w:pos="1561"/>
        </w:tabs>
        <w:spacing w:after="0" w:line="240" w:lineRule="auto"/>
        <w:jc w:val="both"/>
        <w:rPr>
          <w:rFonts w:ascii="Times New Roman" w:eastAsia="Times New Roman" w:hAnsi="Times New Roman"/>
          <w:i/>
          <w:color w:val="7F7F7F" w:themeColor="text1" w:themeTint="80"/>
          <w:lang w:eastAsia="ru-RU"/>
        </w:rPr>
      </w:pPr>
      <w:r w:rsidRPr="005D31DD">
        <w:rPr>
          <w:rFonts w:ascii="Times New Roman" w:eastAsia="Times New Roman" w:hAnsi="Times New Roman"/>
          <w:i/>
          <w:color w:val="7F7F7F" w:themeColor="text1" w:themeTint="80"/>
          <w:lang w:eastAsia="ru-RU"/>
        </w:rPr>
        <w:t xml:space="preserve">Звуковая культура речи: </w:t>
      </w:r>
    </w:p>
    <w:p w:rsidR="009B5A0F" w:rsidRPr="00114F47" w:rsidRDefault="0079040A" w:rsidP="008D5A59">
      <w:pPr>
        <w:pStyle w:val="a7"/>
        <w:widowControl w:val="0"/>
        <w:numPr>
          <w:ilvl w:val="0"/>
          <w:numId w:val="145"/>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r w:rsidR="009B5A0F" w:rsidRPr="00114F47">
        <w:rPr>
          <w:rFonts w:ascii="Times New Roman" w:eastAsia="Times New Roman" w:hAnsi="Times New Roman"/>
          <w:color w:val="7F7F7F" w:themeColor="text1" w:themeTint="80"/>
          <w:lang w:eastAsia="ru-RU"/>
        </w:rPr>
        <w:t xml:space="preserve">Развивать интонационную сторону речи (мелодика, ритм, тембр, сила голоса, темп). </w:t>
      </w:r>
    </w:p>
    <w:p w:rsidR="009B5A0F" w:rsidRPr="005D31DD" w:rsidRDefault="009B5A0F" w:rsidP="008D5A59">
      <w:pPr>
        <w:pStyle w:val="a7"/>
        <w:widowControl w:val="0"/>
        <w:numPr>
          <w:ilvl w:val="0"/>
          <w:numId w:val="145"/>
        </w:numPr>
        <w:tabs>
          <w:tab w:val="left" w:pos="1561"/>
        </w:tabs>
        <w:spacing w:after="0" w:line="240" w:lineRule="auto"/>
        <w:jc w:val="both"/>
        <w:rPr>
          <w:rFonts w:ascii="Times New Roman" w:eastAsia="Times New Roman" w:hAnsi="Times New Roman"/>
          <w:i/>
          <w:color w:val="7F7F7F" w:themeColor="text1" w:themeTint="80"/>
          <w:lang w:eastAsia="ru-RU"/>
        </w:rPr>
      </w:pPr>
      <w:r w:rsidRPr="005D31DD">
        <w:rPr>
          <w:rFonts w:ascii="Times New Roman" w:eastAsia="Times New Roman" w:hAnsi="Times New Roman"/>
          <w:i/>
          <w:color w:val="7F7F7F" w:themeColor="text1" w:themeTint="80"/>
          <w:lang w:eastAsia="ru-RU"/>
        </w:rPr>
        <w:t xml:space="preserve">Грамматический строй речи: </w:t>
      </w:r>
    </w:p>
    <w:p w:rsidR="009B5A0F" w:rsidRPr="00114F47" w:rsidRDefault="009B5A0F" w:rsidP="008D5A59">
      <w:pPr>
        <w:pStyle w:val="a7"/>
        <w:widowControl w:val="0"/>
        <w:numPr>
          <w:ilvl w:val="0"/>
          <w:numId w:val="145"/>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9B5A0F" w:rsidRPr="005D31DD" w:rsidRDefault="009B5A0F" w:rsidP="008D5A59">
      <w:pPr>
        <w:pStyle w:val="a7"/>
        <w:widowControl w:val="0"/>
        <w:numPr>
          <w:ilvl w:val="0"/>
          <w:numId w:val="145"/>
        </w:numPr>
        <w:tabs>
          <w:tab w:val="left" w:pos="1561"/>
        </w:tabs>
        <w:spacing w:after="0" w:line="240" w:lineRule="auto"/>
        <w:jc w:val="both"/>
        <w:rPr>
          <w:rFonts w:ascii="Times New Roman" w:eastAsia="Times New Roman" w:hAnsi="Times New Roman"/>
          <w:i/>
          <w:color w:val="7F7F7F" w:themeColor="text1" w:themeTint="80"/>
          <w:lang w:eastAsia="ru-RU"/>
        </w:rPr>
      </w:pPr>
      <w:r w:rsidRPr="005D31DD">
        <w:rPr>
          <w:rFonts w:ascii="Times New Roman" w:eastAsia="Times New Roman" w:hAnsi="Times New Roman"/>
          <w:i/>
          <w:color w:val="7F7F7F" w:themeColor="text1" w:themeTint="80"/>
          <w:lang w:eastAsia="ru-RU"/>
        </w:rPr>
        <w:t xml:space="preserve">Связная речь: </w:t>
      </w:r>
    </w:p>
    <w:p w:rsidR="009B5A0F" w:rsidRPr="00114F47" w:rsidRDefault="009B5A0F" w:rsidP="008D5A59">
      <w:pPr>
        <w:pStyle w:val="a7"/>
        <w:widowControl w:val="0"/>
        <w:numPr>
          <w:ilvl w:val="0"/>
          <w:numId w:val="145"/>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w:t>
      </w:r>
      <w:r w:rsidRPr="00114F47">
        <w:rPr>
          <w:rFonts w:ascii="Times New Roman" w:eastAsia="Times New Roman" w:hAnsi="Times New Roman"/>
          <w:color w:val="7F7F7F" w:themeColor="text1" w:themeTint="80"/>
          <w:lang w:eastAsia="ru-RU"/>
        </w:rPr>
        <w:lastRenderedPageBreak/>
        <w:t xml:space="preserve">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9B5A0F" w:rsidRPr="00114F47" w:rsidRDefault="009B5A0F"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Подготовка детей к обучению грамоте: </w:t>
      </w:r>
    </w:p>
    <w:p w:rsidR="009B5A0F" w:rsidRPr="00114F47" w:rsidRDefault="009B5A0F" w:rsidP="008D5A59">
      <w:pPr>
        <w:pStyle w:val="a7"/>
        <w:widowControl w:val="0"/>
        <w:numPr>
          <w:ilvl w:val="0"/>
          <w:numId w:val="144"/>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9B5A0F" w:rsidRPr="00114F47" w:rsidRDefault="009B5A0F" w:rsidP="008D5A59">
      <w:pPr>
        <w:pStyle w:val="a7"/>
        <w:widowControl w:val="0"/>
        <w:numPr>
          <w:ilvl w:val="0"/>
          <w:numId w:val="144"/>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Интерес к художественной литературе: </w:t>
      </w:r>
    </w:p>
    <w:p w:rsidR="009B5A0F" w:rsidRPr="00114F47" w:rsidRDefault="009B5A0F" w:rsidP="008D5A59">
      <w:pPr>
        <w:pStyle w:val="a7"/>
        <w:widowControl w:val="0"/>
        <w:numPr>
          <w:ilvl w:val="0"/>
          <w:numId w:val="144"/>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9B5A0F" w:rsidRPr="00114F47" w:rsidRDefault="009B5A0F" w:rsidP="008D5A59">
      <w:pPr>
        <w:pStyle w:val="a7"/>
        <w:widowControl w:val="0"/>
        <w:numPr>
          <w:ilvl w:val="0"/>
          <w:numId w:val="144"/>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9B5A0F" w:rsidRPr="00114F47" w:rsidRDefault="009B5A0F" w:rsidP="008D5A59">
      <w:pPr>
        <w:pStyle w:val="a7"/>
        <w:widowControl w:val="0"/>
        <w:numPr>
          <w:ilvl w:val="0"/>
          <w:numId w:val="144"/>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9B5A0F" w:rsidRPr="00114F47" w:rsidRDefault="009B5A0F" w:rsidP="008D5A59">
      <w:pPr>
        <w:pStyle w:val="a7"/>
        <w:widowControl w:val="0"/>
        <w:numPr>
          <w:ilvl w:val="0"/>
          <w:numId w:val="144"/>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9B5A0F" w:rsidRPr="00114F47" w:rsidRDefault="009B5A0F" w:rsidP="008D5A59">
      <w:pPr>
        <w:pStyle w:val="a7"/>
        <w:widowControl w:val="0"/>
        <w:numPr>
          <w:ilvl w:val="0"/>
          <w:numId w:val="144"/>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9B5A0F" w:rsidRPr="00114F47" w:rsidRDefault="009B5A0F" w:rsidP="008D5A59">
      <w:pPr>
        <w:pStyle w:val="a7"/>
        <w:widowControl w:val="0"/>
        <w:numPr>
          <w:ilvl w:val="0"/>
          <w:numId w:val="144"/>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поддерживать избирательные интересы детей к произведениям определенного жанра и тематики; </w:t>
      </w:r>
    </w:p>
    <w:p w:rsidR="009B5A0F" w:rsidRPr="00114F47" w:rsidRDefault="009B5A0F" w:rsidP="008D5A59">
      <w:pPr>
        <w:pStyle w:val="a7"/>
        <w:widowControl w:val="0"/>
        <w:numPr>
          <w:ilvl w:val="0"/>
          <w:numId w:val="144"/>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9B5A0F" w:rsidRPr="00114F47" w:rsidRDefault="009B5A0F"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b/>
          <w:bCs/>
          <w:color w:val="7F7F7F" w:themeColor="text1" w:themeTint="80"/>
          <w:lang w:eastAsia="ru-RU"/>
        </w:rPr>
        <w:t xml:space="preserve">Содержание образовательной деятельности. </w:t>
      </w:r>
    </w:p>
    <w:p w:rsidR="009062DB" w:rsidRPr="00114F47" w:rsidRDefault="009B5A0F"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Формирование словаря: </w:t>
      </w:r>
    </w:p>
    <w:p w:rsidR="009062DB" w:rsidRPr="00114F47" w:rsidRDefault="009062D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w:t>
      </w:r>
      <w:r w:rsidR="009B5A0F" w:rsidRPr="00114F47">
        <w:rPr>
          <w:rFonts w:ascii="Times New Roman" w:eastAsia="Times New Roman" w:hAnsi="Times New Roman"/>
          <w:color w:val="7F7F7F" w:themeColor="text1" w:themeTint="80"/>
          <w:lang w:eastAsia="ru-RU"/>
        </w:rPr>
        <w:t>едагог формирует у детей умения подбирать точные слова для выражения мысли;</w:t>
      </w:r>
      <w:r w:rsidRPr="00114F47">
        <w:rPr>
          <w:rFonts w:ascii="Times New Roman" w:eastAsia="Times New Roman" w:hAnsi="Times New Roman"/>
          <w:color w:val="7F7F7F" w:themeColor="text1" w:themeTint="80"/>
          <w:lang w:eastAsia="ru-RU"/>
        </w:rPr>
        <w:t xml:space="preserve">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9062DB" w:rsidRPr="00114F47" w:rsidRDefault="009062DB"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Звуковая культура речи: </w:t>
      </w:r>
    </w:p>
    <w:p w:rsidR="009062DB" w:rsidRPr="00114F47" w:rsidRDefault="009062D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9062DB" w:rsidRPr="00114F47" w:rsidRDefault="009062DB"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Грамматический строй речи: </w:t>
      </w:r>
    </w:p>
    <w:p w:rsidR="009062DB" w:rsidRPr="00114F47" w:rsidRDefault="009062D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9062DB" w:rsidRPr="00114F47" w:rsidRDefault="009062DB"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Связная речь: </w:t>
      </w:r>
    </w:p>
    <w:p w:rsidR="009062DB" w:rsidRPr="00114F47" w:rsidRDefault="009062D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w:t>
      </w:r>
      <w:r w:rsidRPr="00114F47">
        <w:rPr>
          <w:rFonts w:ascii="Times New Roman" w:eastAsia="Times New Roman" w:hAnsi="Times New Roman"/>
          <w:color w:val="7F7F7F" w:themeColor="text1" w:themeTint="80"/>
          <w:lang w:eastAsia="ru-RU"/>
        </w:rPr>
        <w:lastRenderedPageBreak/>
        <w:t xml:space="preserve">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9062DB" w:rsidRPr="00114F47" w:rsidRDefault="009062D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9062DB" w:rsidRPr="00114F47" w:rsidRDefault="009062DB"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9062DB" w:rsidRPr="00114F47" w:rsidRDefault="009062DB" w:rsidP="00732594">
      <w:pPr>
        <w:widowControl w:val="0"/>
        <w:tabs>
          <w:tab w:val="left" w:pos="1561"/>
        </w:tabs>
        <w:spacing w:after="0"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Подготовка детей к обучению грамоте: </w:t>
      </w:r>
    </w:p>
    <w:p w:rsidR="00852619" w:rsidRPr="00114F47" w:rsidRDefault="00852619" w:rsidP="00732594">
      <w:pPr>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w:t>
      </w:r>
      <w:r w:rsidR="009062DB" w:rsidRPr="00114F47">
        <w:rPr>
          <w:rFonts w:ascii="Times New Roman" w:eastAsia="Times New Roman" w:hAnsi="Times New Roman"/>
          <w:color w:val="7F7F7F" w:themeColor="text1" w:themeTint="80"/>
          <w:lang w:eastAsia="ru-RU"/>
        </w:rPr>
        <w:t>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w:t>
      </w:r>
      <w:r w:rsidRPr="00114F47">
        <w:rPr>
          <w:rFonts w:ascii="Times New Roman" w:eastAsia="Times New Roman" w:hAnsi="Times New Roman"/>
          <w:color w:val="7F7F7F" w:themeColor="text1" w:themeTint="80"/>
          <w:lang w:eastAsia="ru-RU"/>
        </w:rPr>
        <w:t xml:space="preserve"> листе, выполнять графические диктанты; штриховку в разных направлениях, обводку; знать названия букв, читать слоги. </w:t>
      </w:r>
    </w:p>
    <w:p w:rsidR="00852619" w:rsidRPr="00114F47" w:rsidRDefault="00852619" w:rsidP="00732594">
      <w:pPr>
        <w:widowControl w:val="0"/>
        <w:tabs>
          <w:tab w:val="left" w:pos="1561"/>
        </w:tabs>
        <w:spacing w:after="0" w:line="240" w:lineRule="auto"/>
        <w:ind w:left="-284"/>
        <w:jc w:val="center"/>
        <w:rPr>
          <w:rFonts w:ascii="Times New Roman" w:eastAsia="Times New Roman" w:hAnsi="Times New Roman"/>
          <w:color w:val="7F7F7F" w:themeColor="text1" w:themeTint="80"/>
          <w:lang w:eastAsia="ru-RU"/>
        </w:rPr>
      </w:pPr>
      <w:r w:rsidRPr="00114F47">
        <w:rPr>
          <w:rFonts w:ascii="Times New Roman" w:eastAsia="Times New Roman" w:hAnsi="Times New Roman"/>
          <w:b/>
          <w:bCs/>
          <w:i/>
          <w:iCs/>
          <w:color w:val="7F7F7F" w:themeColor="text1" w:themeTint="80"/>
          <w:lang w:eastAsia="ru-RU"/>
        </w:rPr>
        <w:t>Решение совокупных задач воспитания в рамках образовательной области «Речевое развитии» направлено на приобщение детей к ценностям «Культура» и «Красота», что предполагает:</w:t>
      </w:r>
    </w:p>
    <w:p w:rsidR="00852619" w:rsidRPr="00114F47" w:rsidRDefault="00852619" w:rsidP="008D5A59">
      <w:pPr>
        <w:pStyle w:val="a7"/>
        <w:widowControl w:val="0"/>
        <w:numPr>
          <w:ilvl w:val="0"/>
          <w:numId w:val="143"/>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владение формами речевого этикета, отражающими принятые в обществе правила и нормы культурного поведения; </w:t>
      </w:r>
    </w:p>
    <w:p w:rsidR="00852619" w:rsidRPr="00114F47" w:rsidRDefault="00852619" w:rsidP="008D5A59">
      <w:pPr>
        <w:pStyle w:val="a7"/>
        <w:widowControl w:val="0"/>
        <w:numPr>
          <w:ilvl w:val="0"/>
          <w:numId w:val="143"/>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52619" w:rsidRPr="00114F47" w:rsidRDefault="00852619" w:rsidP="00732594">
      <w:pPr>
        <w:widowControl w:val="0"/>
        <w:tabs>
          <w:tab w:val="left" w:pos="1561"/>
        </w:tabs>
        <w:spacing w:after="0" w:line="240" w:lineRule="auto"/>
        <w:ind w:left="-284"/>
        <w:jc w:val="center"/>
        <w:rPr>
          <w:rFonts w:ascii="Times New Roman" w:eastAsia="Times New Roman" w:hAnsi="Times New Roman"/>
          <w:b/>
          <w:bCs/>
          <w:color w:val="7F7F7F" w:themeColor="text1" w:themeTint="80"/>
          <w:lang w:eastAsia="ru-RU"/>
        </w:rPr>
      </w:pPr>
      <w:r w:rsidRPr="00114F47">
        <w:rPr>
          <w:rFonts w:ascii="Times New Roman" w:eastAsia="Times New Roman" w:hAnsi="Times New Roman"/>
          <w:b/>
          <w:bCs/>
          <w:color w:val="7F7F7F" w:themeColor="text1" w:themeTint="80"/>
          <w:lang w:eastAsia="ru-RU"/>
        </w:rPr>
        <w:t>Методические пособия, обеспечивающие реализацию данного направления:</w:t>
      </w:r>
    </w:p>
    <w:tbl>
      <w:tblPr>
        <w:tblW w:w="0" w:type="auto"/>
        <w:tblInd w:w="1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852619" w:rsidRPr="00114F47" w:rsidTr="00114F47">
        <w:trPr>
          <w:trHeight w:val="891"/>
        </w:trPr>
        <w:tc>
          <w:tcPr>
            <w:tcW w:w="9497" w:type="dxa"/>
          </w:tcPr>
          <w:p w:rsidR="00852619" w:rsidRPr="00114F47" w:rsidRDefault="00852619" w:rsidP="00732594">
            <w:pPr>
              <w:widowControl w:val="0"/>
              <w:tabs>
                <w:tab w:val="left" w:pos="1561"/>
              </w:tabs>
              <w:spacing w:after="0" w:line="240" w:lineRule="auto"/>
              <w:ind w:left="-284"/>
              <w:jc w:val="both"/>
              <w:rPr>
                <w:rFonts w:ascii="Times New Roman" w:eastAsia="Times New Roman" w:hAnsi="Times New Roman"/>
                <w:b/>
                <w:bCs/>
                <w:color w:val="7F7F7F" w:themeColor="text1" w:themeTint="80"/>
                <w:lang w:eastAsia="ru-RU"/>
              </w:rPr>
            </w:pPr>
          </w:p>
          <w:p w:rsidR="00852619" w:rsidRPr="00114F47" w:rsidRDefault="004300CE" w:rsidP="008D5A59">
            <w:pPr>
              <w:pStyle w:val="a7"/>
              <w:widowControl w:val="0"/>
              <w:numPr>
                <w:ilvl w:val="0"/>
                <w:numId w:val="115"/>
              </w:numPr>
              <w:tabs>
                <w:tab w:val="left" w:pos="1561"/>
              </w:tabs>
              <w:spacing w:after="0" w:line="240" w:lineRule="auto"/>
              <w:ind w:right="173"/>
              <w:jc w:val="both"/>
              <w:rPr>
                <w:rFonts w:ascii="Times New Roman" w:eastAsia="Times New Roman" w:hAnsi="Times New Roman"/>
                <w:bCs/>
                <w:color w:val="7F7F7F" w:themeColor="text1" w:themeTint="80"/>
                <w:lang w:eastAsia="ru-RU"/>
              </w:rPr>
            </w:pPr>
            <w:r w:rsidRPr="00114F47">
              <w:rPr>
                <w:rFonts w:ascii="Times New Roman" w:eastAsia="Times New Roman" w:hAnsi="Times New Roman"/>
                <w:bCs/>
                <w:color w:val="7F7F7F" w:themeColor="text1" w:themeTint="80"/>
                <w:lang w:eastAsia="ru-RU"/>
              </w:rPr>
              <w:t xml:space="preserve">Гербова </w:t>
            </w:r>
            <w:r w:rsidR="00852619" w:rsidRPr="00114F47">
              <w:rPr>
                <w:rFonts w:ascii="Times New Roman" w:eastAsia="Times New Roman" w:hAnsi="Times New Roman"/>
                <w:bCs/>
                <w:color w:val="7F7F7F" w:themeColor="text1" w:themeTint="80"/>
                <w:lang w:eastAsia="ru-RU"/>
              </w:rPr>
              <w:t>В.В. Развитие речи в ясельной группе детского сада: Консп</w:t>
            </w:r>
            <w:r w:rsidRPr="00114F47">
              <w:rPr>
                <w:rFonts w:ascii="Times New Roman" w:eastAsia="Times New Roman" w:hAnsi="Times New Roman"/>
                <w:bCs/>
                <w:color w:val="7F7F7F" w:themeColor="text1" w:themeTint="80"/>
                <w:lang w:eastAsia="ru-RU"/>
              </w:rPr>
              <w:t xml:space="preserve">екты занятий с детьми 2-3 лет. </w:t>
            </w:r>
            <w:r w:rsidR="00852619" w:rsidRPr="00114F47">
              <w:rPr>
                <w:rFonts w:ascii="Times New Roman" w:eastAsia="Times New Roman" w:hAnsi="Times New Roman"/>
                <w:bCs/>
                <w:color w:val="7F7F7F" w:themeColor="text1" w:themeTint="80"/>
                <w:lang w:eastAsia="ru-RU"/>
              </w:rPr>
              <w:t xml:space="preserve">– М.: Мозаика-Синтез, 2018. </w:t>
            </w:r>
          </w:p>
          <w:p w:rsidR="00852619" w:rsidRPr="00114F47" w:rsidRDefault="00852619" w:rsidP="008D5A59">
            <w:pPr>
              <w:pStyle w:val="a7"/>
              <w:widowControl w:val="0"/>
              <w:numPr>
                <w:ilvl w:val="0"/>
                <w:numId w:val="115"/>
              </w:numPr>
              <w:tabs>
                <w:tab w:val="left" w:pos="1561"/>
              </w:tabs>
              <w:spacing w:after="0" w:line="240" w:lineRule="auto"/>
              <w:ind w:right="173"/>
              <w:jc w:val="both"/>
              <w:rPr>
                <w:rFonts w:ascii="Times New Roman" w:eastAsia="Times New Roman" w:hAnsi="Times New Roman"/>
                <w:bCs/>
                <w:color w:val="7F7F7F" w:themeColor="text1" w:themeTint="80"/>
                <w:lang w:eastAsia="ru-RU"/>
              </w:rPr>
            </w:pPr>
            <w:r w:rsidRPr="00114F47">
              <w:rPr>
                <w:rFonts w:ascii="Times New Roman" w:eastAsia="Times New Roman" w:hAnsi="Times New Roman"/>
                <w:bCs/>
                <w:color w:val="7F7F7F" w:themeColor="text1" w:themeTint="80"/>
                <w:lang w:eastAsia="ru-RU"/>
              </w:rPr>
              <w:t xml:space="preserve">Гербова В.В. Развитие речи в детском саду. Младшая группа. – М.: Мозаика-Синтез, 2014. </w:t>
            </w:r>
          </w:p>
          <w:p w:rsidR="00852619" w:rsidRPr="00114F47" w:rsidRDefault="00852619" w:rsidP="008D5A59">
            <w:pPr>
              <w:pStyle w:val="a7"/>
              <w:widowControl w:val="0"/>
              <w:numPr>
                <w:ilvl w:val="0"/>
                <w:numId w:val="115"/>
              </w:numPr>
              <w:tabs>
                <w:tab w:val="left" w:pos="1561"/>
              </w:tabs>
              <w:spacing w:after="0" w:line="240" w:lineRule="auto"/>
              <w:ind w:right="173"/>
              <w:jc w:val="both"/>
              <w:rPr>
                <w:rFonts w:ascii="Times New Roman" w:eastAsia="Times New Roman" w:hAnsi="Times New Roman"/>
                <w:bCs/>
                <w:color w:val="7F7F7F" w:themeColor="text1" w:themeTint="80"/>
                <w:lang w:eastAsia="ru-RU"/>
              </w:rPr>
            </w:pPr>
            <w:r w:rsidRPr="00114F47">
              <w:rPr>
                <w:rFonts w:ascii="Times New Roman" w:eastAsia="Times New Roman" w:hAnsi="Times New Roman"/>
                <w:bCs/>
                <w:color w:val="7F7F7F" w:themeColor="text1" w:themeTint="80"/>
                <w:lang w:eastAsia="ru-RU"/>
              </w:rPr>
              <w:t xml:space="preserve">Гербова В.В. Развитие речи в детском саду. Средняя группа. – М.: Мозаика-Синтез, 2014. </w:t>
            </w:r>
          </w:p>
          <w:p w:rsidR="00852619" w:rsidRPr="00114F47" w:rsidRDefault="00852619" w:rsidP="008D5A59">
            <w:pPr>
              <w:pStyle w:val="a7"/>
              <w:widowControl w:val="0"/>
              <w:numPr>
                <w:ilvl w:val="0"/>
                <w:numId w:val="115"/>
              </w:numPr>
              <w:tabs>
                <w:tab w:val="left" w:pos="1561"/>
              </w:tabs>
              <w:spacing w:after="0" w:line="240" w:lineRule="auto"/>
              <w:ind w:right="173"/>
              <w:jc w:val="both"/>
              <w:rPr>
                <w:rFonts w:ascii="Times New Roman" w:eastAsia="Times New Roman" w:hAnsi="Times New Roman"/>
                <w:bCs/>
                <w:color w:val="7F7F7F" w:themeColor="text1" w:themeTint="80"/>
                <w:lang w:eastAsia="ru-RU"/>
              </w:rPr>
            </w:pPr>
            <w:r w:rsidRPr="00114F47">
              <w:rPr>
                <w:rFonts w:ascii="Times New Roman" w:eastAsia="Times New Roman" w:hAnsi="Times New Roman"/>
                <w:bCs/>
                <w:color w:val="7F7F7F" w:themeColor="text1" w:themeTint="80"/>
                <w:lang w:eastAsia="ru-RU"/>
              </w:rPr>
              <w:t xml:space="preserve">Гербова В.В. Развитие речи в детском саду. Старшая группа. – М.: Мозаика-Синтез, 2014. </w:t>
            </w:r>
          </w:p>
          <w:p w:rsidR="004300CE" w:rsidRPr="00114F47" w:rsidRDefault="00852619" w:rsidP="008D5A59">
            <w:pPr>
              <w:pStyle w:val="a7"/>
              <w:widowControl w:val="0"/>
              <w:numPr>
                <w:ilvl w:val="0"/>
                <w:numId w:val="115"/>
              </w:numPr>
              <w:tabs>
                <w:tab w:val="left" w:pos="1561"/>
              </w:tabs>
              <w:spacing w:after="0" w:line="240" w:lineRule="auto"/>
              <w:ind w:right="173"/>
              <w:jc w:val="both"/>
              <w:rPr>
                <w:rFonts w:ascii="Times New Roman" w:hAnsi="Times New Roman"/>
              </w:rPr>
            </w:pPr>
            <w:r w:rsidRPr="00114F47">
              <w:rPr>
                <w:rFonts w:ascii="Times New Roman" w:eastAsia="Times New Roman" w:hAnsi="Times New Roman"/>
                <w:bCs/>
                <w:color w:val="7F7F7F" w:themeColor="text1" w:themeTint="80"/>
                <w:lang w:eastAsia="ru-RU"/>
              </w:rPr>
              <w:t>Гербова В.В. Развитие речи в детском саду. Подготовительна</w:t>
            </w:r>
            <w:r w:rsidR="004300CE" w:rsidRPr="00114F47">
              <w:rPr>
                <w:rFonts w:ascii="Times New Roman" w:eastAsia="Times New Roman" w:hAnsi="Times New Roman"/>
                <w:bCs/>
                <w:color w:val="7F7F7F" w:themeColor="text1" w:themeTint="80"/>
                <w:lang w:eastAsia="ru-RU"/>
              </w:rPr>
              <w:t xml:space="preserve">я группа. – М.: Мозаика- Синтез, </w:t>
            </w:r>
            <w:r w:rsidRPr="00114F47">
              <w:rPr>
                <w:rFonts w:ascii="Times New Roman" w:eastAsia="Times New Roman" w:hAnsi="Times New Roman"/>
                <w:bCs/>
                <w:color w:val="7F7F7F" w:themeColor="text1" w:themeTint="80"/>
                <w:lang w:eastAsia="ru-RU"/>
              </w:rPr>
              <w:t xml:space="preserve">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Колесникова Е.В. Развитие речи у детей 2-3 лет. Учебно-методическое пособие к иллюстративному материалу "От звукоподражаний к словам"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Колесникова Е.В. От звукоподражаний к словам. Иллюстративный материал для развития речи у детей 2-3 лет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Колесникова Е.В. Литературные тексты для детей 2-3 лет. Потешки. Загадки. Сказки. Учебно-наглядное пособие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Колесникова Е.В. Развитие звуковой культуры речи у детей 3-4 лет. Учебно-методическое пособие. </w:t>
            </w:r>
          </w:p>
          <w:p w:rsidR="00081D27" w:rsidRPr="00114F47" w:rsidRDefault="004300CE" w:rsidP="008D5A59">
            <w:pPr>
              <w:pStyle w:val="Default"/>
              <w:numPr>
                <w:ilvl w:val="0"/>
                <w:numId w:val="115"/>
              </w:numPr>
              <w:ind w:right="173"/>
              <w:jc w:val="both"/>
              <w:rPr>
                <w:color w:val="7F7F7F" w:themeColor="text1" w:themeTint="80"/>
                <w:sz w:val="22"/>
                <w:szCs w:val="22"/>
              </w:rPr>
            </w:pPr>
            <w:r w:rsidRPr="00114F47">
              <w:rPr>
                <w:b/>
                <w:bCs/>
                <w:color w:val="7F7F7F" w:themeColor="text1" w:themeTint="80"/>
                <w:sz w:val="22"/>
                <w:szCs w:val="22"/>
              </w:rPr>
              <w:t xml:space="preserve">Наглядно-дидактические пособия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Гербова В.В. Развитие речи в ясельной группе детского сада: Наглядно-дидактически пособия для работы с детьми 2-3 лет.. – М.: Мозаика-Синтез, 2018.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Гербова В.В. Развитие речи в детском саду: Для работы с детьми 3-4 лет.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Гербова В.В Развитие речи в детском саду: Для работы с детьми 4-5 лет..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Гербова В.В. Правильно или неправильно. Для работы с детьми 2-4 лет.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Серия «Рассказы по картинкам»: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lastRenderedPageBreak/>
              <w:t xml:space="preserve">- «Колобок»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 «Курочка Ряба»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b/>
                <w:bCs/>
                <w:color w:val="7F7F7F" w:themeColor="text1" w:themeTint="80"/>
                <w:sz w:val="22"/>
                <w:szCs w:val="22"/>
              </w:rPr>
              <w:t xml:space="preserve">Серия «Грамматика в картинках»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Антонимы. Глаголы. — М.: Мозаика-Синтез, 2014г,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Антонимы. Прилагательные,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Говори правильно. —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Множественное число.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Многозначные слова.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Один —много.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Словообразование. —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Ударение. —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b/>
                <w:bCs/>
                <w:color w:val="7F7F7F" w:themeColor="text1" w:themeTint="80"/>
                <w:sz w:val="22"/>
                <w:szCs w:val="22"/>
              </w:rPr>
              <w:t xml:space="preserve">Рабочие тетради </w:t>
            </w:r>
          </w:p>
          <w:p w:rsidR="00081D27"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Средняя группа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Денисова Д. Развитие речи у малышей. —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Денисова Д. Уроки грамоты для малышей. —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Денисова Д. Прописи для малышей. —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Старшая группа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Денисова Д. Развитие речи у дошкольников.—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Денисова Д. Уроки грамоты для дошкольников. —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Денисова Д. Прописи </w:t>
            </w:r>
            <w:r w:rsidRPr="00114F47">
              <w:rPr>
                <w:b/>
                <w:bCs/>
                <w:color w:val="7F7F7F" w:themeColor="text1" w:themeTint="80"/>
                <w:sz w:val="22"/>
                <w:szCs w:val="22"/>
              </w:rPr>
              <w:t xml:space="preserve">для </w:t>
            </w:r>
            <w:r w:rsidRPr="00114F47">
              <w:rPr>
                <w:color w:val="7F7F7F" w:themeColor="text1" w:themeTint="80"/>
                <w:sz w:val="22"/>
                <w:szCs w:val="22"/>
              </w:rPr>
              <w:t xml:space="preserve">дошкольников,—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Подготовительная к школе группа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Денисова Д. Развитие речи у дошкольников, -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Денисова Д. Уроки грамоты для дошкольников. — М.: Мозаика-Синтез, 2014. </w:t>
            </w:r>
          </w:p>
          <w:p w:rsidR="004300CE" w:rsidRPr="00114F47" w:rsidRDefault="004300CE" w:rsidP="008D5A59">
            <w:pPr>
              <w:pStyle w:val="Default"/>
              <w:numPr>
                <w:ilvl w:val="0"/>
                <w:numId w:val="115"/>
              </w:numPr>
              <w:ind w:right="173"/>
              <w:jc w:val="both"/>
              <w:rPr>
                <w:color w:val="7F7F7F" w:themeColor="text1" w:themeTint="80"/>
                <w:sz w:val="22"/>
                <w:szCs w:val="22"/>
              </w:rPr>
            </w:pPr>
            <w:r w:rsidRPr="00114F47">
              <w:rPr>
                <w:color w:val="7F7F7F" w:themeColor="text1" w:themeTint="80"/>
                <w:sz w:val="22"/>
                <w:szCs w:val="22"/>
              </w:rPr>
              <w:t xml:space="preserve">Денисова Д. Прописи </w:t>
            </w:r>
            <w:r w:rsidRPr="00114F47">
              <w:rPr>
                <w:b/>
                <w:bCs/>
                <w:color w:val="7F7F7F" w:themeColor="text1" w:themeTint="80"/>
                <w:sz w:val="22"/>
                <w:szCs w:val="22"/>
              </w:rPr>
              <w:t xml:space="preserve">для </w:t>
            </w:r>
            <w:r w:rsidRPr="00114F47">
              <w:rPr>
                <w:color w:val="7F7F7F" w:themeColor="text1" w:themeTint="80"/>
                <w:sz w:val="22"/>
                <w:szCs w:val="22"/>
              </w:rPr>
              <w:t>дошкольников. - М.; Мозаика</w:t>
            </w:r>
            <w:r w:rsidRPr="00114F47">
              <w:rPr>
                <w:b/>
                <w:bCs/>
                <w:color w:val="7F7F7F" w:themeColor="text1" w:themeTint="80"/>
                <w:sz w:val="22"/>
                <w:szCs w:val="22"/>
              </w:rPr>
              <w:t>-</w:t>
            </w:r>
            <w:r w:rsidRPr="00114F47">
              <w:rPr>
                <w:color w:val="7F7F7F" w:themeColor="text1" w:themeTint="80"/>
                <w:sz w:val="22"/>
                <w:szCs w:val="22"/>
              </w:rPr>
              <w:t xml:space="preserve">Синтез, 2014. </w:t>
            </w:r>
          </w:p>
          <w:p w:rsidR="00852619" w:rsidRPr="00114F47" w:rsidRDefault="00852619" w:rsidP="00732594">
            <w:pPr>
              <w:widowControl w:val="0"/>
              <w:tabs>
                <w:tab w:val="left" w:pos="1561"/>
              </w:tabs>
              <w:spacing w:after="0" w:line="240" w:lineRule="auto"/>
              <w:ind w:left="-284"/>
              <w:jc w:val="both"/>
              <w:rPr>
                <w:rFonts w:ascii="Times New Roman" w:eastAsia="Times New Roman" w:hAnsi="Times New Roman"/>
                <w:b/>
                <w:bCs/>
                <w:color w:val="7F7F7F" w:themeColor="text1" w:themeTint="80"/>
                <w:lang w:eastAsia="ru-RU"/>
              </w:rPr>
            </w:pPr>
          </w:p>
        </w:tc>
      </w:tr>
    </w:tbl>
    <w:p w:rsidR="00852619" w:rsidRPr="00852619" w:rsidRDefault="00852619" w:rsidP="00EB1D23">
      <w:pPr>
        <w:widowControl w:val="0"/>
        <w:tabs>
          <w:tab w:val="left" w:pos="1561"/>
        </w:tabs>
        <w:spacing w:after="0" w:line="240" w:lineRule="auto"/>
        <w:jc w:val="both"/>
        <w:rPr>
          <w:rFonts w:ascii="Times New Roman" w:eastAsia="Times New Roman" w:hAnsi="Times New Roman"/>
          <w:color w:val="7F7F7F" w:themeColor="text1" w:themeTint="80"/>
          <w:sz w:val="24"/>
          <w:szCs w:val="24"/>
          <w:lang w:eastAsia="ru-RU"/>
        </w:rPr>
      </w:pPr>
    </w:p>
    <w:p w:rsidR="007A52B8" w:rsidRPr="00114F47" w:rsidRDefault="00852619" w:rsidP="00EB1D23">
      <w:pPr>
        <w:widowControl w:val="0"/>
        <w:tabs>
          <w:tab w:val="left" w:pos="1561"/>
        </w:tabs>
        <w:spacing w:after="0" w:line="240" w:lineRule="auto"/>
        <w:jc w:val="center"/>
        <w:rPr>
          <w:rFonts w:ascii="Times New Roman" w:eastAsia="Times New Roman" w:hAnsi="Times New Roman" w:cs="Times New Roman"/>
          <w:b/>
          <w:bCs/>
          <w:color w:val="7F7F7F" w:themeColor="text1" w:themeTint="80"/>
          <w:lang w:eastAsia="ru-RU"/>
        </w:rPr>
      </w:pPr>
      <w:r w:rsidRPr="00114F47">
        <w:rPr>
          <w:rFonts w:ascii="Times New Roman" w:eastAsia="Times New Roman" w:hAnsi="Times New Roman" w:cs="Times New Roman"/>
          <w:b/>
          <w:bCs/>
          <w:color w:val="7F7F7F" w:themeColor="text1" w:themeTint="80"/>
          <w:lang w:eastAsia="ru-RU"/>
        </w:rPr>
        <w:t>2.1.4. Художественно-эстетическое развитие.</w:t>
      </w:r>
      <w:r w:rsidR="007A52B8" w:rsidRPr="00114F47">
        <w:rPr>
          <w:rFonts w:ascii="Times New Roman" w:eastAsia="Times New Roman" w:hAnsi="Times New Roman" w:cs="Times New Roman"/>
          <w:b/>
          <w:bCs/>
          <w:color w:val="7F7F7F" w:themeColor="text1" w:themeTint="80"/>
          <w:lang w:eastAsia="ru-RU"/>
        </w:rPr>
        <w:t xml:space="preserve"> (п. 21.3. ФОП ДО).</w:t>
      </w:r>
    </w:p>
    <w:p w:rsidR="007A52B8" w:rsidRPr="00114F47" w:rsidRDefault="007A52B8" w:rsidP="00EB1D23">
      <w:pPr>
        <w:widowControl w:val="0"/>
        <w:tabs>
          <w:tab w:val="left" w:pos="1561"/>
        </w:tabs>
        <w:spacing w:after="0" w:line="240" w:lineRule="auto"/>
        <w:jc w:val="center"/>
        <w:rPr>
          <w:rFonts w:ascii="Times New Roman" w:eastAsia="Times New Roman" w:hAnsi="Times New Roman" w:cs="Times New Roman"/>
          <w:b/>
          <w:bCs/>
          <w:color w:val="7F7F7F" w:themeColor="text1" w:themeTint="80"/>
          <w:lang w:eastAsia="ru-RU"/>
        </w:rPr>
      </w:pPr>
      <w:r w:rsidRPr="00114F47">
        <w:rPr>
          <w:rFonts w:ascii="Times New Roman" w:eastAsia="Times New Roman" w:hAnsi="Times New Roman" w:cs="Times New Roman"/>
          <w:b/>
          <w:bCs/>
          <w:i/>
          <w:iCs/>
          <w:color w:val="7F7F7F" w:themeColor="text1" w:themeTint="80"/>
          <w:lang w:eastAsia="ru-RU"/>
        </w:rPr>
        <w:t xml:space="preserve">От 1 года до 2 лет.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color w:val="7F7F7F" w:themeColor="text1" w:themeTint="80"/>
          <w:lang w:eastAsia="ru-RU"/>
        </w:rPr>
        <w:t xml:space="preserve">В области художественно-эстетического развития основными задачами образовательной деятельности являются: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color w:val="7F7F7F" w:themeColor="text1" w:themeTint="80"/>
          <w:lang w:eastAsia="ru-RU"/>
        </w:rPr>
        <w:t xml:space="preserve">1) от 1 года до 1 года 6 месяцев: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color w:val="7F7F7F" w:themeColor="text1" w:themeTint="80"/>
          <w:lang w:eastAsia="ru-RU"/>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color w:val="7F7F7F" w:themeColor="text1" w:themeTint="80"/>
          <w:lang w:eastAsia="ru-RU"/>
        </w:rPr>
        <w:t xml:space="preserve">создавать у детей радостное настроение при пении, движениях и игровых действиях под музыку;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color w:val="7F7F7F" w:themeColor="text1" w:themeTint="80"/>
          <w:lang w:eastAsia="ru-RU"/>
        </w:rPr>
        <w:t xml:space="preserve">2) от 1 года 6 месяцев до 2 лет: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color w:val="7F7F7F" w:themeColor="text1" w:themeTint="80"/>
          <w:lang w:eastAsia="ru-RU"/>
        </w:rPr>
        <w:t xml:space="preserve">развивать у детей способность слушать художественный текст и активно (эмоционально) реагировать на его содержание;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color w:val="7F7F7F" w:themeColor="text1" w:themeTint="80"/>
          <w:lang w:eastAsia="ru-RU"/>
        </w:rPr>
        <w:t>обеспечивать возможности наблюдать за процессом рисования, лепки взрослого</w:t>
      </w:r>
      <w:r w:rsidRPr="00114F47">
        <w:rPr>
          <w:rFonts w:ascii="Times New Roman" w:eastAsia="Times New Roman" w:hAnsi="Times New Roman" w:cs="Times New Roman"/>
          <w:b/>
          <w:bCs/>
          <w:color w:val="7F7F7F" w:themeColor="text1" w:themeTint="80"/>
          <w:lang w:eastAsia="ru-RU"/>
        </w:rPr>
        <w:t xml:space="preserve">, </w:t>
      </w:r>
      <w:r w:rsidRPr="00114F47">
        <w:rPr>
          <w:rFonts w:ascii="Times New Roman" w:eastAsia="Times New Roman" w:hAnsi="Times New Roman" w:cs="Times New Roman"/>
          <w:bCs/>
          <w:color w:val="7F7F7F" w:themeColor="text1" w:themeTint="80"/>
          <w:lang w:eastAsia="ru-RU"/>
        </w:rPr>
        <w:t>вызывать к ним интерес; поощрять у детей желание рисовать красками, карандашами, фломастерами,</w:t>
      </w:r>
      <w:r w:rsidRPr="00114F47">
        <w:rPr>
          <w:rFonts w:ascii="Times New Roman" w:eastAsia="Times New Roman" w:hAnsi="Times New Roman" w:cs="Times New Roman"/>
          <w:b/>
          <w:bCs/>
          <w:color w:val="7F7F7F" w:themeColor="text1" w:themeTint="80"/>
          <w:lang w:eastAsia="ru-RU"/>
        </w:rPr>
        <w:t xml:space="preserve"> </w:t>
      </w:r>
      <w:r w:rsidRPr="00114F47">
        <w:rPr>
          <w:rFonts w:ascii="Times New Roman" w:eastAsia="Times New Roman" w:hAnsi="Times New Roman" w:cs="Times New Roman"/>
          <w:bCs/>
          <w:color w:val="7F7F7F" w:themeColor="text1" w:themeTint="80"/>
          <w:lang w:eastAsia="ru-RU"/>
        </w:rPr>
        <w:t>предоставляя возможность ритмично заполнять лист бумаги яркими пятнами, мазками,</w:t>
      </w:r>
      <w:r w:rsidRPr="00114F47">
        <w:rPr>
          <w:rFonts w:ascii="Times New Roman" w:eastAsia="Times New Roman" w:hAnsi="Times New Roman" w:cs="Times New Roman"/>
          <w:b/>
          <w:bCs/>
          <w:color w:val="7F7F7F" w:themeColor="text1" w:themeTint="80"/>
          <w:lang w:eastAsia="ru-RU"/>
        </w:rPr>
        <w:t xml:space="preserve"> </w:t>
      </w:r>
      <w:r w:rsidRPr="00114F47">
        <w:rPr>
          <w:rFonts w:ascii="Times New Roman" w:eastAsia="Times New Roman" w:hAnsi="Times New Roman" w:cs="Times New Roman"/>
          <w:bCs/>
          <w:color w:val="7F7F7F" w:themeColor="text1" w:themeTint="80"/>
          <w:lang w:eastAsia="ru-RU"/>
        </w:rPr>
        <w:t xml:space="preserve">линиями;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color w:val="7F7F7F" w:themeColor="text1" w:themeTint="80"/>
          <w:lang w:eastAsia="ru-RU"/>
        </w:rPr>
        <w:t xml:space="preserve">развивать у детей умение прислушиваться к словам песен и воспроизводить звукоподражания и простейшие интонации;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color w:val="7F7F7F" w:themeColor="text1" w:themeTint="80"/>
          <w:lang w:eastAsia="ru-RU"/>
        </w:rPr>
        <w:t xml:space="preserve">развивать у детей умение выполнять под музыку игровые и плясовые движения, соответствующие словам песни и характеру музыки.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Содержание образовательной деятельности.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color w:val="7F7F7F" w:themeColor="text1" w:themeTint="80"/>
          <w:lang w:eastAsia="ru-RU"/>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color w:val="7F7F7F" w:themeColor="text1" w:themeTint="80"/>
          <w:lang w:eastAsia="ru-RU"/>
        </w:rPr>
        <w:t xml:space="preserve">2) От 1 года 6 месяцев до 2 лет - педагог формирует у детей эмоциональное восприятие знакомого </w:t>
      </w:r>
      <w:r w:rsidRPr="00114F47">
        <w:rPr>
          <w:rFonts w:ascii="Times New Roman" w:eastAsia="Times New Roman" w:hAnsi="Times New Roman" w:cs="Times New Roman"/>
          <w:bCs/>
          <w:color w:val="7F7F7F" w:themeColor="text1" w:themeTint="80"/>
          <w:lang w:eastAsia="ru-RU"/>
        </w:rPr>
        <w:lastRenderedPageBreak/>
        <w:t xml:space="preserve">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color w:val="7F7F7F" w:themeColor="text1" w:themeTint="80"/>
          <w:lang w:eastAsia="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7A52B8" w:rsidRPr="00114F47" w:rsidRDefault="007A52B8" w:rsidP="00732594">
      <w:pPr>
        <w:widowControl w:val="0"/>
        <w:tabs>
          <w:tab w:val="left" w:pos="1561"/>
        </w:tabs>
        <w:spacing w:after="0" w:line="240" w:lineRule="auto"/>
        <w:ind w:left="-284"/>
        <w:jc w:val="both"/>
        <w:rPr>
          <w:rFonts w:ascii="Times New Roman" w:eastAsia="Times New Roman" w:hAnsi="Times New Roman" w:cs="Times New Roman"/>
          <w:bCs/>
          <w:color w:val="7F7F7F" w:themeColor="text1" w:themeTint="80"/>
          <w:lang w:eastAsia="ru-RU"/>
        </w:rPr>
      </w:pPr>
      <w:r w:rsidRPr="00114F47">
        <w:rPr>
          <w:rFonts w:ascii="Times New Roman" w:eastAsia="Times New Roman" w:hAnsi="Times New Roman" w:cs="Times New Roman"/>
          <w:bCs/>
          <w:color w:val="7F7F7F" w:themeColor="text1" w:themeTint="80"/>
          <w:lang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7A52B8" w:rsidRPr="00114F47" w:rsidRDefault="00081D27" w:rsidP="00732594">
      <w:pPr>
        <w:widowControl w:val="0"/>
        <w:tabs>
          <w:tab w:val="left" w:pos="1561"/>
        </w:tabs>
        <w:spacing w:after="0" w:line="240" w:lineRule="auto"/>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 xml:space="preserve">От 2 лет до 3 лет. </w:t>
      </w:r>
    </w:p>
    <w:p w:rsidR="00081D27" w:rsidRPr="00114F47" w:rsidRDefault="00081D27"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 области художественно-эстетического развития основными </w:t>
      </w:r>
      <w:r w:rsidRPr="00114F47">
        <w:rPr>
          <w:rFonts w:ascii="Times New Roman" w:eastAsia="Times New Roman" w:hAnsi="Times New Roman" w:cs="Times New Roman"/>
          <w:b/>
          <w:bCs/>
          <w:color w:val="7F7F7F" w:themeColor="text1" w:themeTint="80"/>
          <w:lang w:eastAsia="ru-RU"/>
        </w:rPr>
        <w:t xml:space="preserve">задачами </w:t>
      </w:r>
      <w:r w:rsidRPr="00114F47">
        <w:rPr>
          <w:rFonts w:ascii="Times New Roman" w:eastAsia="Times New Roman" w:hAnsi="Times New Roman" w:cs="Times New Roman"/>
          <w:color w:val="7F7F7F" w:themeColor="text1" w:themeTint="80"/>
          <w:lang w:eastAsia="ru-RU"/>
        </w:rPr>
        <w:t xml:space="preserve">образовательной деятельности являются: </w:t>
      </w:r>
    </w:p>
    <w:p w:rsidR="00081D27" w:rsidRPr="00114F47" w:rsidRDefault="00081D27" w:rsidP="00732594">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w:t>
      </w:r>
      <w:r w:rsidRPr="00114F47">
        <w:rPr>
          <w:rFonts w:ascii="Times New Roman" w:eastAsia="Times New Roman" w:hAnsi="Times New Roman" w:cs="Times New Roman"/>
          <w:i/>
          <w:color w:val="7F7F7F" w:themeColor="text1" w:themeTint="80"/>
          <w:lang w:eastAsia="ru-RU"/>
        </w:rPr>
        <w:t xml:space="preserve">Приобщение к искусству: </w:t>
      </w:r>
    </w:p>
    <w:p w:rsidR="00081D27" w:rsidRPr="00114F47" w:rsidRDefault="00081D27" w:rsidP="008D5A59">
      <w:pPr>
        <w:pStyle w:val="a7"/>
        <w:widowControl w:val="0"/>
        <w:numPr>
          <w:ilvl w:val="0"/>
          <w:numId w:val="42"/>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081D27" w:rsidRPr="00114F47" w:rsidRDefault="00081D27" w:rsidP="008D5A59">
      <w:pPr>
        <w:pStyle w:val="a7"/>
        <w:widowControl w:val="0"/>
        <w:numPr>
          <w:ilvl w:val="0"/>
          <w:numId w:val="42"/>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081D27" w:rsidRPr="00114F47" w:rsidRDefault="00081D27" w:rsidP="008D5A59">
      <w:pPr>
        <w:pStyle w:val="a7"/>
        <w:widowControl w:val="0"/>
        <w:numPr>
          <w:ilvl w:val="0"/>
          <w:numId w:val="42"/>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081D27" w:rsidRPr="00114F47" w:rsidRDefault="00081D27" w:rsidP="008D5A59">
      <w:pPr>
        <w:pStyle w:val="a7"/>
        <w:widowControl w:val="0"/>
        <w:numPr>
          <w:ilvl w:val="0"/>
          <w:numId w:val="42"/>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познакомить детей с народными игрушками (дымковской, богородской, матрешкой и другими); </w:t>
      </w:r>
    </w:p>
    <w:p w:rsidR="00081D27" w:rsidRPr="00114F47" w:rsidRDefault="00081D27" w:rsidP="008D5A59">
      <w:pPr>
        <w:pStyle w:val="a7"/>
        <w:widowControl w:val="0"/>
        <w:numPr>
          <w:ilvl w:val="0"/>
          <w:numId w:val="42"/>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поддерживать интерес к малым формам фольклора (пестушки, заклички, прибаутки); </w:t>
      </w:r>
    </w:p>
    <w:p w:rsidR="00081D27" w:rsidRPr="00114F47" w:rsidRDefault="00081D27" w:rsidP="008D5A59">
      <w:pPr>
        <w:pStyle w:val="a7"/>
        <w:widowControl w:val="0"/>
        <w:numPr>
          <w:ilvl w:val="0"/>
          <w:numId w:val="42"/>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081D27" w:rsidRPr="00114F47" w:rsidRDefault="00081D27" w:rsidP="00732594">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Изобразительная деятельность: </w:t>
      </w:r>
    </w:p>
    <w:p w:rsidR="00081D27" w:rsidRPr="00114F47" w:rsidRDefault="00081D27" w:rsidP="008D5A59">
      <w:pPr>
        <w:pStyle w:val="a7"/>
        <w:widowControl w:val="0"/>
        <w:numPr>
          <w:ilvl w:val="0"/>
          <w:numId w:val="43"/>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воспитывать интерес к изобразительной деятельности (рисованию, лепке) совместно со взрослым и самостоятельно; </w:t>
      </w:r>
    </w:p>
    <w:p w:rsidR="00081D27" w:rsidRPr="00114F47" w:rsidRDefault="00081D27" w:rsidP="008D5A59">
      <w:pPr>
        <w:pStyle w:val="a7"/>
        <w:widowControl w:val="0"/>
        <w:numPr>
          <w:ilvl w:val="0"/>
          <w:numId w:val="43"/>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положительные эмоции на предложение нарисовать, слепить; научить правильно держать карандаш, кисть; </w:t>
      </w:r>
    </w:p>
    <w:p w:rsidR="00081D27" w:rsidRPr="00114F47" w:rsidRDefault="00081D27" w:rsidP="008D5A59">
      <w:pPr>
        <w:pStyle w:val="a7"/>
        <w:widowControl w:val="0"/>
        <w:numPr>
          <w:ilvl w:val="0"/>
          <w:numId w:val="43"/>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081D27" w:rsidRPr="00114F47" w:rsidRDefault="00081D27" w:rsidP="008D5A59">
      <w:pPr>
        <w:pStyle w:val="a7"/>
        <w:widowControl w:val="0"/>
        <w:numPr>
          <w:ilvl w:val="0"/>
          <w:numId w:val="43"/>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081D27"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Модельно-к</w:t>
      </w:r>
      <w:r w:rsidR="00081D27" w:rsidRPr="00114F47">
        <w:rPr>
          <w:rFonts w:ascii="Times New Roman" w:eastAsia="Times New Roman" w:hAnsi="Times New Roman" w:cs="Times New Roman"/>
          <w:i/>
          <w:color w:val="7F7F7F" w:themeColor="text1" w:themeTint="80"/>
          <w:lang w:eastAsia="ru-RU"/>
        </w:rPr>
        <w:t xml:space="preserve">онструктивная деятельность: </w:t>
      </w:r>
    </w:p>
    <w:p w:rsidR="00081D27" w:rsidRPr="00114F47" w:rsidRDefault="00081D27" w:rsidP="008D5A59">
      <w:pPr>
        <w:pStyle w:val="a7"/>
        <w:widowControl w:val="0"/>
        <w:numPr>
          <w:ilvl w:val="0"/>
          <w:numId w:val="44"/>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081D27" w:rsidRPr="00114F47" w:rsidRDefault="00081D27" w:rsidP="008D5A59">
      <w:pPr>
        <w:pStyle w:val="a7"/>
        <w:widowControl w:val="0"/>
        <w:numPr>
          <w:ilvl w:val="0"/>
          <w:numId w:val="44"/>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интерес к конструктивной деятельности, поддерживать желани</w:t>
      </w:r>
      <w:r w:rsidR="006844BB" w:rsidRPr="00114F47">
        <w:rPr>
          <w:rFonts w:ascii="Times New Roman" w:eastAsia="Times New Roman" w:hAnsi="Times New Roman"/>
          <w:color w:val="7F7F7F" w:themeColor="text1" w:themeTint="80"/>
          <w:lang w:eastAsia="ru-RU"/>
        </w:rPr>
        <w:t>е детей строить самостоятельно.</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Музыкальная деятельность:</w:t>
      </w:r>
    </w:p>
    <w:p w:rsidR="006844BB" w:rsidRPr="00114F47" w:rsidRDefault="006844BB" w:rsidP="008D5A59">
      <w:pPr>
        <w:pStyle w:val="a7"/>
        <w:widowControl w:val="0"/>
        <w:numPr>
          <w:ilvl w:val="0"/>
          <w:numId w:val="4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интерес к музыке, желание слушать музыку, подпевать, выполнять простейшие танцевальные движения;</w:t>
      </w:r>
    </w:p>
    <w:p w:rsidR="006844BB" w:rsidRPr="00114F47" w:rsidRDefault="006844BB" w:rsidP="008D5A59">
      <w:pPr>
        <w:pStyle w:val="a7"/>
        <w:widowControl w:val="0"/>
        <w:numPr>
          <w:ilvl w:val="0"/>
          <w:numId w:val="4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w:t>
      </w:r>
      <w:r w:rsidRPr="00114F47">
        <w:rPr>
          <w:rFonts w:ascii="Times New Roman" w:eastAsia="Times New Roman" w:hAnsi="Times New Roman" w:cs="Times New Roman"/>
          <w:i/>
          <w:color w:val="7F7F7F" w:themeColor="text1" w:themeTint="80"/>
          <w:lang w:eastAsia="ru-RU"/>
        </w:rPr>
        <w:t>Театрализованная деятельность:</w:t>
      </w:r>
    </w:p>
    <w:p w:rsidR="006844BB" w:rsidRPr="00114F47" w:rsidRDefault="006844BB" w:rsidP="008D5A59">
      <w:pPr>
        <w:pStyle w:val="a7"/>
        <w:widowControl w:val="0"/>
        <w:numPr>
          <w:ilvl w:val="0"/>
          <w:numId w:val="46"/>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844BB" w:rsidRPr="00114F47" w:rsidRDefault="006844BB" w:rsidP="008D5A59">
      <w:pPr>
        <w:pStyle w:val="a7"/>
        <w:widowControl w:val="0"/>
        <w:numPr>
          <w:ilvl w:val="0"/>
          <w:numId w:val="46"/>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844BB" w:rsidRPr="00114F47" w:rsidRDefault="006844BB" w:rsidP="008D5A59">
      <w:pPr>
        <w:pStyle w:val="a7"/>
        <w:widowControl w:val="0"/>
        <w:numPr>
          <w:ilvl w:val="0"/>
          <w:numId w:val="46"/>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способствовать проявлению самостоятельности, активности в игре с персонажами-игрушками;</w:t>
      </w:r>
    </w:p>
    <w:p w:rsidR="006844BB" w:rsidRPr="00114F47" w:rsidRDefault="006844BB" w:rsidP="008D5A59">
      <w:pPr>
        <w:pStyle w:val="a7"/>
        <w:widowControl w:val="0"/>
        <w:numPr>
          <w:ilvl w:val="0"/>
          <w:numId w:val="46"/>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умение следить за действиями заводных игрушек, сказочных героев, адекватно реагировать на них;</w:t>
      </w:r>
    </w:p>
    <w:p w:rsidR="006844BB" w:rsidRPr="00114F47" w:rsidRDefault="006844BB" w:rsidP="008D5A59">
      <w:pPr>
        <w:pStyle w:val="a7"/>
        <w:widowControl w:val="0"/>
        <w:numPr>
          <w:ilvl w:val="0"/>
          <w:numId w:val="46"/>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способствовать формированию навыка перевоплощения в образы сказочных героев;</w:t>
      </w:r>
    </w:p>
    <w:p w:rsidR="006844BB" w:rsidRPr="00114F47" w:rsidRDefault="006844BB" w:rsidP="008D5A59">
      <w:pPr>
        <w:pStyle w:val="a7"/>
        <w:widowControl w:val="0"/>
        <w:numPr>
          <w:ilvl w:val="0"/>
          <w:numId w:val="46"/>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создавать условия для систематического восприятия театрализованных выступлений педагогического театра (взрослых).</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Культурно-досуговая деятельность:</w:t>
      </w:r>
    </w:p>
    <w:p w:rsidR="006844BB" w:rsidRPr="00114F47" w:rsidRDefault="006844BB" w:rsidP="008D5A59">
      <w:pPr>
        <w:pStyle w:val="a7"/>
        <w:widowControl w:val="0"/>
        <w:numPr>
          <w:ilvl w:val="0"/>
          <w:numId w:val="47"/>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6844BB" w:rsidRPr="00114F47" w:rsidRDefault="006844BB" w:rsidP="008D5A59">
      <w:pPr>
        <w:pStyle w:val="a7"/>
        <w:widowControl w:val="0"/>
        <w:numPr>
          <w:ilvl w:val="0"/>
          <w:numId w:val="47"/>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привлекать детей к посильному участию в играх, театрализованных представлениях, забавах, развлечениях и праздниках;</w:t>
      </w:r>
    </w:p>
    <w:p w:rsidR="006844BB" w:rsidRPr="00114F47" w:rsidRDefault="006844BB" w:rsidP="008D5A59">
      <w:pPr>
        <w:pStyle w:val="a7"/>
        <w:widowControl w:val="0"/>
        <w:numPr>
          <w:ilvl w:val="0"/>
          <w:numId w:val="48"/>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умение следить за действиями игрушек, сказочных героев, адекватно реагировать на них;</w:t>
      </w:r>
    </w:p>
    <w:p w:rsidR="006844BB" w:rsidRPr="00114F47" w:rsidRDefault="006844BB" w:rsidP="008D5A59">
      <w:pPr>
        <w:pStyle w:val="a7"/>
        <w:widowControl w:val="0"/>
        <w:numPr>
          <w:ilvl w:val="0"/>
          <w:numId w:val="48"/>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навык перевоплощения детей в образы сказочных героев.</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Содержание образовательной деятельности.</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Приобщение к искусству.</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Изобразительная деятельность.</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Рисование:</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Лепка: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w:t>
      </w:r>
      <w:r w:rsidRPr="00114F47">
        <w:rPr>
          <w:rFonts w:ascii="Times New Roman" w:eastAsia="Times New Roman" w:hAnsi="Times New Roman" w:cs="Times New Roman"/>
          <w:color w:val="7F7F7F" w:themeColor="text1" w:themeTint="80"/>
          <w:lang w:eastAsia="ru-RU"/>
        </w:rPr>
        <w:lastRenderedPageBreak/>
        <w:t xml:space="preserve">дощечку или специальную заранее подготовленную клеенку.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
          <w:bCs/>
          <w:i/>
          <w:iCs/>
          <w:color w:val="7F7F7F" w:themeColor="text1" w:themeTint="80"/>
          <w:lang w:eastAsia="ru-RU"/>
        </w:rPr>
        <w:t xml:space="preserve">Конструктивная деятельность.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Музыкальная деятельность.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Слушание:</w:t>
      </w:r>
      <w:r w:rsidRPr="00114F47">
        <w:rPr>
          <w:rFonts w:ascii="Times New Roman" w:eastAsia="Times New Roman" w:hAnsi="Times New Roman" w:cs="Times New Roman"/>
          <w:color w:val="7F7F7F" w:themeColor="text1" w:themeTint="80"/>
          <w:lang w:eastAsia="ru-RU"/>
        </w:rPr>
        <w:t xml:space="preserve">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Пение:</w:t>
      </w:r>
      <w:r w:rsidRPr="00114F47">
        <w:rPr>
          <w:rFonts w:ascii="Times New Roman" w:eastAsia="Times New Roman" w:hAnsi="Times New Roman" w:cs="Times New Roman"/>
          <w:color w:val="7F7F7F" w:themeColor="text1" w:themeTint="80"/>
          <w:lang w:eastAsia="ru-RU"/>
        </w:rPr>
        <w:t xml:space="preserve">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Музыкально-ритмические движения:</w:t>
      </w:r>
      <w:r w:rsidRPr="00114F47">
        <w:rPr>
          <w:rFonts w:ascii="Times New Roman" w:eastAsia="Times New Roman" w:hAnsi="Times New Roman" w:cs="Times New Roman"/>
          <w:color w:val="7F7F7F" w:themeColor="text1" w:themeTint="80"/>
          <w:lang w:eastAsia="ru-RU"/>
        </w:rPr>
        <w:t xml:space="preserve">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
          <w:bCs/>
          <w:i/>
          <w:iCs/>
          <w:color w:val="7F7F7F" w:themeColor="text1" w:themeTint="80"/>
          <w:lang w:eastAsia="ru-RU"/>
        </w:rPr>
        <w:t xml:space="preserve">Театрализованная деятельность.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
          <w:bCs/>
          <w:i/>
          <w:iCs/>
          <w:color w:val="7F7F7F" w:themeColor="text1" w:themeTint="80"/>
          <w:lang w:eastAsia="ru-RU"/>
        </w:rPr>
        <w:t xml:space="preserve">Культурно-досуговая деятельность. </w:t>
      </w:r>
    </w:p>
    <w:p w:rsidR="006844BB" w:rsidRPr="00114F47" w:rsidRDefault="006844BB"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создает эмоционально-положительный климат в группе и ДОО</w:t>
      </w:r>
      <w:r w:rsidR="005614B7" w:rsidRPr="00114F47">
        <w:rPr>
          <w:rFonts w:ascii="Times New Roman" w:eastAsia="Times New Roman" w:hAnsi="Times New Roman" w:cs="Times New Roman"/>
          <w:color w:val="7F7F7F" w:themeColor="text1" w:themeTint="80"/>
          <w:lang w:eastAsia="ru-RU"/>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5614B7" w:rsidRPr="00114F47" w:rsidRDefault="005614B7" w:rsidP="00732594">
      <w:pPr>
        <w:widowControl w:val="0"/>
        <w:tabs>
          <w:tab w:val="left" w:pos="1561"/>
        </w:tabs>
        <w:spacing w:after="0" w:line="240" w:lineRule="auto"/>
        <w:ind w:left="-284"/>
        <w:jc w:val="both"/>
        <w:rPr>
          <w:rFonts w:ascii="Times New Roman" w:eastAsia="Times New Roman" w:hAnsi="Times New Roman" w:cs="Times New Roman"/>
          <w:b/>
          <w:bCs/>
          <w:color w:val="7F7F7F" w:themeColor="text1" w:themeTint="80"/>
          <w:lang w:eastAsia="ru-RU"/>
        </w:rPr>
      </w:pPr>
      <w:r w:rsidRPr="00114F47">
        <w:rPr>
          <w:rFonts w:ascii="Times New Roman" w:eastAsia="Times New Roman" w:hAnsi="Times New Roman" w:cs="Times New Roman"/>
          <w:b/>
          <w:color w:val="7F7F7F" w:themeColor="text1" w:themeTint="80"/>
          <w:lang w:eastAsia="ru-RU"/>
        </w:rPr>
        <w:t>От 3 лет до 4 лет.</w:t>
      </w:r>
      <w:r w:rsidRPr="00114F47">
        <w:rPr>
          <w:rFonts w:ascii="Times New Roman" w:eastAsia="Times New Roman" w:hAnsi="Times New Roman" w:cs="Times New Roman"/>
          <w:color w:val="7F7F7F" w:themeColor="text1" w:themeTint="80"/>
          <w:lang w:eastAsia="ru-RU"/>
        </w:rPr>
        <w:t xml:space="preserve"> </w:t>
      </w:r>
      <w:r w:rsidRPr="00114F47">
        <w:rPr>
          <w:rFonts w:ascii="Times New Roman" w:eastAsia="Times New Roman" w:hAnsi="Times New Roman" w:cs="Times New Roman"/>
          <w:b/>
          <w:bCs/>
          <w:color w:val="7F7F7F" w:themeColor="text1" w:themeTint="80"/>
          <w:lang w:eastAsia="ru-RU"/>
        </w:rPr>
        <w:t>(п. 21.4. ФОП ДО).</w:t>
      </w:r>
    </w:p>
    <w:p w:rsidR="00523CC7" w:rsidRPr="00114F47" w:rsidRDefault="005614B7"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В области художественно-эстетического развития основными </w:t>
      </w:r>
      <w:r w:rsidRPr="00114F47">
        <w:rPr>
          <w:rFonts w:ascii="Times New Roman" w:eastAsia="Times New Roman" w:hAnsi="Times New Roman" w:cs="Times New Roman"/>
          <w:b/>
          <w:bCs/>
          <w:color w:val="7F7F7F" w:themeColor="text1" w:themeTint="80"/>
          <w:lang w:eastAsia="ru-RU"/>
        </w:rPr>
        <w:t xml:space="preserve">задачами </w:t>
      </w:r>
      <w:r w:rsidRPr="00114F47">
        <w:rPr>
          <w:rFonts w:ascii="Times New Roman" w:eastAsia="Times New Roman" w:hAnsi="Times New Roman" w:cs="Times New Roman"/>
          <w:color w:val="7F7F7F" w:themeColor="text1" w:themeTint="80"/>
          <w:lang w:eastAsia="ru-RU"/>
        </w:rPr>
        <w:t xml:space="preserve">образовательной деятельности являются: </w:t>
      </w:r>
    </w:p>
    <w:p w:rsidR="005614B7" w:rsidRPr="00114F47" w:rsidRDefault="005614B7" w:rsidP="00732594">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w:t>
      </w:r>
      <w:r w:rsidRPr="00114F47">
        <w:rPr>
          <w:rFonts w:ascii="Times New Roman" w:eastAsia="Times New Roman" w:hAnsi="Times New Roman" w:cs="Times New Roman"/>
          <w:i/>
          <w:color w:val="7F7F7F" w:themeColor="text1" w:themeTint="80"/>
          <w:lang w:eastAsia="ru-RU"/>
        </w:rPr>
        <w:t xml:space="preserve">Приобщение к искусству: </w:t>
      </w:r>
    </w:p>
    <w:p w:rsidR="005614B7" w:rsidRPr="00114F47" w:rsidRDefault="005614B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w:t>
      </w:r>
    </w:p>
    <w:p w:rsidR="005614B7" w:rsidRPr="00114F47" w:rsidRDefault="005614B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понимание красоты произведений искусства, потребность общения с искусством; </w:t>
      </w:r>
    </w:p>
    <w:p w:rsidR="005614B7" w:rsidRPr="00114F47" w:rsidRDefault="005614B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w:t>
      </w:r>
      <w:r w:rsidRPr="00114F47">
        <w:rPr>
          <w:rFonts w:ascii="Times New Roman" w:eastAsia="Times New Roman" w:hAnsi="Times New Roman"/>
          <w:color w:val="7F7F7F" w:themeColor="text1" w:themeTint="80"/>
          <w:lang w:eastAsia="ru-RU"/>
        </w:rPr>
        <w:lastRenderedPageBreak/>
        <w:t xml:space="preserve">положительного эмоционального отклика на красоту окружающего мира, выраженного в произведениях искусства; </w:t>
      </w:r>
    </w:p>
    <w:p w:rsidR="005614B7" w:rsidRPr="00114F47" w:rsidRDefault="005614B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5614B7" w:rsidRPr="00114F47" w:rsidRDefault="00523CC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з</w:t>
      </w:r>
      <w:r w:rsidR="005614B7" w:rsidRPr="00114F47">
        <w:rPr>
          <w:rFonts w:ascii="Times New Roman" w:eastAsia="Times New Roman" w:hAnsi="Times New Roman"/>
          <w:color w:val="7F7F7F" w:themeColor="text1" w:themeTint="80"/>
          <w:lang w:eastAsia="ru-RU"/>
        </w:rPr>
        <w:t xml:space="preserve">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5614B7" w:rsidRPr="00114F47" w:rsidRDefault="005614B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готовить детей к посещению кукольного театра, выставки детских работ и так далее; </w:t>
      </w:r>
    </w:p>
    <w:p w:rsidR="005614B7" w:rsidRPr="00114F47" w:rsidRDefault="005614B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приобщать детей к участию в концертах, праздниках в семье и ДОО: исполнен</w:t>
      </w:r>
      <w:r w:rsidR="00523CC7" w:rsidRPr="00114F47">
        <w:rPr>
          <w:rFonts w:ascii="Times New Roman" w:eastAsia="Times New Roman" w:hAnsi="Times New Roman"/>
          <w:color w:val="7F7F7F" w:themeColor="text1" w:themeTint="80"/>
          <w:lang w:eastAsia="ru-RU"/>
        </w:rPr>
        <w:t>ие танца, песни, чтение стихов.</w:t>
      </w:r>
    </w:p>
    <w:p w:rsidR="005614B7" w:rsidRPr="00114F47" w:rsidRDefault="00523CC7" w:rsidP="008D5A59">
      <w:pPr>
        <w:pStyle w:val="a7"/>
        <w:widowControl w:val="0"/>
        <w:numPr>
          <w:ilvl w:val="0"/>
          <w:numId w:val="116"/>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И</w:t>
      </w:r>
      <w:r w:rsidR="005614B7" w:rsidRPr="00114F47">
        <w:rPr>
          <w:rFonts w:ascii="Times New Roman" w:eastAsia="Times New Roman" w:hAnsi="Times New Roman"/>
          <w:i/>
          <w:color w:val="7F7F7F" w:themeColor="text1" w:themeTint="80"/>
          <w:lang w:eastAsia="ru-RU"/>
        </w:rPr>
        <w:t xml:space="preserve">зобразительная деятельность: </w:t>
      </w:r>
    </w:p>
    <w:p w:rsidR="005614B7" w:rsidRPr="00114F47" w:rsidRDefault="005614B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5614B7" w:rsidRPr="00114F47" w:rsidRDefault="005614B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5614B7" w:rsidRPr="00114F47" w:rsidRDefault="005614B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5614B7" w:rsidRPr="00114F47" w:rsidRDefault="005614B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находить связь между предметами и явлениями окружающего мира и их изображениями (в рисунке, лепке, аппликации); </w:t>
      </w:r>
    </w:p>
    <w:p w:rsidR="00523CC7" w:rsidRPr="00114F47" w:rsidRDefault="005614B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положительный эмоциональный отклик детей на </w:t>
      </w:r>
    </w:p>
    <w:p w:rsidR="00523CC7" w:rsidRPr="00114F47" w:rsidRDefault="00523CC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523CC7" w:rsidRPr="00114F47" w:rsidRDefault="00523CC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523CC7" w:rsidRPr="00114F47" w:rsidRDefault="00523CC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523CC7" w:rsidRPr="00114F47" w:rsidRDefault="00523CC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у детей создавать как индивидуальные, так и коллективные композиции в рисунках, лепке, аппликации; </w:t>
      </w:r>
    </w:p>
    <w:p w:rsidR="00523CC7" w:rsidRPr="00114F47" w:rsidRDefault="00523CC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523CC7" w:rsidRPr="00114F47" w:rsidRDefault="00523CC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переводить детей от рисования-подражания к самостоятельному творчеству; </w:t>
      </w:r>
    </w:p>
    <w:p w:rsidR="00523CC7" w:rsidRPr="00114F47" w:rsidRDefault="00523CC7" w:rsidP="008D5A59">
      <w:pPr>
        <w:pStyle w:val="a7"/>
        <w:widowControl w:val="0"/>
        <w:numPr>
          <w:ilvl w:val="0"/>
          <w:numId w:val="116"/>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Конструктивная деятельность: </w:t>
      </w:r>
    </w:p>
    <w:p w:rsidR="00523CC7" w:rsidRPr="00114F47" w:rsidRDefault="00523CC7" w:rsidP="008D5A59">
      <w:pPr>
        <w:pStyle w:val="a7"/>
        <w:widowControl w:val="0"/>
        <w:numPr>
          <w:ilvl w:val="0"/>
          <w:numId w:val="116"/>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совершенствовать у детей конструктивные умения; </w:t>
      </w:r>
    </w:p>
    <w:p w:rsidR="00523CC7" w:rsidRPr="00114F47" w:rsidRDefault="00523CC7" w:rsidP="008D5A59">
      <w:pPr>
        <w:pStyle w:val="a7"/>
        <w:widowControl w:val="0"/>
        <w:numPr>
          <w:ilvl w:val="0"/>
          <w:numId w:val="11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523CC7" w:rsidRPr="00114F47" w:rsidRDefault="00523CC7" w:rsidP="008D5A59">
      <w:pPr>
        <w:pStyle w:val="a7"/>
        <w:widowControl w:val="0"/>
        <w:numPr>
          <w:ilvl w:val="0"/>
          <w:numId w:val="11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умение у детей использовать в постройках детали разного цвета.</w:t>
      </w:r>
    </w:p>
    <w:p w:rsidR="00523CC7" w:rsidRPr="00114F47" w:rsidRDefault="00523CC7" w:rsidP="008D5A59">
      <w:pPr>
        <w:pStyle w:val="a7"/>
        <w:widowControl w:val="0"/>
        <w:numPr>
          <w:ilvl w:val="0"/>
          <w:numId w:val="117"/>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Музыкальная деятельность: </w:t>
      </w:r>
    </w:p>
    <w:p w:rsidR="00523CC7" w:rsidRPr="00114F47" w:rsidRDefault="00523CC7" w:rsidP="008D5A59">
      <w:pPr>
        <w:pStyle w:val="a7"/>
        <w:widowControl w:val="0"/>
        <w:numPr>
          <w:ilvl w:val="0"/>
          <w:numId w:val="11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523CC7" w:rsidRPr="00114F47" w:rsidRDefault="00523CC7" w:rsidP="008D5A59">
      <w:pPr>
        <w:pStyle w:val="a7"/>
        <w:widowControl w:val="0"/>
        <w:numPr>
          <w:ilvl w:val="0"/>
          <w:numId w:val="11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523CC7" w:rsidRPr="00114F47" w:rsidRDefault="00523CC7" w:rsidP="008D5A59">
      <w:pPr>
        <w:pStyle w:val="a7"/>
        <w:widowControl w:val="0"/>
        <w:numPr>
          <w:ilvl w:val="0"/>
          <w:numId w:val="11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учить детей петь простые народные песни, попевки, прибаутки, передавая их настроение и характер; </w:t>
      </w:r>
    </w:p>
    <w:p w:rsidR="00523CC7" w:rsidRPr="00114F47" w:rsidRDefault="00523CC7" w:rsidP="008D5A59">
      <w:pPr>
        <w:pStyle w:val="a7"/>
        <w:widowControl w:val="0"/>
        <w:numPr>
          <w:ilvl w:val="0"/>
          <w:numId w:val="11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523CC7" w:rsidRPr="00114F47" w:rsidRDefault="00523CC7" w:rsidP="008D5A59">
      <w:pPr>
        <w:pStyle w:val="a7"/>
        <w:widowControl w:val="0"/>
        <w:numPr>
          <w:ilvl w:val="0"/>
          <w:numId w:val="117"/>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lastRenderedPageBreak/>
        <w:t xml:space="preserve">Театрализованная деятельность: </w:t>
      </w:r>
    </w:p>
    <w:p w:rsidR="00523CC7" w:rsidRPr="00114F47" w:rsidRDefault="00523CC7" w:rsidP="008D5A59">
      <w:pPr>
        <w:pStyle w:val="a7"/>
        <w:widowControl w:val="0"/>
        <w:numPr>
          <w:ilvl w:val="0"/>
          <w:numId w:val="11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воспитывать у детей устойчивый интерес детей к театрализованной игре, создавать условия для её проведения; </w:t>
      </w:r>
    </w:p>
    <w:p w:rsidR="00523CC7" w:rsidRPr="00114F47" w:rsidRDefault="00523CC7" w:rsidP="008D5A59">
      <w:pPr>
        <w:pStyle w:val="a7"/>
        <w:widowControl w:val="0"/>
        <w:numPr>
          <w:ilvl w:val="0"/>
          <w:numId w:val="11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положительные, доброжелательные, коллективные взаимоотношения; </w:t>
      </w:r>
    </w:p>
    <w:p w:rsidR="00523CC7" w:rsidRPr="00114F47" w:rsidRDefault="00523CC7" w:rsidP="008D5A59">
      <w:pPr>
        <w:pStyle w:val="a7"/>
        <w:widowControl w:val="0"/>
        <w:numPr>
          <w:ilvl w:val="0"/>
          <w:numId w:val="11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384E8C" w:rsidRPr="00114F47" w:rsidRDefault="00523CC7"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у детей имитировать характерные действия персонажей (птички летают, козленок скачет), передавать эмоциональное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у детей создавать как индивидуальные, так и коллективные композиции в рисунках, лепке, аппликации;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384E8C" w:rsidRPr="00114F47" w:rsidRDefault="00384E8C" w:rsidP="008D5A59">
      <w:pPr>
        <w:pStyle w:val="a7"/>
        <w:widowControl w:val="0"/>
        <w:numPr>
          <w:ilvl w:val="0"/>
          <w:numId w:val="11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переводить детей от рисования-подражания к самостоятельному творчеству;</w:t>
      </w:r>
    </w:p>
    <w:p w:rsidR="00384E8C" w:rsidRPr="00114F47" w:rsidRDefault="00384E8C" w:rsidP="008D5A59">
      <w:pPr>
        <w:pStyle w:val="a7"/>
        <w:widowControl w:val="0"/>
        <w:numPr>
          <w:ilvl w:val="0"/>
          <w:numId w:val="117"/>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Конструктивная деятельность: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совершенствовать у детей конструктивные умения;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у детей использовать в постройках детали разного цвета;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Музыкальная деятельность: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учить детей петь простые народные песни, попевки, прибаутки, передавая их настроение и характер; </w:t>
      </w:r>
    </w:p>
    <w:p w:rsidR="00384E8C" w:rsidRPr="00114F47" w:rsidRDefault="00384E8C" w:rsidP="008D5A59">
      <w:pPr>
        <w:pStyle w:val="a7"/>
        <w:widowControl w:val="0"/>
        <w:numPr>
          <w:ilvl w:val="0"/>
          <w:numId w:val="11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384E8C" w:rsidRPr="00114F47" w:rsidRDefault="00384E8C" w:rsidP="008D5A59">
      <w:pPr>
        <w:pStyle w:val="a7"/>
        <w:widowControl w:val="0"/>
        <w:numPr>
          <w:ilvl w:val="0"/>
          <w:numId w:val="117"/>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Театрализованная деятельность: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воспитывать у детей устойчивый интерес детей к театрализованной игре, создавать условия для её проведения;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положительные, доброжелательные, коллективные взаимоотношения;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у детей имитировать характерные действия персонажей (птички летают, козленок скачет), передавать эмоциональное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состояние человека (мимикой, позой, жестом, движением).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познакомить детей с различными видами театра (кукольным, настольным, пальчиковым, театром теней, театром на фланелеграфе);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 xml:space="preserve">формировать у детей интонационную выразительность речи в процессе театрально-игровой деятельности;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у детей диалогическую речь в процессе театрально-игровой деятельности;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умение следить за развитием действия в драматизациях и кукольных спектаклях;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умение использовать импровизационные формы диалогов действующих лиц в хорошо знакомых сказках;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Культурно-досуговая деятельность: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помогать детям организовывать свободное время с интересом; создавать условия для активного и пассивного отдыха;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создавать атмосферу эмоционального благополучия в культурно-досуговой деятельности; </w:t>
      </w:r>
    </w:p>
    <w:p w:rsidR="00384E8C"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интерес к просмотру кукольных спектаклей, прослушиванию музыкальных и литературных произведений;       </w:t>
      </w:r>
    </w:p>
    <w:p w:rsidR="00B71A5B" w:rsidRPr="00114F47" w:rsidRDefault="00384E8C" w:rsidP="008D5A59">
      <w:pPr>
        <w:pStyle w:val="a7"/>
        <w:widowControl w:val="0"/>
        <w:numPr>
          <w:ilvl w:val="0"/>
          <w:numId w:val="117"/>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желание участвовать в праздниках и развлечениях; формировать основы праздничной культуры и навыки общения </w:t>
      </w:r>
      <w:r w:rsidR="00B71A5B" w:rsidRPr="00114F47">
        <w:rPr>
          <w:rFonts w:ascii="Times New Roman" w:eastAsia="Times New Roman" w:hAnsi="Times New Roman"/>
          <w:color w:val="7F7F7F" w:themeColor="text1" w:themeTint="80"/>
          <w:lang w:eastAsia="ru-RU"/>
        </w:rPr>
        <w:t>в ходе праздника и развлечения.</w:t>
      </w:r>
    </w:p>
    <w:p w:rsidR="00AE1BDB" w:rsidRDefault="00384E8C" w:rsidP="00AE1BDB">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
          <w:bCs/>
          <w:color w:val="7F7F7F" w:themeColor="text1" w:themeTint="80"/>
          <w:lang w:eastAsia="ru-RU"/>
        </w:rPr>
        <w:t xml:space="preserve">Содержание </w:t>
      </w:r>
      <w:r w:rsidRPr="00114F47">
        <w:rPr>
          <w:rFonts w:ascii="Times New Roman" w:eastAsia="Times New Roman" w:hAnsi="Times New Roman" w:cs="Times New Roman"/>
          <w:color w:val="7F7F7F" w:themeColor="text1" w:themeTint="80"/>
          <w:lang w:eastAsia="ru-RU"/>
        </w:rPr>
        <w:t xml:space="preserve">образовательной деятельности. </w:t>
      </w:r>
    </w:p>
    <w:p w:rsidR="00075CDF" w:rsidRPr="00114F47" w:rsidRDefault="00384E8C" w:rsidP="00AE1BDB">
      <w:pPr>
        <w:widowControl w:val="0"/>
        <w:tabs>
          <w:tab w:val="left" w:pos="1561"/>
        </w:tabs>
        <w:spacing w:after="0" w:line="240" w:lineRule="auto"/>
        <w:ind w:left="-284"/>
        <w:jc w:val="both"/>
        <w:rPr>
          <w:rFonts w:ascii="Times New Roman" w:eastAsia="Times New Roman" w:hAnsi="Times New Roman"/>
          <w:bCs/>
          <w:i/>
          <w:iCs/>
          <w:color w:val="7F7F7F" w:themeColor="text1" w:themeTint="80"/>
          <w:lang w:eastAsia="ru-RU"/>
        </w:rPr>
      </w:pPr>
      <w:r w:rsidRPr="00114F47">
        <w:rPr>
          <w:rFonts w:ascii="Times New Roman" w:eastAsia="Times New Roman" w:hAnsi="Times New Roman"/>
          <w:bCs/>
          <w:i/>
          <w:iCs/>
          <w:color w:val="7F7F7F" w:themeColor="text1" w:themeTint="80"/>
          <w:lang w:eastAsia="ru-RU"/>
        </w:rPr>
        <w:t xml:space="preserve">Приобщение к искусству. </w:t>
      </w:r>
    </w:p>
    <w:p w:rsidR="00075CDF" w:rsidRPr="00114F47" w:rsidRDefault="00384E8C" w:rsidP="00B71A5B">
      <w:pPr>
        <w:pStyle w:val="a7"/>
        <w:widowControl w:val="0"/>
        <w:tabs>
          <w:tab w:val="left" w:pos="1561"/>
        </w:tabs>
        <w:spacing w:line="240" w:lineRule="auto"/>
        <w:ind w:left="-284"/>
        <w:jc w:val="both"/>
        <w:rPr>
          <w:rFonts w:ascii="Times New Roman" w:eastAsia="Times New Roman" w:hAnsi="Times New Roman"/>
          <w:bCs/>
          <w:i/>
          <w:iCs/>
          <w:color w:val="7F7F7F" w:themeColor="text1" w:themeTint="80"/>
          <w:lang w:eastAsia="ru-RU"/>
        </w:rPr>
      </w:pPr>
      <w:r w:rsidRPr="00114F47">
        <w:rPr>
          <w:rFonts w:ascii="Times New Roman" w:eastAsia="Times New Roman" w:hAnsi="Times New Roman"/>
          <w:color w:val="7F7F7F" w:themeColor="text1" w:themeTint="80"/>
          <w:lang w:eastAsia="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Педагог формирует у детей патриотическое отношение и чувства сопричастности к природе родного края, к семье в процессе музыкальной, изобразительной,</w:t>
      </w:r>
      <w:r w:rsidR="00075CDF" w:rsidRPr="00114F47">
        <w:rPr>
          <w:rFonts w:ascii="Times New Roman" w:eastAsia="Times New Roman" w:hAnsi="Times New Roman"/>
          <w:color w:val="7F7F7F" w:themeColor="text1" w:themeTint="80"/>
          <w:lang w:eastAsia="ru-RU"/>
        </w:rPr>
        <w:t xml:space="preserve"> театрализованной деятельности. </w:t>
      </w:r>
      <w:r w:rsidRPr="00114F47">
        <w:rPr>
          <w:rFonts w:ascii="Times New Roman" w:eastAsia="Times New Roman" w:hAnsi="Times New Roman"/>
          <w:color w:val="7F7F7F" w:themeColor="text1" w:themeTint="80"/>
          <w:lang w:eastAsia="ru-RU"/>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w:t>
      </w:r>
      <w:r w:rsidR="00075CDF" w:rsidRPr="00114F47">
        <w:rPr>
          <w:rFonts w:ascii="Times New Roman" w:eastAsia="Times New Roman" w:hAnsi="Times New Roman"/>
          <w:color w:val="7F7F7F" w:themeColor="text1" w:themeTint="80"/>
          <w:lang w:eastAsia="ru-RU"/>
        </w:rPr>
        <w:t xml:space="preserve">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Педагог начинает приобщать детей к посещению кукольного театра, различных детских художественных выставок. </w:t>
      </w:r>
      <w:r w:rsidR="00075CDF" w:rsidRPr="00114F47">
        <w:rPr>
          <w:rFonts w:ascii="Times New Roman" w:eastAsia="Times New Roman" w:hAnsi="Times New Roman"/>
          <w:bCs/>
          <w:i/>
          <w:iCs/>
          <w:color w:val="7F7F7F" w:themeColor="text1" w:themeTint="80"/>
          <w:lang w:eastAsia="ru-RU"/>
        </w:rPr>
        <w:t>Изобразительная деятельность.</w:t>
      </w:r>
    </w:p>
    <w:p w:rsidR="00075CDF" w:rsidRPr="00114F47" w:rsidRDefault="00075CDF"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075CDF" w:rsidRPr="00114F47" w:rsidRDefault="00075CDF" w:rsidP="00732594">
      <w:pPr>
        <w:pStyle w:val="a7"/>
        <w:widowControl w:val="0"/>
        <w:tabs>
          <w:tab w:val="left" w:pos="1561"/>
        </w:tabs>
        <w:spacing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Рисование.</w:t>
      </w:r>
    </w:p>
    <w:p w:rsidR="00075CDF" w:rsidRPr="00114F47" w:rsidRDefault="00075CDF"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w:t>
      </w:r>
      <w:r w:rsidRPr="00114F47">
        <w:rPr>
          <w:rFonts w:ascii="Times New Roman" w:eastAsia="Times New Roman" w:hAnsi="Times New Roman"/>
          <w:color w:val="7F7F7F" w:themeColor="text1" w:themeTint="80"/>
          <w:lang w:eastAsia="ru-RU"/>
        </w:rPr>
        <w:lastRenderedPageBreak/>
        <w:t xml:space="preserve">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075CDF" w:rsidRPr="00114F47" w:rsidRDefault="00075CDF" w:rsidP="00732594">
      <w:pPr>
        <w:pStyle w:val="a7"/>
        <w:widowControl w:val="0"/>
        <w:tabs>
          <w:tab w:val="left" w:pos="1561"/>
        </w:tabs>
        <w:spacing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Лепка.</w:t>
      </w:r>
    </w:p>
    <w:p w:rsidR="00075CDF" w:rsidRPr="00114F47" w:rsidRDefault="00075CDF"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075CDF" w:rsidRPr="00114F47" w:rsidRDefault="00075CDF"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i/>
          <w:color w:val="7F7F7F" w:themeColor="text1" w:themeTint="80"/>
          <w:lang w:eastAsia="ru-RU"/>
        </w:rPr>
        <w:t xml:space="preserve">Аппликация. </w:t>
      </w:r>
    </w:p>
    <w:p w:rsidR="009B544E" w:rsidRPr="00114F47" w:rsidRDefault="00075CDF"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r w:rsidR="009B544E"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color w:val="7F7F7F" w:themeColor="text1" w:themeTint="80"/>
          <w:lang w:eastAsia="ru-RU"/>
        </w:rPr>
        <w:t xml:space="preserve"> </w:t>
      </w:r>
    </w:p>
    <w:p w:rsidR="00075CDF" w:rsidRPr="00114F47" w:rsidRDefault="00075CDF" w:rsidP="00732594">
      <w:pPr>
        <w:pStyle w:val="a7"/>
        <w:widowControl w:val="0"/>
        <w:tabs>
          <w:tab w:val="left" w:pos="1561"/>
        </w:tabs>
        <w:spacing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Народное декоративно-прикладное искусство: </w:t>
      </w:r>
    </w:p>
    <w:p w:rsidR="00075CDF" w:rsidRPr="00114F47" w:rsidRDefault="00075CDF"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075CDF" w:rsidRPr="00114F47" w:rsidRDefault="00075CDF"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b/>
          <w:bCs/>
          <w:i/>
          <w:iCs/>
          <w:color w:val="7F7F7F" w:themeColor="text1" w:themeTint="80"/>
          <w:lang w:eastAsia="ru-RU"/>
        </w:rPr>
        <w:t xml:space="preserve">Конструктивная деятельность. </w:t>
      </w:r>
    </w:p>
    <w:p w:rsidR="009B544E" w:rsidRPr="00114F47" w:rsidRDefault="00075CDF"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w:t>
      </w:r>
      <w:r w:rsidR="009B544E" w:rsidRPr="00114F47">
        <w:rPr>
          <w:rFonts w:ascii="Times New Roman" w:eastAsia="Times New Roman" w:hAnsi="Times New Roman"/>
          <w:color w:val="7F7F7F" w:themeColor="text1" w:themeTint="80"/>
          <w:lang w:eastAsia="ru-RU"/>
        </w:rPr>
        <w:t xml:space="preserve">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b/>
          <w:bCs/>
          <w:i/>
          <w:iCs/>
          <w:color w:val="7F7F7F" w:themeColor="text1" w:themeTint="80"/>
          <w:lang w:eastAsia="ru-RU"/>
        </w:rPr>
        <w:t xml:space="preserve">Музыкальная деятельность. </w:t>
      </w:r>
    </w:p>
    <w:p w:rsidR="009B544E" w:rsidRPr="00114F47" w:rsidRDefault="00DA3180" w:rsidP="00732594">
      <w:pPr>
        <w:pStyle w:val="a7"/>
        <w:widowControl w:val="0"/>
        <w:tabs>
          <w:tab w:val="left" w:pos="1561"/>
        </w:tabs>
        <w:spacing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Слушание.</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w:t>
      </w:r>
      <w:r w:rsidRPr="00114F47">
        <w:rPr>
          <w:rFonts w:ascii="Times New Roman" w:eastAsia="Times New Roman" w:hAnsi="Times New Roman"/>
          <w:color w:val="7F7F7F" w:themeColor="text1" w:themeTint="80"/>
          <w:lang w:eastAsia="ru-RU"/>
        </w:rPr>
        <w:lastRenderedPageBreak/>
        <w:t xml:space="preserve">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9B544E" w:rsidRPr="00114F47" w:rsidRDefault="00DA3180"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i/>
          <w:color w:val="7F7F7F" w:themeColor="text1" w:themeTint="80"/>
          <w:lang w:eastAsia="ru-RU"/>
        </w:rPr>
        <w:t>Пение.</w:t>
      </w:r>
      <w:r w:rsidR="009B544E" w:rsidRPr="00114F47">
        <w:rPr>
          <w:rFonts w:ascii="Times New Roman" w:eastAsia="Times New Roman" w:hAnsi="Times New Roman"/>
          <w:color w:val="7F7F7F" w:themeColor="text1" w:themeTint="80"/>
          <w:lang w:eastAsia="ru-RU"/>
        </w:rPr>
        <w:t xml:space="preserve"> </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способствует развитию у детей певческих навыков: петь без напряжения в диапазоне ре (ми) - </w:t>
      </w:r>
      <w:r w:rsidRPr="00114F47">
        <w:rPr>
          <w:rFonts w:ascii="Times New Roman" w:eastAsia="Times New Roman" w:hAnsi="Times New Roman"/>
          <w:b/>
          <w:bCs/>
          <w:i/>
          <w:iCs/>
          <w:color w:val="7F7F7F" w:themeColor="text1" w:themeTint="80"/>
          <w:lang w:eastAsia="ru-RU"/>
        </w:rPr>
        <w:t xml:space="preserve">ля </w:t>
      </w:r>
      <w:r w:rsidRPr="00114F47">
        <w:rPr>
          <w:rFonts w:ascii="Times New Roman" w:eastAsia="Times New Roman" w:hAnsi="Times New Roman"/>
          <w:color w:val="7F7F7F" w:themeColor="text1" w:themeTint="80"/>
          <w:lang w:eastAsia="ru-RU"/>
        </w:rPr>
        <w:t xml:space="preserve">(си), в одном темпе со всеми, чисто и ясно произносить слова, передавать характер песни (весело, протяжно, ласково, напевно). </w:t>
      </w:r>
    </w:p>
    <w:p w:rsidR="009B544E" w:rsidRPr="00114F47" w:rsidRDefault="00DA3180" w:rsidP="00732594">
      <w:pPr>
        <w:pStyle w:val="a7"/>
        <w:widowControl w:val="0"/>
        <w:tabs>
          <w:tab w:val="left" w:pos="1561"/>
        </w:tabs>
        <w:spacing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Песенное творчество.</w:t>
      </w:r>
      <w:r w:rsidR="009B544E" w:rsidRPr="00114F47">
        <w:rPr>
          <w:rFonts w:ascii="Times New Roman" w:eastAsia="Times New Roman" w:hAnsi="Times New Roman"/>
          <w:i/>
          <w:color w:val="7F7F7F" w:themeColor="text1" w:themeTint="80"/>
          <w:lang w:eastAsia="ru-RU"/>
        </w:rPr>
        <w:t xml:space="preserve"> </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М</w:t>
      </w:r>
      <w:r w:rsidR="00DA3180" w:rsidRPr="00114F47">
        <w:rPr>
          <w:rFonts w:ascii="Times New Roman" w:eastAsia="Times New Roman" w:hAnsi="Times New Roman"/>
          <w:i/>
          <w:color w:val="7F7F7F" w:themeColor="text1" w:themeTint="80"/>
          <w:lang w:eastAsia="ru-RU"/>
        </w:rPr>
        <w:t>узыкально-ритмические движения.</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поощряет детей в использовании песен, музыкально- 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Игра на детских музыкальных ин</w:t>
      </w:r>
      <w:r w:rsidR="00DA3180" w:rsidRPr="00114F47">
        <w:rPr>
          <w:rFonts w:ascii="Times New Roman" w:eastAsia="Times New Roman" w:hAnsi="Times New Roman"/>
          <w:i/>
          <w:color w:val="7F7F7F" w:themeColor="text1" w:themeTint="80"/>
          <w:lang w:eastAsia="ru-RU"/>
        </w:rPr>
        <w:t>струментах.</w:t>
      </w:r>
      <w:r w:rsidRPr="00114F47">
        <w:rPr>
          <w:rFonts w:ascii="Times New Roman" w:eastAsia="Times New Roman" w:hAnsi="Times New Roman"/>
          <w:i/>
          <w:color w:val="7F7F7F" w:themeColor="text1" w:themeTint="80"/>
          <w:lang w:eastAsia="ru-RU"/>
        </w:rPr>
        <w:t xml:space="preserve"> </w:t>
      </w:r>
    </w:p>
    <w:p w:rsidR="009B544E" w:rsidRPr="00114F47" w:rsidRDefault="00DA3180"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w:t>
      </w:r>
      <w:r w:rsidR="009B544E" w:rsidRPr="00114F47">
        <w:rPr>
          <w:rFonts w:ascii="Times New Roman" w:eastAsia="Times New Roman" w:hAnsi="Times New Roman"/>
          <w:color w:val="7F7F7F" w:themeColor="text1" w:themeTint="80"/>
          <w:lang w:eastAsia="ru-RU"/>
        </w:rPr>
        <w:t xml:space="preserve">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AE1BDB" w:rsidRDefault="009B544E" w:rsidP="00AE1BDB">
      <w:pPr>
        <w:pStyle w:val="a7"/>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9B544E" w:rsidRPr="00AE1BDB" w:rsidRDefault="009B544E" w:rsidP="00AE1BDB">
      <w:pPr>
        <w:pStyle w:val="a7"/>
        <w:widowControl w:val="0"/>
        <w:tabs>
          <w:tab w:val="left" w:pos="1561"/>
        </w:tabs>
        <w:spacing w:after="0" w:line="240" w:lineRule="auto"/>
        <w:ind w:left="-284"/>
        <w:jc w:val="both"/>
        <w:rPr>
          <w:rFonts w:ascii="Times New Roman" w:eastAsia="Times New Roman" w:hAnsi="Times New Roman"/>
          <w:color w:val="7F7F7F" w:themeColor="text1" w:themeTint="80"/>
          <w:lang w:eastAsia="ru-RU"/>
        </w:rPr>
      </w:pPr>
      <w:r w:rsidRPr="00AE1BDB">
        <w:rPr>
          <w:rFonts w:ascii="Times New Roman" w:eastAsia="Times New Roman" w:hAnsi="Times New Roman"/>
          <w:bCs/>
          <w:i/>
          <w:iCs/>
          <w:color w:val="7F7F7F" w:themeColor="text1" w:themeTint="80"/>
          <w:lang w:eastAsia="ru-RU"/>
        </w:rPr>
        <w:t xml:space="preserve">Театрализованная деятельность. </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bCs/>
          <w:i/>
          <w:iCs/>
          <w:color w:val="7F7F7F" w:themeColor="text1" w:themeTint="80"/>
          <w:lang w:eastAsia="ru-RU"/>
        </w:rPr>
        <w:t xml:space="preserve">Культурно-досуговая деятельность. </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организует культурно-досуговую деятельность детей по интересам, обеспечивая эмоциональное благополучие и отдых. </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b/>
          <w:bCs/>
          <w:color w:val="7F7F7F" w:themeColor="text1" w:themeTint="80"/>
          <w:lang w:eastAsia="ru-RU"/>
        </w:rPr>
      </w:pPr>
      <w:r w:rsidRPr="00114F47">
        <w:rPr>
          <w:rFonts w:ascii="Times New Roman" w:eastAsia="Times New Roman" w:hAnsi="Times New Roman"/>
          <w:b/>
          <w:bCs/>
          <w:color w:val="7F7F7F" w:themeColor="text1" w:themeTint="80"/>
          <w:lang w:eastAsia="ru-RU"/>
        </w:rPr>
        <w:t>От 4 лет до 5 лет. (п. 21.5. ФОП ДО).</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 области художественно-эстетического развития основными </w:t>
      </w:r>
      <w:r w:rsidRPr="00114F47">
        <w:rPr>
          <w:rFonts w:ascii="Times New Roman" w:eastAsia="Times New Roman" w:hAnsi="Times New Roman"/>
          <w:b/>
          <w:color w:val="7F7F7F" w:themeColor="text1" w:themeTint="80"/>
          <w:lang w:eastAsia="ru-RU"/>
        </w:rPr>
        <w:t xml:space="preserve">задачами </w:t>
      </w:r>
      <w:r w:rsidRPr="00114F47">
        <w:rPr>
          <w:rFonts w:ascii="Times New Roman" w:eastAsia="Times New Roman" w:hAnsi="Times New Roman"/>
          <w:color w:val="7F7F7F" w:themeColor="text1" w:themeTint="80"/>
          <w:lang w:eastAsia="ru-RU"/>
        </w:rPr>
        <w:t xml:space="preserve">образовательной деятельности являются: </w:t>
      </w:r>
    </w:p>
    <w:p w:rsidR="009B544E" w:rsidRPr="00114F47" w:rsidRDefault="009B544E" w:rsidP="00732594">
      <w:pPr>
        <w:pStyle w:val="a7"/>
        <w:widowControl w:val="0"/>
        <w:tabs>
          <w:tab w:val="left" w:pos="1561"/>
        </w:tabs>
        <w:spacing w:line="240" w:lineRule="auto"/>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Приобщение к искусству: </w:t>
      </w:r>
    </w:p>
    <w:p w:rsidR="009B544E"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развивать у детей художественное и эстетическое восприятие в процессе </w:t>
      </w:r>
      <w:r w:rsidRPr="00114F47">
        <w:rPr>
          <w:rFonts w:ascii="Times New Roman" w:eastAsia="Times New Roman" w:hAnsi="Times New Roman"/>
          <w:color w:val="7F7F7F" w:themeColor="text1" w:themeTint="80"/>
          <w:lang w:eastAsia="ru-RU"/>
        </w:rPr>
        <w:lastRenderedPageBreak/>
        <w:t xml:space="preserve">ознакомления с произведениями разных видов искусства; развивать воображение, художественный вкус; </w:t>
      </w:r>
    </w:p>
    <w:p w:rsidR="009B544E"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умение сравнивать произведения различных видов искусства; </w:t>
      </w:r>
    </w:p>
    <w:p w:rsidR="009B544E"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отзывчивость и эстетическое сопереживание на красоту окружающей действительности; </w:t>
      </w:r>
    </w:p>
    <w:p w:rsidR="009B544E"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у детей интерес к искусству как виду творческой деятельности человека; </w:t>
      </w:r>
    </w:p>
    <w:p w:rsidR="009B544E"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rsidR="009B544E"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понимание красоты произведений искусства, потребность общения с искусством; </w:t>
      </w:r>
    </w:p>
    <w:p w:rsidR="008E5124"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интерес к детским выставкам, спектаклям; желание </w:t>
      </w:r>
      <w:r w:rsidR="008E5124" w:rsidRPr="00114F47">
        <w:rPr>
          <w:rFonts w:ascii="Times New Roman" w:eastAsia="Times New Roman" w:hAnsi="Times New Roman"/>
          <w:color w:val="7F7F7F" w:themeColor="text1" w:themeTint="80"/>
          <w:lang w:eastAsia="ru-RU"/>
        </w:rPr>
        <w:t xml:space="preserve">      </w:t>
      </w:r>
    </w:p>
    <w:p w:rsidR="008E5124" w:rsidRPr="00114F47" w:rsidRDefault="009B544E" w:rsidP="008D5A59">
      <w:pPr>
        <w:pStyle w:val="a7"/>
        <w:widowControl w:val="0"/>
        <w:numPr>
          <w:ilvl w:val="0"/>
          <w:numId w:val="11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посещать театр, музей и тому подобное;  </w:t>
      </w:r>
    </w:p>
    <w:p w:rsidR="009B544E" w:rsidRPr="00114F47" w:rsidRDefault="009B544E" w:rsidP="008D5A59">
      <w:pPr>
        <w:pStyle w:val="a7"/>
        <w:widowControl w:val="0"/>
        <w:numPr>
          <w:ilvl w:val="0"/>
          <w:numId w:val="11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w:t>
      </w:r>
    </w:p>
    <w:p w:rsidR="009B544E" w:rsidRPr="00114F47" w:rsidRDefault="009B544E" w:rsidP="008D5A59">
      <w:pPr>
        <w:pStyle w:val="a7"/>
        <w:widowControl w:val="0"/>
        <w:numPr>
          <w:ilvl w:val="0"/>
          <w:numId w:val="118"/>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Изобразительная деятельность: </w:t>
      </w:r>
    </w:p>
    <w:p w:rsidR="009B544E" w:rsidRPr="00114F47" w:rsidRDefault="009B544E" w:rsidP="008D5A59">
      <w:pPr>
        <w:pStyle w:val="a7"/>
        <w:widowControl w:val="0"/>
        <w:numPr>
          <w:ilvl w:val="0"/>
          <w:numId w:val="11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развивать интерес детей и положительный отклик к различным видам изобразительной деятельности; </w:t>
      </w:r>
    </w:p>
    <w:p w:rsidR="009B544E"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9B544E"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9B544E"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формировать у детей умение рассматривать и обследовать предметы, в том числе с помощью рук; </w:t>
      </w:r>
    </w:p>
    <w:p w:rsidR="009B544E"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9B544E" w:rsidRPr="00114F47" w:rsidRDefault="009B544E" w:rsidP="008D5A59">
      <w:pPr>
        <w:pStyle w:val="a7"/>
        <w:widowControl w:val="0"/>
        <w:numPr>
          <w:ilvl w:val="0"/>
          <w:numId w:val="118"/>
        </w:numPr>
        <w:tabs>
          <w:tab w:val="left" w:pos="1561"/>
        </w:tabs>
        <w:spacing w:line="240" w:lineRule="auto"/>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умение выделять и использовать средства выразительности в рисовании, лепке, аппликации; </w:t>
      </w:r>
    </w:p>
    <w:p w:rsidR="009B544E" w:rsidRPr="00114F47" w:rsidRDefault="009B544E" w:rsidP="008D5A59">
      <w:pPr>
        <w:pStyle w:val="a7"/>
        <w:widowControl w:val="0"/>
        <w:numPr>
          <w:ilvl w:val="0"/>
          <w:numId w:val="118"/>
        </w:numPr>
        <w:tabs>
          <w:tab w:val="left" w:pos="1561"/>
        </w:tabs>
        <w:spacing w:line="240" w:lineRule="auto"/>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формировать у детей умение создавать коллективные произведения в рисовании, лепке, аппликации; </w:t>
      </w:r>
    </w:p>
    <w:p w:rsidR="009B544E"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9B544E"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приучать детей быть аккуратными: сохранять свое рабочее место в порядке, по окончании работы убирать все со стола; </w:t>
      </w:r>
    </w:p>
    <w:p w:rsidR="008E5124" w:rsidRPr="00114F47" w:rsidRDefault="009B544E" w:rsidP="008D5A59">
      <w:pPr>
        <w:pStyle w:val="a7"/>
        <w:widowControl w:val="0"/>
        <w:numPr>
          <w:ilvl w:val="0"/>
          <w:numId w:val="118"/>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color w:val="7F7F7F" w:themeColor="text1" w:themeTint="80"/>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r w:rsidR="008E5124" w:rsidRPr="00114F47">
        <w:rPr>
          <w:rFonts w:ascii="Times New Roman" w:eastAsia="Times New Roman" w:hAnsi="Times New Roman"/>
          <w:color w:val="7F7F7F" w:themeColor="text1" w:themeTint="80"/>
          <w:lang w:eastAsia="ru-RU"/>
        </w:rPr>
        <w:t>а</w:t>
      </w:r>
      <w:r w:rsidRPr="00114F47">
        <w:rPr>
          <w:rFonts w:ascii="Times New Roman" w:eastAsia="Times New Roman" w:hAnsi="Times New Roman"/>
          <w:color w:val="7F7F7F" w:themeColor="text1" w:themeTint="80"/>
          <w:lang w:eastAsia="ru-RU"/>
        </w:rPr>
        <w:t xml:space="preserve">звивать художественно-творческие способности у детей в различных видах изобразительной деятельности; </w:t>
      </w:r>
      <w:r w:rsidR="008E5124" w:rsidRPr="00114F47">
        <w:rPr>
          <w:rFonts w:ascii="Times New Roman" w:eastAsia="Times New Roman" w:hAnsi="Times New Roman"/>
          <w:color w:val="7F7F7F" w:themeColor="text1" w:themeTint="80"/>
          <w:lang w:eastAsia="ru-RU"/>
        </w:rPr>
        <w:t>с</w:t>
      </w:r>
      <w:r w:rsidRPr="00114F47">
        <w:rPr>
          <w:rFonts w:ascii="Times New Roman" w:eastAsia="Times New Roman" w:hAnsi="Times New Roman"/>
          <w:color w:val="7F7F7F" w:themeColor="text1" w:themeTint="80"/>
          <w:lang w:eastAsia="ru-RU"/>
        </w:rPr>
        <w:t>оздавать условия для самостоятельного художественного творчества детей; воспитывать у детей желание проявлять дружелюбие</w:t>
      </w:r>
      <w:r w:rsidR="008E5124" w:rsidRPr="00114F47">
        <w:rPr>
          <w:rFonts w:ascii="Times New Roman" w:eastAsia="Times New Roman" w:hAnsi="Times New Roman"/>
          <w:color w:val="7F7F7F" w:themeColor="text1" w:themeTint="80"/>
          <w:lang w:eastAsia="ru-RU"/>
        </w:rPr>
        <w:t xml:space="preserve"> при оценке работ других детей. </w:t>
      </w:r>
    </w:p>
    <w:p w:rsidR="009B544E" w:rsidRPr="00114F47" w:rsidRDefault="008E5124" w:rsidP="008D5A59">
      <w:pPr>
        <w:pStyle w:val="a7"/>
        <w:widowControl w:val="0"/>
        <w:numPr>
          <w:ilvl w:val="0"/>
          <w:numId w:val="118"/>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К</w:t>
      </w:r>
      <w:r w:rsidR="009B544E" w:rsidRPr="00114F47">
        <w:rPr>
          <w:rFonts w:ascii="Times New Roman" w:eastAsia="Times New Roman" w:hAnsi="Times New Roman"/>
          <w:i/>
          <w:color w:val="7F7F7F" w:themeColor="text1" w:themeTint="80"/>
          <w:lang w:eastAsia="ru-RU"/>
        </w:rPr>
        <w:t xml:space="preserve">онструктивная деятельность: </w:t>
      </w:r>
    </w:p>
    <w:p w:rsidR="00777A9D" w:rsidRPr="00114F47" w:rsidRDefault="009B544E"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w:t>
      </w:r>
    </w:p>
    <w:p w:rsidR="00777A9D"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учётом конструктивных свойств (устойчивость, форма, величина); </w:t>
      </w:r>
    </w:p>
    <w:p w:rsidR="00777A9D"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у детей сооружать постройки из крупного и мелкого строительного материала; </w:t>
      </w:r>
    </w:p>
    <w:p w:rsidR="00777A9D"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обучать конструированию из бумаги; </w:t>
      </w:r>
    </w:p>
    <w:p w:rsidR="00777A9D" w:rsidRPr="00114F47" w:rsidRDefault="00777A9D" w:rsidP="008D5A59">
      <w:pPr>
        <w:pStyle w:val="a7"/>
        <w:widowControl w:val="0"/>
        <w:numPr>
          <w:ilvl w:val="0"/>
          <w:numId w:val="118"/>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color w:val="7F7F7F" w:themeColor="text1" w:themeTint="80"/>
          <w:lang w:eastAsia="ru-RU"/>
        </w:rPr>
        <w:t>приобщать детей к изготовлению поделок из природного материала.</w:t>
      </w:r>
    </w:p>
    <w:p w:rsidR="00777A9D" w:rsidRPr="00114F47" w:rsidRDefault="00777A9D" w:rsidP="008D5A59">
      <w:pPr>
        <w:pStyle w:val="a7"/>
        <w:widowControl w:val="0"/>
        <w:numPr>
          <w:ilvl w:val="0"/>
          <w:numId w:val="118"/>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 xml:space="preserve">Музыкальная деятельность: </w:t>
      </w:r>
    </w:p>
    <w:p w:rsidR="00777A9D" w:rsidRPr="00114F47" w:rsidRDefault="00777A9D" w:rsidP="008D5A59">
      <w:pPr>
        <w:pStyle w:val="a7"/>
        <w:widowControl w:val="0"/>
        <w:numPr>
          <w:ilvl w:val="0"/>
          <w:numId w:val="11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777A9D"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обогащать музыкальные впечатления детей, способствовать дальнейшему развитию основ </w:t>
      </w:r>
      <w:r w:rsidRPr="00114F47">
        <w:rPr>
          <w:rFonts w:ascii="Times New Roman" w:eastAsia="Times New Roman" w:hAnsi="Times New Roman"/>
          <w:color w:val="7F7F7F" w:themeColor="text1" w:themeTint="80"/>
          <w:lang w:eastAsia="ru-RU"/>
        </w:rPr>
        <w:lastRenderedPageBreak/>
        <w:t xml:space="preserve">музыкальной культуры; </w:t>
      </w:r>
    </w:p>
    <w:p w:rsidR="00777A9D"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воспитывать слушательскую культуру детей; </w:t>
      </w:r>
    </w:p>
    <w:p w:rsidR="00777A9D"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музыкальность детей; </w:t>
      </w:r>
    </w:p>
    <w:p w:rsidR="00460705"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w:t>
      </w:r>
    </w:p>
    <w:p w:rsidR="00DA3180"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поддерживать у детей интерес к пению; </w:t>
      </w:r>
      <w:r w:rsidR="00DA3180" w:rsidRPr="00114F47">
        <w:rPr>
          <w:rFonts w:ascii="Times New Roman" w:eastAsia="Times New Roman" w:hAnsi="Times New Roman"/>
          <w:color w:val="7F7F7F" w:themeColor="text1" w:themeTint="80"/>
          <w:lang w:eastAsia="ru-RU"/>
        </w:rPr>
        <w:t xml:space="preserve">     </w:t>
      </w:r>
    </w:p>
    <w:p w:rsidR="00DA3180" w:rsidRPr="00114F47" w:rsidRDefault="00777A9D" w:rsidP="008D5A59">
      <w:pPr>
        <w:pStyle w:val="a7"/>
        <w:widowControl w:val="0"/>
        <w:numPr>
          <w:ilvl w:val="0"/>
          <w:numId w:val="11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 способствовать освоению детьми приемов игры на детских музыкальных инструментах; поощрять желание детей самостоятельно занима</w:t>
      </w:r>
      <w:r w:rsidR="00DA3180" w:rsidRPr="00114F47">
        <w:rPr>
          <w:rFonts w:ascii="Times New Roman" w:eastAsia="Times New Roman" w:hAnsi="Times New Roman"/>
          <w:color w:val="7F7F7F" w:themeColor="text1" w:themeTint="80"/>
          <w:lang w:eastAsia="ru-RU"/>
        </w:rPr>
        <w:t>ться музыкальной деятельностью.</w:t>
      </w:r>
    </w:p>
    <w:p w:rsidR="00DA3180" w:rsidRPr="00114F47" w:rsidRDefault="00460705" w:rsidP="008D5A59">
      <w:pPr>
        <w:pStyle w:val="a7"/>
        <w:widowControl w:val="0"/>
        <w:numPr>
          <w:ilvl w:val="0"/>
          <w:numId w:val="11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i/>
          <w:color w:val="7F7F7F" w:themeColor="text1" w:themeTint="80"/>
          <w:lang w:eastAsia="ru-RU"/>
        </w:rPr>
        <w:t>Т</w:t>
      </w:r>
      <w:r w:rsidR="00777A9D" w:rsidRPr="00114F47">
        <w:rPr>
          <w:rFonts w:ascii="Times New Roman" w:eastAsia="Times New Roman" w:hAnsi="Times New Roman"/>
          <w:i/>
          <w:color w:val="7F7F7F" w:themeColor="text1" w:themeTint="80"/>
          <w:lang w:eastAsia="ru-RU"/>
        </w:rPr>
        <w:t>еатрализованная деятельность:</w:t>
      </w:r>
      <w:r w:rsidR="00777A9D" w:rsidRPr="00114F47">
        <w:rPr>
          <w:rFonts w:ascii="Times New Roman" w:eastAsia="Times New Roman" w:hAnsi="Times New Roman"/>
          <w:color w:val="7F7F7F" w:themeColor="text1" w:themeTint="80"/>
          <w:lang w:eastAsia="ru-RU"/>
        </w:rPr>
        <w:t xml:space="preserve"> </w:t>
      </w:r>
    </w:p>
    <w:p w:rsidR="00777A9D" w:rsidRPr="00114F47" w:rsidRDefault="00DA3180" w:rsidP="008D5A59">
      <w:pPr>
        <w:pStyle w:val="a7"/>
        <w:widowControl w:val="0"/>
        <w:numPr>
          <w:ilvl w:val="0"/>
          <w:numId w:val="11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w:t>
      </w:r>
      <w:r w:rsidR="00777A9D" w:rsidRPr="00114F47">
        <w:rPr>
          <w:rFonts w:ascii="Times New Roman" w:eastAsia="Times New Roman" w:hAnsi="Times New Roman"/>
          <w:color w:val="7F7F7F" w:themeColor="text1" w:themeTint="80"/>
          <w:lang w:eastAsia="ru-RU"/>
        </w:rPr>
        <w:t xml:space="preserve">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 </w:t>
      </w:r>
    </w:p>
    <w:p w:rsidR="00777A9D"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учить элементам художественно-образных выразительных средств (интонация, мимика, пантомимика); </w:t>
      </w:r>
    </w:p>
    <w:p w:rsidR="00777A9D"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активизировать словарь детей, совершенствовать звуковую культуру речи, интонационный строй, диалогическую речь; </w:t>
      </w:r>
    </w:p>
    <w:p w:rsidR="00777A9D"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познакомить детей с различными видами театра (кукольный, музыкальный, детский, театр зверей и другое); </w:t>
      </w:r>
    </w:p>
    <w:p w:rsidR="00DA3180"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простейшие образно-выразительные умения, имитировать характерные движения сказочных животных; </w:t>
      </w:r>
    </w:p>
    <w:p w:rsidR="00DA3180"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
    <w:p w:rsidR="00DA3180" w:rsidRPr="00114F47" w:rsidRDefault="00777A9D" w:rsidP="008D5A59">
      <w:pPr>
        <w:pStyle w:val="a7"/>
        <w:widowControl w:val="0"/>
        <w:numPr>
          <w:ilvl w:val="0"/>
          <w:numId w:val="118"/>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побуждать интерес творческим проявлениям в игре и игровому общению со сверстниками. </w:t>
      </w:r>
    </w:p>
    <w:p w:rsidR="00777A9D" w:rsidRPr="00114F47" w:rsidRDefault="00DA3180" w:rsidP="008D5A59">
      <w:pPr>
        <w:pStyle w:val="a7"/>
        <w:widowControl w:val="0"/>
        <w:numPr>
          <w:ilvl w:val="0"/>
          <w:numId w:val="118"/>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К</w:t>
      </w:r>
      <w:r w:rsidR="00777A9D" w:rsidRPr="00114F47">
        <w:rPr>
          <w:rFonts w:ascii="Times New Roman" w:eastAsia="Times New Roman" w:hAnsi="Times New Roman"/>
          <w:i/>
          <w:color w:val="7F7F7F" w:themeColor="text1" w:themeTint="80"/>
          <w:lang w:eastAsia="ru-RU"/>
        </w:rPr>
        <w:t xml:space="preserve">ультурно-досуговая деятельность: </w:t>
      </w:r>
    </w:p>
    <w:p w:rsidR="00DA3180" w:rsidRPr="00114F47" w:rsidRDefault="00777A9D"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w:t>
      </w:r>
      <w:r w:rsidR="00DA3180" w:rsidRPr="00114F47">
        <w:rPr>
          <w:rFonts w:ascii="Times New Roman" w:eastAsia="Times New Roman" w:hAnsi="Times New Roman"/>
          <w:color w:val="7F7F7F" w:themeColor="text1" w:themeTint="80"/>
          <w:lang w:eastAsia="ru-RU"/>
        </w:rPr>
        <w:t xml:space="preserve">(изобразительной, словесной, музыкальной); </w:t>
      </w:r>
    </w:p>
    <w:p w:rsidR="00DA3180" w:rsidRPr="00114F47" w:rsidRDefault="00DA3180"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интерес к развлечениям, знакомящим с культурой и традициями народов страны; </w:t>
      </w:r>
    </w:p>
    <w:p w:rsidR="00DA3180" w:rsidRPr="00114F47" w:rsidRDefault="00DA3180"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DA3180" w:rsidRPr="00114F47" w:rsidRDefault="00DA3180"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rsidR="00DA3180" w:rsidRPr="00114F47" w:rsidRDefault="00DA3180"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чувства причастности к событиям, происходящим в стране; </w:t>
      </w:r>
    </w:p>
    <w:p w:rsidR="00DA3180" w:rsidRPr="00114F47" w:rsidRDefault="00DA3180" w:rsidP="008D5A59">
      <w:pPr>
        <w:pStyle w:val="a7"/>
        <w:widowControl w:val="0"/>
        <w:numPr>
          <w:ilvl w:val="0"/>
          <w:numId w:val="118"/>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индивидуальные творческие способности и художественные наклонности ребёнка; </w:t>
      </w:r>
    </w:p>
    <w:p w:rsidR="00DA3180" w:rsidRPr="00114F47" w:rsidRDefault="00DA3180" w:rsidP="008D5A59">
      <w:pPr>
        <w:pStyle w:val="a7"/>
        <w:widowControl w:val="0"/>
        <w:numPr>
          <w:ilvl w:val="0"/>
          <w:numId w:val="118"/>
        </w:numPr>
        <w:tabs>
          <w:tab w:val="left" w:pos="1561"/>
        </w:tabs>
        <w:spacing w:after="0" w:line="240" w:lineRule="auto"/>
        <w:jc w:val="both"/>
        <w:rPr>
          <w:rFonts w:ascii="Times New Roman" w:eastAsia="Times New Roman" w:hAnsi="Times New Roman"/>
          <w:b/>
          <w:color w:val="7F7F7F" w:themeColor="text1" w:themeTint="80"/>
          <w:lang w:eastAsia="ru-RU"/>
        </w:rPr>
      </w:pPr>
      <w:r w:rsidRPr="00114F47">
        <w:rPr>
          <w:rFonts w:ascii="Times New Roman" w:eastAsia="Times New Roman" w:hAnsi="Times New Roman"/>
          <w:color w:val="7F7F7F" w:themeColor="text1" w:themeTint="80"/>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DA3180" w:rsidRPr="00114F47" w:rsidRDefault="00DA3180" w:rsidP="0056699F">
      <w:pPr>
        <w:widowControl w:val="0"/>
        <w:tabs>
          <w:tab w:val="left" w:pos="1561"/>
        </w:tabs>
        <w:spacing w:after="0" w:line="240" w:lineRule="auto"/>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bCs/>
          <w:color w:val="7F7F7F" w:themeColor="text1" w:themeTint="80"/>
          <w:lang w:eastAsia="ru-RU"/>
        </w:rPr>
        <w:t xml:space="preserve">Содержание </w:t>
      </w:r>
      <w:r w:rsidRPr="00114F47">
        <w:rPr>
          <w:rFonts w:ascii="Times New Roman" w:eastAsia="Times New Roman" w:hAnsi="Times New Roman" w:cs="Times New Roman"/>
          <w:b/>
          <w:color w:val="7F7F7F" w:themeColor="text1" w:themeTint="80"/>
          <w:lang w:eastAsia="ru-RU"/>
        </w:rPr>
        <w:t xml:space="preserve">образовательной деятельности. </w:t>
      </w:r>
    </w:p>
    <w:p w:rsidR="00DA3180" w:rsidRPr="00114F47" w:rsidRDefault="00DA3180"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Приобщение к искусству. </w:t>
      </w:r>
    </w:p>
    <w:p w:rsidR="00DA3180" w:rsidRPr="00114F47" w:rsidRDefault="00DA3180"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w:t>
      </w:r>
      <w:r w:rsidRPr="00114F47">
        <w:rPr>
          <w:rFonts w:ascii="Times New Roman" w:eastAsia="Times New Roman" w:hAnsi="Times New Roman" w:cs="Times New Roman"/>
          <w:color w:val="7F7F7F" w:themeColor="text1" w:themeTint="80"/>
          <w:lang w:eastAsia="ru-RU"/>
        </w:rPr>
        <w:lastRenderedPageBreak/>
        <w:t xml:space="preserve">художественные образы в изобразительной, музыкальной, конструктивной деятельности. </w:t>
      </w:r>
    </w:p>
    <w:p w:rsidR="00DA3180" w:rsidRPr="00114F47" w:rsidRDefault="00DA3180"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DA3180" w:rsidRPr="00114F47" w:rsidRDefault="00DA3180"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1E7AEA" w:rsidRPr="00114F47" w:rsidRDefault="00DA3180"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w:t>
      </w:r>
    </w:p>
    <w:p w:rsidR="001E7AEA" w:rsidRPr="00114F47" w:rsidRDefault="001E7AEA"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1E7AEA" w:rsidRPr="00114F47" w:rsidRDefault="001E7AEA"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1E7AEA" w:rsidRPr="00114F47" w:rsidRDefault="001E7AEA"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1E7AEA" w:rsidRPr="00114F47" w:rsidRDefault="001E7AEA"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1E7AEA" w:rsidRPr="00114F47" w:rsidRDefault="001E7AEA"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1E7AEA" w:rsidRPr="00114F47" w:rsidRDefault="001E7AEA"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Изобразительная деятельность. </w:t>
      </w:r>
    </w:p>
    <w:p w:rsidR="001E7AEA" w:rsidRPr="00114F47" w:rsidRDefault="001E7AEA"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Рисование: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w:t>
      </w:r>
      <w:r w:rsidR="001E7AEA" w:rsidRPr="00114F47">
        <w:rPr>
          <w:rFonts w:ascii="Times New Roman" w:eastAsia="Times New Roman" w:hAnsi="Times New Roman" w:cs="Times New Roman"/>
          <w:color w:val="7F7F7F" w:themeColor="text1" w:themeTint="80"/>
          <w:lang w:eastAsia="ru-RU"/>
        </w:rPr>
        <w:t>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w:t>
      </w:r>
      <w:r w:rsidRPr="00114F47">
        <w:rPr>
          <w:rFonts w:ascii="Times New Roman" w:eastAsia="Times New Roman" w:hAnsi="Times New Roman" w:cs="Times New Roman"/>
          <w:color w:val="7F7F7F" w:themeColor="text1" w:themeTint="80"/>
          <w:lang w:eastAsia="ru-RU"/>
        </w:rPr>
        <w:t xml:space="preserve">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Народное декоративно-прикладное искусство: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w:t>
      </w:r>
      <w:r w:rsidRPr="00114F47">
        <w:rPr>
          <w:rFonts w:ascii="Times New Roman" w:eastAsia="Times New Roman" w:hAnsi="Times New Roman" w:cs="Times New Roman"/>
          <w:color w:val="7F7F7F" w:themeColor="text1" w:themeTint="80"/>
          <w:lang w:eastAsia="ru-RU"/>
        </w:rPr>
        <w:lastRenderedPageBreak/>
        <w:t xml:space="preserve">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Лепка: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3508DF" w:rsidRPr="00114F47" w:rsidRDefault="003508DF" w:rsidP="00EB1D23">
      <w:pPr>
        <w:widowControl w:val="0"/>
        <w:tabs>
          <w:tab w:val="left" w:pos="1561"/>
        </w:tabs>
        <w:spacing w:after="0" w:line="240" w:lineRule="auto"/>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Аппликация: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Конструктивная деятельность.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Музыкальная деятельность.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Слушание.</w:t>
      </w:r>
      <w:r w:rsidRPr="00114F47">
        <w:rPr>
          <w:rFonts w:ascii="Times New Roman" w:eastAsia="Times New Roman" w:hAnsi="Times New Roman" w:cs="Times New Roman"/>
          <w:color w:val="7F7F7F" w:themeColor="text1" w:themeTint="80"/>
          <w:lang w:eastAsia="ru-RU"/>
        </w:rPr>
        <w:t xml:space="preserve">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w:t>
      </w:r>
      <w:r w:rsidRPr="00114F47">
        <w:rPr>
          <w:rFonts w:ascii="Times New Roman" w:eastAsia="Times New Roman" w:hAnsi="Times New Roman" w:cs="Times New Roman"/>
          <w:color w:val="7F7F7F" w:themeColor="text1" w:themeTint="80"/>
          <w:lang w:eastAsia="ru-RU"/>
        </w:rPr>
        <w:lastRenderedPageBreak/>
        <w:t xml:space="preserve">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 Пение.</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Песенное творчество.</w:t>
      </w:r>
      <w:r w:rsidRPr="00114F47">
        <w:rPr>
          <w:rFonts w:ascii="Times New Roman" w:eastAsia="Times New Roman" w:hAnsi="Times New Roman" w:cs="Times New Roman"/>
          <w:color w:val="7F7F7F" w:themeColor="text1" w:themeTint="80"/>
          <w:lang w:eastAsia="ru-RU"/>
        </w:rPr>
        <w:t xml:space="preserve">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Игра на детских музыкальных инструментах: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формирует у детей умение подыгрывать простейшие мелодии на деревянных ложках, погремушках, барабане, металлофоне;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p>
    <w:p w:rsidR="003508DF"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Театрализованная деятельность. </w:t>
      </w:r>
    </w:p>
    <w:p w:rsidR="005F4DC4" w:rsidRPr="00114F47" w:rsidRDefault="003508DF"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w:t>
      </w:r>
      <w:r w:rsidR="005F4DC4" w:rsidRPr="00114F47">
        <w:rPr>
          <w:rFonts w:ascii="Times New Roman" w:eastAsia="Times New Roman" w:hAnsi="Times New Roman" w:cs="Times New Roman"/>
          <w:color w:val="7F7F7F" w:themeColor="text1" w:themeTint="80"/>
          <w:lang w:eastAsia="ru-RU"/>
        </w:rPr>
        <w:t xml:space="preserve">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5F4DC4" w:rsidRPr="00114F47" w:rsidRDefault="005F4DC4"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
          <w:bCs/>
          <w:i/>
          <w:iCs/>
          <w:color w:val="7F7F7F" w:themeColor="text1" w:themeTint="80"/>
          <w:lang w:eastAsia="ru-RU"/>
        </w:rPr>
        <w:t xml:space="preserve">Культурно-досуговая деятельность. </w:t>
      </w:r>
    </w:p>
    <w:p w:rsidR="005F4DC4" w:rsidRPr="00114F47" w:rsidRDefault="005F4DC4"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w:t>
      </w:r>
      <w:r w:rsidRPr="00114F47">
        <w:rPr>
          <w:rFonts w:ascii="Times New Roman" w:eastAsia="Times New Roman" w:hAnsi="Times New Roman" w:cs="Times New Roman"/>
          <w:color w:val="7F7F7F" w:themeColor="text1" w:themeTint="80"/>
          <w:lang w:eastAsia="ru-RU"/>
        </w:rPr>
        <w:lastRenderedPageBreak/>
        <w:t xml:space="preserve">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5F4DC4" w:rsidRPr="00114F47" w:rsidRDefault="005F4DC4" w:rsidP="0056699F">
      <w:pPr>
        <w:widowControl w:val="0"/>
        <w:tabs>
          <w:tab w:val="left" w:pos="1561"/>
        </w:tabs>
        <w:spacing w:after="0" w:line="240" w:lineRule="auto"/>
        <w:ind w:left="-284"/>
        <w:jc w:val="both"/>
        <w:rPr>
          <w:rFonts w:ascii="Times New Roman" w:eastAsia="Times New Roman" w:hAnsi="Times New Roman" w:cs="Times New Roman"/>
          <w:b/>
          <w:bCs/>
          <w:color w:val="7F7F7F" w:themeColor="text1" w:themeTint="80"/>
          <w:lang w:eastAsia="ru-RU"/>
        </w:rPr>
      </w:pPr>
      <w:r w:rsidRPr="00114F47">
        <w:rPr>
          <w:rFonts w:ascii="Times New Roman" w:eastAsia="Times New Roman" w:hAnsi="Times New Roman" w:cs="Times New Roman"/>
          <w:b/>
          <w:bCs/>
          <w:color w:val="7F7F7F" w:themeColor="text1" w:themeTint="80"/>
          <w:lang w:eastAsia="ru-RU"/>
        </w:rPr>
        <w:t xml:space="preserve"> От 5 лет до 6 лет. (п. 21.6. ФОП ДО).</w:t>
      </w:r>
    </w:p>
    <w:p w:rsidR="005F4DC4" w:rsidRPr="00114F47" w:rsidRDefault="005F4DC4"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 области художественно-эстетического развития основными </w:t>
      </w:r>
      <w:r w:rsidRPr="00114F47">
        <w:rPr>
          <w:rFonts w:ascii="Times New Roman" w:eastAsia="Times New Roman" w:hAnsi="Times New Roman" w:cs="Times New Roman"/>
          <w:b/>
          <w:bCs/>
          <w:color w:val="7F7F7F" w:themeColor="text1" w:themeTint="80"/>
          <w:lang w:eastAsia="ru-RU"/>
        </w:rPr>
        <w:t xml:space="preserve">задачами </w:t>
      </w:r>
      <w:r w:rsidRPr="00114F47">
        <w:rPr>
          <w:rFonts w:ascii="Times New Roman" w:eastAsia="Times New Roman" w:hAnsi="Times New Roman" w:cs="Times New Roman"/>
          <w:color w:val="7F7F7F" w:themeColor="text1" w:themeTint="80"/>
          <w:lang w:eastAsia="ru-RU"/>
        </w:rPr>
        <w:t xml:space="preserve">образовательной деятельности являются: </w:t>
      </w:r>
    </w:p>
    <w:p w:rsidR="005F4DC4" w:rsidRPr="00114F47" w:rsidRDefault="005F4DC4"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Приобщение к искусству: </w:t>
      </w:r>
    </w:p>
    <w:p w:rsidR="005F4DC4" w:rsidRPr="00114F47" w:rsidRDefault="005F4DC4" w:rsidP="008D5A59">
      <w:pPr>
        <w:pStyle w:val="a7"/>
        <w:widowControl w:val="0"/>
        <w:numPr>
          <w:ilvl w:val="0"/>
          <w:numId w:val="5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5F4DC4" w:rsidRPr="00114F47" w:rsidRDefault="005F4DC4" w:rsidP="008D5A59">
      <w:pPr>
        <w:pStyle w:val="a7"/>
        <w:widowControl w:val="0"/>
        <w:numPr>
          <w:ilvl w:val="0"/>
          <w:numId w:val="5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5F4DC4" w:rsidRPr="00114F47" w:rsidRDefault="005F4DC4" w:rsidP="008D5A59">
      <w:pPr>
        <w:pStyle w:val="a7"/>
        <w:widowControl w:val="0"/>
        <w:numPr>
          <w:ilvl w:val="0"/>
          <w:numId w:val="5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w:t>
      </w:r>
    </w:p>
    <w:p w:rsidR="005F4DC4" w:rsidRPr="00114F47" w:rsidRDefault="005F4DC4" w:rsidP="008D5A59">
      <w:pPr>
        <w:pStyle w:val="a7"/>
        <w:widowControl w:val="0"/>
        <w:numPr>
          <w:ilvl w:val="0"/>
          <w:numId w:val="5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5F4DC4" w:rsidRPr="00114F47" w:rsidRDefault="005F4DC4" w:rsidP="008D5A59">
      <w:pPr>
        <w:pStyle w:val="a7"/>
        <w:widowControl w:val="0"/>
        <w:numPr>
          <w:ilvl w:val="0"/>
          <w:numId w:val="5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5F4DC4" w:rsidRPr="00114F47" w:rsidRDefault="005F4DC4" w:rsidP="008D5A59">
      <w:pPr>
        <w:pStyle w:val="a7"/>
        <w:widowControl w:val="0"/>
        <w:numPr>
          <w:ilvl w:val="0"/>
          <w:numId w:val="5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развивать у детей стремление к познанию культурных традиций своего народа через творческую деятельность; </w:t>
      </w:r>
    </w:p>
    <w:p w:rsidR="005F4DC4" w:rsidRPr="00114F47" w:rsidRDefault="005F4DC4" w:rsidP="008D5A59">
      <w:pPr>
        <w:pStyle w:val="a7"/>
        <w:widowControl w:val="0"/>
        <w:numPr>
          <w:ilvl w:val="0"/>
          <w:numId w:val="5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5F4DC4" w:rsidRPr="00114F47" w:rsidRDefault="005F4DC4" w:rsidP="008D5A59">
      <w:pPr>
        <w:pStyle w:val="a7"/>
        <w:widowControl w:val="0"/>
        <w:numPr>
          <w:ilvl w:val="0"/>
          <w:numId w:val="5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rsidR="005F4DC4" w:rsidRPr="00114F47" w:rsidRDefault="005F4DC4" w:rsidP="008D5A59">
      <w:pPr>
        <w:pStyle w:val="a7"/>
        <w:widowControl w:val="0"/>
        <w:numPr>
          <w:ilvl w:val="0"/>
          <w:numId w:val="5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5F4DC4" w:rsidRPr="00114F47" w:rsidRDefault="005F4DC4" w:rsidP="008D5A59">
      <w:pPr>
        <w:pStyle w:val="a7"/>
        <w:widowControl w:val="0"/>
        <w:numPr>
          <w:ilvl w:val="0"/>
          <w:numId w:val="5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5F4DC4" w:rsidRPr="00114F47" w:rsidRDefault="005F4DC4" w:rsidP="008D5A59">
      <w:pPr>
        <w:pStyle w:val="a7"/>
        <w:widowControl w:val="0"/>
        <w:numPr>
          <w:ilvl w:val="0"/>
          <w:numId w:val="5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уметь называть вид художественной деятельности, профессию и людей, которые работают в том или ином виде искусства; </w:t>
      </w:r>
    </w:p>
    <w:p w:rsidR="005F4DC4" w:rsidRPr="00114F47" w:rsidRDefault="005F4DC4" w:rsidP="008D5A59">
      <w:pPr>
        <w:pStyle w:val="a7"/>
        <w:widowControl w:val="0"/>
        <w:numPr>
          <w:ilvl w:val="0"/>
          <w:numId w:val="5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5F4DC4" w:rsidRPr="00114F47" w:rsidRDefault="005F4DC4" w:rsidP="008D5A59">
      <w:pPr>
        <w:pStyle w:val="a7"/>
        <w:widowControl w:val="0"/>
        <w:numPr>
          <w:ilvl w:val="0"/>
          <w:numId w:val="55"/>
        </w:numPr>
        <w:tabs>
          <w:tab w:val="left" w:pos="1561"/>
        </w:tabs>
        <w:spacing w:after="0" w:line="240" w:lineRule="auto"/>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организовать посещение выставки, театра, музея, цирка; </w:t>
      </w:r>
    </w:p>
    <w:p w:rsidR="005F4DC4" w:rsidRPr="00114F47" w:rsidRDefault="005F4DC4"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w:t>
      </w:r>
      <w:r w:rsidRPr="00114F47">
        <w:rPr>
          <w:rFonts w:ascii="Times New Roman" w:eastAsia="Times New Roman" w:hAnsi="Times New Roman" w:cs="Times New Roman"/>
          <w:i/>
          <w:color w:val="7F7F7F" w:themeColor="text1" w:themeTint="80"/>
          <w:lang w:eastAsia="ru-RU"/>
        </w:rPr>
        <w:t xml:space="preserve">Изобразительная деятельность: </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развивать интерес детей к изобразительной деятельности; </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художественно-творческих способностей в продуктивных видах детской деятельности; </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обогащать у детей сенсорный опыт, развивая органы восприятия: зрение, слух, обоняние, осязание, вкус; </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закреплять у детей знания об основных формах предметов и объектов природы; </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у детей эстетическое восприятие, желание созерцать красоту окружающего мира; </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w:t>
      </w:r>
      <w:r w:rsidRPr="00114F47">
        <w:rPr>
          <w:rFonts w:ascii="Times New Roman" w:eastAsia="Times New Roman" w:hAnsi="Times New Roman"/>
          <w:color w:val="7F7F7F" w:themeColor="text1" w:themeTint="80"/>
          <w:lang w:eastAsia="ru-RU"/>
        </w:rPr>
        <w:lastRenderedPageBreak/>
        <w:t xml:space="preserve">частей по величине, высоте, расположению относительно друг друга; </w:t>
      </w:r>
    </w:p>
    <w:p w:rsidR="005F4DC4" w:rsidRPr="00114F47" w:rsidRDefault="005F4DC4" w:rsidP="008D5A59">
      <w:pPr>
        <w:pStyle w:val="a7"/>
        <w:widowControl w:val="0"/>
        <w:numPr>
          <w:ilvl w:val="0"/>
          <w:numId w:val="119"/>
        </w:numPr>
        <w:tabs>
          <w:tab w:val="left" w:pos="1561"/>
        </w:tabs>
        <w:spacing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совершенствовать у детей изобразительные навыки и умения, формировать художественно-творческие способности; </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 детей чувство формы, цвета, пропорций;</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обогащать содержание изобразительной деятельности в соответствии с задачами познавательного и социального развития детей;</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Конструктивная деятельность:</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поощрять у детей самостоятельность, творчество, инициативу, дружелюбие;</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Музыкальная деятельность:</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 детей музыкальную память, умение различать на слух звуки по высоте, музыкальные инструменты;</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развивать у детей интерес и любовь к музыке, музыкальную отзывчивость на нее;</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развивать у детей музыкальные способности детей: звуковысотный, ритмический, тембровый, динамический слух;</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 детей умение творческой интерпретации музыки разными средствами художественной выразительности;</w:t>
      </w:r>
    </w:p>
    <w:p w:rsidR="005F4DC4" w:rsidRPr="00114F47" w:rsidRDefault="005F4DC4"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r w:rsidR="002E785E" w:rsidRPr="00114F47">
        <w:rPr>
          <w:rFonts w:ascii="Times New Roman" w:eastAsia="Times New Roman" w:hAnsi="Times New Roman"/>
          <w:color w:val="7F7F7F" w:themeColor="text1" w:themeTint="80"/>
          <w:lang w:eastAsia="ru-RU"/>
        </w:rPr>
        <w:t xml:space="preserve"> </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 детей умение сотрудничества в коллективной музыкальной деятельности;</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Театрализованная деятельность:</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знакомить детей с различными видами театрального искусства (кукольный театр, балет, опера и прочее);</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знакомить детей с театральной терминологией (акт, актер, антракт, кулисы и так далее);</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интерес к сценическому искусству;</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доброжелательность и контактность в отношениях со сверстниками;</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Культурно-досуговая деятельность:</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создавать условия для проявления культурных потребностей и интересов, а также их использования в организации своего досуга;</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понятия праздничный и будний день, понимать их различия;</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знакомить с историей возникновения праздников, воспитывать бережное отношение к народным праздничным традициям и обычаям;</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E785E" w:rsidRPr="00114F47" w:rsidRDefault="002E785E" w:rsidP="008D5A59">
      <w:pPr>
        <w:pStyle w:val="a7"/>
        <w:widowControl w:val="0"/>
        <w:numPr>
          <w:ilvl w:val="0"/>
          <w:numId w:val="119"/>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поддерживать интерес к участию в творческих объединениях дополнительного образования в ДОО и вне её.</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Содержание образовательной деятельности.</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Приобщение к искусству.</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поощряет активное участие детей в художественной деятельности как по собственному </w:t>
      </w:r>
      <w:r w:rsidRPr="00114F47">
        <w:rPr>
          <w:rFonts w:ascii="Times New Roman" w:eastAsia="Times New Roman" w:hAnsi="Times New Roman" w:cs="Times New Roman"/>
          <w:color w:val="7F7F7F" w:themeColor="text1" w:themeTint="80"/>
          <w:lang w:eastAsia="ru-RU"/>
        </w:rPr>
        <w:lastRenderedPageBreak/>
        <w:t xml:space="preserve">желанию, так и под руководством взрослых. </w:t>
      </w:r>
    </w:p>
    <w:p w:rsidR="00DD19F5"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w:t>
      </w:r>
      <w:r w:rsidR="00DD19F5" w:rsidRPr="00114F47">
        <w:rPr>
          <w:rFonts w:ascii="Times New Roman" w:eastAsia="Times New Roman" w:hAnsi="Times New Roman" w:cs="Times New Roman"/>
          <w:color w:val="7F7F7F" w:themeColor="text1" w:themeTint="80"/>
          <w:lang w:eastAsia="ru-RU"/>
        </w:rPr>
        <w:t xml:space="preserve">формирует желание посещать их.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Изобразительная деятельность.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Предметное рисование.</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Сюжетное рисование:</w:t>
      </w:r>
      <w:r w:rsidRPr="00114F47">
        <w:rPr>
          <w:rFonts w:ascii="Times New Roman" w:eastAsia="Times New Roman" w:hAnsi="Times New Roman" w:cs="Times New Roman"/>
          <w:color w:val="7F7F7F" w:themeColor="text1" w:themeTint="80"/>
          <w:lang w:eastAsia="ru-RU"/>
        </w:rPr>
        <w:t xml:space="preserve">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lastRenderedPageBreak/>
        <w:t>Декоративное рисование:</w:t>
      </w:r>
      <w:r w:rsidRPr="00114F47">
        <w:rPr>
          <w:rFonts w:ascii="Times New Roman" w:eastAsia="Times New Roman" w:hAnsi="Times New Roman" w:cs="Times New Roman"/>
          <w:color w:val="7F7F7F" w:themeColor="text1" w:themeTint="80"/>
          <w:lang w:eastAsia="ru-RU"/>
        </w:rPr>
        <w:t xml:space="preserve">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Лепка</w:t>
      </w:r>
    </w:p>
    <w:p w:rsidR="002E785E" w:rsidRPr="00114F47" w:rsidRDefault="002E785E"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DD19F5" w:rsidRPr="00114F47" w:rsidRDefault="00DD19F5"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Декоративная лепка</w:t>
      </w:r>
    </w:p>
    <w:p w:rsidR="002E785E" w:rsidRPr="00114F47" w:rsidRDefault="00DD19F5"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w:t>
      </w:r>
      <w:r w:rsidR="002E785E" w:rsidRPr="00114F47">
        <w:rPr>
          <w:rFonts w:ascii="Times New Roman" w:eastAsia="Times New Roman" w:hAnsi="Times New Roman" w:cs="Times New Roman"/>
          <w:color w:val="7F7F7F" w:themeColor="text1" w:themeTint="80"/>
          <w:lang w:eastAsia="ru-RU"/>
        </w:rPr>
        <w:t xml:space="preserve">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2E785E" w:rsidRPr="00114F47" w:rsidRDefault="00DD19F5"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Аппликация</w:t>
      </w:r>
      <w:r w:rsidR="002E785E" w:rsidRPr="00114F47">
        <w:rPr>
          <w:rFonts w:ascii="Times New Roman" w:eastAsia="Times New Roman" w:hAnsi="Times New Roman" w:cs="Times New Roman"/>
          <w:i/>
          <w:color w:val="7F7F7F" w:themeColor="text1" w:themeTint="80"/>
          <w:lang w:eastAsia="ru-RU"/>
        </w:rPr>
        <w:t xml:space="preserve"> </w:t>
      </w:r>
    </w:p>
    <w:p w:rsidR="002E785E" w:rsidRPr="00114F47" w:rsidRDefault="00DD19F5"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w:t>
      </w:r>
      <w:r w:rsidR="002E785E" w:rsidRPr="00114F47">
        <w:rPr>
          <w:rFonts w:ascii="Times New Roman" w:eastAsia="Times New Roman" w:hAnsi="Times New Roman" w:cs="Times New Roman"/>
          <w:color w:val="7F7F7F" w:themeColor="text1" w:themeTint="80"/>
          <w:lang w:eastAsia="ru-RU"/>
        </w:rPr>
        <w:t>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r w:rsidRPr="00114F47">
        <w:rPr>
          <w:rFonts w:ascii="Times New Roman" w:eastAsia="Times New Roman" w:hAnsi="Times New Roman" w:cs="Times New Roman"/>
          <w:color w:val="7F7F7F" w:themeColor="text1" w:themeTint="80"/>
          <w:lang w:eastAsia="ru-RU"/>
        </w:rPr>
        <w:t xml:space="preserve"> </w:t>
      </w:r>
    </w:p>
    <w:p w:rsidR="00DD19F5" w:rsidRPr="00114F47" w:rsidRDefault="00DD19F5" w:rsidP="0056699F">
      <w:pPr>
        <w:widowControl w:val="0"/>
        <w:tabs>
          <w:tab w:val="left" w:pos="1561"/>
        </w:tabs>
        <w:spacing w:after="0" w:line="240" w:lineRule="auto"/>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Прикладное творчество.</w:t>
      </w:r>
    </w:p>
    <w:p w:rsidR="00DD19F5" w:rsidRPr="00114F47" w:rsidRDefault="00DD19F5" w:rsidP="0056699F">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совершенствует у детей умение работать с бумагой: сгибать лист вчетверо в разных </w:t>
      </w:r>
      <w:r w:rsidRPr="00114F47">
        <w:rPr>
          <w:rFonts w:ascii="Times New Roman" w:eastAsia="Times New Roman" w:hAnsi="Times New Roman" w:cs="Times New Roman"/>
          <w:color w:val="7F7F7F" w:themeColor="text1" w:themeTint="80"/>
          <w:lang w:eastAsia="ru-RU"/>
        </w:rPr>
        <w:lastRenderedPageBreak/>
        <w:t xml:space="preserve">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Конструктивная деятельность.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Музыкальная деятельность.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Слушание:</w:t>
      </w:r>
      <w:r w:rsidRPr="00114F47">
        <w:rPr>
          <w:rFonts w:ascii="Times New Roman" w:eastAsia="Times New Roman" w:hAnsi="Times New Roman" w:cs="Times New Roman"/>
          <w:color w:val="7F7F7F" w:themeColor="text1" w:themeTint="80"/>
          <w:lang w:eastAsia="ru-RU"/>
        </w:rPr>
        <w:t xml:space="preserve">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Пение:</w:t>
      </w:r>
      <w:r w:rsidRPr="00114F47">
        <w:rPr>
          <w:rFonts w:ascii="Times New Roman" w:eastAsia="Times New Roman" w:hAnsi="Times New Roman" w:cs="Times New Roman"/>
          <w:color w:val="7F7F7F" w:themeColor="text1" w:themeTint="80"/>
          <w:lang w:eastAsia="ru-RU"/>
        </w:rPr>
        <w:t xml:space="preserve">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Песенное творчество:</w:t>
      </w:r>
      <w:r w:rsidRPr="00114F47">
        <w:rPr>
          <w:rFonts w:ascii="Times New Roman" w:eastAsia="Times New Roman" w:hAnsi="Times New Roman" w:cs="Times New Roman"/>
          <w:color w:val="7F7F7F" w:themeColor="text1" w:themeTint="80"/>
          <w:lang w:eastAsia="ru-RU"/>
        </w:rPr>
        <w:t xml:space="preserve">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Музыкально-ритмические движения:</w:t>
      </w:r>
      <w:r w:rsidRPr="00114F47">
        <w:rPr>
          <w:rFonts w:ascii="Times New Roman" w:eastAsia="Times New Roman" w:hAnsi="Times New Roman" w:cs="Times New Roman"/>
          <w:color w:val="7F7F7F" w:themeColor="text1" w:themeTint="80"/>
          <w:lang w:eastAsia="ru-RU"/>
        </w:rPr>
        <w:t xml:space="preserve">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Музыкально-игровое и танцевальное творчество:</w:t>
      </w:r>
      <w:r w:rsidRPr="00114F47">
        <w:rPr>
          <w:rFonts w:ascii="Times New Roman" w:eastAsia="Times New Roman" w:hAnsi="Times New Roman" w:cs="Times New Roman"/>
          <w:color w:val="7F7F7F" w:themeColor="text1" w:themeTint="80"/>
          <w:lang w:eastAsia="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lastRenderedPageBreak/>
        <w:t>Игра на детских музыкальных инструментах.</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Театрализованная деятельность.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Культурно-досуговая деятельность.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b/>
          <w:bCs/>
          <w:color w:val="7F7F7F" w:themeColor="text1" w:themeTint="80"/>
          <w:lang w:eastAsia="ru-RU"/>
        </w:rPr>
      </w:pPr>
      <w:r w:rsidRPr="00114F47">
        <w:rPr>
          <w:rFonts w:ascii="Times New Roman" w:eastAsia="Times New Roman" w:hAnsi="Times New Roman" w:cs="Times New Roman"/>
          <w:b/>
          <w:bCs/>
          <w:color w:val="7F7F7F" w:themeColor="text1" w:themeTint="80"/>
          <w:lang w:eastAsia="ru-RU"/>
        </w:rPr>
        <w:t xml:space="preserve">От 6 лет до 7 лет. </w:t>
      </w:r>
      <w:r w:rsidR="00B85D81" w:rsidRPr="00114F47">
        <w:rPr>
          <w:rFonts w:ascii="Times New Roman" w:eastAsia="Times New Roman" w:hAnsi="Times New Roman" w:cs="Times New Roman"/>
          <w:b/>
          <w:bCs/>
          <w:color w:val="7F7F7F" w:themeColor="text1" w:themeTint="80"/>
          <w:lang w:eastAsia="ru-RU"/>
        </w:rPr>
        <w:t>(п. 21.7. ФОП ДО).</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 области художественно-эстетического развития основными </w:t>
      </w:r>
      <w:r w:rsidRPr="00114F47">
        <w:rPr>
          <w:rFonts w:ascii="Times New Roman" w:eastAsia="Times New Roman" w:hAnsi="Times New Roman" w:cs="Times New Roman"/>
          <w:b/>
          <w:bCs/>
          <w:color w:val="7F7F7F" w:themeColor="text1" w:themeTint="80"/>
          <w:lang w:eastAsia="ru-RU"/>
        </w:rPr>
        <w:t xml:space="preserve">задачами </w:t>
      </w:r>
      <w:r w:rsidRPr="00114F47">
        <w:rPr>
          <w:rFonts w:ascii="Times New Roman" w:eastAsia="Times New Roman" w:hAnsi="Times New Roman" w:cs="Times New Roman"/>
          <w:color w:val="7F7F7F" w:themeColor="text1" w:themeTint="80"/>
          <w:lang w:eastAsia="ru-RU"/>
        </w:rPr>
        <w:t xml:space="preserve">образовательной деятельности являются: </w:t>
      </w:r>
    </w:p>
    <w:p w:rsidR="00DD19F5" w:rsidRPr="00114F47" w:rsidRDefault="00DD19F5" w:rsidP="008D5A59">
      <w:pPr>
        <w:pStyle w:val="a7"/>
        <w:widowControl w:val="0"/>
        <w:numPr>
          <w:ilvl w:val="0"/>
          <w:numId w:val="5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приобщение к искусству: </w:t>
      </w:r>
    </w:p>
    <w:p w:rsidR="00DD19F5" w:rsidRPr="00114F47" w:rsidRDefault="00DD19F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DD19F5" w:rsidRPr="00114F47" w:rsidRDefault="00DD19F5" w:rsidP="008D5A59">
      <w:pPr>
        <w:pStyle w:val="a7"/>
        <w:widowControl w:val="0"/>
        <w:numPr>
          <w:ilvl w:val="0"/>
          <w:numId w:val="5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воспитывать уважительное отношение и чувство гордости за свою страну, в процессе ознакомления с разными видами искусства; </w:t>
      </w:r>
    </w:p>
    <w:p w:rsidR="00DD19F5" w:rsidRPr="00114F47" w:rsidRDefault="00DD19F5" w:rsidP="008D5A59">
      <w:pPr>
        <w:pStyle w:val="a7"/>
        <w:widowControl w:val="0"/>
        <w:numPr>
          <w:ilvl w:val="0"/>
          <w:numId w:val="5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56699F" w:rsidRPr="00114F47" w:rsidRDefault="00DD19F5" w:rsidP="008D5A59">
      <w:pPr>
        <w:pStyle w:val="a7"/>
        <w:widowControl w:val="0"/>
        <w:numPr>
          <w:ilvl w:val="0"/>
          <w:numId w:val="5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DD19F5" w:rsidRPr="00114F47" w:rsidRDefault="00DD19F5" w:rsidP="008D5A59">
      <w:pPr>
        <w:pStyle w:val="a7"/>
        <w:widowControl w:val="0"/>
        <w:numPr>
          <w:ilvl w:val="0"/>
          <w:numId w:val="5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DD19F5" w:rsidRPr="00114F47" w:rsidRDefault="00DD19F5"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 </w:t>
      </w:r>
    </w:p>
    <w:p w:rsidR="00DD19F5" w:rsidRPr="00114F47" w:rsidRDefault="00DD19F5"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закреплять у детей знания об искусстве как виде творческой деятельности людей; </w:t>
      </w:r>
    </w:p>
    <w:p w:rsidR="00DD19F5" w:rsidRPr="00114F47" w:rsidRDefault="00DD19F5"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 </w:t>
      </w:r>
    </w:p>
    <w:p w:rsidR="00DD19F5" w:rsidRPr="00114F47" w:rsidRDefault="00DD19F5"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организовать посещение выставки, театра, музея, цирка (совместно с родителям</w:t>
      </w:r>
      <w:r w:rsidR="00B85D81" w:rsidRPr="00114F47">
        <w:rPr>
          <w:rFonts w:ascii="Times New Roman" w:eastAsia="Times New Roman" w:hAnsi="Times New Roman"/>
          <w:color w:val="7F7F7F" w:themeColor="text1" w:themeTint="80"/>
          <w:lang w:eastAsia="ru-RU"/>
        </w:rPr>
        <w:t>и (законными представителями).</w:t>
      </w:r>
    </w:p>
    <w:p w:rsidR="00DD19F5" w:rsidRPr="00114F47" w:rsidRDefault="00B85D81" w:rsidP="008D5A59">
      <w:pPr>
        <w:pStyle w:val="a7"/>
        <w:widowControl w:val="0"/>
        <w:numPr>
          <w:ilvl w:val="0"/>
          <w:numId w:val="109"/>
        </w:numPr>
        <w:tabs>
          <w:tab w:val="left" w:pos="1561"/>
        </w:tabs>
        <w:spacing w:after="0"/>
        <w:ind w:left="-284"/>
        <w:jc w:val="both"/>
        <w:rPr>
          <w:rFonts w:ascii="Times New Roman" w:eastAsia="Times New Roman" w:hAnsi="Times New Roman"/>
          <w:i/>
          <w:color w:val="7F7F7F" w:themeColor="text1" w:themeTint="80"/>
          <w:lang w:eastAsia="ru-RU"/>
        </w:rPr>
      </w:pPr>
      <w:r w:rsidRPr="00114F47">
        <w:rPr>
          <w:rFonts w:ascii="Times New Roman" w:eastAsia="Times New Roman" w:hAnsi="Times New Roman"/>
          <w:i/>
          <w:color w:val="7F7F7F" w:themeColor="text1" w:themeTint="80"/>
          <w:lang w:eastAsia="ru-RU"/>
        </w:rPr>
        <w:t>И</w:t>
      </w:r>
      <w:r w:rsidR="00DD19F5" w:rsidRPr="00114F47">
        <w:rPr>
          <w:rFonts w:ascii="Times New Roman" w:eastAsia="Times New Roman" w:hAnsi="Times New Roman"/>
          <w:i/>
          <w:color w:val="7F7F7F" w:themeColor="text1" w:themeTint="80"/>
          <w:lang w:eastAsia="ru-RU"/>
        </w:rPr>
        <w:t xml:space="preserve">зобразительная деятельность: </w:t>
      </w:r>
    </w:p>
    <w:p w:rsidR="00DD19F5" w:rsidRPr="00114F47" w:rsidRDefault="00DD19F5"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w:t>
      </w:r>
    </w:p>
    <w:p w:rsidR="00B85D81" w:rsidRPr="00114F47" w:rsidRDefault="00DD19F5"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обогащать у детей сенсорный опыт, включать в процесс ознакомления </w:t>
      </w:r>
    </w:p>
    <w:p w:rsidR="00B85D81" w:rsidRPr="00114F47" w:rsidRDefault="00B85D81"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 xml:space="preserve">с предметами движения рук по предмету; </w:t>
      </w:r>
    </w:p>
    <w:p w:rsidR="00B85D81" w:rsidRPr="00114F47" w:rsidRDefault="00B85D81"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B85D81" w:rsidRPr="00114F47" w:rsidRDefault="00B85D81"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B85D81" w:rsidRPr="00114F47" w:rsidRDefault="00B85D81"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B85D81" w:rsidRPr="00114F47" w:rsidRDefault="00B85D81"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B85D81" w:rsidRPr="00114F47" w:rsidRDefault="00B85D81"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создавать условия для свободного, самостоятельного, разнопланового экспериментирования с художественными материалами; </w:t>
      </w:r>
    </w:p>
    <w:p w:rsidR="00B85D81" w:rsidRPr="00114F47" w:rsidRDefault="00B85D81"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поощрять стремление детей сделать свое произведение красивым, содержательным, выразительным; </w:t>
      </w:r>
    </w:p>
    <w:p w:rsidR="00B85D81" w:rsidRPr="00114F47" w:rsidRDefault="00B85D81"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B85D81" w:rsidRPr="00114F47" w:rsidRDefault="00B85D81"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B85D81" w:rsidRPr="00114F47" w:rsidRDefault="00B85D81"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художественно-творческие способности детей в изобразительной деятельности; </w:t>
      </w:r>
    </w:p>
    <w:p w:rsidR="00B85D81" w:rsidRPr="00114F47" w:rsidRDefault="00B85D81"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развивать у детей коллективное творчество; </w:t>
      </w:r>
    </w:p>
    <w:p w:rsidR="00B85D81" w:rsidRPr="00114F47" w:rsidRDefault="00B85D81" w:rsidP="008D5A59">
      <w:pPr>
        <w:pStyle w:val="a7"/>
        <w:widowControl w:val="0"/>
        <w:numPr>
          <w:ilvl w:val="0"/>
          <w:numId w:val="109"/>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B85D81" w:rsidRPr="00114F47" w:rsidRDefault="00B85D81" w:rsidP="008D5A59">
      <w:pPr>
        <w:pStyle w:val="a7"/>
        <w:widowControl w:val="0"/>
        <w:numPr>
          <w:ilvl w:val="0"/>
          <w:numId w:val="61"/>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B85D81" w:rsidRPr="00114F47" w:rsidRDefault="00B85D81" w:rsidP="008D5A59">
      <w:pPr>
        <w:pStyle w:val="a7"/>
        <w:widowControl w:val="0"/>
        <w:numPr>
          <w:ilvl w:val="0"/>
          <w:numId w:val="61"/>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B85D81" w:rsidRPr="00114F47" w:rsidRDefault="00B85D81" w:rsidP="00B85D81">
      <w:pPr>
        <w:widowControl w:val="0"/>
        <w:tabs>
          <w:tab w:val="left" w:pos="1561"/>
        </w:tabs>
        <w:spacing w:after="0"/>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Конструктивная деятельность: </w:t>
      </w:r>
    </w:p>
    <w:p w:rsidR="00B85D81" w:rsidRPr="00114F47" w:rsidRDefault="00B85D81" w:rsidP="008D5A59">
      <w:pPr>
        <w:pStyle w:val="a7"/>
        <w:widowControl w:val="0"/>
        <w:numPr>
          <w:ilvl w:val="0"/>
          <w:numId w:val="61"/>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умение у детей видеть конструкцию объекта и анализировать её основные части, их функциональное назначение; </w:t>
      </w:r>
    </w:p>
    <w:p w:rsidR="00B85D81" w:rsidRPr="00114F47" w:rsidRDefault="00B85D81" w:rsidP="008D5A59">
      <w:pPr>
        <w:pStyle w:val="a7"/>
        <w:widowControl w:val="0"/>
        <w:numPr>
          <w:ilvl w:val="0"/>
          <w:numId w:val="61"/>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B85D81" w:rsidRPr="00114F47" w:rsidRDefault="00B85D81" w:rsidP="008D5A59">
      <w:pPr>
        <w:pStyle w:val="a7"/>
        <w:widowControl w:val="0"/>
        <w:numPr>
          <w:ilvl w:val="0"/>
          <w:numId w:val="61"/>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 детей интерес к конструктивной деятельности; знакомить детей с различными видами конструкторов;</w:t>
      </w:r>
    </w:p>
    <w:p w:rsidR="00B85D81" w:rsidRPr="00114F47" w:rsidRDefault="00B85D81" w:rsidP="008D5A59">
      <w:pPr>
        <w:pStyle w:val="a7"/>
        <w:widowControl w:val="0"/>
        <w:numPr>
          <w:ilvl w:val="0"/>
          <w:numId w:val="61"/>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знакомить детей с профессиями дизайнера, конструктора, архитектора, строителя и прочее;</w:t>
      </w:r>
    </w:p>
    <w:p w:rsidR="00B85D81" w:rsidRPr="00114F47" w:rsidRDefault="00B85D81" w:rsidP="008D5A59">
      <w:pPr>
        <w:pStyle w:val="a7"/>
        <w:widowControl w:val="0"/>
        <w:numPr>
          <w:ilvl w:val="0"/>
          <w:numId w:val="61"/>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 детей художественно-творческие способности и самостоятельную творческую конструктивную деятельность детей;</w:t>
      </w:r>
    </w:p>
    <w:p w:rsidR="00B85D81" w:rsidRPr="00114F47" w:rsidRDefault="00B85D81"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Музыкальная деятельность:</w:t>
      </w:r>
    </w:p>
    <w:p w:rsidR="00B85D81" w:rsidRPr="00114F47" w:rsidRDefault="00B85D81" w:rsidP="008D5A59">
      <w:pPr>
        <w:pStyle w:val="a7"/>
        <w:widowControl w:val="0"/>
        <w:numPr>
          <w:ilvl w:val="0"/>
          <w:numId w:val="62"/>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гражданско-патриотические чувства через изучение Государственного</w:t>
      </w:r>
      <w:r w:rsidR="00874A29" w:rsidRPr="00114F47">
        <w:rPr>
          <w:rFonts w:ascii="Times New Roman" w:eastAsia="Times New Roman" w:hAnsi="Times New Roman"/>
          <w:color w:val="7F7F7F" w:themeColor="text1" w:themeTint="80"/>
          <w:lang w:eastAsia="ru-RU"/>
        </w:rPr>
        <w:t xml:space="preserve"> </w:t>
      </w:r>
      <w:r w:rsidRPr="00114F47">
        <w:rPr>
          <w:rFonts w:ascii="Times New Roman" w:eastAsia="Times New Roman" w:hAnsi="Times New Roman"/>
          <w:color w:val="7F7F7F" w:themeColor="text1" w:themeTint="80"/>
          <w:lang w:eastAsia="ru-RU"/>
        </w:rPr>
        <w:t>гимна Российской Федерации;</w:t>
      </w:r>
    </w:p>
    <w:p w:rsidR="00B85D81" w:rsidRPr="00114F47" w:rsidRDefault="00B85D81" w:rsidP="008D5A59">
      <w:pPr>
        <w:pStyle w:val="a7"/>
        <w:widowControl w:val="0"/>
        <w:numPr>
          <w:ilvl w:val="0"/>
          <w:numId w:val="62"/>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приобщать детей к музыкальной культуре, воспитывать музыкально-эстетический вкус;</w:t>
      </w:r>
    </w:p>
    <w:p w:rsidR="00B85D81" w:rsidRPr="00114F47" w:rsidRDefault="00B85D81" w:rsidP="008D5A59">
      <w:pPr>
        <w:pStyle w:val="a7"/>
        <w:widowControl w:val="0"/>
        <w:numPr>
          <w:ilvl w:val="0"/>
          <w:numId w:val="62"/>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85D81" w:rsidRPr="00114F47" w:rsidRDefault="00B85D81" w:rsidP="008D5A59">
      <w:pPr>
        <w:pStyle w:val="a7"/>
        <w:widowControl w:val="0"/>
        <w:numPr>
          <w:ilvl w:val="0"/>
          <w:numId w:val="62"/>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 детей музыкальные способности: поэтический и музыкальный слух, чувство ритма, музыкальную память;</w:t>
      </w:r>
    </w:p>
    <w:p w:rsidR="00B85D81" w:rsidRPr="00114F47" w:rsidRDefault="00B85D81" w:rsidP="008D5A59">
      <w:pPr>
        <w:pStyle w:val="a7"/>
        <w:widowControl w:val="0"/>
        <w:numPr>
          <w:ilvl w:val="0"/>
          <w:numId w:val="62"/>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B85D81" w:rsidRPr="00114F47" w:rsidRDefault="00B85D81" w:rsidP="008D5A59">
      <w:pPr>
        <w:pStyle w:val="a7"/>
        <w:widowControl w:val="0"/>
        <w:numPr>
          <w:ilvl w:val="0"/>
          <w:numId w:val="62"/>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B85D81" w:rsidRPr="00114F47" w:rsidRDefault="00B85D81" w:rsidP="008D5A59">
      <w:pPr>
        <w:pStyle w:val="a7"/>
        <w:widowControl w:val="0"/>
        <w:numPr>
          <w:ilvl w:val="0"/>
          <w:numId w:val="62"/>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B85D81" w:rsidRPr="00114F47" w:rsidRDefault="00B85D81" w:rsidP="008D5A59">
      <w:pPr>
        <w:pStyle w:val="a7"/>
        <w:widowControl w:val="0"/>
        <w:numPr>
          <w:ilvl w:val="0"/>
          <w:numId w:val="62"/>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B85D81" w:rsidRPr="00114F47" w:rsidRDefault="00874A29" w:rsidP="0056699F">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Т</w:t>
      </w:r>
      <w:r w:rsidR="00B85D81" w:rsidRPr="00114F47">
        <w:rPr>
          <w:rFonts w:ascii="Times New Roman" w:eastAsia="Times New Roman" w:hAnsi="Times New Roman" w:cs="Times New Roman"/>
          <w:i/>
          <w:color w:val="7F7F7F" w:themeColor="text1" w:themeTint="80"/>
          <w:lang w:eastAsia="ru-RU"/>
        </w:rPr>
        <w:t>еатрализованная деятельность:</w:t>
      </w:r>
    </w:p>
    <w:p w:rsidR="00B85D81" w:rsidRPr="00114F47" w:rsidRDefault="00B85D81"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B85D81" w:rsidRPr="00114F47" w:rsidRDefault="00B85D81"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знакомить детей с разными видами театрализованной деятельности;</w:t>
      </w:r>
    </w:p>
    <w:p w:rsidR="00B85D81" w:rsidRPr="00114F47" w:rsidRDefault="00B85D81"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B85D81" w:rsidRPr="00114F47" w:rsidRDefault="00B85D81"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85D81" w:rsidRPr="00114F47" w:rsidRDefault="00B85D81"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развивать навыки кукловождения в различных театральных системах (перчаточными, тростевыми, марионеткам и так далее);</w:t>
      </w:r>
    </w:p>
    <w:p w:rsidR="00B85D81" w:rsidRPr="00114F47" w:rsidRDefault="00B85D81"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умение согласовывать свои действия с партнерами, приучать правильно оценивать действия персонажей в спектакле;</w:t>
      </w:r>
    </w:p>
    <w:p w:rsidR="00874A29" w:rsidRPr="00114F47" w:rsidRDefault="00B85D81"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поощрять желание разыгрывать в творческих театральных, режиссерских играх и играх драматизациях сюжетов сказок, литературных</w:t>
      </w:r>
      <w:r w:rsidR="00874A29" w:rsidRPr="00114F47">
        <w:rPr>
          <w:rFonts w:ascii="Times New Roman" w:eastAsia="Times New Roman" w:hAnsi="Times New Roman"/>
          <w:color w:val="7F7F7F" w:themeColor="text1" w:themeTint="80"/>
          <w:lang w:eastAsia="ru-RU"/>
        </w:rPr>
        <w:t xml:space="preserve"> </w:t>
      </w:r>
    </w:p>
    <w:p w:rsidR="00874A29" w:rsidRPr="00114F47" w:rsidRDefault="00874A29"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произведений, внесение в них изменений и придумывание новых сюжетных линий, введение новых персонажей, действий; </w:t>
      </w:r>
    </w:p>
    <w:p w:rsidR="00874A29" w:rsidRPr="00114F47" w:rsidRDefault="00874A29"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поощрять способность творчески передавать образ в играх драматизац</w:t>
      </w:r>
      <w:r w:rsidR="001A6699" w:rsidRPr="00114F47">
        <w:rPr>
          <w:rFonts w:ascii="Times New Roman" w:eastAsia="Times New Roman" w:hAnsi="Times New Roman"/>
          <w:color w:val="7F7F7F" w:themeColor="text1" w:themeTint="80"/>
          <w:lang w:eastAsia="ru-RU"/>
        </w:rPr>
        <w:t>иях, спектаклях.</w:t>
      </w:r>
    </w:p>
    <w:p w:rsidR="00874A29" w:rsidRPr="00114F47" w:rsidRDefault="001A6699" w:rsidP="00874A29">
      <w:pPr>
        <w:widowControl w:val="0"/>
        <w:tabs>
          <w:tab w:val="left" w:pos="1561"/>
        </w:tabs>
        <w:spacing w:after="0"/>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К</w:t>
      </w:r>
      <w:r w:rsidR="00874A29" w:rsidRPr="00114F47">
        <w:rPr>
          <w:rFonts w:ascii="Times New Roman" w:eastAsia="Times New Roman" w:hAnsi="Times New Roman" w:cs="Times New Roman"/>
          <w:i/>
          <w:color w:val="7F7F7F" w:themeColor="text1" w:themeTint="80"/>
          <w:lang w:eastAsia="ru-RU"/>
        </w:rPr>
        <w:t xml:space="preserve">ультурно-досуговая деятельность: </w:t>
      </w:r>
    </w:p>
    <w:p w:rsidR="00874A29" w:rsidRPr="00114F47" w:rsidRDefault="00874A29"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продолжать формировать интерес к полезной деятельности в свободное время (отдых, творчество, самообразование); </w:t>
      </w:r>
    </w:p>
    <w:p w:rsidR="00874A29" w:rsidRPr="00114F47" w:rsidRDefault="00874A29"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874A29" w:rsidRPr="00114F47" w:rsidRDefault="00874A29"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874A29" w:rsidRPr="00114F47" w:rsidRDefault="00874A29"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воспитывать уважительное отношение к своей стране в ходе предпраздничной подготовки; </w:t>
      </w:r>
    </w:p>
    <w:p w:rsidR="00874A29" w:rsidRPr="00114F47" w:rsidRDefault="00874A29"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формировать чувство удовлетворения от участия в коллективной досуговой деятельности; </w:t>
      </w:r>
    </w:p>
    <w:p w:rsidR="00874A29" w:rsidRPr="00114F47" w:rsidRDefault="00874A29" w:rsidP="008D5A59">
      <w:pPr>
        <w:pStyle w:val="a7"/>
        <w:widowControl w:val="0"/>
        <w:numPr>
          <w:ilvl w:val="0"/>
          <w:numId w:val="63"/>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874A29" w:rsidRPr="00114F47" w:rsidRDefault="00874A29" w:rsidP="0056699F">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bCs/>
          <w:i/>
          <w:color w:val="7F7F7F" w:themeColor="text1" w:themeTint="80"/>
          <w:lang w:eastAsia="ru-RU"/>
        </w:rPr>
        <w:t xml:space="preserve">Содержание </w:t>
      </w:r>
      <w:r w:rsidRPr="00114F47">
        <w:rPr>
          <w:rFonts w:ascii="Times New Roman" w:eastAsia="Times New Roman" w:hAnsi="Times New Roman" w:cs="Times New Roman"/>
          <w:i/>
          <w:color w:val="7F7F7F" w:themeColor="text1" w:themeTint="80"/>
          <w:lang w:eastAsia="ru-RU"/>
        </w:rPr>
        <w:t xml:space="preserve">образовательной деятельности. </w:t>
      </w:r>
    </w:p>
    <w:p w:rsidR="00874A29" w:rsidRPr="00114F47" w:rsidRDefault="00874A29"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Приобщение к искусству. </w:t>
      </w:r>
    </w:p>
    <w:p w:rsidR="00874A29" w:rsidRPr="00114F47" w:rsidRDefault="00874A29"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874A29" w:rsidRPr="00114F47" w:rsidRDefault="00874A29"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воспитывает гражданско-патриотические чувства средствами различных видов и жанров искусства. </w:t>
      </w:r>
    </w:p>
    <w:p w:rsidR="00874A29" w:rsidRPr="00114F47" w:rsidRDefault="00874A29"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874A29" w:rsidRPr="00114F47" w:rsidRDefault="00874A29"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874A29" w:rsidRPr="00114F47" w:rsidRDefault="00874A29"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D74795" w:rsidRPr="00114F47" w:rsidRDefault="00874A29"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Педагог расширяет представления детей о творческих профессиях (художник, композитор, артист, </w:t>
      </w:r>
      <w:r w:rsidRPr="00114F47">
        <w:rPr>
          <w:rFonts w:ascii="Times New Roman" w:eastAsia="Times New Roman" w:hAnsi="Times New Roman" w:cs="Times New Roman"/>
          <w:color w:val="7F7F7F" w:themeColor="text1" w:themeTint="80"/>
          <w:lang w:eastAsia="ru-RU"/>
        </w:rPr>
        <w:lastRenderedPageBreak/>
        <w:t>танцор, певец, пианист,</w:t>
      </w:r>
      <w:r w:rsidR="00D74795" w:rsidRPr="00114F47">
        <w:rPr>
          <w:rFonts w:ascii="Times New Roman" w:eastAsia="Times New Roman" w:hAnsi="Times New Roman" w:cs="Times New Roman"/>
          <w:color w:val="7F7F7F" w:themeColor="text1" w:themeTint="80"/>
          <w:lang w:eastAsia="ru-RU"/>
        </w:rPr>
        <w:t xml:space="preserve"> скрипач, режиссер, директор театра, архитектор и тому подобное).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поощряет желание детей посещать выставки, спектакли детского театра, музея, цирка. Педагог развивает у детей умение выражать в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речи свои впечатления, высказывать суждения, оценки.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
          <w:bCs/>
          <w:i/>
          <w:iCs/>
          <w:color w:val="7F7F7F" w:themeColor="text1" w:themeTint="80"/>
          <w:lang w:eastAsia="ru-RU"/>
        </w:rPr>
        <w:t xml:space="preserve">Изобразительная деятельность.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Предметное рисование:</w:t>
      </w:r>
      <w:r w:rsidRPr="00114F47">
        <w:rPr>
          <w:rFonts w:ascii="Times New Roman" w:eastAsia="Times New Roman" w:hAnsi="Times New Roman" w:cs="Times New Roman"/>
          <w:color w:val="7F7F7F" w:themeColor="text1" w:themeTint="80"/>
          <w:lang w:eastAsia="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w:t>
      </w:r>
      <w:r w:rsidRPr="00114F47">
        <w:rPr>
          <w:rFonts w:ascii="Times New Roman" w:eastAsia="Times New Roman" w:hAnsi="Times New Roman" w:cs="Times New Roman"/>
          <w:color w:val="7F7F7F" w:themeColor="text1" w:themeTint="80"/>
          <w:lang w:eastAsia="ru-RU"/>
        </w:rPr>
        <w:lastRenderedPageBreak/>
        <w:t xml:space="preserve">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деятельности.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Сюжетное рисование:</w:t>
      </w:r>
      <w:r w:rsidRPr="00114F47">
        <w:rPr>
          <w:rFonts w:ascii="Times New Roman" w:eastAsia="Times New Roman" w:hAnsi="Times New Roman" w:cs="Times New Roman"/>
          <w:color w:val="7F7F7F" w:themeColor="text1" w:themeTint="80"/>
          <w:lang w:eastAsia="ru-RU"/>
        </w:rPr>
        <w:t xml:space="preserve">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Декоративное рисование:</w:t>
      </w:r>
      <w:r w:rsidRPr="00114F47">
        <w:rPr>
          <w:rFonts w:ascii="Times New Roman" w:eastAsia="Times New Roman" w:hAnsi="Times New Roman" w:cs="Times New Roman"/>
          <w:color w:val="7F7F7F" w:themeColor="text1" w:themeTint="80"/>
          <w:lang w:eastAsia="ru-RU"/>
        </w:rPr>
        <w:t xml:space="preserve">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Лепка: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Декоративная лепка:</w:t>
      </w:r>
      <w:r w:rsidRPr="00114F47">
        <w:rPr>
          <w:rFonts w:ascii="Times New Roman" w:eastAsia="Times New Roman" w:hAnsi="Times New Roman" w:cs="Times New Roman"/>
          <w:color w:val="7F7F7F" w:themeColor="text1" w:themeTint="80"/>
          <w:lang w:eastAsia="ru-RU"/>
        </w:rPr>
        <w:t xml:space="preserve">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Аппликация: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lastRenderedPageBreak/>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Прикладное творчество: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D74795" w:rsidRPr="00114F47" w:rsidRDefault="00D74795" w:rsidP="0056699F">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Народное декоративно-прикладное искусство: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развивать </w:t>
      </w:r>
      <w:r w:rsidR="00D74795" w:rsidRPr="00114F47">
        <w:rPr>
          <w:rFonts w:ascii="Times New Roman" w:eastAsia="Times New Roman" w:hAnsi="Times New Roman" w:cs="Times New Roman"/>
          <w:color w:val="7F7F7F" w:themeColor="text1" w:themeTint="80"/>
          <w:lang w:eastAsia="ru-RU"/>
        </w:rPr>
        <w:t>декор</w:t>
      </w:r>
      <w:r w:rsidRPr="00114F47">
        <w:rPr>
          <w:rFonts w:ascii="Times New Roman" w:eastAsia="Times New Roman" w:hAnsi="Times New Roman" w:cs="Times New Roman"/>
          <w:color w:val="7F7F7F" w:themeColor="text1" w:themeTint="80"/>
          <w:lang w:eastAsia="ru-RU"/>
        </w:rPr>
        <w:t xml:space="preserve">ативное </w:t>
      </w:r>
      <w:r w:rsidR="00D74795" w:rsidRPr="00114F47">
        <w:rPr>
          <w:rFonts w:ascii="Times New Roman" w:eastAsia="Times New Roman" w:hAnsi="Times New Roman" w:cs="Times New Roman"/>
          <w:color w:val="7F7F7F" w:themeColor="text1" w:themeTint="80"/>
          <w:lang w:eastAsia="ru-RU"/>
        </w:rPr>
        <w:t>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w:t>
      </w:r>
      <w:r w:rsidRPr="00114F47">
        <w:rPr>
          <w:rFonts w:ascii="Times New Roman" w:eastAsia="Times New Roman" w:hAnsi="Times New Roman" w:cs="Times New Roman"/>
          <w:color w:val="7F7F7F" w:themeColor="text1" w:themeTint="80"/>
          <w:lang w:eastAsia="ru-RU"/>
        </w:rPr>
        <w:t xml:space="preserve">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Конструктивная деятельность.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lastRenderedPageBreak/>
        <w:t>Конструирование из строительного материала.</w:t>
      </w:r>
      <w:r w:rsidRPr="00114F47">
        <w:rPr>
          <w:rFonts w:ascii="Times New Roman" w:eastAsia="Times New Roman" w:hAnsi="Times New Roman" w:cs="Times New Roman"/>
          <w:color w:val="7F7F7F" w:themeColor="text1" w:themeTint="80"/>
          <w:lang w:eastAsia="ru-RU"/>
        </w:rPr>
        <w:t xml:space="preserve">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Конструирование из деталей конструкторов:</w:t>
      </w:r>
      <w:r w:rsidRPr="00114F47">
        <w:rPr>
          <w:rFonts w:ascii="Times New Roman" w:eastAsia="Times New Roman" w:hAnsi="Times New Roman" w:cs="Times New Roman"/>
          <w:color w:val="7F7F7F" w:themeColor="text1" w:themeTint="80"/>
          <w:lang w:eastAsia="ru-RU"/>
        </w:rPr>
        <w:t xml:space="preserve">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Музыкальная деятельность.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Слушание:</w:t>
      </w:r>
      <w:r w:rsidRPr="00114F47">
        <w:rPr>
          <w:rFonts w:ascii="Times New Roman" w:eastAsia="Times New Roman" w:hAnsi="Times New Roman" w:cs="Times New Roman"/>
          <w:color w:val="7F7F7F" w:themeColor="text1" w:themeTint="80"/>
          <w:lang w:eastAsia="ru-RU"/>
        </w:rPr>
        <w:t xml:space="preserve">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Пение.</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Песенное творчество:</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Музыкально-ритмические движения:</w:t>
      </w:r>
      <w:r w:rsidRPr="00114F47">
        <w:rPr>
          <w:rFonts w:ascii="Times New Roman" w:eastAsia="Times New Roman" w:hAnsi="Times New Roman" w:cs="Times New Roman"/>
          <w:color w:val="7F7F7F" w:themeColor="text1" w:themeTint="80"/>
          <w:lang w:eastAsia="ru-RU"/>
        </w:rPr>
        <w:t xml:space="preserve">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Музыкально-игровое и танцевальное творчество.</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Игра на детских музыкальных инструментах:</w:t>
      </w:r>
      <w:r w:rsidRPr="00114F47">
        <w:rPr>
          <w:rFonts w:ascii="Times New Roman" w:eastAsia="Times New Roman" w:hAnsi="Times New Roman" w:cs="Times New Roman"/>
          <w:color w:val="7F7F7F" w:themeColor="text1" w:themeTint="80"/>
          <w:lang w:eastAsia="ru-RU"/>
        </w:rPr>
        <w:t xml:space="preserve">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активизирует использование песен, музыкально-ритмических движений, игру на </w:t>
      </w:r>
      <w:r w:rsidRPr="00114F47">
        <w:rPr>
          <w:rFonts w:ascii="Times New Roman" w:eastAsia="Times New Roman" w:hAnsi="Times New Roman" w:cs="Times New Roman"/>
          <w:color w:val="7F7F7F" w:themeColor="text1" w:themeTint="80"/>
          <w:lang w:eastAsia="ru-RU"/>
        </w:rPr>
        <w:lastRenderedPageBreak/>
        <w:t xml:space="preserve">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Театрализованная деятельность.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9F36E6" w:rsidRPr="00114F47" w:rsidRDefault="009F36E6" w:rsidP="009F36E6">
      <w:pPr>
        <w:widowControl w:val="0"/>
        <w:tabs>
          <w:tab w:val="left" w:pos="1561"/>
        </w:tabs>
        <w:spacing w:after="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Cs/>
          <w:i/>
          <w:iCs/>
          <w:color w:val="7F7F7F" w:themeColor="text1" w:themeTint="80"/>
          <w:lang w:eastAsia="ru-RU"/>
        </w:rPr>
        <w:t xml:space="preserve">Культурно-досуговая деятельность. </w:t>
      </w:r>
    </w:p>
    <w:p w:rsidR="009F36E6" w:rsidRPr="00114F47" w:rsidRDefault="009F36E6"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9F36E6" w:rsidRPr="00114F47" w:rsidRDefault="009F36E6" w:rsidP="0056699F">
      <w:pPr>
        <w:widowControl w:val="0"/>
        <w:tabs>
          <w:tab w:val="left" w:pos="1561"/>
        </w:tabs>
        <w:spacing w:after="0"/>
        <w:ind w:left="-284"/>
        <w:jc w:val="center"/>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
          <w:bCs/>
          <w:color w:val="7F7F7F" w:themeColor="text1" w:themeTint="80"/>
          <w:lang w:eastAsia="ru-RU"/>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w:t>
      </w:r>
      <w:r w:rsidRPr="00114F47">
        <w:rPr>
          <w:rFonts w:ascii="Times New Roman" w:eastAsia="Times New Roman" w:hAnsi="Times New Roman" w:cs="Times New Roman"/>
          <w:color w:val="7F7F7F" w:themeColor="text1" w:themeTint="80"/>
          <w:lang w:eastAsia="ru-RU"/>
        </w:rPr>
        <w:t>что предполагает:</w:t>
      </w:r>
    </w:p>
    <w:p w:rsidR="009F36E6" w:rsidRPr="00114F47" w:rsidRDefault="009F36E6" w:rsidP="0056699F">
      <w:pPr>
        <w:widowControl w:val="0"/>
        <w:tabs>
          <w:tab w:val="left" w:pos="1561"/>
        </w:tabs>
        <w:spacing w:after="0"/>
        <w:ind w:left="-284"/>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9F36E6" w:rsidRPr="00114F47" w:rsidRDefault="009F36E6" w:rsidP="0056699F">
      <w:pPr>
        <w:widowControl w:val="0"/>
        <w:tabs>
          <w:tab w:val="left" w:pos="1561"/>
        </w:tabs>
        <w:spacing w:after="0"/>
        <w:ind w:left="-284"/>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приобщение к традициям и великому культурному наследию российского народа, шедеврам мировой художественной культуры; </w:t>
      </w:r>
    </w:p>
    <w:p w:rsidR="009F36E6" w:rsidRPr="00114F47" w:rsidRDefault="009F36E6" w:rsidP="0056699F">
      <w:pPr>
        <w:widowControl w:val="0"/>
        <w:tabs>
          <w:tab w:val="left" w:pos="1561"/>
        </w:tabs>
        <w:spacing w:after="0"/>
        <w:ind w:left="-284"/>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становление эстетического, эмоционально-ценностного отношения к </w:t>
      </w:r>
    </w:p>
    <w:p w:rsidR="009F36E6" w:rsidRPr="00114F47" w:rsidRDefault="009F36E6" w:rsidP="0056699F">
      <w:pPr>
        <w:widowControl w:val="0"/>
        <w:tabs>
          <w:tab w:val="left" w:pos="1561"/>
        </w:tabs>
        <w:spacing w:after="0"/>
        <w:ind w:left="-284"/>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окружающему миру для гармонизации внешнего и внутреннего мира ребёнка; </w:t>
      </w:r>
    </w:p>
    <w:p w:rsidR="009F36E6" w:rsidRPr="00114F47" w:rsidRDefault="009F36E6" w:rsidP="0056699F">
      <w:pPr>
        <w:widowControl w:val="0"/>
        <w:tabs>
          <w:tab w:val="left" w:pos="1561"/>
        </w:tabs>
        <w:spacing w:after="0"/>
        <w:ind w:left="-284"/>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создание условий для раскрытия детьми базовых ценностей и их проживания в разных видах художественно-творческой деятельности; </w:t>
      </w:r>
    </w:p>
    <w:p w:rsidR="009F36E6" w:rsidRPr="00114F47" w:rsidRDefault="009F36E6" w:rsidP="0056699F">
      <w:pPr>
        <w:widowControl w:val="0"/>
        <w:tabs>
          <w:tab w:val="left" w:pos="1561"/>
        </w:tabs>
        <w:spacing w:after="0"/>
        <w:ind w:left="-284"/>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9F36E6" w:rsidRPr="00114F47" w:rsidRDefault="009F36E6" w:rsidP="0056699F">
      <w:pPr>
        <w:widowControl w:val="0"/>
        <w:tabs>
          <w:tab w:val="left" w:pos="1561"/>
        </w:tabs>
        <w:spacing w:after="0"/>
        <w:ind w:left="-284"/>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BA0E11" w:rsidRPr="00114F47" w:rsidRDefault="00BA0E11"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p>
    <w:p w:rsidR="009F36E6" w:rsidRPr="00114F47" w:rsidRDefault="009F36E6" w:rsidP="009F36E6">
      <w:pPr>
        <w:widowControl w:val="0"/>
        <w:tabs>
          <w:tab w:val="left" w:pos="1561"/>
        </w:tabs>
        <w:spacing w:after="0"/>
        <w:jc w:val="center"/>
        <w:rPr>
          <w:rFonts w:ascii="Times New Roman" w:eastAsia="Times New Roman" w:hAnsi="Times New Roman" w:cs="Times New Roman"/>
          <w:b/>
          <w:bCs/>
          <w:color w:val="7F7F7F" w:themeColor="text1" w:themeTint="80"/>
          <w:lang w:eastAsia="ru-RU"/>
        </w:rPr>
      </w:pPr>
      <w:r w:rsidRPr="00114F47">
        <w:rPr>
          <w:rFonts w:ascii="Times New Roman" w:eastAsia="Times New Roman" w:hAnsi="Times New Roman" w:cs="Times New Roman"/>
          <w:b/>
          <w:bCs/>
          <w:color w:val="7F7F7F" w:themeColor="text1" w:themeTint="80"/>
          <w:lang w:eastAsia="ru-RU"/>
        </w:rPr>
        <w:t>Методические пособия, обеспечивающие реализацию данного направления:</w:t>
      </w:r>
    </w:p>
    <w:p w:rsidR="00BA0E11" w:rsidRPr="00114F47" w:rsidRDefault="00BA0E11" w:rsidP="00DD02D1">
      <w:pPr>
        <w:pStyle w:val="a7"/>
        <w:widowControl w:val="0"/>
        <w:numPr>
          <w:ilvl w:val="0"/>
          <w:numId w:val="167"/>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Комарова Т.С. Детское художественное творчество. – М.: Мозаика-Синтез, 2014.</w:t>
      </w:r>
    </w:p>
    <w:p w:rsidR="00BA0E11" w:rsidRPr="00114F47" w:rsidRDefault="00BA0E11" w:rsidP="00DD02D1">
      <w:pPr>
        <w:pStyle w:val="a7"/>
        <w:widowControl w:val="0"/>
        <w:numPr>
          <w:ilvl w:val="0"/>
          <w:numId w:val="167"/>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Комарова Т.С. Развитие художественных способностей дошкольников. – М.: Мозаика- Синтез 2014. </w:t>
      </w:r>
    </w:p>
    <w:p w:rsidR="00BA0E11" w:rsidRPr="00114F47" w:rsidRDefault="00BA0E11" w:rsidP="00DD02D1">
      <w:pPr>
        <w:pStyle w:val="a7"/>
        <w:widowControl w:val="0"/>
        <w:numPr>
          <w:ilvl w:val="0"/>
          <w:numId w:val="167"/>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Колдина Д.Н. Аппликация в ясельной группе детского сада. М.: Мозаика-Синтез, 2019. </w:t>
      </w:r>
    </w:p>
    <w:p w:rsidR="00BA0E11" w:rsidRPr="00114F47" w:rsidRDefault="00BA0E11" w:rsidP="00DD02D1">
      <w:pPr>
        <w:pStyle w:val="a7"/>
        <w:widowControl w:val="0"/>
        <w:numPr>
          <w:ilvl w:val="0"/>
          <w:numId w:val="167"/>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Колдина Д.Н. Лепка в ясельной группе детского сада. М.: Мозаика-Синтез, 2019. </w:t>
      </w:r>
    </w:p>
    <w:p w:rsidR="00BA0E11" w:rsidRPr="00114F47" w:rsidRDefault="00BA0E11" w:rsidP="00DD02D1">
      <w:pPr>
        <w:pStyle w:val="a7"/>
        <w:widowControl w:val="0"/>
        <w:numPr>
          <w:ilvl w:val="0"/>
          <w:numId w:val="167"/>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Колдина Д.Н. Рисование в ясельной группе детского сада. М.: Мозаика-Синтез, 2019. </w:t>
      </w:r>
    </w:p>
    <w:p w:rsidR="00BA0E11" w:rsidRPr="00114F47" w:rsidRDefault="00BA0E11" w:rsidP="00DD02D1">
      <w:pPr>
        <w:pStyle w:val="a7"/>
        <w:widowControl w:val="0"/>
        <w:numPr>
          <w:ilvl w:val="0"/>
          <w:numId w:val="167"/>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Комарова Т.С. Художественное творчество в детском саду. Младшая группа. – М.: </w:t>
      </w:r>
    </w:p>
    <w:p w:rsidR="00BA0E11" w:rsidRPr="00114F47" w:rsidRDefault="00BA0E11" w:rsidP="00DD02D1">
      <w:pPr>
        <w:pStyle w:val="a7"/>
        <w:widowControl w:val="0"/>
        <w:numPr>
          <w:ilvl w:val="0"/>
          <w:numId w:val="167"/>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Мозаика-Синтез, 2014. </w:t>
      </w:r>
    </w:p>
    <w:p w:rsidR="00877C62" w:rsidRPr="00DD02D1" w:rsidRDefault="00BA0E11" w:rsidP="00DD02D1">
      <w:pPr>
        <w:pStyle w:val="a7"/>
        <w:widowControl w:val="0"/>
        <w:numPr>
          <w:ilvl w:val="0"/>
          <w:numId w:val="167"/>
        </w:numPr>
        <w:tabs>
          <w:tab w:val="left" w:pos="1561"/>
        </w:tabs>
        <w:spacing w:after="0"/>
        <w:jc w:val="both"/>
        <w:rPr>
          <w:rFonts w:ascii="Times New Roman" w:eastAsia="Times New Roman" w:hAnsi="Times New Roman"/>
          <w:b/>
          <w:bCs/>
          <w:color w:val="7F7F7F" w:themeColor="text1" w:themeTint="80"/>
          <w:lang w:eastAsia="ru-RU"/>
        </w:rPr>
      </w:pPr>
      <w:r w:rsidRPr="00DD02D1">
        <w:rPr>
          <w:rFonts w:ascii="Times New Roman" w:eastAsia="Times New Roman" w:hAnsi="Times New Roman"/>
          <w:color w:val="7F7F7F" w:themeColor="text1" w:themeTint="80"/>
          <w:lang w:eastAsia="ru-RU"/>
        </w:rPr>
        <w:t>Комарова Т.С. Художественное творчество в детском саду. Средняя</w:t>
      </w:r>
    </w:p>
    <w:p w:rsidR="00D74795" w:rsidRPr="00114F47" w:rsidRDefault="00D74795" w:rsidP="00D74795">
      <w:pPr>
        <w:widowControl w:val="0"/>
        <w:tabs>
          <w:tab w:val="left" w:pos="1561"/>
        </w:tabs>
        <w:spacing w:after="0"/>
        <w:jc w:val="both"/>
        <w:rPr>
          <w:rFonts w:ascii="Times New Roman" w:eastAsia="Times New Roman" w:hAnsi="Times New Roman" w:cs="Times New Roman"/>
          <w:color w:val="7F7F7F" w:themeColor="text1" w:themeTint="80"/>
          <w:lang w:eastAsia="ru-RU"/>
        </w:rPr>
      </w:pPr>
    </w:p>
    <w:p w:rsidR="009B544E" w:rsidRPr="00114F47" w:rsidRDefault="0056699F" w:rsidP="0056699F">
      <w:pPr>
        <w:widowControl w:val="0"/>
        <w:tabs>
          <w:tab w:val="left" w:pos="1561"/>
        </w:tabs>
        <w:spacing w:after="0"/>
        <w:jc w:val="center"/>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 xml:space="preserve">2.1.5. </w:t>
      </w:r>
      <w:r w:rsidR="009B2113" w:rsidRPr="00114F47">
        <w:rPr>
          <w:rFonts w:ascii="Times New Roman" w:eastAsia="Times New Roman" w:hAnsi="Times New Roman" w:cs="Times New Roman"/>
          <w:b/>
          <w:color w:val="7F7F7F" w:themeColor="text1" w:themeTint="80"/>
          <w:lang w:eastAsia="ru-RU"/>
        </w:rPr>
        <w:t>Физическое развитие. (п. 22 ФОП ДО).</w:t>
      </w:r>
    </w:p>
    <w:p w:rsidR="009B2113" w:rsidRPr="00114F47" w:rsidRDefault="009B2113" w:rsidP="0056699F">
      <w:pPr>
        <w:widowControl w:val="0"/>
        <w:tabs>
          <w:tab w:val="left" w:pos="1561"/>
        </w:tabs>
        <w:spacing w:after="0"/>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От 2 лет до 3 лет.</w:t>
      </w:r>
    </w:p>
    <w:p w:rsidR="009B2113" w:rsidRPr="00114F47" w:rsidRDefault="009B2113"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Основные </w:t>
      </w:r>
      <w:r w:rsidRPr="00114F47">
        <w:rPr>
          <w:rFonts w:ascii="Times New Roman" w:eastAsia="Times New Roman" w:hAnsi="Times New Roman" w:cs="Times New Roman"/>
          <w:b/>
          <w:color w:val="7F7F7F" w:themeColor="text1" w:themeTint="80"/>
          <w:lang w:eastAsia="ru-RU"/>
        </w:rPr>
        <w:t xml:space="preserve">задачи </w:t>
      </w:r>
      <w:r w:rsidRPr="00114F47">
        <w:rPr>
          <w:rFonts w:ascii="Times New Roman" w:eastAsia="Times New Roman" w:hAnsi="Times New Roman" w:cs="Times New Roman"/>
          <w:color w:val="7F7F7F" w:themeColor="text1" w:themeTint="80"/>
          <w:lang w:eastAsia="ru-RU"/>
        </w:rPr>
        <w:t>образовательной деятельности в области физического развития:</w:t>
      </w:r>
    </w:p>
    <w:p w:rsidR="009B2113" w:rsidRPr="00114F47" w:rsidRDefault="009B2113" w:rsidP="008D5A59">
      <w:pPr>
        <w:pStyle w:val="a7"/>
        <w:widowControl w:val="0"/>
        <w:numPr>
          <w:ilvl w:val="0"/>
          <w:numId w:val="64"/>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9B2113" w:rsidRPr="00114F47" w:rsidRDefault="009B2113" w:rsidP="008D5A59">
      <w:pPr>
        <w:pStyle w:val="a7"/>
        <w:widowControl w:val="0"/>
        <w:numPr>
          <w:ilvl w:val="0"/>
          <w:numId w:val="64"/>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психофизические качества, равновесие и ориентировку в пространстве;</w:t>
      </w:r>
    </w:p>
    <w:p w:rsidR="009B2113" w:rsidRPr="00114F47" w:rsidRDefault="009B2113" w:rsidP="008D5A59">
      <w:pPr>
        <w:pStyle w:val="a7"/>
        <w:widowControl w:val="0"/>
        <w:numPr>
          <w:ilvl w:val="0"/>
          <w:numId w:val="64"/>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поддерживать у детей желание играть в подвижные игры вместе с педагогом в небольших подгруппах;</w:t>
      </w:r>
    </w:p>
    <w:p w:rsidR="009B2113" w:rsidRPr="00114F47" w:rsidRDefault="009B2113" w:rsidP="008D5A59">
      <w:pPr>
        <w:pStyle w:val="a7"/>
        <w:widowControl w:val="0"/>
        <w:numPr>
          <w:ilvl w:val="0"/>
          <w:numId w:val="64"/>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интерес и положительное отношение к выполнению физических упражнений, совместным двигательным действиям;</w:t>
      </w:r>
    </w:p>
    <w:p w:rsidR="009B2113" w:rsidRPr="00114F47" w:rsidRDefault="009B2113" w:rsidP="008D5A59">
      <w:pPr>
        <w:pStyle w:val="a7"/>
        <w:widowControl w:val="0"/>
        <w:numPr>
          <w:ilvl w:val="0"/>
          <w:numId w:val="64"/>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9B2113" w:rsidRPr="00114F47" w:rsidRDefault="009B2113" w:rsidP="0056699F">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Содержание образовательной деятельности.</w:t>
      </w:r>
    </w:p>
    <w:p w:rsidR="009B2113" w:rsidRPr="00114F47" w:rsidRDefault="009B2113"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A37628" w:rsidRPr="00114F47" w:rsidRDefault="009B2113"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Основная гимнастика</w:t>
      </w:r>
      <w:r w:rsidRPr="00114F47">
        <w:rPr>
          <w:rFonts w:ascii="Times New Roman" w:eastAsia="Times New Roman" w:hAnsi="Times New Roman" w:cs="Times New Roman"/>
          <w:color w:val="7F7F7F" w:themeColor="text1" w:themeTint="80"/>
          <w:lang w:eastAsia="ru-RU"/>
        </w:rPr>
        <w:t xml:space="preserve"> (основные движения, общеразвивающие упражнения).</w:t>
      </w:r>
    </w:p>
    <w:p w:rsidR="009B2113" w:rsidRPr="00114F47" w:rsidRDefault="009B2113" w:rsidP="0056699F">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Основные движения:</w:t>
      </w:r>
    </w:p>
    <w:p w:rsidR="009B2113" w:rsidRPr="00114F47" w:rsidRDefault="009B2113" w:rsidP="008D5A59">
      <w:pPr>
        <w:pStyle w:val="a7"/>
        <w:widowControl w:val="0"/>
        <w:numPr>
          <w:ilvl w:val="0"/>
          <w:numId w:val="64"/>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56699F" w:rsidRPr="00114F47" w:rsidRDefault="009B2113" w:rsidP="008D5A59">
      <w:pPr>
        <w:pStyle w:val="a7"/>
        <w:widowControl w:val="0"/>
        <w:numPr>
          <w:ilvl w:val="0"/>
          <w:numId w:val="64"/>
        </w:numPr>
        <w:tabs>
          <w:tab w:val="left" w:pos="1561"/>
        </w:tabs>
        <w:spacing w:after="0"/>
        <w:ind w:left="-284" w:hanging="142"/>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r w:rsidR="0056699F" w:rsidRPr="00114F47">
        <w:rPr>
          <w:rFonts w:ascii="Times New Roman" w:eastAsia="Times New Roman" w:hAnsi="Times New Roman"/>
          <w:color w:val="7F7F7F" w:themeColor="text1" w:themeTint="80"/>
          <w:lang w:eastAsia="ru-RU"/>
        </w:rPr>
        <w:t xml:space="preserve"> </w:t>
      </w:r>
    </w:p>
    <w:p w:rsidR="009B2113" w:rsidRPr="00114F47" w:rsidRDefault="0056699F" w:rsidP="00B71A5B">
      <w:pPr>
        <w:widowControl w:val="0"/>
        <w:tabs>
          <w:tab w:val="left" w:pos="1561"/>
        </w:tabs>
        <w:spacing w:after="0"/>
        <w:ind w:left="-426"/>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w:t>
      </w:r>
      <w:r w:rsidR="009B2113" w:rsidRPr="00114F47">
        <w:rPr>
          <w:rFonts w:ascii="Times New Roman" w:eastAsia="Times New Roman" w:hAnsi="Times New Roman" w:cs="Times New Roman"/>
          <w:color w:val="7F7F7F" w:themeColor="text1" w:themeTint="80"/>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9B2113" w:rsidRPr="00114F47" w:rsidRDefault="009B2113" w:rsidP="008D5A59">
      <w:pPr>
        <w:pStyle w:val="a7"/>
        <w:widowControl w:val="0"/>
        <w:numPr>
          <w:ilvl w:val="0"/>
          <w:numId w:val="123"/>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9B2113" w:rsidRPr="00114F47" w:rsidRDefault="009B2113" w:rsidP="008D5A59">
      <w:pPr>
        <w:pStyle w:val="a7"/>
        <w:widowControl w:val="0"/>
        <w:numPr>
          <w:ilvl w:val="0"/>
          <w:numId w:val="123"/>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прыжки: прыжки на двух ногах на месте (10-15 раз); с продвижением вперед, через 1-2 </w:t>
      </w:r>
      <w:r w:rsidRPr="00114F47">
        <w:rPr>
          <w:rFonts w:ascii="Times New Roman" w:eastAsia="Times New Roman" w:hAnsi="Times New Roman"/>
          <w:color w:val="7F7F7F" w:themeColor="text1" w:themeTint="80"/>
          <w:lang w:eastAsia="ru-RU"/>
        </w:rPr>
        <w:lastRenderedPageBreak/>
        <w:t>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9B2113" w:rsidRPr="00114F47" w:rsidRDefault="009B2113" w:rsidP="008D5A59">
      <w:pPr>
        <w:pStyle w:val="a7"/>
        <w:widowControl w:val="0"/>
        <w:numPr>
          <w:ilvl w:val="0"/>
          <w:numId w:val="123"/>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9B2113" w:rsidRPr="00114F47" w:rsidRDefault="009B2113" w:rsidP="008D5A59">
      <w:pPr>
        <w:pStyle w:val="a7"/>
        <w:widowControl w:val="0"/>
        <w:numPr>
          <w:ilvl w:val="0"/>
          <w:numId w:val="123"/>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9B2113" w:rsidRPr="00114F47" w:rsidRDefault="009B2113" w:rsidP="0056699F">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Общеразвивающие упражнения:</w:t>
      </w:r>
    </w:p>
    <w:p w:rsidR="00A37628" w:rsidRPr="00114F47" w:rsidRDefault="00A37628" w:rsidP="008D5A59">
      <w:pPr>
        <w:pStyle w:val="a7"/>
        <w:widowControl w:val="0"/>
        <w:numPr>
          <w:ilvl w:val="0"/>
          <w:numId w:val="65"/>
        </w:numPr>
        <w:tabs>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A37628" w:rsidRPr="00114F47" w:rsidRDefault="00A37628" w:rsidP="008D5A59">
      <w:pPr>
        <w:pStyle w:val="a7"/>
        <w:widowControl w:val="0"/>
        <w:numPr>
          <w:ilvl w:val="0"/>
          <w:numId w:val="65"/>
        </w:numPr>
        <w:tabs>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A37628" w:rsidRPr="00114F47" w:rsidRDefault="00A37628" w:rsidP="008D5A59">
      <w:pPr>
        <w:pStyle w:val="a7"/>
        <w:widowControl w:val="0"/>
        <w:numPr>
          <w:ilvl w:val="0"/>
          <w:numId w:val="65"/>
        </w:numPr>
        <w:tabs>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A37628" w:rsidRPr="00114F47" w:rsidRDefault="00A37628" w:rsidP="008D5A59">
      <w:pPr>
        <w:pStyle w:val="a7"/>
        <w:widowControl w:val="0"/>
        <w:numPr>
          <w:ilvl w:val="0"/>
          <w:numId w:val="65"/>
        </w:numPr>
        <w:tabs>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A37628" w:rsidRPr="00114F47" w:rsidRDefault="00A37628" w:rsidP="008D5A59">
      <w:pPr>
        <w:pStyle w:val="a7"/>
        <w:widowControl w:val="0"/>
        <w:numPr>
          <w:ilvl w:val="0"/>
          <w:numId w:val="65"/>
        </w:numPr>
        <w:tabs>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A37628" w:rsidRPr="00114F47" w:rsidRDefault="00A37628"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Подвижные игры:</w:t>
      </w:r>
      <w:r w:rsidRPr="00114F47">
        <w:rPr>
          <w:rFonts w:ascii="Times New Roman" w:eastAsia="Times New Roman" w:hAnsi="Times New Roman" w:cs="Times New Roman"/>
          <w:color w:val="7F7F7F" w:themeColor="text1" w:themeTint="80"/>
          <w:lang w:eastAsia="ru-RU"/>
        </w:rPr>
        <w:t xml:space="preserve"> </w:t>
      </w:r>
    </w:p>
    <w:p w:rsidR="00A37628" w:rsidRPr="00114F47" w:rsidRDefault="00A37628"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A37628" w:rsidRPr="00114F47" w:rsidRDefault="00A37628"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Формирование основ здорового образа жизни:</w:t>
      </w:r>
      <w:r w:rsidRPr="00114F47">
        <w:rPr>
          <w:rFonts w:ascii="Times New Roman" w:eastAsia="Times New Roman" w:hAnsi="Times New Roman" w:cs="Times New Roman"/>
          <w:color w:val="7F7F7F" w:themeColor="text1" w:themeTint="80"/>
          <w:lang w:eastAsia="ru-RU"/>
        </w:rPr>
        <w:t xml:space="preserve"> </w:t>
      </w:r>
    </w:p>
    <w:p w:rsidR="00A37628" w:rsidRDefault="00A37628"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A37628" w:rsidRPr="00114F47" w:rsidRDefault="00A37628" w:rsidP="0056699F">
      <w:pPr>
        <w:widowControl w:val="0"/>
        <w:tabs>
          <w:tab w:val="left" w:pos="1561"/>
        </w:tabs>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2.1.5.3. От 3 лет до 4 лет. (п. 22.4. ФОП ДО)</w:t>
      </w:r>
    </w:p>
    <w:p w:rsidR="00A37628" w:rsidRPr="00114F47" w:rsidRDefault="00A37628" w:rsidP="0056699F">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Основные </w:t>
      </w:r>
      <w:r w:rsidRPr="00114F47">
        <w:rPr>
          <w:rFonts w:ascii="Times New Roman" w:eastAsia="Times New Roman" w:hAnsi="Times New Roman" w:cs="Times New Roman"/>
          <w:i/>
          <w:color w:val="7F7F7F" w:themeColor="text1" w:themeTint="80"/>
          <w:lang w:eastAsia="ru-RU"/>
        </w:rPr>
        <w:t xml:space="preserve">задачи </w:t>
      </w:r>
      <w:r w:rsidRPr="00114F47">
        <w:rPr>
          <w:rFonts w:ascii="Times New Roman" w:eastAsia="Times New Roman" w:hAnsi="Times New Roman" w:cs="Times New Roman"/>
          <w:color w:val="7F7F7F" w:themeColor="text1" w:themeTint="80"/>
          <w:lang w:eastAsia="ru-RU"/>
        </w:rPr>
        <w:t>образовательной деятельности в области физического развития:</w:t>
      </w:r>
    </w:p>
    <w:p w:rsidR="00A37628" w:rsidRPr="00114F47" w:rsidRDefault="00A37628" w:rsidP="00402941">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 развивать психофизические качества, ориентировку в пространстве, координацию, равновесие, способность быстро реагировать на сигнал;</w:t>
      </w:r>
    </w:p>
    <w:p w:rsidR="00A37628" w:rsidRPr="00114F47" w:rsidRDefault="00A37628" w:rsidP="008D5A59">
      <w:pPr>
        <w:pStyle w:val="a7"/>
        <w:widowControl w:val="0"/>
        <w:numPr>
          <w:ilvl w:val="0"/>
          <w:numId w:val="66"/>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A37628" w:rsidRPr="00114F47" w:rsidRDefault="00A37628" w:rsidP="008D5A59">
      <w:pPr>
        <w:pStyle w:val="a7"/>
        <w:widowControl w:val="0"/>
        <w:numPr>
          <w:ilvl w:val="0"/>
          <w:numId w:val="66"/>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A37628" w:rsidRPr="00114F47" w:rsidRDefault="00A37628" w:rsidP="008D5A59">
      <w:pPr>
        <w:pStyle w:val="a7"/>
        <w:widowControl w:val="0"/>
        <w:numPr>
          <w:ilvl w:val="0"/>
          <w:numId w:val="66"/>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A37628" w:rsidRPr="00114F47" w:rsidRDefault="00A37628" w:rsidP="00402941">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Содержание образовательной деятельности.</w:t>
      </w:r>
    </w:p>
    <w:p w:rsidR="00A37628" w:rsidRPr="00114F47" w:rsidRDefault="00A37628" w:rsidP="00402941">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A37628" w:rsidRPr="00114F47" w:rsidRDefault="00A37628" w:rsidP="00402941">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A37628" w:rsidRPr="00114F47" w:rsidRDefault="00A37628" w:rsidP="00402941">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Основная гимнастика</w:t>
      </w:r>
      <w:r w:rsidRPr="00114F47">
        <w:rPr>
          <w:rFonts w:ascii="Times New Roman" w:eastAsia="Times New Roman" w:hAnsi="Times New Roman" w:cs="Times New Roman"/>
          <w:color w:val="7F7F7F" w:themeColor="text1" w:themeTint="80"/>
          <w:lang w:eastAsia="ru-RU"/>
        </w:rPr>
        <w:t xml:space="preserve"> (основные движения, общеразвивающие и строевые упражнения).</w:t>
      </w:r>
    </w:p>
    <w:p w:rsidR="00A37628" w:rsidRPr="00114F47" w:rsidRDefault="00A37628" w:rsidP="00402941">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Основные движения:</w:t>
      </w:r>
    </w:p>
    <w:p w:rsidR="00A37628" w:rsidRPr="00114F47" w:rsidRDefault="00A37628" w:rsidP="008D5A59">
      <w:pPr>
        <w:pStyle w:val="a7"/>
        <w:widowControl w:val="0"/>
        <w:numPr>
          <w:ilvl w:val="0"/>
          <w:numId w:val="66"/>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9B544E" w:rsidRPr="00114F47" w:rsidRDefault="00A37628" w:rsidP="008D5A59">
      <w:pPr>
        <w:pStyle w:val="a7"/>
        <w:widowControl w:val="0"/>
        <w:numPr>
          <w:ilvl w:val="0"/>
          <w:numId w:val="66"/>
        </w:numPr>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2D325C" w:rsidRPr="00114F47" w:rsidRDefault="002D325C" w:rsidP="008D5A59">
      <w:pPr>
        <w:pStyle w:val="a7"/>
        <w:widowControl w:val="0"/>
        <w:numPr>
          <w:ilvl w:val="0"/>
          <w:numId w:val="67"/>
        </w:numPr>
        <w:tabs>
          <w:tab w:val="clear" w:pos="720"/>
          <w:tab w:val="num" w:pos="0"/>
          <w:tab w:val="left" w:pos="1561"/>
        </w:tabs>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D325C" w:rsidRPr="00114F47" w:rsidRDefault="002D325C" w:rsidP="008D5A59">
      <w:pPr>
        <w:pStyle w:val="a7"/>
        <w:widowControl w:val="0"/>
        <w:numPr>
          <w:ilvl w:val="0"/>
          <w:numId w:val="67"/>
        </w:numPr>
        <w:tabs>
          <w:tab w:val="clear" w:pos="720"/>
          <w:tab w:val="num" w:pos="0"/>
          <w:tab w:val="left" w:pos="1561"/>
        </w:tabs>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D325C" w:rsidRPr="00114F47" w:rsidRDefault="002D325C" w:rsidP="008D5A59">
      <w:pPr>
        <w:pStyle w:val="a7"/>
        <w:widowControl w:val="0"/>
        <w:numPr>
          <w:ilvl w:val="0"/>
          <w:numId w:val="67"/>
        </w:numPr>
        <w:tabs>
          <w:tab w:val="clear" w:pos="720"/>
          <w:tab w:val="num" w:pos="0"/>
          <w:tab w:val="left" w:pos="1561"/>
        </w:tabs>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D325C" w:rsidRPr="00114F47" w:rsidRDefault="002D325C" w:rsidP="008D5A59">
      <w:pPr>
        <w:pStyle w:val="a7"/>
        <w:widowControl w:val="0"/>
        <w:numPr>
          <w:ilvl w:val="0"/>
          <w:numId w:val="67"/>
        </w:numPr>
        <w:tabs>
          <w:tab w:val="clear" w:pos="720"/>
          <w:tab w:val="num" w:pos="0"/>
          <w:tab w:val="left" w:pos="1561"/>
        </w:tabs>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D325C" w:rsidRPr="00114F47" w:rsidRDefault="002D325C" w:rsidP="008D5A59">
      <w:pPr>
        <w:pStyle w:val="a7"/>
        <w:widowControl w:val="0"/>
        <w:numPr>
          <w:ilvl w:val="0"/>
          <w:numId w:val="67"/>
        </w:numPr>
        <w:tabs>
          <w:tab w:val="clear" w:pos="720"/>
          <w:tab w:val="num" w:pos="0"/>
          <w:tab w:val="left" w:pos="1561"/>
        </w:tabs>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Общеразвивающие упражнения:</w:t>
      </w:r>
    </w:p>
    <w:p w:rsidR="002D325C" w:rsidRPr="00114F47" w:rsidRDefault="002D325C" w:rsidP="008D5A59">
      <w:pPr>
        <w:pStyle w:val="a7"/>
        <w:widowControl w:val="0"/>
        <w:numPr>
          <w:ilvl w:val="0"/>
          <w:numId w:val="67"/>
        </w:numPr>
        <w:tabs>
          <w:tab w:val="clear" w:pos="720"/>
          <w:tab w:val="num" w:pos="0"/>
          <w:tab w:val="left" w:pos="1561"/>
        </w:tabs>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w:t>
      </w:r>
      <w:r w:rsidRPr="00114F47">
        <w:rPr>
          <w:rFonts w:ascii="Times New Roman" w:eastAsia="Times New Roman" w:hAnsi="Times New Roman"/>
          <w:color w:val="7F7F7F" w:themeColor="text1" w:themeTint="80"/>
          <w:lang w:eastAsia="ru-RU"/>
        </w:rPr>
        <w:lastRenderedPageBreak/>
        <w:t>поочередно); перекладывание предмета из одной руки в другую; хлопки над головой и перед собой; махи руками; упражнения для кистей рук;</w:t>
      </w:r>
    </w:p>
    <w:p w:rsidR="002D325C" w:rsidRPr="00114F47" w:rsidRDefault="002D325C" w:rsidP="008D5A59">
      <w:pPr>
        <w:pStyle w:val="a7"/>
        <w:widowControl w:val="0"/>
        <w:numPr>
          <w:ilvl w:val="0"/>
          <w:numId w:val="67"/>
        </w:numPr>
        <w:tabs>
          <w:tab w:val="clear" w:pos="720"/>
          <w:tab w:val="num" w:pos="0"/>
          <w:tab w:val="left" w:pos="1561"/>
        </w:tabs>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D325C" w:rsidRPr="00114F47" w:rsidRDefault="002D325C" w:rsidP="008D5A59">
      <w:pPr>
        <w:pStyle w:val="a7"/>
        <w:widowControl w:val="0"/>
        <w:numPr>
          <w:ilvl w:val="0"/>
          <w:numId w:val="67"/>
        </w:numPr>
        <w:tabs>
          <w:tab w:val="clear" w:pos="720"/>
          <w:tab w:val="num" w:pos="0"/>
          <w:tab w:val="left" w:pos="1561"/>
        </w:tabs>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D325C" w:rsidRPr="00114F47" w:rsidRDefault="002D325C" w:rsidP="008D5A59">
      <w:pPr>
        <w:pStyle w:val="a7"/>
        <w:widowControl w:val="0"/>
        <w:numPr>
          <w:ilvl w:val="0"/>
          <w:numId w:val="67"/>
        </w:numPr>
        <w:tabs>
          <w:tab w:val="clear" w:pos="720"/>
          <w:tab w:val="num" w:pos="0"/>
          <w:tab w:val="left" w:pos="1561"/>
        </w:tabs>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D325C" w:rsidRPr="00114F47" w:rsidRDefault="002D325C" w:rsidP="008D5A59">
      <w:pPr>
        <w:pStyle w:val="a7"/>
        <w:widowControl w:val="0"/>
        <w:numPr>
          <w:ilvl w:val="0"/>
          <w:numId w:val="67"/>
        </w:numPr>
        <w:tabs>
          <w:tab w:val="clear" w:pos="720"/>
          <w:tab w:val="num" w:pos="0"/>
          <w:tab w:val="left" w:pos="1561"/>
        </w:tabs>
        <w:ind w:left="-567" w:firstLine="141"/>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Строевые упражнения:</w:t>
      </w:r>
    </w:p>
    <w:p w:rsidR="002D325C" w:rsidRPr="00114F47" w:rsidRDefault="0056699F" w:rsidP="001D0E02">
      <w:pPr>
        <w:pStyle w:val="a7"/>
        <w:widowControl w:val="0"/>
        <w:tabs>
          <w:tab w:val="left" w:pos="1561"/>
        </w:tabs>
        <w:ind w:left="-426"/>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 </w:t>
      </w:r>
      <w:r w:rsidR="002D325C" w:rsidRPr="00114F47">
        <w:rPr>
          <w:rFonts w:ascii="Times New Roman" w:eastAsia="Times New Roman" w:hAnsi="Times New Roman"/>
          <w:color w:val="7F7F7F" w:themeColor="text1" w:themeTint="80"/>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r w:rsidR="001D0E02" w:rsidRPr="00114F47">
        <w:rPr>
          <w:rFonts w:ascii="Times New Roman" w:eastAsia="Times New Roman" w:hAnsi="Times New Roman"/>
          <w:color w:val="7F7F7F" w:themeColor="text1" w:themeTint="80"/>
          <w:lang w:eastAsia="ru-RU"/>
        </w:rPr>
        <w:t xml:space="preserve"> </w:t>
      </w:r>
      <w:r w:rsidR="002D325C" w:rsidRPr="00114F47">
        <w:rPr>
          <w:rFonts w:ascii="Times New Roman" w:eastAsia="Times New Roman" w:hAnsi="Times New Roman"/>
          <w:color w:val="7F7F7F" w:themeColor="text1" w:themeTint="80"/>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Подвижные игры: </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Спортивные упражнения:</w:t>
      </w:r>
      <w:r w:rsidRPr="00114F47">
        <w:rPr>
          <w:rFonts w:ascii="Times New Roman" w:eastAsia="Times New Roman" w:hAnsi="Times New Roman" w:cs="Times New Roman"/>
          <w:color w:val="7F7F7F" w:themeColor="text1" w:themeTint="80"/>
          <w:lang w:eastAsia="ru-RU"/>
        </w:rPr>
        <w:t xml:space="preserve"> </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D0E02" w:rsidRPr="00114F47" w:rsidRDefault="001D0E02" w:rsidP="001D0E02">
      <w:pPr>
        <w:pStyle w:val="a7"/>
        <w:widowControl w:val="0"/>
        <w:tabs>
          <w:tab w:val="left" w:pos="1561"/>
        </w:tabs>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11. </w:t>
      </w:r>
      <w:r w:rsidR="002D325C" w:rsidRPr="00114F47">
        <w:rPr>
          <w:rFonts w:ascii="Times New Roman" w:eastAsia="Times New Roman" w:hAnsi="Times New Roman"/>
          <w:color w:val="7F7F7F" w:themeColor="text1" w:themeTint="80"/>
          <w:lang w:eastAsia="ru-RU"/>
        </w:rPr>
        <w:t>Катание на санках: по прямой, перевозя игрушки или друг друга, и самостоятельно с невысокой горки.</w:t>
      </w:r>
      <w:r w:rsidRPr="00114F47">
        <w:rPr>
          <w:rFonts w:ascii="Times New Roman" w:eastAsia="Times New Roman" w:hAnsi="Times New Roman"/>
          <w:color w:val="7F7F7F" w:themeColor="text1" w:themeTint="80"/>
          <w:lang w:eastAsia="ru-RU"/>
        </w:rPr>
        <w:t xml:space="preserve"> </w:t>
      </w:r>
    </w:p>
    <w:p w:rsidR="001D0E02" w:rsidRPr="00114F47" w:rsidRDefault="001D0E02" w:rsidP="001D0E02">
      <w:pPr>
        <w:pStyle w:val="a7"/>
        <w:widowControl w:val="0"/>
        <w:tabs>
          <w:tab w:val="left" w:pos="1561"/>
        </w:tabs>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12. </w:t>
      </w:r>
      <w:r w:rsidR="002D325C" w:rsidRPr="00114F47">
        <w:rPr>
          <w:rFonts w:ascii="Times New Roman" w:eastAsia="Times New Roman" w:hAnsi="Times New Roman"/>
          <w:color w:val="7F7F7F" w:themeColor="text1" w:themeTint="80"/>
          <w:lang w:eastAsia="ru-RU"/>
        </w:rPr>
        <w:t>Ходьба на лыжах: по прямой, ровной лыжне ступающим и скользящим шагом, с поворотами переступанием.</w:t>
      </w:r>
      <w:r w:rsidRPr="00114F47">
        <w:rPr>
          <w:rFonts w:ascii="Times New Roman" w:eastAsia="Times New Roman" w:hAnsi="Times New Roman"/>
          <w:color w:val="7F7F7F" w:themeColor="text1" w:themeTint="80"/>
          <w:lang w:eastAsia="ru-RU"/>
        </w:rPr>
        <w:t xml:space="preserve"> </w:t>
      </w:r>
    </w:p>
    <w:p w:rsidR="002D325C" w:rsidRPr="00114F47" w:rsidRDefault="001D0E02" w:rsidP="001D0E02">
      <w:pPr>
        <w:pStyle w:val="a7"/>
        <w:widowControl w:val="0"/>
        <w:tabs>
          <w:tab w:val="left" w:pos="1561"/>
        </w:tabs>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13. </w:t>
      </w:r>
      <w:r w:rsidR="002D325C" w:rsidRPr="00114F47">
        <w:rPr>
          <w:rFonts w:ascii="Times New Roman" w:eastAsia="Times New Roman" w:hAnsi="Times New Roman"/>
          <w:color w:val="7F7F7F" w:themeColor="text1" w:themeTint="80"/>
          <w:lang w:eastAsia="ru-RU"/>
        </w:rPr>
        <w:t>Катание на трехколесном велосипеде: по прямой, по кругу, с поворотами направо, налево.</w:t>
      </w:r>
    </w:p>
    <w:p w:rsidR="002D325C" w:rsidRPr="00114F47" w:rsidRDefault="001D0E02" w:rsidP="001D0E02">
      <w:pPr>
        <w:pStyle w:val="a7"/>
        <w:widowControl w:val="0"/>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14. </w:t>
      </w:r>
      <w:r w:rsidR="002D325C" w:rsidRPr="00114F47">
        <w:rPr>
          <w:rFonts w:ascii="Times New Roman" w:eastAsia="Times New Roman" w:hAnsi="Times New Roman"/>
          <w:color w:val="7F7F7F" w:themeColor="text1" w:themeTint="80"/>
          <w:lang w:eastAsia="ru-RU"/>
        </w:rPr>
        <w:t>Плавание: погружение в воду, ходьба и бег в воде прямо и по кругу, игры с плавающими игрушками в воде.</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Формирование основ здорового образа жизни:</w:t>
      </w:r>
      <w:r w:rsidRPr="00114F47">
        <w:rPr>
          <w:rFonts w:ascii="Times New Roman" w:eastAsia="Times New Roman" w:hAnsi="Times New Roman" w:cs="Times New Roman"/>
          <w:color w:val="7F7F7F" w:themeColor="text1" w:themeTint="80"/>
          <w:lang w:eastAsia="ru-RU"/>
        </w:rPr>
        <w:t xml:space="preserve"> </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Активный отдых.</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Физкультурные досуги: </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lastRenderedPageBreak/>
        <w:t>Дни здоровья:</w:t>
      </w:r>
      <w:r w:rsidRPr="00114F47">
        <w:rPr>
          <w:rFonts w:ascii="Times New Roman" w:eastAsia="Times New Roman" w:hAnsi="Times New Roman" w:cs="Times New Roman"/>
          <w:color w:val="7F7F7F" w:themeColor="text1" w:themeTint="80"/>
          <w:lang w:eastAsia="ru-RU"/>
        </w:rPr>
        <w:t xml:space="preserve"> </w:t>
      </w:r>
    </w:p>
    <w:p w:rsidR="002D325C" w:rsidRDefault="002D325C"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D325C" w:rsidRDefault="002D325C" w:rsidP="001D0E02">
      <w:pPr>
        <w:widowControl w:val="0"/>
        <w:tabs>
          <w:tab w:val="left" w:pos="1561"/>
        </w:tabs>
        <w:spacing w:after="0"/>
        <w:ind w:left="-284"/>
        <w:jc w:val="both"/>
        <w:rPr>
          <w:rFonts w:ascii="Times New Roman" w:eastAsia="Times New Roman" w:hAnsi="Times New Roman" w:cs="Times New Roman"/>
          <w:b/>
          <w:i/>
          <w:color w:val="7F7F7F" w:themeColor="text1" w:themeTint="80"/>
          <w:lang w:eastAsia="ru-RU"/>
        </w:rPr>
      </w:pPr>
      <w:r w:rsidRPr="00114F47">
        <w:rPr>
          <w:rFonts w:ascii="Times New Roman" w:eastAsia="Times New Roman" w:hAnsi="Times New Roman" w:cs="Times New Roman"/>
          <w:b/>
          <w:i/>
          <w:color w:val="7F7F7F" w:themeColor="text1" w:themeTint="80"/>
          <w:lang w:eastAsia="ru-RU"/>
        </w:rPr>
        <w:t>2.1.5.4. От 4 лет до 5 лет. (п. 22.5. ФОП ДО).</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Основные </w:t>
      </w:r>
      <w:r w:rsidRPr="00114F47">
        <w:rPr>
          <w:rFonts w:ascii="Times New Roman" w:eastAsia="Times New Roman" w:hAnsi="Times New Roman" w:cs="Times New Roman"/>
          <w:b/>
          <w:color w:val="7F7F7F" w:themeColor="text1" w:themeTint="80"/>
          <w:lang w:eastAsia="ru-RU"/>
        </w:rPr>
        <w:t xml:space="preserve">задачи </w:t>
      </w:r>
      <w:r w:rsidRPr="00114F47">
        <w:rPr>
          <w:rFonts w:ascii="Times New Roman" w:eastAsia="Times New Roman" w:hAnsi="Times New Roman" w:cs="Times New Roman"/>
          <w:color w:val="7F7F7F" w:themeColor="text1" w:themeTint="80"/>
          <w:lang w:eastAsia="ru-RU"/>
        </w:rPr>
        <w:t>образовательной деятельности в области физического развития:</w:t>
      </w:r>
    </w:p>
    <w:p w:rsidR="002D325C" w:rsidRPr="00114F47" w:rsidRDefault="002D325C" w:rsidP="008D5A59">
      <w:pPr>
        <w:pStyle w:val="a7"/>
        <w:widowControl w:val="0"/>
        <w:numPr>
          <w:ilvl w:val="0"/>
          <w:numId w:val="110"/>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D325C" w:rsidRPr="00114F47" w:rsidRDefault="002D325C" w:rsidP="008D5A59">
      <w:pPr>
        <w:pStyle w:val="a7"/>
        <w:widowControl w:val="0"/>
        <w:numPr>
          <w:ilvl w:val="0"/>
          <w:numId w:val="110"/>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D325C" w:rsidRPr="00114F47" w:rsidRDefault="002D325C" w:rsidP="008D5A59">
      <w:pPr>
        <w:pStyle w:val="a7"/>
        <w:widowControl w:val="0"/>
        <w:numPr>
          <w:ilvl w:val="0"/>
          <w:numId w:val="110"/>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D325C" w:rsidRPr="00114F47" w:rsidRDefault="002D325C" w:rsidP="008D5A59">
      <w:pPr>
        <w:pStyle w:val="a7"/>
        <w:widowControl w:val="0"/>
        <w:numPr>
          <w:ilvl w:val="0"/>
          <w:numId w:val="110"/>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D325C" w:rsidRPr="00114F47" w:rsidRDefault="002D325C" w:rsidP="008D5A59">
      <w:pPr>
        <w:pStyle w:val="a7"/>
        <w:widowControl w:val="0"/>
        <w:numPr>
          <w:ilvl w:val="0"/>
          <w:numId w:val="110"/>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D325C" w:rsidRPr="00114F47" w:rsidRDefault="002D325C" w:rsidP="008D5A59">
      <w:pPr>
        <w:pStyle w:val="a7"/>
        <w:widowControl w:val="0"/>
        <w:numPr>
          <w:ilvl w:val="0"/>
          <w:numId w:val="110"/>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Содержание образовательной деятельности.</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D325C" w:rsidRPr="00114F47" w:rsidRDefault="002D325C"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Основная гимнастика</w:t>
      </w:r>
      <w:r w:rsidRPr="00114F47">
        <w:rPr>
          <w:rFonts w:ascii="Times New Roman" w:eastAsia="Times New Roman" w:hAnsi="Times New Roman" w:cs="Times New Roman"/>
          <w:color w:val="7F7F7F" w:themeColor="text1" w:themeTint="80"/>
          <w:lang w:eastAsia="ru-RU"/>
        </w:rPr>
        <w:t xml:space="preserve"> (основные движения, общеразвивающие упражнения, ритмическая гимнастика и строевые упражнения).</w:t>
      </w:r>
    </w:p>
    <w:p w:rsidR="00384E8C"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Основные движения:</w:t>
      </w:r>
      <w:r w:rsidRPr="00114F47">
        <w:rPr>
          <w:rFonts w:ascii="Times New Roman" w:eastAsia="Times New Roman" w:hAnsi="Times New Roman" w:cs="Times New Roman"/>
          <w:color w:val="7F7F7F" w:themeColor="text1" w:themeTint="80"/>
          <w:lang w:eastAsia="ru-RU"/>
        </w:rPr>
        <w:t xml:space="preserve"> </w:t>
      </w:r>
      <w:r w:rsidR="002D325C" w:rsidRPr="00114F47">
        <w:rPr>
          <w:rFonts w:ascii="Times New Roman" w:eastAsia="Times New Roman" w:hAnsi="Times New Roman" w:cs="Times New Roman"/>
          <w:color w:val="7F7F7F" w:themeColor="text1" w:themeTint="80"/>
          <w:lang w:eastAsia="ru-RU"/>
        </w:rPr>
        <w:t>бросание, катание, ловля, метание: прокатывание мяча между линиями, шнурами, палками (длина 2-3 м), положенными (на расстоянии 15-20 см одна</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w:t>
      </w:r>
      <w:r w:rsidRPr="00114F47">
        <w:rPr>
          <w:rFonts w:ascii="Times New Roman" w:eastAsia="Times New Roman" w:hAnsi="Times New Roman" w:cs="Times New Roman"/>
          <w:color w:val="7F7F7F" w:themeColor="text1" w:themeTint="80"/>
          <w:lang w:eastAsia="ru-RU"/>
        </w:rPr>
        <w:lastRenderedPageBreak/>
        <w:t>шагом вперед, в сторону, назад на месте; с разным положением рук (на поясе, в стороны (плечи развести), за спиной);</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обучает разнообразным упражнениям, которые дети могут переносить в самостоятельную двигательную деятельность.</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Общеразвивающие упражнения:</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Ритмическая гимнастика:</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Строевые упражнения:</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предлагает детям следующие строевые упражнения: построение в колонну по одному, по </w:t>
      </w:r>
      <w:r w:rsidRPr="00114F47">
        <w:rPr>
          <w:rFonts w:ascii="Times New Roman" w:eastAsia="Times New Roman" w:hAnsi="Times New Roman" w:cs="Times New Roman"/>
          <w:color w:val="7F7F7F" w:themeColor="text1" w:themeTint="80"/>
          <w:lang w:eastAsia="ru-RU"/>
        </w:rPr>
        <w:lastRenderedPageBreak/>
        <w:t>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007C1D" w:rsidRPr="00114F47" w:rsidRDefault="000C7D18" w:rsidP="000C7D18">
      <w:pPr>
        <w:widowControl w:val="0"/>
        <w:tabs>
          <w:tab w:val="left" w:pos="1561"/>
        </w:tabs>
        <w:spacing w:after="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Подвижные игры:</w:t>
      </w:r>
      <w:r w:rsidRPr="00114F47">
        <w:rPr>
          <w:rFonts w:ascii="Times New Roman" w:eastAsia="Times New Roman" w:hAnsi="Times New Roman" w:cs="Times New Roman"/>
          <w:color w:val="7F7F7F" w:themeColor="text1" w:themeTint="80"/>
          <w:lang w:eastAsia="ru-RU"/>
        </w:rPr>
        <w:t xml:space="preserve"> </w:t>
      </w:r>
    </w:p>
    <w:p w:rsidR="000C7D18"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w:t>
      </w:r>
      <w:r w:rsidR="000C7D18" w:rsidRPr="00114F47">
        <w:rPr>
          <w:rFonts w:ascii="Times New Roman" w:eastAsia="Times New Roman" w:hAnsi="Times New Roman" w:cs="Times New Roman"/>
          <w:color w:val="7F7F7F" w:themeColor="text1" w:themeTint="80"/>
          <w:lang w:eastAsia="ru-RU"/>
        </w:rPr>
        <w:t>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007C1D"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Спортивные упражнения:</w:t>
      </w:r>
      <w:r w:rsidRPr="00114F47">
        <w:rPr>
          <w:rFonts w:ascii="Times New Roman" w:eastAsia="Times New Roman" w:hAnsi="Times New Roman" w:cs="Times New Roman"/>
          <w:color w:val="7F7F7F" w:themeColor="text1" w:themeTint="80"/>
          <w:lang w:eastAsia="ru-RU"/>
        </w:rPr>
        <w:t xml:space="preserve"> </w:t>
      </w:r>
    </w:p>
    <w:p w:rsidR="000C7D18"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w:t>
      </w:r>
      <w:r w:rsidR="000C7D18" w:rsidRPr="00114F47">
        <w:rPr>
          <w:rFonts w:ascii="Times New Roman" w:eastAsia="Times New Roman" w:hAnsi="Times New Roman" w:cs="Times New Roman"/>
          <w:color w:val="7F7F7F" w:themeColor="text1" w:themeTint="80"/>
          <w:lang w:eastAsia="ru-RU"/>
        </w:rPr>
        <w:t>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Катание на санках: подъем с санками на гору, скатывание с горки, торможение при спуске, катание на санках друг друга.</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Катание на трехколесном и двухколесном велосипеде, самокате: по прямой, по кругу с поворотами, с разной скоростью.</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Ходьба на лыжах: скользящим шагом, повороты на месте, подъем на гору «ступающим шагом» и «полуёлочкой».</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007C1D"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Формирование основ здорового образа жизни:</w:t>
      </w:r>
      <w:r w:rsidRPr="00114F47">
        <w:rPr>
          <w:rFonts w:ascii="Times New Roman" w:eastAsia="Times New Roman" w:hAnsi="Times New Roman" w:cs="Times New Roman"/>
          <w:color w:val="7F7F7F" w:themeColor="text1" w:themeTint="80"/>
          <w:lang w:eastAsia="ru-RU"/>
        </w:rPr>
        <w:t xml:space="preserve"> </w:t>
      </w:r>
    </w:p>
    <w:p w:rsidR="000C7D18"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w:t>
      </w:r>
      <w:r w:rsidR="000C7D18" w:rsidRPr="00114F47">
        <w:rPr>
          <w:rFonts w:ascii="Times New Roman" w:eastAsia="Times New Roman" w:hAnsi="Times New Roman" w:cs="Times New Roman"/>
          <w:color w:val="7F7F7F" w:themeColor="text1" w:themeTint="80"/>
          <w:lang w:eastAsia="ru-RU"/>
        </w:rPr>
        <w:t>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Активный отдых.</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0C7D18" w:rsidRPr="00114F47"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Досуги и праздники могут</w:t>
      </w:r>
      <w:r w:rsidRPr="00114F47">
        <w:rPr>
          <w:rFonts w:ascii="Times New Roman" w:eastAsia="Times New Roman" w:hAnsi="Times New Roman" w:cs="Times New Roman"/>
          <w:color w:val="7F7F7F" w:themeColor="text1" w:themeTint="80"/>
          <w:lang w:eastAsia="ru-RU"/>
        </w:rPr>
        <w:t xml:space="preserve">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007C1D" w:rsidRDefault="000C7D18"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Дни здоровья проводятся 1 раз в три месяца. В этот день проводятся</w:t>
      </w:r>
      <w:r w:rsidR="00007C1D" w:rsidRPr="00114F47">
        <w:rPr>
          <w:rFonts w:ascii="Times New Roman" w:eastAsia="Times New Roman" w:hAnsi="Times New Roman" w:cs="Times New Roman"/>
          <w:color w:val="7F7F7F" w:themeColor="text1" w:themeTint="80"/>
          <w:lang w:eastAsia="ru-RU"/>
        </w:rPr>
        <w:t xml:space="preserve"> физкультурно-оздоровительные мероприятия, прогулки, игры на свежем воздухе.</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2.1.5.5. От 5 лет до 6 лет. (п. 22.6. ФОП ДО).</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Основные </w:t>
      </w:r>
      <w:r w:rsidRPr="00114F47">
        <w:rPr>
          <w:rFonts w:ascii="Times New Roman" w:eastAsia="Times New Roman" w:hAnsi="Times New Roman" w:cs="Times New Roman"/>
          <w:b/>
          <w:color w:val="7F7F7F" w:themeColor="text1" w:themeTint="80"/>
          <w:lang w:eastAsia="ru-RU"/>
        </w:rPr>
        <w:t xml:space="preserve">задачи </w:t>
      </w:r>
      <w:r w:rsidRPr="00114F47">
        <w:rPr>
          <w:rFonts w:ascii="Times New Roman" w:eastAsia="Times New Roman" w:hAnsi="Times New Roman" w:cs="Times New Roman"/>
          <w:color w:val="7F7F7F" w:themeColor="text1" w:themeTint="80"/>
          <w:lang w:eastAsia="ru-RU"/>
        </w:rPr>
        <w:t>образовательной деятельности в области физического развития:</w:t>
      </w:r>
    </w:p>
    <w:p w:rsidR="00007C1D" w:rsidRPr="00114F47" w:rsidRDefault="00007C1D" w:rsidP="008D5A59">
      <w:pPr>
        <w:pStyle w:val="a7"/>
        <w:widowControl w:val="0"/>
        <w:numPr>
          <w:ilvl w:val="0"/>
          <w:numId w:val="124"/>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007C1D" w:rsidRPr="00114F47" w:rsidRDefault="00007C1D" w:rsidP="008D5A59">
      <w:pPr>
        <w:pStyle w:val="a7"/>
        <w:widowControl w:val="0"/>
        <w:numPr>
          <w:ilvl w:val="0"/>
          <w:numId w:val="124"/>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007C1D" w:rsidRPr="00114F47" w:rsidRDefault="00007C1D" w:rsidP="008D5A59">
      <w:pPr>
        <w:pStyle w:val="a7"/>
        <w:widowControl w:val="0"/>
        <w:numPr>
          <w:ilvl w:val="0"/>
          <w:numId w:val="124"/>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воспитывать патриотические чувства и нравственно-волевые качества в подвижных и </w:t>
      </w:r>
      <w:r w:rsidRPr="00114F47">
        <w:rPr>
          <w:rFonts w:ascii="Times New Roman" w:eastAsia="Times New Roman" w:hAnsi="Times New Roman"/>
          <w:color w:val="7F7F7F" w:themeColor="text1" w:themeTint="80"/>
          <w:lang w:eastAsia="ru-RU"/>
        </w:rPr>
        <w:lastRenderedPageBreak/>
        <w:t>спортивных играх, формах активного отдыха;</w:t>
      </w:r>
    </w:p>
    <w:p w:rsidR="00007C1D" w:rsidRPr="00114F47" w:rsidRDefault="00007C1D" w:rsidP="008D5A59">
      <w:pPr>
        <w:pStyle w:val="a7"/>
        <w:widowControl w:val="0"/>
        <w:numPr>
          <w:ilvl w:val="0"/>
          <w:numId w:val="124"/>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007C1D" w:rsidRPr="00114F47" w:rsidRDefault="00007C1D" w:rsidP="008D5A59">
      <w:pPr>
        <w:pStyle w:val="a7"/>
        <w:widowControl w:val="0"/>
        <w:numPr>
          <w:ilvl w:val="0"/>
          <w:numId w:val="124"/>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007C1D" w:rsidRPr="00114F47" w:rsidRDefault="00007C1D" w:rsidP="008D5A59">
      <w:pPr>
        <w:pStyle w:val="a7"/>
        <w:widowControl w:val="0"/>
        <w:numPr>
          <w:ilvl w:val="0"/>
          <w:numId w:val="125"/>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007C1D" w:rsidRPr="00114F47" w:rsidRDefault="00007C1D" w:rsidP="008D5A59">
      <w:pPr>
        <w:pStyle w:val="a7"/>
        <w:widowControl w:val="0"/>
        <w:numPr>
          <w:ilvl w:val="0"/>
          <w:numId w:val="125"/>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Содержание образовательной деятельности.</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Основная гимнастика</w:t>
      </w:r>
      <w:r w:rsidRPr="00114F47">
        <w:rPr>
          <w:rFonts w:ascii="Times New Roman" w:eastAsia="Times New Roman" w:hAnsi="Times New Roman" w:cs="Times New Roman"/>
          <w:color w:val="7F7F7F" w:themeColor="text1" w:themeTint="80"/>
          <w:lang w:eastAsia="ru-RU"/>
        </w:rPr>
        <w:t xml:space="preserve"> (основные движения, общеразвивающие упражнения, ритмическая гимнастика и строевые упражнения).</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Основные движения:</w:t>
      </w:r>
      <w:r w:rsidRPr="00114F47">
        <w:rPr>
          <w:rFonts w:ascii="Times New Roman" w:eastAsia="Times New Roman" w:hAnsi="Times New Roman" w:cs="Times New Roman"/>
          <w:color w:val="7F7F7F" w:themeColor="text1" w:themeTint="80"/>
          <w:lang w:eastAsia="ru-RU"/>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w:t>
      </w:r>
      <w:r w:rsidRPr="00114F47">
        <w:rPr>
          <w:rFonts w:ascii="Times New Roman" w:eastAsia="Times New Roman" w:hAnsi="Times New Roman" w:cs="Times New Roman"/>
          <w:color w:val="7F7F7F" w:themeColor="text1" w:themeTint="80"/>
          <w:lang w:eastAsia="ru-RU"/>
        </w:rPr>
        <w:lastRenderedPageBreak/>
        <w:t>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Общеразвивающие упражнения:</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Разученные упражнения включаются в комплексы утренней гимнастики и другие формы физкультурно-оздоровительной работы.</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Ритмическая гимнастика:</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Строевые упражнения:</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w:t>
      </w:r>
      <w:r w:rsidRPr="00114F47">
        <w:rPr>
          <w:rFonts w:ascii="Times New Roman" w:eastAsia="Times New Roman" w:hAnsi="Times New Roman" w:cs="Times New Roman"/>
          <w:color w:val="7F7F7F" w:themeColor="text1" w:themeTint="80"/>
          <w:lang w:eastAsia="ru-RU"/>
        </w:rPr>
        <w:lastRenderedPageBreak/>
        <w:t>с последующим слиянием в пары.</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Подвижные игры</w:t>
      </w:r>
      <w:r w:rsidRPr="00114F47">
        <w:rPr>
          <w:rFonts w:ascii="Times New Roman" w:eastAsia="Times New Roman" w:hAnsi="Times New Roman" w:cs="Times New Roman"/>
          <w:color w:val="7F7F7F" w:themeColor="text1" w:themeTint="80"/>
          <w:lang w:eastAsia="ru-RU"/>
        </w:rPr>
        <w:t>: педагог продолжает закреплять и</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Спортивные игры:</w:t>
      </w:r>
      <w:r w:rsidRPr="00114F47">
        <w:rPr>
          <w:rFonts w:ascii="Times New Roman" w:eastAsia="Times New Roman" w:hAnsi="Times New Roman" w:cs="Times New Roman"/>
          <w:color w:val="7F7F7F" w:themeColor="text1" w:themeTint="80"/>
          <w:lang w:eastAsia="ru-RU"/>
        </w:rPr>
        <w:t xml:space="preserve"> педагог обучает детей элементам спортивных</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Городки: бросание биты сбоку, выбивание городка с кона (5-6 м) и полукона (2-3 м); знание 3-4 фигур.</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Бадминтон: отбивание волана ракеткой в заданном направлении; игра с педагогом.</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Спортивные упражнения:</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обучает детей спортивным</w:t>
      </w:r>
      <w:r w:rsidR="00EC06E6" w:rsidRPr="00114F47">
        <w:rPr>
          <w:rFonts w:ascii="Times New Roman" w:eastAsia="Times New Roman" w:hAnsi="Times New Roman" w:cs="Times New Roman"/>
          <w:color w:val="7F7F7F" w:themeColor="text1" w:themeTint="80"/>
          <w:lang w:eastAsia="ru-RU"/>
        </w:rPr>
        <w:t xml:space="preserve"> </w:t>
      </w:r>
      <w:r w:rsidRPr="00114F47">
        <w:rPr>
          <w:rFonts w:ascii="Times New Roman" w:eastAsia="Times New Roman" w:hAnsi="Times New Roman" w:cs="Times New Roman"/>
          <w:color w:val="7F7F7F" w:themeColor="text1" w:themeTint="80"/>
          <w:lang w:eastAsia="ru-RU"/>
        </w:rPr>
        <w:t>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Катание на санках: по прямой, со скоростью, с горки, подъем с санками в гору, с торможением при спуске с горки.</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Плавание:</w:t>
      </w:r>
      <w:r w:rsidRPr="00114F47">
        <w:rPr>
          <w:rFonts w:ascii="Times New Roman" w:eastAsia="Times New Roman" w:hAnsi="Times New Roman" w:cs="Times New Roman"/>
          <w:color w:val="7F7F7F" w:themeColor="text1" w:themeTint="80"/>
          <w:lang w:eastAsia="ru-RU"/>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EC06E6"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Формирование основ здорового образа жизни:</w:t>
      </w:r>
      <w:r w:rsidRPr="00114F47">
        <w:rPr>
          <w:rFonts w:ascii="Times New Roman" w:eastAsia="Times New Roman" w:hAnsi="Times New Roman" w:cs="Times New Roman"/>
          <w:color w:val="7F7F7F" w:themeColor="text1" w:themeTint="80"/>
          <w:lang w:eastAsia="ru-RU"/>
        </w:rPr>
        <w:t xml:space="preserve"> </w:t>
      </w:r>
    </w:p>
    <w:p w:rsidR="00007C1D" w:rsidRPr="00114F47" w:rsidRDefault="00EC06E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w:t>
      </w:r>
      <w:r w:rsidR="00007C1D" w:rsidRPr="00114F47">
        <w:rPr>
          <w:rFonts w:ascii="Times New Roman" w:eastAsia="Times New Roman" w:hAnsi="Times New Roman" w:cs="Times New Roman"/>
          <w:color w:val="7F7F7F" w:themeColor="text1" w:themeTint="80"/>
          <w:lang w:eastAsia="ru-RU"/>
        </w:rPr>
        <w:t>едагог</w:t>
      </w:r>
      <w:r w:rsidRPr="00114F47">
        <w:rPr>
          <w:rFonts w:ascii="Times New Roman" w:eastAsia="Times New Roman" w:hAnsi="Times New Roman" w:cs="Times New Roman"/>
          <w:color w:val="7F7F7F" w:themeColor="text1" w:themeTint="80"/>
          <w:lang w:eastAsia="ru-RU"/>
        </w:rPr>
        <w:t xml:space="preserve"> </w:t>
      </w:r>
      <w:r w:rsidR="00007C1D" w:rsidRPr="00114F47">
        <w:rPr>
          <w:rFonts w:ascii="Times New Roman" w:eastAsia="Times New Roman" w:hAnsi="Times New Roman" w:cs="Times New Roman"/>
          <w:color w:val="7F7F7F" w:themeColor="text1" w:themeTint="80"/>
          <w:lang w:eastAsia="ru-RU"/>
        </w:rPr>
        <w:t>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Активный отдых.</w:t>
      </w:r>
    </w:p>
    <w:p w:rsidR="00007C1D"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Физкультурные праздники и досуги:</w:t>
      </w:r>
      <w:r w:rsidRPr="00114F47">
        <w:rPr>
          <w:rFonts w:ascii="Times New Roman" w:eastAsia="Times New Roman" w:hAnsi="Times New Roman" w:cs="Times New Roman"/>
          <w:color w:val="7F7F7F" w:themeColor="text1" w:themeTint="80"/>
          <w:lang w:eastAsia="ru-RU"/>
        </w:rPr>
        <w:t xml:space="preserve"> педагоги организуют праздники (2 раза в год, </w:t>
      </w:r>
      <w:r w:rsidRPr="00114F47">
        <w:rPr>
          <w:rFonts w:ascii="Times New Roman" w:eastAsia="Times New Roman" w:hAnsi="Times New Roman" w:cs="Times New Roman"/>
          <w:color w:val="7F7F7F" w:themeColor="text1" w:themeTint="80"/>
          <w:lang w:eastAsia="ru-RU"/>
        </w:rPr>
        <w:lastRenderedPageBreak/>
        <w:t>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EC06E6" w:rsidRPr="00114F47" w:rsidRDefault="00007C1D"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Досуг </w:t>
      </w:r>
      <w:r w:rsidRPr="00114F47">
        <w:rPr>
          <w:rFonts w:ascii="Times New Roman" w:eastAsia="Times New Roman" w:hAnsi="Times New Roman" w:cs="Times New Roman"/>
          <w:color w:val="7F7F7F" w:themeColor="text1" w:themeTint="80"/>
          <w:lang w:eastAsia="ru-RU"/>
        </w:rPr>
        <w:t>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r w:rsidR="00EC06E6" w:rsidRPr="00114F47">
        <w:rPr>
          <w:rFonts w:ascii="Times New Roman" w:hAnsi="Times New Roman" w:cs="Times New Roman"/>
        </w:rPr>
        <w:t xml:space="preserve"> </w:t>
      </w:r>
      <w:r w:rsidR="00EC06E6" w:rsidRPr="00114F47">
        <w:rPr>
          <w:rFonts w:ascii="Times New Roman" w:eastAsia="Times New Roman" w:hAnsi="Times New Roman" w:cs="Times New Roman"/>
          <w:color w:val="7F7F7F" w:themeColor="text1" w:themeTint="80"/>
          <w:lang w:eastAsia="ru-RU"/>
        </w:rPr>
        <w:t>ритмические упражнения, творческие задания.</w:t>
      </w:r>
    </w:p>
    <w:p w:rsidR="00EC06E6" w:rsidRPr="00114F47" w:rsidRDefault="00EC06E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C06E6" w:rsidRPr="00114F47" w:rsidRDefault="00EC06E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Дни здоровья:</w:t>
      </w:r>
      <w:r w:rsidRPr="00114F47">
        <w:rPr>
          <w:rFonts w:ascii="Times New Roman" w:eastAsia="Times New Roman" w:hAnsi="Times New Roman" w:cs="Times New Roman"/>
          <w:color w:val="7F7F7F" w:themeColor="text1" w:themeTint="80"/>
          <w:lang w:eastAsia="ru-RU"/>
        </w:rPr>
        <w:t xml:space="preserve"> педагог проводит 1 раз в квартал. В этот день проводятся оздоровительные мероприятия и туристские прогулки.</w:t>
      </w:r>
    </w:p>
    <w:p w:rsidR="00EC06E6" w:rsidRDefault="00EC06E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Туристские прогулки и экскурсии.</w:t>
      </w:r>
      <w:r w:rsidRPr="00114F47">
        <w:rPr>
          <w:rFonts w:ascii="Times New Roman" w:eastAsia="Times New Roman" w:hAnsi="Times New Roman" w:cs="Times New Roman"/>
          <w:color w:val="7F7F7F" w:themeColor="text1" w:themeTint="80"/>
          <w:lang w:eastAsia="ru-RU"/>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C41FE3" w:rsidRPr="00114F47" w:rsidRDefault="00C41FE3" w:rsidP="00C41FE3">
      <w:pPr>
        <w:widowControl w:val="0"/>
        <w:tabs>
          <w:tab w:val="left" w:pos="1561"/>
        </w:tabs>
        <w:spacing w:after="0"/>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2.1.5.6. От 6 лет до 7 лет. (п. 22.7. ФОП ДО).</w:t>
      </w:r>
    </w:p>
    <w:p w:rsidR="00EC06E6" w:rsidRPr="00114F47" w:rsidRDefault="00EC06E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Основные </w:t>
      </w:r>
      <w:r w:rsidRPr="00114F47">
        <w:rPr>
          <w:rFonts w:ascii="Times New Roman" w:eastAsia="Times New Roman" w:hAnsi="Times New Roman" w:cs="Times New Roman"/>
          <w:b/>
          <w:color w:val="7F7F7F" w:themeColor="text1" w:themeTint="80"/>
          <w:lang w:eastAsia="ru-RU"/>
        </w:rPr>
        <w:t xml:space="preserve">задачи </w:t>
      </w:r>
      <w:r w:rsidRPr="00114F47">
        <w:rPr>
          <w:rFonts w:ascii="Times New Roman" w:eastAsia="Times New Roman" w:hAnsi="Times New Roman" w:cs="Times New Roman"/>
          <w:color w:val="7F7F7F" w:themeColor="text1" w:themeTint="80"/>
          <w:lang w:eastAsia="ru-RU"/>
        </w:rPr>
        <w:t>образовательной деятельности в области физического развития:</w:t>
      </w:r>
    </w:p>
    <w:p w:rsidR="00EC06E6" w:rsidRPr="00114F47" w:rsidRDefault="00EC06E6" w:rsidP="008D5A59">
      <w:pPr>
        <w:pStyle w:val="a7"/>
        <w:widowControl w:val="0"/>
        <w:numPr>
          <w:ilvl w:val="0"/>
          <w:numId w:val="126"/>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EC06E6" w:rsidRPr="00114F47" w:rsidRDefault="00EC06E6" w:rsidP="008D5A59">
      <w:pPr>
        <w:pStyle w:val="a7"/>
        <w:widowControl w:val="0"/>
        <w:numPr>
          <w:ilvl w:val="0"/>
          <w:numId w:val="126"/>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EC06E6" w:rsidRPr="00114F47" w:rsidRDefault="00EC06E6" w:rsidP="008D5A59">
      <w:pPr>
        <w:pStyle w:val="a7"/>
        <w:widowControl w:val="0"/>
        <w:numPr>
          <w:ilvl w:val="0"/>
          <w:numId w:val="126"/>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EC06E6" w:rsidRPr="00114F47" w:rsidRDefault="00EC06E6" w:rsidP="008D5A59">
      <w:pPr>
        <w:pStyle w:val="a7"/>
        <w:widowControl w:val="0"/>
        <w:numPr>
          <w:ilvl w:val="0"/>
          <w:numId w:val="126"/>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EC06E6" w:rsidRPr="00114F47" w:rsidRDefault="00EC06E6" w:rsidP="008D5A59">
      <w:pPr>
        <w:pStyle w:val="a7"/>
        <w:widowControl w:val="0"/>
        <w:numPr>
          <w:ilvl w:val="0"/>
          <w:numId w:val="126"/>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C06E6" w:rsidRPr="00114F47" w:rsidRDefault="00EC06E6" w:rsidP="008D5A59">
      <w:pPr>
        <w:pStyle w:val="a7"/>
        <w:widowControl w:val="0"/>
        <w:numPr>
          <w:ilvl w:val="0"/>
          <w:numId w:val="126"/>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C06E6" w:rsidRPr="00114F47" w:rsidRDefault="00EC06E6" w:rsidP="008D5A59">
      <w:pPr>
        <w:pStyle w:val="a7"/>
        <w:widowControl w:val="0"/>
        <w:numPr>
          <w:ilvl w:val="0"/>
          <w:numId w:val="126"/>
        </w:numPr>
        <w:tabs>
          <w:tab w:val="left" w:pos="1561"/>
        </w:tabs>
        <w:spacing w:after="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EC06E6" w:rsidRPr="00114F47" w:rsidRDefault="00EC06E6" w:rsidP="001D0E02">
      <w:pPr>
        <w:widowControl w:val="0"/>
        <w:tabs>
          <w:tab w:val="left" w:pos="1561"/>
        </w:tabs>
        <w:spacing w:after="0"/>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Содержание образовательной деятельности.</w:t>
      </w:r>
    </w:p>
    <w:p w:rsidR="00EC06E6" w:rsidRPr="00114F47" w:rsidRDefault="00EC06E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C06E6" w:rsidRPr="00114F47" w:rsidRDefault="00EC06E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EC06E6" w:rsidRPr="00114F47" w:rsidRDefault="00EC06E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C06E6" w:rsidRPr="00114F47" w:rsidRDefault="00EC06E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lastRenderedPageBreak/>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C06E6" w:rsidRPr="00114F47" w:rsidRDefault="00EC06E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Основная гимнастика</w:t>
      </w:r>
      <w:r w:rsidRPr="00114F47">
        <w:rPr>
          <w:rFonts w:ascii="Times New Roman" w:eastAsia="Times New Roman" w:hAnsi="Times New Roman" w:cs="Times New Roman"/>
          <w:color w:val="7F7F7F" w:themeColor="text1" w:themeTint="80"/>
          <w:lang w:eastAsia="ru-RU"/>
        </w:rPr>
        <w:t xml:space="preserve"> (основные движения, общеразвивающие упражнения, ритмическая гимнастика и строевые упражнения).</w:t>
      </w:r>
    </w:p>
    <w:p w:rsidR="00EC06E6" w:rsidRPr="00114F47" w:rsidRDefault="00EC06E6"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Основные движения:</w:t>
      </w:r>
    </w:p>
    <w:p w:rsidR="00EC06E6" w:rsidRPr="00114F47" w:rsidRDefault="00EC06E6" w:rsidP="008D5A59">
      <w:pPr>
        <w:pStyle w:val="a7"/>
        <w:widowControl w:val="0"/>
        <w:numPr>
          <w:ilvl w:val="0"/>
          <w:numId w:val="111"/>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EC06E6" w:rsidRPr="00114F47" w:rsidRDefault="00EC06E6" w:rsidP="008D5A59">
      <w:pPr>
        <w:pStyle w:val="a7"/>
        <w:widowControl w:val="0"/>
        <w:numPr>
          <w:ilvl w:val="0"/>
          <w:numId w:val="111"/>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EC06E6" w:rsidRPr="00114F47" w:rsidRDefault="00EC06E6" w:rsidP="008D5A59">
      <w:pPr>
        <w:pStyle w:val="a7"/>
        <w:widowControl w:val="0"/>
        <w:numPr>
          <w:ilvl w:val="0"/>
          <w:numId w:val="111"/>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EC06E6" w:rsidRPr="00114F47" w:rsidRDefault="00EC06E6" w:rsidP="008D5A59">
      <w:pPr>
        <w:pStyle w:val="a7"/>
        <w:widowControl w:val="0"/>
        <w:numPr>
          <w:ilvl w:val="0"/>
          <w:numId w:val="111"/>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EC06E6" w:rsidRPr="00114F47" w:rsidRDefault="00EC06E6" w:rsidP="008D5A59">
      <w:pPr>
        <w:pStyle w:val="a7"/>
        <w:widowControl w:val="0"/>
        <w:numPr>
          <w:ilvl w:val="0"/>
          <w:numId w:val="111"/>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EC06E6" w:rsidRPr="00114F47" w:rsidRDefault="00EC06E6" w:rsidP="008D5A59">
      <w:pPr>
        <w:pStyle w:val="a7"/>
        <w:widowControl w:val="0"/>
        <w:numPr>
          <w:ilvl w:val="0"/>
          <w:numId w:val="111"/>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402941" w:rsidRPr="00114F47" w:rsidRDefault="00EC06E6" w:rsidP="008D5A59">
      <w:pPr>
        <w:pStyle w:val="a7"/>
        <w:widowControl w:val="0"/>
        <w:numPr>
          <w:ilvl w:val="0"/>
          <w:numId w:val="111"/>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CF1526" w:rsidRPr="00114F47" w:rsidRDefault="00EC06E6" w:rsidP="00402941">
      <w:pPr>
        <w:pStyle w:val="a7"/>
        <w:widowControl w:val="0"/>
        <w:tabs>
          <w:tab w:val="left" w:pos="1561"/>
        </w:tabs>
        <w:spacing w:after="0"/>
        <w:ind w:left="-284"/>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w:t>
      </w:r>
      <w:r w:rsidRPr="00114F47">
        <w:rPr>
          <w:rFonts w:ascii="Times New Roman" w:eastAsia="Times New Roman" w:hAnsi="Times New Roman"/>
          <w:color w:val="7F7F7F" w:themeColor="text1" w:themeTint="80"/>
          <w:lang w:eastAsia="ru-RU"/>
        </w:rPr>
        <w:lastRenderedPageBreak/>
        <w:t xml:space="preserve">комбинациях, использования двигательного опыта в игровой деятельности и повседневной жизни. </w:t>
      </w:r>
    </w:p>
    <w:p w:rsidR="00EC06E6" w:rsidRPr="00114F47" w:rsidRDefault="00EC06E6" w:rsidP="00CF1526">
      <w:pPr>
        <w:widowControl w:val="0"/>
        <w:tabs>
          <w:tab w:val="left" w:pos="1561"/>
        </w:tabs>
        <w:spacing w:after="0"/>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Общеразвивающие упражнения:</w:t>
      </w:r>
    </w:p>
    <w:p w:rsidR="00EC06E6" w:rsidRPr="00114F47" w:rsidRDefault="00EC06E6" w:rsidP="008D5A59">
      <w:pPr>
        <w:pStyle w:val="a7"/>
        <w:widowControl w:val="0"/>
        <w:numPr>
          <w:ilvl w:val="0"/>
          <w:numId w:val="68"/>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EC06E6" w:rsidRPr="00114F47" w:rsidRDefault="00EC06E6" w:rsidP="008D5A59">
      <w:pPr>
        <w:pStyle w:val="a7"/>
        <w:widowControl w:val="0"/>
        <w:numPr>
          <w:ilvl w:val="0"/>
          <w:numId w:val="68"/>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EC06E6" w:rsidRPr="00114F47" w:rsidRDefault="00EC06E6" w:rsidP="008D5A59">
      <w:pPr>
        <w:pStyle w:val="a7"/>
        <w:widowControl w:val="0"/>
        <w:numPr>
          <w:ilvl w:val="0"/>
          <w:numId w:val="68"/>
        </w:numPr>
        <w:tabs>
          <w:tab w:val="clear" w:pos="720"/>
          <w:tab w:val="num" w:pos="0"/>
          <w:tab w:val="left" w:pos="1561"/>
        </w:tabs>
        <w:spacing w:after="0"/>
        <w:ind w:left="-284" w:firstLine="0"/>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EC06E6" w:rsidRPr="00114F47" w:rsidRDefault="00EC06E6" w:rsidP="001D0E02">
      <w:pPr>
        <w:widowControl w:val="0"/>
        <w:tabs>
          <w:tab w:val="num" w:pos="0"/>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EC06E6" w:rsidRPr="00114F47" w:rsidRDefault="00EC06E6" w:rsidP="001D0E02">
      <w:pPr>
        <w:widowControl w:val="0"/>
        <w:tabs>
          <w:tab w:val="num" w:pos="0"/>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Ритмическая гимнастика:</w:t>
      </w:r>
    </w:p>
    <w:p w:rsidR="00EC06E6" w:rsidRPr="00114F47" w:rsidRDefault="00EC06E6" w:rsidP="001D0E02">
      <w:pPr>
        <w:widowControl w:val="0"/>
        <w:tabs>
          <w:tab w:val="num" w:pos="0"/>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EC06E6" w:rsidRPr="00114F47" w:rsidRDefault="00EC06E6" w:rsidP="001D0E02">
      <w:pPr>
        <w:widowControl w:val="0"/>
        <w:tabs>
          <w:tab w:val="num" w:pos="0"/>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Строевые упражнения:</w:t>
      </w:r>
    </w:p>
    <w:p w:rsidR="00CF1526" w:rsidRPr="00114F47" w:rsidRDefault="00EC06E6" w:rsidP="001D0E02">
      <w:pPr>
        <w:widowControl w:val="0"/>
        <w:tabs>
          <w:tab w:val="num" w:pos="0"/>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w:t>
      </w:r>
      <w:r w:rsidR="00CF1526" w:rsidRPr="00114F47">
        <w:rPr>
          <w:rFonts w:ascii="Times New Roman" w:eastAsia="Times New Roman" w:hAnsi="Times New Roman" w:cs="Times New Roman"/>
          <w:color w:val="7F7F7F" w:themeColor="text1" w:themeTint="80"/>
          <w:lang w:eastAsia="ru-RU"/>
        </w:rPr>
        <w:t xml:space="preserve">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CF1526" w:rsidRPr="00114F47" w:rsidRDefault="00CF1526" w:rsidP="001D0E02">
      <w:pPr>
        <w:widowControl w:val="0"/>
        <w:tabs>
          <w:tab w:val="num" w:pos="0"/>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w:t>
      </w:r>
      <w:r w:rsidRPr="00114F47">
        <w:rPr>
          <w:rFonts w:ascii="Times New Roman" w:eastAsia="Times New Roman" w:hAnsi="Times New Roman" w:cs="Times New Roman"/>
          <w:i/>
          <w:color w:val="7F7F7F" w:themeColor="text1" w:themeTint="80"/>
          <w:lang w:eastAsia="ru-RU"/>
        </w:rPr>
        <w:t>Подвижные игры:</w:t>
      </w:r>
      <w:r w:rsidRPr="00114F47">
        <w:rPr>
          <w:rFonts w:ascii="Times New Roman" w:eastAsia="Times New Roman" w:hAnsi="Times New Roman" w:cs="Times New Roman"/>
          <w:color w:val="7F7F7F" w:themeColor="text1" w:themeTint="80"/>
          <w:lang w:eastAsia="ru-RU"/>
        </w:rPr>
        <w:t xml:space="preserve"> </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lastRenderedPageBreak/>
        <w:t>Спортивные игры:</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Бадминтон: перебрасывание волана ракеткой на сторону партнера без сетки, через сетку, правильно удерживая ракетку.</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Спортивные упражнения:</w:t>
      </w:r>
      <w:r w:rsidRPr="00114F47">
        <w:rPr>
          <w:rFonts w:ascii="Times New Roman" w:eastAsia="Times New Roman" w:hAnsi="Times New Roman" w:cs="Times New Roman"/>
          <w:color w:val="7F7F7F" w:themeColor="text1" w:themeTint="80"/>
          <w:lang w:eastAsia="ru-RU"/>
        </w:rPr>
        <w:t xml:space="preserve"> </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Катание на санках: игровые задания и соревнования в катании на санях на скорость.</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Катание на двухколесном велосипеде, самокате: по прямой, по кругу, змейкой, объезжая препятствие, на скорость.</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Плавание:</w:t>
      </w:r>
      <w:r w:rsidRPr="00114F47">
        <w:rPr>
          <w:rFonts w:ascii="Times New Roman" w:eastAsia="Times New Roman" w:hAnsi="Times New Roman" w:cs="Times New Roman"/>
          <w:color w:val="7F7F7F" w:themeColor="text1" w:themeTint="80"/>
          <w:lang w:eastAsia="ru-RU"/>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Формирование основ здорового образа жизни: </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w:t>
      </w:r>
      <w:r w:rsidRPr="00114F47">
        <w:rPr>
          <w:rFonts w:ascii="Times New Roman" w:eastAsia="Times New Roman" w:hAnsi="Times New Roman" w:cs="Times New Roman"/>
          <w:color w:val="7F7F7F" w:themeColor="text1" w:themeTint="80"/>
          <w:lang w:eastAsia="ru-RU"/>
        </w:rPr>
        <w:lastRenderedPageBreak/>
        <w:t>поддерживает стремление детей заботиться о своем здоровье и самочувствии других людей.</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i/>
          <w:color w:val="7F7F7F" w:themeColor="text1" w:themeTint="80"/>
          <w:lang w:eastAsia="ru-RU"/>
        </w:rPr>
      </w:pPr>
      <w:r w:rsidRPr="00114F47">
        <w:rPr>
          <w:rFonts w:ascii="Times New Roman" w:eastAsia="Times New Roman" w:hAnsi="Times New Roman" w:cs="Times New Roman"/>
          <w:i/>
          <w:color w:val="7F7F7F" w:themeColor="text1" w:themeTint="80"/>
          <w:lang w:eastAsia="ru-RU"/>
        </w:rPr>
        <w:t>Активный отдых.</w:t>
      </w:r>
    </w:p>
    <w:p w:rsidR="005614B7"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Физкультурные праздники и досуги:</w:t>
      </w:r>
      <w:r w:rsidRPr="00114F47">
        <w:rPr>
          <w:rFonts w:ascii="Times New Roman" w:eastAsia="Times New Roman" w:hAnsi="Times New Roman" w:cs="Times New Roman"/>
          <w:color w:val="7F7F7F" w:themeColor="text1" w:themeTint="80"/>
          <w:lang w:eastAsia="ru-RU"/>
        </w:rPr>
        <w:t xml:space="preserve"> педагоги организуют праздники (2 раза в год, продолжительностью не более 1,5 часов). Содержание праздников </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Досуг </w:t>
      </w:r>
      <w:r w:rsidRPr="00114F47">
        <w:rPr>
          <w:rFonts w:ascii="Times New Roman" w:eastAsia="Times New Roman" w:hAnsi="Times New Roman" w:cs="Times New Roman"/>
          <w:color w:val="7F7F7F" w:themeColor="text1" w:themeTint="80"/>
          <w:lang w:eastAsia="ru-RU"/>
        </w:rPr>
        <w:t>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Дни здоровья:</w:t>
      </w:r>
      <w:r w:rsidRPr="00114F47">
        <w:rPr>
          <w:rFonts w:ascii="Times New Roman" w:eastAsia="Times New Roman" w:hAnsi="Times New Roman" w:cs="Times New Roman"/>
          <w:color w:val="7F7F7F" w:themeColor="text1" w:themeTint="80"/>
          <w:lang w:eastAsia="ru-RU"/>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CF1526" w:rsidRPr="00114F47"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F1526" w:rsidRDefault="00CF1526" w:rsidP="001D0E02">
      <w:pPr>
        <w:widowControl w:val="0"/>
        <w:tabs>
          <w:tab w:val="left" w:pos="1561"/>
        </w:tabs>
        <w:spacing w:after="0"/>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Для организации детского туризма</w:t>
      </w:r>
      <w:r w:rsidRPr="00114F47">
        <w:rPr>
          <w:rFonts w:ascii="Times New Roman" w:eastAsia="Times New Roman" w:hAnsi="Times New Roman" w:cs="Times New Roman"/>
          <w:color w:val="7F7F7F" w:themeColor="text1" w:themeTint="80"/>
          <w:lang w:eastAsia="ru-RU"/>
        </w:rPr>
        <w:t xml:space="preserve">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CF1526" w:rsidRPr="00114F47" w:rsidRDefault="00CF1526" w:rsidP="00CF1526">
      <w:pPr>
        <w:widowControl w:val="0"/>
        <w:tabs>
          <w:tab w:val="left" w:pos="1561"/>
        </w:tabs>
        <w:spacing w:after="0"/>
        <w:jc w:val="center"/>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2.1.5.7.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CF1526" w:rsidRPr="00114F47" w:rsidRDefault="00CF1526" w:rsidP="00CF1526">
      <w:pPr>
        <w:widowControl w:val="0"/>
        <w:tabs>
          <w:tab w:val="left" w:pos="1561"/>
        </w:tabs>
        <w:spacing w:after="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F1526" w:rsidRPr="00114F47" w:rsidRDefault="00CF1526" w:rsidP="00CF1526">
      <w:pPr>
        <w:widowControl w:val="0"/>
        <w:tabs>
          <w:tab w:val="left" w:pos="1561"/>
        </w:tabs>
        <w:spacing w:after="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формирование у ребёнка возрастосообразных представлений и знаний в области физической культуры, здоровья и безопасного образа жизни;</w:t>
      </w:r>
    </w:p>
    <w:p w:rsidR="00CF1526" w:rsidRPr="00114F47" w:rsidRDefault="00CF1526" w:rsidP="00CF1526">
      <w:pPr>
        <w:widowControl w:val="0"/>
        <w:tabs>
          <w:tab w:val="left" w:pos="1561"/>
        </w:tabs>
        <w:spacing w:after="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F1526" w:rsidRPr="00114F47" w:rsidRDefault="00CF1526" w:rsidP="00CF1526">
      <w:pPr>
        <w:widowControl w:val="0"/>
        <w:tabs>
          <w:tab w:val="left" w:pos="1561"/>
        </w:tabs>
        <w:spacing w:after="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воспитание активности, самостоятельности, самоуважения, коммуникабельности, уверенности и других личностных качеств;</w:t>
      </w:r>
    </w:p>
    <w:p w:rsidR="00CF1526" w:rsidRPr="00114F47" w:rsidRDefault="00CF1526" w:rsidP="00CF1526">
      <w:pPr>
        <w:widowControl w:val="0"/>
        <w:tabs>
          <w:tab w:val="left" w:pos="1561"/>
        </w:tabs>
        <w:spacing w:after="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приобщение детей к ценностям, нормам и знаниям физической культуры в целях их физического развития и саморазвития;</w:t>
      </w:r>
    </w:p>
    <w:p w:rsidR="005614B7" w:rsidRPr="00114F47" w:rsidRDefault="00CF1526" w:rsidP="00CF1526">
      <w:pPr>
        <w:widowControl w:val="0"/>
        <w:tabs>
          <w:tab w:val="left" w:pos="1561"/>
        </w:tabs>
        <w:spacing w:after="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формирование у ребёнка основных гигиенических навыков, представлений о здоровом образе жизни.</w:t>
      </w:r>
    </w:p>
    <w:p w:rsidR="005614B7" w:rsidRPr="00114F47" w:rsidRDefault="00CF1526" w:rsidP="00CF1526">
      <w:pPr>
        <w:widowControl w:val="0"/>
        <w:tabs>
          <w:tab w:val="left" w:pos="1561"/>
        </w:tabs>
        <w:spacing w:after="0"/>
        <w:jc w:val="center"/>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Методические пособия, обеспечивающие реализацию данного направления:</w:t>
      </w:r>
    </w:p>
    <w:p w:rsidR="00910D5B" w:rsidRPr="00114F47" w:rsidRDefault="00910D5B" w:rsidP="009B5A0F">
      <w:pPr>
        <w:pStyle w:val="a7"/>
        <w:widowControl w:val="0"/>
        <w:tabs>
          <w:tab w:val="left" w:pos="1561"/>
        </w:tabs>
        <w:spacing w:after="0" w:line="240" w:lineRule="auto"/>
        <w:jc w:val="both"/>
        <w:rPr>
          <w:rFonts w:ascii="Times New Roman" w:eastAsia="Times New Roman" w:hAnsi="Times New Roman"/>
          <w:color w:val="7F7F7F" w:themeColor="text1" w:themeTint="80"/>
          <w:lang w:eastAsia="ru-RU"/>
        </w:rPr>
      </w:pPr>
    </w:p>
    <w:tbl>
      <w:tblPr>
        <w:tblW w:w="91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2"/>
      </w:tblGrid>
      <w:tr w:rsidR="006466F6" w:rsidRPr="00114F47" w:rsidTr="006466F6">
        <w:trPr>
          <w:trHeight w:val="853"/>
        </w:trPr>
        <w:tc>
          <w:tcPr>
            <w:tcW w:w="9112" w:type="dxa"/>
          </w:tcPr>
          <w:p w:rsidR="006466F6" w:rsidRPr="00114F47" w:rsidRDefault="006466F6" w:rsidP="008D5A59">
            <w:pPr>
              <w:pStyle w:val="a7"/>
              <w:widowControl w:val="0"/>
              <w:numPr>
                <w:ilvl w:val="0"/>
                <w:numId w:val="69"/>
              </w:numPr>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Адашкявичене Э.Й. спортивные игры и упражнения в детском саду. – М.: Просвещение, 1992.</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Борисова М.М. Малоподвижные игры и игровые упражнения. Для занятий с детьми 3- 7лет. – М.: Мозаика-Синтез, 2014.</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Волошина Л.Н., Курилова Т.В. Игры с элементами спорта для детей 3-4 лет – М.: издательство «ГНОМ и Д», 2004.</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lastRenderedPageBreak/>
              <w:t>Волошина Л.Н., Ковалевский А.К. Играем в городки. Программа и технология обучения дошкольников игре в городки: учебно-метод. пособие.- Екатеринбург: издательство Урал. гос. пед.ун-т,2004.</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Волошина Л.Н., Серых Л.В, Курилова Т.В. Парциальная программа и авторская технология «Мой веселый звонкий мяч». Физическое развитие детей раннего возраста. ООО ИД «Цветной мир», 2021.</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Пензулаева Л.И. Оздоровительная гимнастика: Комплексы упражнений для детей 3-7 лет. М.: Мозаика-Синтез, 2014.</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Рунова М.А. Движение день за днем. Двигательная активность - источник здоровья</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детей. Методические рекомендации для воспитателей ГОУ и родителей. – М.: Линка- Пресс, 2007.</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Сборник подвижных игр/Автор-сост. Э.Я.Степаненкова. – М.: Мозаика-Синтез, 2014.</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Федорова С.Ю. Планы физкультурных занятий в ясельных группах детского сада (2-3 года) – М.: Мозаика-Синтез, 2019.</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Пензулаева Л.И. Физическая культура в детском саду. Младшая группа. – М.: Мозаика- Синтез, 2014.</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Пензулаева Л.И. Физическая культура в детском саду. Средняя группа. – М.: Мозаика- Синтез, 2014.</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Пензулаева Л.И. Физическая культура в детском саду. Старшая группа. – М.: Мозаика- Синтез, 2014.</w:t>
            </w:r>
          </w:p>
          <w:p w:rsidR="006466F6" w:rsidRPr="00114F47" w:rsidRDefault="006466F6" w:rsidP="006466F6">
            <w:pPr>
              <w:widowControl w:val="0"/>
              <w:tabs>
                <w:tab w:val="left" w:pos="1561"/>
              </w:tabs>
              <w:spacing w:after="0" w:line="240" w:lineRule="auto"/>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Пензулаева Л.И. Физическая культура в детском саду. Подготовительная группа. – М.: Мозаика- Синтез, 2014.</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Харченко Т.Е. Утренняя гимнастика в ясельных группах детского сада (2-3 года) – М.: Мозаика- Синтез, 2019.</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b/>
                <w:color w:val="7F7F7F" w:themeColor="text1" w:themeTint="80"/>
                <w:lang w:eastAsia="ru-RU"/>
              </w:rPr>
            </w:pPr>
            <w:r w:rsidRPr="00114F47">
              <w:rPr>
                <w:rFonts w:ascii="Times New Roman" w:eastAsia="Times New Roman" w:hAnsi="Times New Roman"/>
                <w:b/>
                <w:color w:val="7F7F7F" w:themeColor="text1" w:themeTint="80"/>
                <w:lang w:eastAsia="ru-RU"/>
              </w:rPr>
              <w:t>Наглядно-дидактические пособия</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Серия «Мир в картинках»:</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«Спортивный инвентарь»</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Серия «Рассказы по картинкам»:</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«Зимние виды спорта»</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«Летние виды спорта»</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«Распорядок дня»</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Серия «Расскажите детям о…»:</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«Расскажите детям о зимних видах спорта»</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«Расскажите детям об олимпийских чемпионах»</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«Расскажите детям об олимпийских играх»</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Плакаты:</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b/>
                <w:color w:val="7F7F7F" w:themeColor="text1" w:themeTint="80"/>
                <w:lang w:eastAsia="ru-RU"/>
              </w:rPr>
              <w:t xml:space="preserve">- </w:t>
            </w:r>
            <w:r w:rsidRPr="00114F47">
              <w:rPr>
                <w:rFonts w:ascii="Times New Roman" w:eastAsia="Times New Roman" w:hAnsi="Times New Roman"/>
                <w:color w:val="7F7F7F" w:themeColor="text1" w:themeTint="80"/>
                <w:lang w:eastAsia="ru-RU"/>
              </w:rPr>
              <w:t>«Зимние виды спорта»</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 «Летние виды спорта»</w:t>
            </w: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color w:val="7F7F7F" w:themeColor="text1" w:themeTint="80"/>
                <w:lang w:eastAsia="ru-RU"/>
              </w:rPr>
            </w:pP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b/>
                <w:color w:val="7F7F7F" w:themeColor="text1" w:themeTint="80"/>
                <w:lang w:eastAsia="ru-RU"/>
              </w:rPr>
            </w:pP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b/>
                <w:color w:val="7F7F7F" w:themeColor="text1" w:themeTint="80"/>
                <w:lang w:eastAsia="ru-RU"/>
              </w:rPr>
            </w:pPr>
          </w:p>
          <w:p w:rsidR="006466F6" w:rsidRPr="00114F47" w:rsidRDefault="006466F6" w:rsidP="006466F6">
            <w:pPr>
              <w:pStyle w:val="a7"/>
              <w:widowControl w:val="0"/>
              <w:tabs>
                <w:tab w:val="left" w:pos="1561"/>
              </w:tabs>
              <w:spacing w:after="0" w:line="240" w:lineRule="auto"/>
              <w:ind w:left="129"/>
              <w:jc w:val="both"/>
              <w:rPr>
                <w:rFonts w:ascii="Times New Roman" w:eastAsia="Times New Roman" w:hAnsi="Times New Roman"/>
                <w:b/>
                <w:color w:val="7F7F7F" w:themeColor="text1" w:themeTint="80"/>
                <w:lang w:eastAsia="ru-RU"/>
              </w:rPr>
            </w:pPr>
          </w:p>
        </w:tc>
      </w:tr>
    </w:tbl>
    <w:p w:rsidR="009204CD" w:rsidRDefault="009204CD" w:rsidP="009204CD">
      <w:pPr>
        <w:widowControl w:val="0"/>
        <w:tabs>
          <w:tab w:val="left" w:pos="1561"/>
        </w:tabs>
        <w:spacing w:after="0" w:line="240" w:lineRule="auto"/>
        <w:jc w:val="both"/>
        <w:rPr>
          <w:rFonts w:ascii="Times New Roman" w:eastAsia="Times New Roman" w:hAnsi="Times New Roman" w:cs="Times New Roman"/>
          <w:color w:val="7F7F7F" w:themeColor="text1" w:themeTint="80"/>
          <w:lang w:eastAsia="ru-RU"/>
        </w:rPr>
      </w:pPr>
    </w:p>
    <w:p w:rsidR="00C11B0A" w:rsidRPr="00114F47" w:rsidRDefault="00C11B0A" w:rsidP="009204CD">
      <w:pPr>
        <w:widowControl w:val="0"/>
        <w:tabs>
          <w:tab w:val="left" w:pos="1561"/>
        </w:tabs>
        <w:spacing w:after="0" w:line="240" w:lineRule="auto"/>
        <w:jc w:val="both"/>
        <w:rPr>
          <w:rFonts w:ascii="Times New Roman" w:eastAsia="Times New Roman" w:hAnsi="Times New Roman" w:cs="Times New Roman"/>
          <w:color w:val="7F7F7F" w:themeColor="text1" w:themeTint="80"/>
          <w:lang w:eastAsia="ru-RU"/>
        </w:rPr>
      </w:pPr>
    </w:p>
    <w:p w:rsidR="006466F6" w:rsidRDefault="006466F6" w:rsidP="006466F6">
      <w:pPr>
        <w:widowControl w:val="0"/>
        <w:tabs>
          <w:tab w:val="left" w:pos="1561"/>
        </w:tabs>
        <w:spacing w:after="0" w:line="240" w:lineRule="auto"/>
        <w:jc w:val="center"/>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2.2. Вариативные формы, способы, методы и средства реализации Программы (п.23.ФОП ДО)</w:t>
      </w:r>
    </w:p>
    <w:p w:rsidR="00C41FE3" w:rsidRPr="00114F47" w:rsidRDefault="00C41FE3" w:rsidP="006466F6">
      <w:pPr>
        <w:widowControl w:val="0"/>
        <w:tabs>
          <w:tab w:val="left" w:pos="1561"/>
        </w:tabs>
        <w:spacing w:after="0" w:line="240" w:lineRule="auto"/>
        <w:jc w:val="center"/>
        <w:rPr>
          <w:rFonts w:ascii="Times New Roman" w:eastAsia="Times New Roman" w:hAnsi="Times New Roman" w:cs="Times New Roman"/>
          <w:b/>
          <w:color w:val="7F7F7F" w:themeColor="text1" w:themeTint="80"/>
          <w:lang w:eastAsia="ru-RU"/>
        </w:rPr>
      </w:pPr>
    </w:p>
    <w:p w:rsidR="00A7063D" w:rsidRPr="00114F47" w:rsidRDefault="00A7063D" w:rsidP="00402941">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Вариативные формы получения образования в МДОУ «Детский сад № 20 п. Разумное»:</w:t>
      </w:r>
    </w:p>
    <w:p w:rsidR="00A7063D" w:rsidRPr="00114F47" w:rsidRDefault="00A7063D" w:rsidP="00402941">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группы полного дня;</w:t>
      </w:r>
    </w:p>
    <w:p w:rsidR="00A7063D" w:rsidRPr="00114F47" w:rsidRDefault="00A7063D" w:rsidP="00402941">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группы кратковременного пребывания для детей раннего возраста.</w:t>
      </w:r>
    </w:p>
    <w:p w:rsidR="00A7063D" w:rsidRPr="00114F47" w:rsidRDefault="00A7063D" w:rsidP="00402941">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Воспитание и обучение детей раннего и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rsidR="00A7063D" w:rsidRPr="00114F47" w:rsidRDefault="00A7063D" w:rsidP="00402941">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представлять детям материал оптимальным способом. Тематический принцип </w:t>
      </w:r>
      <w:r w:rsidRPr="00114F47">
        <w:rPr>
          <w:rFonts w:ascii="Times New Roman" w:eastAsia="Times New Roman" w:hAnsi="Times New Roman" w:cs="Times New Roman"/>
          <w:color w:val="7F7F7F" w:themeColor="text1" w:themeTint="80"/>
          <w:lang w:eastAsia="ru-RU"/>
        </w:rPr>
        <w:lastRenderedPageBreak/>
        <w:t>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Помимо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rsidR="00A7063D" w:rsidRPr="00114F47" w:rsidRDefault="00A7063D" w:rsidP="00402941">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Проектирование образовательного процесса строится в соответствии с индивидуальными и возрастными особенностями, состоянием здоровья детей.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rsidR="00A7063D" w:rsidRPr="00114F47" w:rsidRDefault="00A7063D" w:rsidP="00402941">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rsidR="00EB4CD3" w:rsidRPr="00114F47" w:rsidRDefault="00EB4CD3" w:rsidP="00402941">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Формы, способы, методы и средства реализации Программы определяются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EB4CD3" w:rsidRPr="00114F47" w:rsidRDefault="00EB4CD3" w:rsidP="00402941">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Дошкольное образование может быть получено в ДОУ,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EB4CD3" w:rsidRPr="00114F47" w:rsidRDefault="00EB4CD3" w:rsidP="00402941">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ДОУ может использовать сетевую форму реализации Программы и (или) отдельных компонентов Программы. Сетевая форма обеспечивает возможность освоения обучающимися Программы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2E5F9F" w:rsidRDefault="00EB4CD3" w:rsidP="00402941">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При реализации Программы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w:t>
      </w:r>
    </w:p>
    <w:p w:rsidR="00C41FE3" w:rsidRPr="00114F47" w:rsidRDefault="00C41FE3" w:rsidP="00402941">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p>
    <w:p w:rsidR="002E5F9F" w:rsidRDefault="002E5F9F" w:rsidP="00402941">
      <w:pPr>
        <w:widowControl w:val="0"/>
        <w:tabs>
          <w:tab w:val="left" w:pos="1561"/>
        </w:tabs>
        <w:spacing w:after="0" w:line="240" w:lineRule="auto"/>
        <w:ind w:left="-284"/>
        <w:jc w:val="center"/>
        <w:rPr>
          <w:rFonts w:ascii="Times New Roman" w:eastAsia="Times New Roman" w:hAnsi="Times New Roman" w:cs="Times New Roman"/>
          <w:b/>
          <w:bCs/>
          <w:color w:val="7F7F7F" w:themeColor="text1" w:themeTint="80"/>
        </w:rPr>
      </w:pPr>
      <w:r w:rsidRPr="00114F47">
        <w:rPr>
          <w:rFonts w:ascii="Times New Roman" w:eastAsia="Times New Roman" w:hAnsi="Times New Roman" w:cs="Times New Roman"/>
          <w:b/>
          <w:bCs/>
          <w:color w:val="7F7F7F" w:themeColor="text1" w:themeTint="80"/>
          <w:spacing w:val="-1"/>
        </w:rPr>
        <w:t>Описание</w:t>
      </w:r>
      <w:r w:rsidRPr="00114F47">
        <w:rPr>
          <w:rFonts w:ascii="Times New Roman" w:eastAsia="Times New Roman" w:hAnsi="Times New Roman" w:cs="Times New Roman"/>
          <w:b/>
          <w:bCs/>
          <w:color w:val="7F7F7F" w:themeColor="text1" w:themeTint="80"/>
          <w:spacing w:val="-16"/>
        </w:rPr>
        <w:t xml:space="preserve"> </w:t>
      </w:r>
      <w:r w:rsidRPr="00114F47">
        <w:rPr>
          <w:rFonts w:ascii="Times New Roman" w:eastAsia="Times New Roman" w:hAnsi="Times New Roman" w:cs="Times New Roman"/>
          <w:b/>
          <w:bCs/>
          <w:color w:val="7F7F7F" w:themeColor="text1" w:themeTint="80"/>
          <w:spacing w:val="-1"/>
        </w:rPr>
        <w:t>вариативных</w:t>
      </w:r>
      <w:r w:rsidRPr="00114F47">
        <w:rPr>
          <w:rFonts w:ascii="Times New Roman" w:eastAsia="Times New Roman" w:hAnsi="Times New Roman" w:cs="Times New Roman"/>
          <w:b/>
          <w:bCs/>
          <w:color w:val="7F7F7F" w:themeColor="text1" w:themeTint="80"/>
          <w:spacing w:val="-15"/>
        </w:rPr>
        <w:t xml:space="preserve"> </w:t>
      </w:r>
      <w:r w:rsidRPr="00114F47">
        <w:rPr>
          <w:rFonts w:ascii="Times New Roman" w:eastAsia="Times New Roman" w:hAnsi="Times New Roman" w:cs="Times New Roman"/>
          <w:b/>
          <w:bCs/>
          <w:color w:val="7F7F7F" w:themeColor="text1" w:themeTint="80"/>
        </w:rPr>
        <w:t>форм,</w:t>
      </w:r>
      <w:r w:rsidRPr="00114F47">
        <w:rPr>
          <w:rFonts w:ascii="Times New Roman" w:eastAsia="Times New Roman" w:hAnsi="Times New Roman" w:cs="Times New Roman"/>
          <w:b/>
          <w:bCs/>
          <w:color w:val="7F7F7F" w:themeColor="text1" w:themeTint="80"/>
          <w:spacing w:val="-13"/>
        </w:rPr>
        <w:t xml:space="preserve"> </w:t>
      </w:r>
      <w:r w:rsidRPr="00114F47">
        <w:rPr>
          <w:rFonts w:ascii="Times New Roman" w:eastAsia="Times New Roman" w:hAnsi="Times New Roman" w:cs="Times New Roman"/>
          <w:b/>
          <w:bCs/>
          <w:color w:val="7F7F7F" w:themeColor="text1" w:themeTint="80"/>
        </w:rPr>
        <w:t>способов,</w:t>
      </w:r>
      <w:r w:rsidRPr="00114F47">
        <w:rPr>
          <w:rFonts w:ascii="Times New Roman" w:eastAsia="Times New Roman" w:hAnsi="Times New Roman" w:cs="Times New Roman"/>
          <w:b/>
          <w:bCs/>
          <w:color w:val="7F7F7F" w:themeColor="text1" w:themeTint="80"/>
          <w:spacing w:val="-15"/>
        </w:rPr>
        <w:t xml:space="preserve"> </w:t>
      </w:r>
      <w:r w:rsidRPr="00114F47">
        <w:rPr>
          <w:rFonts w:ascii="Times New Roman" w:eastAsia="Times New Roman" w:hAnsi="Times New Roman" w:cs="Times New Roman"/>
          <w:b/>
          <w:bCs/>
          <w:color w:val="7F7F7F" w:themeColor="text1" w:themeTint="80"/>
        </w:rPr>
        <w:t>методов</w:t>
      </w:r>
      <w:r w:rsidRPr="00114F47">
        <w:rPr>
          <w:rFonts w:ascii="Times New Roman" w:eastAsia="Times New Roman" w:hAnsi="Times New Roman" w:cs="Times New Roman"/>
          <w:b/>
          <w:bCs/>
          <w:color w:val="7F7F7F" w:themeColor="text1" w:themeTint="80"/>
          <w:spacing w:val="-15"/>
        </w:rPr>
        <w:t xml:space="preserve"> </w:t>
      </w:r>
      <w:r w:rsidRPr="00114F47">
        <w:rPr>
          <w:rFonts w:ascii="Times New Roman" w:eastAsia="Times New Roman" w:hAnsi="Times New Roman" w:cs="Times New Roman"/>
          <w:b/>
          <w:bCs/>
          <w:color w:val="7F7F7F" w:themeColor="text1" w:themeTint="80"/>
        </w:rPr>
        <w:t>и</w:t>
      </w:r>
      <w:r w:rsidRPr="00114F47">
        <w:rPr>
          <w:rFonts w:ascii="Times New Roman" w:eastAsia="Times New Roman" w:hAnsi="Times New Roman" w:cs="Times New Roman"/>
          <w:b/>
          <w:bCs/>
          <w:color w:val="7F7F7F" w:themeColor="text1" w:themeTint="80"/>
          <w:spacing w:val="-14"/>
        </w:rPr>
        <w:t xml:space="preserve"> </w:t>
      </w:r>
      <w:r w:rsidRPr="00114F47">
        <w:rPr>
          <w:rFonts w:ascii="Times New Roman" w:eastAsia="Times New Roman" w:hAnsi="Times New Roman" w:cs="Times New Roman"/>
          <w:b/>
          <w:bCs/>
          <w:color w:val="7F7F7F" w:themeColor="text1" w:themeTint="80"/>
        </w:rPr>
        <w:t>средств</w:t>
      </w:r>
      <w:r w:rsidRPr="00114F47">
        <w:rPr>
          <w:rFonts w:ascii="Times New Roman" w:eastAsia="Times New Roman" w:hAnsi="Times New Roman" w:cs="Times New Roman"/>
          <w:b/>
          <w:bCs/>
          <w:color w:val="7F7F7F" w:themeColor="text1" w:themeTint="80"/>
          <w:spacing w:val="-15"/>
        </w:rPr>
        <w:t xml:space="preserve"> </w:t>
      </w:r>
      <w:r w:rsidRPr="00114F47">
        <w:rPr>
          <w:rFonts w:ascii="Times New Roman" w:eastAsia="Times New Roman" w:hAnsi="Times New Roman" w:cs="Times New Roman"/>
          <w:b/>
          <w:bCs/>
          <w:color w:val="7F7F7F" w:themeColor="text1" w:themeTint="80"/>
        </w:rPr>
        <w:t>реализации</w:t>
      </w:r>
      <w:r w:rsidRPr="00114F47">
        <w:rPr>
          <w:rFonts w:ascii="Times New Roman" w:eastAsia="Times New Roman" w:hAnsi="Times New Roman" w:cs="Times New Roman"/>
          <w:b/>
          <w:bCs/>
          <w:color w:val="7F7F7F" w:themeColor="text1" w:themeTint="80"/>
          <w:spacing w:val="-14"/>
        </w:rPr>
        <w:t xml:space="preserve"> </w:t>
      </w:r>
      <w:r w:rsidRPr="00114F47">
        <w:rPr>
          <w:rFonts w:ascii="Times New Roman" w:eastAsia="Times New Roman" w:hAnsi="Times New Roman" w:cs="Times New Roman"/>
          <w:b/>
          <w:bCs/>
          <w:color w:val="7F7F7F" w:themeColor="text1" w:themeTint="80"/>
        </w:rPr>
        <w:t>Программы</w:t>
      </w:r>
      <w:r w:rsidRPr="00114F47">
        <w:rPr>
          <w:rFonts w:ascii="Times New Roman" w:eastAsia="Times New Roman" w:hAnsi="Times New Roman" w:cs="Times New Roman"/>
          <w:b/>
          <w:bCs/>
          <w:color w:val="7F7F7F" w:themeColor="text1" w:themeTint="80"/>
          <w:spacing w:val="-57"/>
        </w:rPr>
        <w:t xml:space="preserve"> </w:t>
      </w:r>
      <w:r w:rsidRPr="00114F47">
        <w:rPr>
          <w:rFonts w:ascii="Times New Roman" w:eastAsia="Times New Roman" w:hAnsi="Times New Roman" w:cs="Times New Roman"/>
          <w:b/>
          <w:bCs/>
          <w:color w:val="7F7F7F" w:themeColor="text1" w:themeTint="80"/>
        </w:rPr>
        <w:t>с</w:t>
      </w:r>
      <w:r w:rsidRPr="00114F47">
        <w:rPr>
          <w:rFonts w:ascii="Times New Roman" w:eastAsia="Times New Roman" w:hAnsi="Times New Roman" w:cs="Times New Roman"/>
          <w:b/>
          <w:bCs/>
          <w:color w:val="7F7F7F" w:themeColor="text1" w:themeTint="80"/>
          <w:spacing w:val="-2"/>
        </w:rPr>
        <w:t xml:space="preserve"> </w:t>
      </w:r>
      <w:r w:rsidRPr="00114F47">
        <w:rPr>
          <w:rFonts w:ascii="Times New Roman" w:eastAsia="Times New Roman" w:hAnsi="Times New Roman" w:cs="Times New Roman"/>
          <w:b/>
          <w:bCs/>
          <w:color w:val="7F7F7F" w:themeColor="text1" w:themeTint="80"/>
        </w:rPr>
        <w:t>учетом</w:t>
      </w:r>
      <w:r w:rsidRPr="00114F47">
        <w:rPr>
          <w:rFonts w:ascii="Times New Roman" w:eastAsia="Times New Roman" w:hAnsi="Times New Roman" w:cs="Times New Roman"/>
          <w:b/>
          <w:bCs/>
          <w:color w:val="7F7F7F" w:themeColor="text1" w:themeTint="80"/>
          <w:spacing w:val="-2"/>
        </w:rPr>
        <w:t xml:space="preserve"> </w:t>
      </w:r>
      <w:r w:rsidRPr="00114F47">
        <w:rPr>
          <w:rFonts w:ascii="Times New Roman" w:eastAsia="Times New Roman" w:hAnsi="Times New Roman" w:cs="Times New Roman"/>
          <w:b/>
          <w:bCs/>
          <w:color w:val="7F7F7F" w:themeColor="text1" w:themeTint="80"/>
        </w:rPr>
        <w:t>возрастных и</w:t>
      </w:r>
      <w:r w:rsidRPr="00114F47">
        <w:rPr>
          <w:rFonts w:ascii="Times New Roman" w:eastAsia="Times New Roman" w:hAnsi="Times New Roman" w:cs="Times New Roman"/>
          <w:b/>
          <w:bCs/>
          <w:color w:val="7F7F7F" w:themeColor="text1" w:themeTint="80"/>
          <w:spacing w:val="-1"/>
        </w:rPr>
        <w:t xml:space="preserve"> </w:t>
      </w:r>
      <w:r w:rsidRPr="00114F47">
        <w:rPr>
          <w:rFonts w:ascii="Times New Roman" w:eastAsia="Times New Roman" w:hAnsi="Times New Roman" w:cs="Times New Roman"/>
          <w:b/>
          <w:bCs/>
          <w:color w:val="7F7F7F" w:themeColor="text1" w:themeTint="80"/>
        </w:rPr>
        <w:t>индивидуальных</w:t>
      </w:r>
      <w:r w:rsidRPr="00114F47">
        <w:rPr>
          <w:rFonts w:ascii="Times New Roman" w:eastAsia="Times New Roman" w:hAnsi="Times New Roman" w:cs="Times New Roman"/>
          <w:b/>
          <w:bCs/>
          <w:color w:val="7F7F7F" w:themeColor="text1" w:themeTint="80"/>
          <w:spacing w:val="-1"/>
        </w:rPr>
        <w:t xml:space="preserve"> </w:t>
      </w:r>
      <w:r w:rsidRPr="00114F47">
        <w:rPr>
          <w:rFonts w:ascii="Times New Roman" w:eastAsia="Times New Roman" w:hAnsi="Times New Roman" w:cs="Times New Roman"/>
          <w:b/>
          <w:bCs/>
          <w:color w:val="7F7F7F" w:themeColor="text1" w:themeTint="80"/>
        </w:rPr>
        <w:t>особенностей воспитанников.</w:t>
      </w:r>
    </w:p>
    <w:p w:rsidR="00C41FE3" w:rsidRPr="00114F47" w:rsidRDefault="00C41FE3" w:rsidP="00402941">
      <w:pPr>
        <w:widowControl w:val="0"/>
        <w:tabs>
          <w:tab w:val="left" w:pos="1561"/>
        </w:tabs>
        <w:spacing w:after="0" w:line="240" w:lineRule="auto"/>
        <w:ind w:left="-284"/>
        <w:jc w:val="center"/>
        <w:rPr>
          <w:rFonts w:ascii="Times New Roman" w:eastAsia="Times New Roman" w:hAnsi="Times New Roman" w:cs="Times New Roman"/>
          <w:color w:val="7F7F7F" w:themeColor="text1" w:themeTint="80"/>
          <w:lang w:eastAsia="ru-RU"/>
        </w:rPr>
      </w:pPr>
    </w:p>
    <w:p w:rsidR="002E5F9F" w:rsidRPr="00114F47" w:rsidRDefault="002E5F9F" w:rsidP="00402941">
      <w:pPr>
        <w:widowControl w:val="0"/>
        <w:autoSpaceDE w:val="0"/>
        <w:autoSpaceDN w:val="0"/>
        <w:spacing w:before="1" w:after="0" w:line="240" w:lineRule="auto"/>
        <w:ind w:left="-284" w:right="-20"/>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spacing w:val="-1"/>
        </w:rPr>
        <w:t>Вариативность</w:t>
      </w:r>
      <w:r w:rsidRPr="00114F47">
        <w:rPr>
          <w:rFonts w:ascii="Times New Roman" w:eastAsia="Times New Roman" w:hAnsi="Times New Roman" w:cs="Times New Roman"/>
          <w:b/>
          <w:color w:val="7F7F7F" w:themeColor="text1" w:themeTint="80"/>
          <w:spacing w:val="-12"/>
        </w:rPr>
        <w:t xml:space="preserve"> </w:t>
      </w:r>
      <w:r w:rsidRPr="00114F47">
        <w:rPr>
          <w:rFonts w:ascii="Times New Roman" w:eastAsia="Times New Roman" w:hAnsi="Times New Roman" w:cs="Times New Roman"/>
          <w:b/>
          <w:color w:val="7F7F7F" w:themeColor="text1" w:themeTint="80"/>
        </w:rPr>
        <w:t>форм,</w:t>
      </w:r>
      <w:r w:rsidRPr="00114F47">
        <w:rPr>
          <w:rFonts w:ascii="Times New Roman" w:eastAsia="Times New Roman" w:hAnsi="Times New Roman" w:cs="Times New Roman"/>
          <w:b/>
          <w:color w:val="7F7F7F" w:themeColor="text1" w:themeTint="80"/>
          <w:spacing w:val="-15"/>
        </w:rPr>
        <w:t xml:space="preserve"> </w:t>
      </w:r>
      <w:r w:rsidRPr="00114F47">
        <w:rPr>
          <w:rFonts w:ascii="Times New Roman" w:eastAsia="Times New Roman" w:hAnsi="Times New Roman" w:cs="Times New Roman"/>
          <w:b/>
          <w:color w:val="7F7F7F" w:themeColor="text1" w:themeTint="80"/>
        </w:rPr>
        <w:t>методов</w:t>
      </w:r>
      <w:r w:rsidRPr="00114F47">
        <w:rPr>
          <w:rFonts w:ascii="Times New Roman" w:eastAsia="Times New Roman" w:hAnsi="Times New Roman" w:cs="Times New Roman"/>
          <w:b/>
          <w:color w:val="7F7F7F" w:themeColor="text1" w:themeTint="80"/>
          <w:spacing w:val="-11"/>
        </w:rPr>
        <w:t xml:space="preserve"> </w:t>
      </w:r>
      <w:r w:rsidRPr="00114F47">
        <w:rPr>
          <w:rFonts w:ascii="Times New Roman" w:eastAsia="Times New Roman" w:hAnsi="Times New Roman" w:cs="Times New Roman"/>
          <w:b/>
          <w:color w:val="7F7F7F" w:themeColor="text1" w:themeTint="80"/>
        </w:rPr>
        <w:t>и</w:t>
      </w:r>
      <w:r w:rsidRPr="00114F47">
        <w:rPr>
          <w:rFonts w:ascii="Times New Roman" w:eastAsia="Times New Roman" w:hAnsi="Times New Roman" w:cs="Times New Roman"/>
          <w:b/>
          <w:color w:val="7F7F7F" w:themeColor="text1" w:themeTint="80"/>
          <w:spacing w:val="-14"/>
        </w:rPr>
        <w:t xml:space="preserve"> </w:t>
      </w:r>
      <w:r w:rsidRPr="00114F47">
        <w:rPr>
          <w:rFonts w:ascii="Times New Roman" w:eastAsia="Times New Roman" w:hAnsi="Times New Roman" w:cs="Times New Roman"/>
          <w:b/>
          <w:color w:val="7F7F7F" w:themeColor="text1" w:themeTint="80"/>
        </w:rPr>
        <w:t>средств</w:t>
      </w:r>
      <w:r w:rsidRPr="00114F47">
        <w:rPr>
          <w:rFonts w:ascii="Times New Roman" w:eastAsia="Times New Roman" w:hAnsi="Times New Roman" w:cs="Times New Roman"/>
          <w:b/>
          <w:color w:val="7F7F7F" w:themeColor="text1" w:themeTint="80"/>
          <w:spacing w:val="-10"/>
        </w:rPr>
        <w:t xml:space="preserve"> </w:t>
      </w:r>
      <w:r w:rsidRPr="00114F47">
        <w:rPr>
          <w:rFonts w:ascii="Times New Roman" w:eastAsia="Times New Roman" w:hAnsi="Times New Roman" w:cs="Times New Roman"/>
          <w:color w:val="7F7F7F" w:themeColor="text1" w:themeTint="80"/>
        </w:rPr>
        <w:t>реализации</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Программы</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зависит</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не</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только</w:t>
      </w:r>
      <w:r w:rsidRPr="00114F47">
        <w:rPr>
          <w:rFonts w:ascii="Times New Roman" w:eastAsia="Times New Roman" w:hAnsi="Times New Roman" w:cs="Times New Roman"/>
          <w:color w:val="7F7F7F" w:themeColor="text1" w:themeTint="80"/>
          <w:spacing w:val="-58"/>
        </w:rPr>
        <w:t xml:space="preserve"> </w:t>
      </w:r>
      <w:r w:rsidRPr="00114F47">
        <w:rPr>
          <w:rFonts w:ascii="Times New Roman" w:eastAsia="Times New Roman" w:hAnsi="Times New Roman" w:cs="Times New Roman"/>
          <w:color w:val="7F7F7F" w:themeColor="text1" w:themeTint="80"/>
        </w:rPr>
        <w:t>от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учёта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возрастных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особенностей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обучающихся,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индивидуальных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особых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образовательных потребностей, но и от личных интересов, мотивов, ожиданий, желаний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детей. Важное значение имеет признание приоритетной субъективной позиции ребёнка 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образовательном</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процессе.</w:t>
      </w:r>
    </w:p>
    <w:p w:rsidR="002E5F9F" w:rsidRPr="00114F47" w:rsidRDefault="002E5F9F" w:rsidP="001D0E02">
      <w:pPr>
        <w:widowControl w:val="0"/>
        <w:autoSpaceDE w:val="0"/>
        <w:autoSpaceDN w:val="0"/>
        <w:spacing w:after="0" w:line="240" w:lineRule="auto"/>
        <w:ind w:left="-284" w:right="-20"/>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При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выборе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форм,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методов,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средств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реализации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Программы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педагог</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учитывает</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субъектные</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проявления</w:t>
      </w:r>
      <w:r w:rsidRPr="00114F47">
        <w:rPr>
          <w:rFonts w:ascii="Times New Roman" w:eastAsia="Times New Roman" w:hAnsi="Times New Roman" w:cs="Times New Roman"/>
          <w:color w:val="7F7F7F" w:themeColor="text1" w:themeTint="80"/>
          <w:spacing w:val="-6"/>
        </w:rPr>
        <w:t xml:space="preserve"> </w:t>
      </w:r>
      <w:r w:rsidRPr="00114F47">
        <w:rPr>
          <w:rFonts w:ascii="Times New Roman" w:eastAsia="Times New Roman" w:hAnsi="Times New Roman" w:cs="Times New Roman"/>
          <w:color w:val="7F7F7F" w:themeColor="text1" w:themeTint="80"/>
        </w:rPr>
        <w:t>ребёнка</w:t>
      </w:r>
      <w:r w:rsidRPr="00114F47">
        <w:rPr>
          <w:rFonts w:ascii="Times New Roman" w:eastAsia="Times New Roman" w:hAnsi="Times New Roman" w:cs="Times New Roman"/>
          <w:color w:val="7F7F7F" w:themeColor="text1" w:themeTint="80"/>
          <w:spacing w:val="-6"/>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6"/>
        </w:rPr>
        <w:t xml:space="preserve"> </w:t>
      </w:r>
      <w:r w:rsidRPr="00114F47">
        <w:rPr>
          <w:rFonts w:ascii="Times New Roman" w:eastAsia="Times New Roman" w:hAnsi="Times New Roman" w:cs="Times New Roman"/>
          <w:color w:val="7F7F7F" w:themeColor="text1" w:themeTint="80"/>
        </w:rPr>
        <w:t>деятельности:</w:t>
      </w:r>
      <w:r w:rsidRPr="00114F47">
        <w:rPr>
          <w:rFonts w:ascii="Times New Roman" w:eastAsia="Times New Roman" w:hAnsi="Times New Roman" w:cs="Times New Roman"/>
          <w:color w:val="7F7F7F" w:themeColor="text1" w:themeTint="80"/>
          <w:spacing w:val="-5"/>
        </w:rPr>
        <w:t xml:space="preserve"> </w:t>
      </w:r>
      <w:r w:rsidRPr="00114F47">
        <w:rPr>
          <w:rFonts w:ascii="Times New Roman" w:eastAsia="Times New Roman" w:hAnsi="Times New Roman" w:cs="Times New Roman"/>
          <w:color w:val="7F7F7F" w:themeColor="text1" w:themeTint="80"/>
        </w:rPr>
        <w:t>интерес</w:t>
      </w:r>
      <w:r w:rsidRPr="00114F47">
        <w:rPr>
          <w:rFonts w:ascii="Times New Roman" w:eastAsia="Times New Roman" w:hAnsi="Times New Roman" w:cs="Times New Roman"/>
          <w:color w:val="7F7F7F" w:themeColor="text1" w:themeTint="80"/>
          <w:spacing w:val="-6"/>
        </w:rPr>
        <w:t xml:space="preserve"> </w:t>
      </w:r>
      <w:r w:rsidRPr="00114F47">
        <w:rPr>
          <w:rFonts w:ascii="Times New Roman" w:eastAsia="Times New Roman" w:hAnsi="Times New Roman" w:cs="Times New Roman"/>
          <w:color w:val="7F7F7F" w:themeColor="text1" w:themeTint="80"/>
        </w:rPr>
        <w:t>к</w:t>
      </w:r>
      <w:r w:rsidRPr="00114F47">
        <w:rPr>
          <w:rFonts w:ascii="Times New Roman" w:eastAsia="Times New Roman" w:hAnsi="Times New Roman" w:cs="Times New Roman"/>
          <w:color w:val="7F7F7F" w:themeColor="text1" w:themeTint="80"/>
          <w:spacing w:val="-5"/>
        </w:rPr>
        <w:t xml:space="preserve"> </w:t>
      </w:r>
      <w:r w:rsidRPr="00114F47">
        <w:rPr>
          <w:rFonts w:ascii="Times New Roman" w:eastAsia="Times New Roman" w:hAnsi="Times New Roman" w:cs="Times New Roman"/>
          <w:color w:val="7F7F7F" w:themeColor="text1" w:themeTint="80"/>
        </w:rPr>
        <w:t>миру</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4"/>
        </w:rPr>
        <w:t xml:space="preserve"> </w:t>
      </w:r>
      <w:r w:rsidRPr="00114F47">
        <w:rPr>
          <w:rFonts w:ascii="Times New Roman" w:eastAsia="Times New Roman" w:hAnsi="Times New Roman" w:cs="Times New Roman"/>
          <w:color w:val="7F7F7F" w:themeColor="text1" w:themeTint="80"/>
        </w:rPr>
        <w:t>культуре;</w:t>
      </w:r>
      <w:r w:rsidRPr="00114F47">
        <w:rPr>
          <w:rFonts w:ascii="Times New Roman" w:eastAsia="Times New Roman" w:hAnsi="Times New Roman" w:cs="Times New Roman"/>
          <w:color w:val="7F7F7F" w:themeColor="text1" w:themeTint="80"/>
          <w:spacing w:val="-5"/>
        </w:rPr>
        <w:t xml:space="preserve"> </w:t>
      </w:r>
      <w:r w:rsidRPr="00114F47">
        <w:rPr>
          <w:rFonts w:ascii="Times New Roman" w:eastAsia="Times New Roman" w:hAnsi="Times New Roman" w:cs="Times New Roman"/>
          <w:color w:val="7F7F7F" w:themeColor="text1" w:themeTint="80"/>
        </w:rPr>
        <w:t>избирательное</w:t>
      </w:r>
      <w:r w:rsidRPr="00114F47">
        <w:rPr>
          <w:rFonts w:ascii="Times New Roman" w:eastAsia="Times New Roman" w:hAnsi="Times New Roman" w:cs="Times New Roman"/>
          <w:color w:val="7F7F7F" w:themeColor="text1" w:themeTint="80"/>
          <w:spacing w:val="-58"/>
        </w:rPr>
        <w:t xml:space="preserve"> </w:t>
      </w:r>
      <w:r w:rsidRPr="00114F47">
        <w:rPr>
          <w:rFonts w:ascii="Times New Roman" w:eastAsia="Times New Roman" w:hAnsi="Times New Roman" w:cs="Times New Roman"/>
          <w:color w:val="7F7F7F" w:themeColor="text1" w:themeTint="80"/>
        </w:rPr>
        <w:t>отношение к социокультурным объектам и разным видам деятельности; инициативность и</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желание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заниматься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той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или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иной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деятельностью;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самостоятельность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выборе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осуществлении деятельности; творчество в интерпретации объектов культуры и создании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продуктов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деятельности.</w:t>
      </w:r>
    </w:p>
    <w:p w:rsidR="00A7063D" w:rsidRPr="00114F47" w:rsidRDefault="00A7063D" w:rsidP="001D0E02">
      <w:pPr>
        <w:widowControl w:val="0"/>
        <w:autoSpaceDE w:val="0"/>
        <w:autoSpaceDN w:val="0"/>
        <w:spacing w:after="0" w:line="240" w:lineRule="auto"/>
        <w:ind w:left="-284" w:right="-20"/>
        <w:jc w:val="both"/>
        <w:rPr>
          <w:rFonts w:ascii="Times New Roman" w:eastAsia="Times New Roman" w:hAnsi="Times New Roman" w:cs="Times New Roman"/>
          <w:color w:val="7F7F7F" w:themeColor="text1" w:themeTint="80"/>
        </w:rPr>
      </w:pPr>
    </w:p>
    <w:tbl>
      <w:tblPr>
        <w:tblStyle w:val="TableNormal16"/>
        <w:tblpPr w:leftFromText="180" w:rightFromText="180" w:vertAnchor="text" w:horzAnchor="margin" w:tblpXSpec="center" w:tblpY="91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916"/>
        <w:gridCol w:w="978"/>
        <w:gridCol w:w="1204"/>
        <w:gridCol w:w="774"/>
        <w:gridCol w:w="382"/>
        <w:gridCol w:w="511"/>
        <w:gridCol w:w="308"/>
        <w:gridCol w:w="1004"/>
        <w:gridCol w:w="1466"/>
        <w:gridCol w:w="940"/>
      </w:tblGrid>
      <w:tr w:rsidR="002E5F9F" w:rsidRPr="00114F47" w:rsidTr="00D56207">
        <w:trPr>
          <w:trHeight w:val="275"/>
        </w:trPr>
        <w:tc>
          <w:tcPr>
            <w:tcW w:w="7512" w:type="dxa"/>
            <w:gridSpan w:val="9"/>
            <w:tcBorders>
              <w:bottom w:val="single" w:sz="4" w:space="0" w:color="auto"/>
              <w:right w:val="single" w:sz="4" w:space="0" w:color="auto"/>
            </w:tcBorders>
            <w:shd w:val="clear" w:color="auto" w:fill="FAE3D4"/>
          </w:tcPr>
          <w:p w:rsidR="002E5F9F" w:rsidRPr="00C41FE3" w:rsidRDefault="002E5F9F" w:rsidP="002E5F9F">
            <w:pPr>
              <w:spacing w:line="256" w:lineRule="exact"/>
              <w:ind w:left="107"/>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Формы</w:t>
            </w:r>
            <w:r w:rsidRPr="00C41FE3">
              <w:rPr>
                <w:rFonts w:ascii="Times New Roman" w:eastAsia="Times New Roman" w:hAnsi="Times New Roman" w:cs="Times New Roman"/>
                <w:b/>
                <w:color w:val="7F7F7F" w:themeColor="text1" w:themeTint="80"/>
                <w:spacing w:val="-4"/>
              </w:rPr>
              <w:t xml:space="preserve"> </w:t>
            </w:r>
            <w:r w:rsidRPr="00C41FE3">
              <w:rPr>
                <w:rFonts w:ascii="Times New Roman" w:eastAsia="Times New Roman" w:hAnsi="Times New Roman" w:cs="Times New Roman"/>
                <w:b/>
                <w:color w:val="7F7F7F" w:themeColor="text1" w:themeTint="80"/>
              </w:rPr>
              <w:t>получения</w:t>
            </w:r>
            <w:r w:rsidRPr="00C41FE3">
              <w:rPr>
                <w:rFonts w:ascii="Times New Roman" w:eastAsia="Times New Roman" w:hAnsi="Times New Roman" w:cs="Times New Roman"/>
                <w:b/>
                <w:color w:val="7F7F7F" w:themeColor="text1" w:themeTint="80"/>
                <w:spacing w:val="-2"/>
              </w:rPr>
              <w:t xml:space="preserve"> </w:t>
            </w:r>
            <w:r w:rsidRPr="00C41FE3">
              <w:rPr>
                <w:rFonts w:ascii="Times New Roman" w:eastAsia="Times New Roman" w:hAnsi="Times New Roman" w:cs="Times New Roman"/>
                <w:b/>
                <w:color w:val="7F7F7F" w:themeColor="text1" w:themeTint="80"/>
              </w:rPr>
              <w:t>образования</w:t>
            </w:r>
          </w:p>
        </w:tc>
        <w:tc>
          <w:tcPr>
            <w:tcW w:w="2406" w:type="dxa"/>
            <w:gridSpan w:val="2"/>
            <w:tcBorders>
              <w:left w:val="single" w:sz="4" w:space="0" w:color="auto"/>
              <w:bottom w:val="single" w:sz="4" w:space="0" w:color="auto"/>
            </w:tcBorders>
            <w:shd w:val="clear" w:color="auto" w:fill="FAE3D4"/>
          </w:tcPr>
          <w:p w:rsidR="002E5F9F" w:rsidRPr="00C41FE3" w:rsidRDefault="002E5F9F" w:rsidP="002E5F9F">
            <w:pPr>
              <w:ind w:left="104"/>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В</w:t>
            </w:r>
            <w:r w:rsidRPr="00C41FE3">
              <w:rPr>
                <w:rFonts w:ascii="Times New Roman" w:eastAsia="Times New Roman" w:hAnsi="Times New Roman" w:cs="Times New Roman"/>
                <w:b/>
                <w:color w:val="7F7F7F" w:themeColor="text1" w:themeTint="80"/>
                <w:spacing w:val="-2"/>
              </w:rPr>
              <w:t xml:space="preserve"> </w:t>
            </w:r>
            <w:r w:rsidRPr="00C41FE3">
              <w:rPr>
                <w:rFonts w:ascii="Times New Roman" w:eastAsia="Times New Roman" w:hAnsi="Times New Roman" w:cs="Times New Roman"/>
                <w:b/>
                <w:color w:val="7F7F7F" w:themeColor="text1" w:themeTint="80"/>
              </w:rPr>
              <w:t>ДОО</w:t>
            </w:r>
          </w:p>
        </w:tc>
      </w:tr>
      <w:tr w:rsidR="002E5F9F" w:rsidRPr="00114F47" w:rsidTr="00D56207">
        <w:trPr>
          <w:trHeight w:val="230"/>
        </w:trPr>
        <w:tc>
          <w:tcPr>
            <w:tcW w:w="1435" w:type="dxa"/>
            <w:tcBorders>
              <w:top w:val="single" w:sz="4" w:space="0" w:color="auto"/>
              <w:bottom w:val="single" w:sz="4" w:space="0" w:color="auto"/>
              <w:right w:val="single" w:sz="4" w:space="0" w:color="auto"/>
            </w:tcBorders>
          </w:tcPr>
          <w:p w:rsidR="002E5F9F" w:rsidRPr="00C41FE3" w:rsidRDefault="002E5F9F" w:rsidP="002E5F9F">
            <w:pPr>
              <w:spacing w:line="210"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Вариативные</w:t>
            </w:r>
          </w:p>
        </w:tc>
        <w:tc>
          <w:tcPr>
            <w:tcW w:w="91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0" w:lineRule="exact"/>
              <w:ind w:left="198"/>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очные</w:t>
            </w:r>
          </w:p>
        </w:tc>
        <w:tc>
          <w:tcPr>
            <w:tcW w:w="978"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0" w:lineRule="exact"/>
              <w:ind w:left="198"/>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формы</w:t>
            </w:r>
          </w:p>
        </w:tc>
        <w:tc>
          <w:tcPr>
            <w:tcW w:w="1204"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0" w:lineRule="exact"/>
              <w:ind w:left="196"/>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получения</w:t>
            </w:r>
          </w:p>
        </w:tc>
        <w:tc>
          <w:tcPr>
            <w:tcW w:w="2979" w:type="dxa"/>
            <w:gridSpan w:val="5"/>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0"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Группы</w:t>
            </w:r>
            <w:r w:rsidRPr="00C41FE3">
              <w:rPr>
                <w:rFonts w:ascii="Times New Roman" w:eastAsia="Times New Roman" w:hAnsi="Times New Roman" w:cs="Times New Roman"/>
                <w:color w:val="7F7F7F" w:themeColor="text1" w:themeTint="80"/>
                <w:spacing w:val="-4"/>
              </w:rPr>
              <w:t xml:space="preserve"> </w:t>
            </w:r>
            <w:r w:rsidRPr="00C41FE3">
              <w:rPr>
                <w:rFonts w:ascii="Times New Roman" w:eastAsia="Times New Roman" w:hAnsi="Times New Roman" w:cs="Times New Roman"/>
                <w:color w:val="7F7F7F" w:themeColor="text1" w:themeTint="80"/>
              </w:rPr>
              <w:t>полного</w:t>
            </w:r>
            <w:r w:rsidRPr="00C41FE3">
              <w:rPr>
                <w:rFonts w:ascii="Times New Roman" w:eastAsia="Times New Roman" w:hAnsi="Times New Roman" w:cs="Times New Roman"/>
                <w:color w:val="7F7F7F" w:themeColor="text1" w:themeTint="80"/>
                <w:spacing w:val="-3"/>
              </w:rPr>
              <w:t xml:space="preserve"> </w:t>
            </w:r>
            <w:r w:rsidRPr="00C41FE3">
              <w:rPr>
                <w:rFonts w:ascii="Times New Roman" w:eastAsia="Times New Roman" w:hAnsi="Times New Roman" w:cs="Times New Roman"/>
                <w:color w:val="7F7F7F" w:themeColor="text1" w:themeTint="80"/>
              </w:rPr>
              <w:t>дня</w:t>
            </w:r>
          </w:p>
        </w:tc>
        <w:tc>
          <w:tcPr>
            <w:tcW w:w="2406" w:type="dxa"/>
            <w:gridSpan w:val="2"/>
            <w:tcBorders>
              <w:top w:val="single" w:sz="4" w:space="0" w:color="auto"/>
              <w:left w:val="single" w:sz="4" w:space="0" w:color="auto"/>
              <w:bottom w:val="single" w:sz="4" w:space="0" w:color="auto"/>
            </w:tcBorders>
          </w:tcPr>
          <w:p w:rsidR="002E5F9F" w:rsidRPr="00C41FE3" w:rsidRDefault="002E5F9F" w:rsidP="002E5F9F">
            <w:pPr>
              <w:spacing w:line="210" w:lineRule="exact"/>
              <w:ind w:left="104"/>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Да</w:t>
            </w:r>
          </w:p>
        </w:tc>
      </w:tr>
      <w:tr w:rsidR="002E5F9F" w:rsidRPr="00114F47" w:rsidTr="00D56207">
        <w:trPr>
          <w:trHeight w:val="235"/>
        </w:trPr>
        <w:tc>
          <w:tcPr>
            <w:tcW w:w="4533" w:type="dxa"/>
            <w:gridSpan w:val="4"/>
            <w:tcBorders>
              <w:top w:val="single" w:sz="4" w:space="0" w:color="auto"/>
              <w:bottom w:val="single" w:sz="4" w:space="0" w:color="auto"/>
              <w:right w:val="single" w:sz="4" w:space="0" w:color="auto"/>
            </w:tcBorders>
          </w:tcPr>
          <w:p w:rsidR="002E5F9F" w:rsidRPr="00C41FE3" w:rsidRDefault="002E5F9F" w:rsidP="002E5F9F">
            <w:pPr>
              <w:spacing w:line="215"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lastRenderedPageBreak/>
              <w:t>образования</w:t>
            </w:r>
          </w:p>
        </w:tc>
        <w:tc>
          <w:tcPr>
            <w:tcW w:w="1156" w:type="dxa"/>
            <w:gridSpan w:val="2"/>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5"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Группы</w:t>
            </w:r>
          </w:p>
        </w:tc>
        <w:tc>
          <w:tcPr>
            <w:tcW w:w="1823" w:type="dxa"/>
            <w:gridSpan w:val="3"/>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5" w:lineRule="exact"/>
              <w:ind w:left="150"/>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кратковременного</w:t>
            </w:r>
          </w:p>
        </w:tc>
        <w:tc>
          <w:tcPr>
            <w:tcW w:w="2406" w:type="dxa"/>
            <w:gridSpan w:val="2"/>
            <w:tcBorders>
              <w:top w:val="single" w:sz="4" w:space="0" w:color="auto"/>
              <w:left w:val="single" w:sz="4" w:space="0" w:color="auto"/>
              <w:bottom w:val="single" w:sz="4" w:space="0" w:color="auto"/>
            </w:tcBorders>
          </w:tcPr>
          <w:p w:rsidR="002E5F9F" w:rsidRPr="00C41FE3" w:rsidRDefault="002E5F9F" w:rsidP="002E5F9F">
            <w:pPr>
              <w:spacing w:line="215" w:lineRule="exact"/>
              <w:ind w:left="104"/>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Да</w:t>
            </w:r>
          </w:p>
        </w:tc>
      </w:tr>
      <w:tr w:rsidR="002E5F9F" w:rsidRPr="00114F47" w:rsidTr="00D56207">
        <w:trPr>
          <w:trHeight w:val="225"/>
        </w:trPr>
        <w:tc>
          <w:tcPr>
            <w:tcW w:w="4533" w:type="dxa"/>
            <w:gridSpan w:val="4"/>
            <w:tcBorders>
              <w:top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c>
          <w:tcPr>
            <w:tcW w:w="1156" w:type="dxa"/>
            <w:gridSpan w:val="2"/>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05"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пребывания</w:t>
            </w:r>
          </w:p>
        </w:tc>
        <w:tc>
          <w:tcPr>
            <w:tcW w:w="1823" w:type="dxa"/>
            <w:gridSpan w:val="3"/>
            <w:tcBorders>
              <w:top w:val="single" w:sz="4" w:space="0" w:color="auto"/>
              <w:left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c>
          <w:tcPr>
            <w:tcW w:w="2406" w:type="dxa"/>
            <w:gridSpan w:val="2"/>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30"/>
        </w:trPr>
        <w:tc>
          <w:tcPr>
            <w:tcW w:w="4533" w:type="dxa"/>
            <w:gridSpan w:val="4"/>
            <w:tcBorders>
              <w:top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c>
          <w:tcPr>
            <w:tcW w:w="2979" w:type="dxa"/>
            <w:gridSpan w:val="5"/>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0"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Группы</w:t>
            </w:r>
            <w:r w:rsidRPr="00C41FE3">
              <w:rPr>
                <w:rFonts w:ascii="Times New Roman" w:eastAsia="Times New Roman" w:hAnsi="Times New Roman" w:cs="Times New Roman"/>
                <w:color w:val="7F7F7F" w:themeColor="text1" w:themeTint="80"/>
                <w:spacing w:val="-5"/>
              </w:rPr>
              <w:t xml:space="preserve"> </w:t>
            </w:r>
            <w:r w:rsidRPr="00C41FE3">
              <w:rPr>
                <w:rFonts w:ascii="Times New Roman" w:eastAsia="Times New Roman" w:hAnsi="Times New Roman" w:cs="Times New Roman"/>
                <w:color w:val="7F7F7F" w:themeColor="text1" w:themeTint="80"/>
              </w:rPr>
              <w:t>сокращенного</w:t>
            </w:r>
            <w:r w:rsidRPr="00C41FE3">
              <w:rPr>
                <w:rFonts w:ascii="Times New Roman" w:eastAsia="Times New Roman" w:hAnsi="Times New Roman" w:cs="Times New Roman"/>
                <w:color w:val="7F7F7F" w:themeColor="text1" w:themeTint="80"/>
                <w:spacing w:val="-3"/>
              </w:rPr>
              <w:t xml:space="preserve"> </w:t>
            </w:r>
            <w:r w:rsidRPr="00C41FE3">
              <w:rPr>
                <w:rFonts w:ascii="Times New Roman" w:eastAsia="Times New Roman" w:hAnsi="Times New Roman" w:cs="Times New Roman"/>
                <w:color w:val="7F7F7F" w:themeColor="text1" w:themeTint="80"/>
              </w:rPr>
              <w:t>дня</w:t>
            </w:r>
          </w:p>
        </w:tc>
        <w:tc>
          <w:tcPr>
            <w:tcW w:w="2406" w:type="dxa"/>
            <w:gridSpan w:val="2"/>
            <w:tcBorders>
              <w:top w:val="single" w:sz="4" w:space="0" w:color="auto"/>
              <w:left w:val="single" w:sz="4" w:space="0" w:color="auto"/>
              <w:bottom w:val="single" w:sz="4" w:space="0" w:color="auto"/>
            </w:tcBorders>
          </w:tcPr>
          <w:p w:rsidR="002E5F9F" w:rsidRPr="00C41FE3" w:rsidRDefault="002E5F9F" w:rsidP="002E5F9F">
            <w:pPr>
              <w:spacing w:line="210" w:lineRule="exact"/>
              <w:ind w:left="104"/>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Да</w:t>
            </w:r>
          </w:p>
        </w:tc>
      </w:tr>
      <w:tr w:rsidR="002E5F9F" w:rsidRPr="00114F47" w:rsidTr="00D56207">
        <w:trPr>
          <w:trHeight w:val="234"/>
        </w:trPr>
        <w:tc>
          <w:tcPr>
            <w:tcW w:w="4533" w:type="dxa"/>
            <w:gridSpan w:val="4"/>
            <w:tcBorders>
              <w:top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c>
          <w:tcPr>
            <w:tcW w:w="1156" w:type="dxa"/>
            <w:gridSpan w:val="2"/>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5"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Группы</w:t>
            </w:r>
          </w:p>
        </w:tc>
        <w:tc>
          <w:tcPr>
            <w:tcW w:w="1823" w:type="dxa"/>
            <w:gridSpan w:val="3"/>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5" w:lineRule="exact"/>
              <w:ind w:left="270"/>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круглосуточного</w:t>
            </w:r>
          </w:p>
        </w:tc>
        <w:tc>
          <w:tcPr>
            <w:tcW w:w="2406" w:type="dxa"/>
            <w:gridSpan w:val="2"/>
            <w:tcBorders>
              <w:top w:val="single" w:sz="4" w:space="0" w:color="auto"/>
              <w:left w:val="single" w:sz="4" w:space="0" w:color="auto"/>
              <w:bottom w:val="single" w:sz="4" w:space="0" w:color="auto"/>
            </w:tcBorders>
          </w:tcPr>
          <w:p w:rsidR="002E5F9F" w:rsidRPr="00C41FE3" w:rsidRDefault="002E5F9F" w:rsidP="002E5F9F">
            <w:pPr>
              <w:spacing w:line="215" w:lineRule="exact"/>
              <w:ind w:left="104"/>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Нет</w:t>
            </w:r>
          </w:p>
        </w:tc>
      </w:tr>
      <w:tr w:rsidR="002E5F9F" w:rsidRPr="00114F47" w:rsidTr="00D56207">
        <w:trPr>
          <w:trHeight w:val="225"/>
        </w:trPr>
        <w:tc>
          <w:tcPr>
            <w:tcW w:w="4533" w:type="dxa"/>
            <w:gridSpan w:val="4"/>
            <w:tcBorders>
              <w:top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c>
          <w:tcPr>
            <w:tcW w:w="1156" w:type="dxa"/>
            <w:gridSpan w:val="2"/>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05"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пребывания</w:t>
            </w:r>
          </w:p>
        </w:tc>
        <w:tc>
          <w:tcPr>
            <w:tcW w:w="1823" w:type="dxa"/>
            <w:gridSpan w:val="3"/>
            <w:tcBorders>
              <w:top w:val="single" w:sz="4" w:space="0" w:color="auto"/>
              <w:left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c>
          <w:tcPr>
            <w:tcW w:w="2406" w:type="dxa"/>
            <w:gridSpan w:val="2"/>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30"/>
        </w:trPr>
        <w:tc>
          <w:tcPr>
            <w:tcW w:w="7512" w:type="dxa"/>
            <w:gridSpan w:val="9"/>
            <w:tcBorders>
              <w:top w:val="single" w:sz="4" w:space="0" w:color="auto"/>
              <w:bottom w:val="single" w:sz="4" w:space="0" w:color="auto"/>
              <w:right w:val="single" w:sz="4" w:space="0" w:color="auto"/>
            </w:tcBorders>
            <w:shd w:val="clear" w:color="auto" w:fill="FAE3D4"/>
          </w:tcPr>
          <w:p w:rsidR="002E5F9F" w:rsidRPr="00C41FE3" w:rsidRDefault="002E5F9F" w:rsidP="002E5F9F">
            <w:pPr>
              <w:spacing w:line="210" w:lineRule="exact"/>
              <w:ind w:left="107"/>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Образовательные</w:t>
            </w:r>
            <w:r w:rsidRPr="00C41FE3">
              <w:rPr>
                <w:rFonts w:ascii="Times New Roman" w:eastAsia="Times New Roman" w:hAnsi="Times New Roman" w:cs="Times New Roman"/>
                <w:b/>
                <w:color w:val="7F7F7F" w:themeColor="text1" w:themeTint="80"/>
                <w:spacing w:val="-4"/>
              </w:rPr>
              <w:t xml:space="preserve"> </w:t>
            </w:r>
            <w:r w:rsidRPr="00C41FE3">
              <w:rPr>
                <w:rFonts w:ascii="Times New Roman" w:eastAsia="Times New Roman" w:hAnsi="Times New Roman" w:cs="Times New Roman"/>
                <w:b/>
                <w:color w:val="7F7F7F" w:themeColor="text1" w:themeTint="80"/>
              </w:rPr>
              <w:t>и</w:t>
            </w:r>
            <w:r w:rsidRPr="00C41FE3">
              <w:rPr>
                <w:rFonts w:ascii="Times New Roman" w:eastAsia="Times New Roman" w:hAnsi="Times New Roman" w:cs="Times New Roman"/>
                <w:b/>
                <w:color w:val="7F7F7F" w:themeColor="text1" w:themeTint="80"/>
                <w:spacing w:val="-5"/>
              </w:rPr>
              <w:t xml:space="preserve"> </w:t>
            </w:r>
            <w:r w:rsidRPr="00C41FE3">
              <w:rPr>
                <w:rFonts w:ascii="Times New Roman" w:eastAsia="Times New Roman" w:hAnsi="Times New Roman" w:cs="Times New Roman"/>
                <w:b/>
                <w:color w:val="7F7F7F" w:themeColor="text1" w:themeTint="80"/>
              </w:rPr>
              <w:t>педагогические</w:t>
            </w:r>
            <w:r w:rsidRPr="00C41FE3">
              <w:rPr>
                <w:rFonts w:ascii="Times New Roman" w:eastAsia="Times New Roman" w:hAnsi="Times New Roman" w:cs="Times New Roman"/>
                <w:b/>
                <w:color w:val="7F7F7F" w:themeColor="text1" w:themeTint="80"/>
                <w:spacing w:val="-4"/>
              </w:rPr>
              <w:t xml:space="preserve"> </w:t>
            </w:r>
            <w:r w:rsidRPr="00C41FE3">
              <w:rPr>
                <w:rFonts w:ascii="Times New Roman" w:eastAsia="Times New Roman" w:hAnsi="Times New Roman" w:cs="Times New Roman"/>
                <w:b/>
                <w:color w:val="7F7F7F" w:themeColor="text1" w:themeTint="80"/>
              </w:rPr>
              <w:t>технологии</w:t>
            </w:r>
          </w:p>
        </w:tc>
        <w:tc>
          <w:tcPr>
            <w:tcW w:w="2406" w:type="dxa"/>
            <w:gridSpan w:val="2"/>
            <w:tcBorders>
              <w:top w:val="single" w:sz="4" w:space="0" w:color="auto"/>
              <w:left w:val="single" w:sz="4" w:space="0" w:color="auto"/>
              <w:bottom w:val="single" w:sz="4" w:space="0" w:color="auto"/>
            </w:tcBorders>
            <w:shd w:val="clear" w:color="auto" w:fill="FAE3D4"/>
          </w:tcPr>
          <w:p w:rsidR="002E5F9F" w:rsidRPr="00C41FE3" w:rsidRDefault="002E5F9F" w:rsidP="002E5F9F">
            <w:pPr>
              <w:spacing w:line="210" w:lineRule="exact"/>
              <w:ind w:left="104"/>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в</w:t>
            </w:r>
            <w:r w:rsidRPr="00C41FE3">
              <w:rPr>
                <w:rFonts w:ascii="Times New Roman" w:eastAsia="Times New Roman" w:hAnsi="Times New Roman" w:cs="Times New Roman"/>
                <w:b/>
                <w:color w:val="7F7F7F" w:themeColor="text1" w:themeTint="80"/>
                <w:spacing w:val="-1"/>
              </w:rPr>
              <w:t xml:space="preserve"> </w:t>
            </w:r>
            <w:r w:rsidRPr="00C41FE3">
              <w:rPr>
                <w:rFonts w:ascii="Times New Roman" w:eastAsia="Times New Roman" w:hAnsi="Times New Roman" w:cs="Times New Roman"/>
                <w:b/>
                <w:color w:val="7F7F7F" w:themeColor="text1" w:themeTint="80"/>
              </w:rPr>
              <w:t>ДОО</w:t>
            </w:r>
          </w:p>
        </w:tc>
      </w:tr>
      <w:tr w:rsidR="002E5F9F" w:rsidRPr="00114F47" w:rsidTr="00D56207">
        <w:trPr>
          <w:trHeight w:val="234"/>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15" w:lineRule="exact"/>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1.Дистанционные</w:t>
            </w:r>
            <w:r w:rsidRPr="00C41FE3">
              <w:rPr>
                <w:rFonts w:ascii="Times New Roman" w:eastAsia="Times New Roman" w:hAnsi="Times New Roman" w:cs="Times New Roman"/>
                <w:color w:val="7F7F7F" w:themeColor="text1" w:themeTint="80"/>
                <w:spacing w:val="25"/>
                <w:lang w:val="ru-RU"/>
              </w:rPr>
              <w:t xml:space="preserve"> </w:t>
            </w:r>
            <w:r w:rsidRPr="00C41FE3">
              <w:rPr>
                <w:rFonts w:ascii="Times New Roman" w:eastAsia="Times New Roman" w:hAnsi="Times New Roman" w:cs="Times New Roman"/>
                <w:color w:val="7F7F7F" w:themeColor="text1" w:themeTint="80"/>
                <w:lang w:val="ru-RU"/>
              </w:rPr>
              <w:t>образовательные</w:t>
            </w:r>
            <w:r w:rsidRPr="00C41FE3">
              <w:rPr>
                <w:rFonts w:ascii="Times New Roman" w:eastAsia="Times New Roman" w:hAnsi="Times New Roman" w:cs="Times New Roman"/>
                <w:color w:val="7F7F7F" w:themeColor="text1" w:themeTint="80"/>
                <w:spacing w:val="73"/>
                <w:lang w:val="ru-RU"/>
              </w:rPr>
              <w:t xml:space="preserve"> </w:t>
            </w:r>
            <w:r w:rsidRPr="00C41FE3">
              <w:rPr>
                <w:rFonts w:ascii="Times New Roman" w:eastAsia="Times New Roman" w:hAnsi="Times New Roman" w:cs="Times New Roman"/>
                <w:color w:val="7F7F7F" w:themeColor="text1" w:themeTint="80"/>
                <w:lang w:val="ru-RU"/>
              </w:rPr>
              <w:t>технологии</w:t>
            </w:r>
            <w:r w:rsidRPr="00C41FE3">
              <w:rPr>
                <w:rFonts w:ascii="Times New Roman" w:eastAsia="Times New Roman" w:hAnsi="Times New Roman" w:cs="Times New Roman"/>
                <w:color w:val="7F7F7F" w:themeColor="text1" w:themeTint="80"/>
                <w:spacing w:val="74"/>
                <w:lang w:val="ru-RU"/>
              </w:rPr>
              <w:t xml:space="preserve"> </w:t>
            </w:r>
            <w:r w:rsidRPr="00C41FE3">
              <w:rPr>
                <w:rFonts w:ascii="Times New Roman" w:eastAsia="Times New Roman" w:hAnsi="Times New Roman" w:cs="Times New Roman"/>
                <w:color w:val="7F7F7F" w:themeColor="text1" w:themeTint="80"/>
                <w:lang w:val="ru-RU"/>
              </w:rPr>
              <w:t>индивидуального</w:t>
            </w:r>
            <w:r w:rsidRPr="00C41FE3">
              <w:rPr>
                <w:rFonts w:ascii="Times New Roman" w:eastAsia="Times New Roman" w:hAnsi="Times New Roman" w:cs="Times New Roman"/>
                <w:color w:val="7F7F7F" w:themeColor="text1" w:themeTint="80"/>
                <w:spacing w:val="73"/>
                <w:lang w:val="ru-RU"/>
              </w:rPr>
              <w:t xml:space="preserve"> </w:t>
            </w:r>
            <w:r w:rsidRPr="00C41FE3">
              <w:rPr>
                <w:rFonts w:ascii="Times New Roman" w:eastAsia="Times New Roman" w:hAnsi="Times New Roman" w:cs="Times New Roman"/>
                <w:color w:val="7F7F7F" w:themeColor="text1" w:themeTint="80"/>
                <w:lang w:val="ru-RU"/>
              </w:rPr>
              <w:t>сопровождения</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5" w:lineRule="exact"/>
              <w:ind w:left="104"/>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Данные</w:t>
            </w: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25"/>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05"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семей</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05" w:lineRule="exact"/>
              <w:ind w:left="104"/>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технологии</w:t>
            </w: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30"/>
        </w:trPr>
        <w:tc>
          <w:tcPr>
            <w:tcW w:w="4533" w:type="dxa"/>
            <w:gridSpan w:val="4"/>
            <w:tcBorders>
              <w:top w:val="single" w:sz="4" w:space="0" w:color="auto"/>
              <w:bottom w:val="single" w:sz="4" w:space="0" w:color="auto"/>
              <w:right w:val="single" w:sz="4" w:space="0" w:color="auto"/>
            </w:tcBorders>
          </w:tcPr>
          <w:p w:rsidR="002E5F9F" w:rsidRPr="00C41FE3" w:rsidRDefault="002E5F9F" w:rsidP="002E5F9F">
            <w:pPr>
              <w:tabs>
                <w:tab w:val="left" w:pos="1481"/>
                <w:tab w:val="left" w:pos="3190"/>
              </w:tabs>
              <w:spacing w:line="210"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2.Технологии</w:t>
            </w:r>
            <w:r w:rsidRPr="00C41FE3">
              <w:rPr>
                <w:rFonts w:ascii="Times New Roman" w:eastAsia="Times New Roman" w:hAnsi="Times New Roman" w:cs="Times New Roman"/>
                <w:color w:val="7F7F7F" w:themeColor="text1" w:themeTint="80"/>
              </w:rPr>
              <w:tab/>
              <w:t>индивидуального</w:t>
            </w:r>
            <w:r w:rsidRPr="00C41FE3">
              <w:rPr>
                <w:rFonts w:ascii="Times New Roman" w:eastAsia="Times New Roman" w:hAnsi="Times New Roman" w:cs="Times New Roman"/>
                <w:color w:val="7F7F7F" w:themeColor="text1" w:themeTint="80"/>
              </w:rPr>
              <w:tab/>
              <w:t>сопровождения</w:t>
            </w:r>
          </w:p>
        </w:tc>
        <w:tc>
          <w:tcPr>
            <w:tcW w:w="774"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0" w:lineRule="exact"/>
              <w:ind w:left="19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детей</w:t>
            </w:r>
          </w:p>
        </w:tc>
        <w:tc>
          <w:tcPr>
            <w:tcW w:w="382"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0" w:lineRule="exact"/>
              <w:ind w:left="109"/>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w w:val="99"/>
              </w:rPr>
              <w:t>с</w:t>
            </w:r>
          </w:p>
        </w:tc>
        <w:tc>
          <w:tcPr>
            <w:tcW w:w="511"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0" w:lineRule="exact"/>
              <w:ind w:left="30"/>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ОВЗ</w:t>
            </w:r>
          </w:p>
        </w:tc>
        <w:tc>
          <w:tcPr>
            <w:tcW w:w="308"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0" w:lineRule="exact"/>
              <w:ind w:left="4"/>
              <w:jc w:val="center"/>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w w:val="99"/>
              </w:rPr>
              <w:t>в</w:t>
            </w:r>
          </w:p>
        </w:tc>
        <w:tc>
          <w:tcPr>
            <w:tcW w:w="1004"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0" w:lineRule="exact"/>
              <w:ind w:left="108"/>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условиях</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0" w:lineRule="exact"/>
              <w:ind w:left="104"/>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широко</w:t>
            </w: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30"/>
        </w:trPr>
        <w:tc>
          <w:tcPr>
            <w:tcW w:w="4533" w:type="dxa"/>
            <w:gridSpan w:val="4"/>
            <w:tcBorders>
              <w:top w:val="single" w:sz="4" w:space="0" w:color="auto"/>
              <w:bottom w:val="single" w:sz="4" w:space="0" w:color="auto"/>
              <w:right w:val="single" w:sz="4" w:space="0" w:color="auto"/>
            </w:tcBorders>
          </w:tcPr>
          <w:p w:rsidR="002E5F9F" w:rsidRPr="00C41FE3" w:rsidRDefault="002E5F9F" w:rsidP="002E5F9F">
            <w:pPr>
              <w:spacing w:line="210"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вариативности</w:t>
            </w:r>
            <w:r w:rsidRPr="00C41FE3">
              <w:rPr>
                <w:rFonts w:ascii="Times New Roman" w:eastAsia="Times New Roman" w:hAnsi="Times New Roman" w:cs="Times New Roman"/>
                <w:color w:val="7F7F7F" w:themeColor="text1" w:themeTint="80"/>
                <w:spacing w:val="-7"/>
              </w:rPr>
              <w:t xml:space="preserve"> </w:t>
            </w:r>
            <w:r w:rsidRPr="00C41FE3">
              <w:rPr>
                <w:rFonts w:ascii="Times New Roman" w:eastAsia="Times New Roman" w:hAnsi="Times New Roman" w:cs="Times New Roman"/>
                <w:color w:val="7F7F7F" w:themeColor="text1" w:themeTint="80"/>
              </w:rPr>
              <w:t>моделей</w:t>
            </w:r>
            <w:r w:rsidRPr="00C41FE3">
              <w:rPr>
                <w:rFonts w:ascii="Times New Roman" w:eastAsia="Times New Roman" w:hAnsi="Times New Roman" w:cs="Times New Roman"/>
                <w:color w:val="7F7F7F" w:themeColor="text1" w:themeTint="80"/>
                <w:spacing w:val="-6"/>
              </w:rPr>
              <w:t xml:space="preserve"> </w:t>
            </w:r>
            <w:r w:rsidRPr="00C41FE3">
              <w:rPr>
                <w:rFonts w:ascii="Times New Roman" w:eastAsia="Times New Roman" w:hAnsi="Times New Roman" w:cs="Times New Roman"/>
                <w:color w:val="7F7F7F" w:themeColor="text1" w:themeTint="80"/>
              </w:rPr>
              <w:t>совместного</w:t>
            </w:r>
            <w:r w:rsidRPr="00C41FE3">
              <w:rPr>
                <w:rFonts w:ascii="Times New Roman" w:eastAsia="Times New Roman" w:hAnsi="Times New Roman" w:cs="Times New Roman"/>
                <w:color w:val="7F7F7F" w:themeColor="text1" w:themeTint="80"/>
                <w:spacing w:val="-4"/>
              </w:rPr>
              <w:t xml:space="preserve"> </w:t>
            </w:r>
            <w:r w:rsidRPr="00C41FE3">
              <w:rPr>
                <w:rFonts w:ascii="Times New Roman" w:eastAsia="Times New Roman" w:hAnsi="Times New Roman" w:cs="Times New Roman"/>
                <w:color w:val="7F7F7F" w:themeColor="text1" w:themeTint="80"/>
              </w:rPr>
              <w:t>образования</w:t>
            </w:r>
          </w:p>
        </w:tc>
        <w:tc>
          <w:tcPr>
            <w:tcW w:w="1156" w:type="dxa"/>
            <w:gridSpan w:val="2"/>
            <w:tcBorders>
              <w:top w:val="single" w:sz="4" w:space="0" w:color="auto"/>
              <w:left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c>
          <w:tcPr>
            <w:tcW w:w="1823" w:type="dxa"/>
            <w:gridSpan w:val="3"/>
            <w:tcBorders>
              <w:top w:val="single" w:sz="4" w:space="0" w:color="auto"/>
              <w:left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0" w:lineRule="exact"/>
              <w:ind w:left="104"/>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используются</w:t>
            </w:r>
          </w:p>
        </w:tc>
        <w:tc>
          <w:tcPr>
            <w:tcW w:w="940" w:type="dxa"/>
            <w:tcBorders>
              <w:top w:val="single" w:sz="4" w:space="0" w:color="auto"/>
              <w:left w:val="single" w:sz="4" w:space="0" w:color="auto"/>
              <w:bottom w:val="single" w:sz="4" w:space="0" w:color="auto"/>
            </w:tcBorders>
          </w:tcPr>
          <w:p w:rsidR="002E5F9F" w:rsidRPr="00C41FE3" w:rsidRDefault="002E5F9F" w:rsidP="002E5F9F">
            <w:pPr>
              <w:spacing w:line="210" w:lineRule="exact"/>
              <w:ind w:left="64"/>
              <w:jc w:val="center"/>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w w:val="99"/>
              </w:rPr>
              <w:t>в</w:t>
            </w:r>
          </w:p>
        </w:tc>
      </w:tr>
      <w:tr w:rsidR="002E5F9F" w:rsidRPr="00114F47" w:rsidTr="00D56207">
        <w:trPr>
          <w:trHeight w:val="233"/>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14" w:lineRule="exact"/>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3.Технологии</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альтернативной</w:t>
            </w:r>
            <w:r w:rsidRPr="00C41FE3">
              <w:rPr>
                <w:rFonts w:ascii="Times New Roman" w:eastAsia="Times New Roman" w:hAnsi="Times New Roman" w:cs="Times New Roman"/>
                <w:color w:val="7F7F7F" w:themeColor="text1" w:themeTint="80"/>
                <w:spacing w:val="53"/>
                <w:lang w:val="ru-RU"/>
              </w:rPr>
              <w:t xml:space="preserve"> </w:t>
            </w:r>
            <w:r w:rsidRPr="00C41FE3">
              <w:rPr>
                <w:rFonts w:ascii="Times New Roman" w:eastAsia="Times New Roman" w:hAnsi="Times New Roman" w:cs="Times New Roman"/>
                <w:color w:val="7F7F7F" w:themeColor="text1" w:themeTint="80"/>
                <w:lang w:val="ru-RU"/>
              </w:rPr>
              <w:t>дополнительной</w:t>
            </w:r>
            <w:r w:rsidRPr="00C41FE3">
              <w:rPr>
                <w:rFonts w:ascii="Times New Roman" w:eastAsia="Times New Roman" w:hAnsi="Times New Roman" w:cs="Times New Roman"/>
                <w:color w:val="7F7F7F" w:themeColor="text1" w:themeTint="80"/>
                <w:spacing w:val="55"/>
                <w:lang w:val="ru-RU"/>
              </w:rPr>
              <w:t xml:space="preserve"> </w:t>
            </w:r>
            <w:r w:rsidRPr="00C41FE3">
              <w:rPr>
                <w:rFonts w:ascii="Times New Roman" w:eastAsia="Times New Roman" w:hAnsi="Times New Roman" w:cs="Times New Roman"/>
                <w:color w:val="7F7F7F" w:themeColor="text1" w:themeTint="80"/>
                <w:lang w:val="ru-RU"/>
              </w:rPr>
              <w:t>коммуникации</w:t>
            </w:r>
            <w:r w:rsidRPr="00C41FE3">
              <w:rPr>
                <w:rFonts w:ascii="Times New Roman" w:eastAsia="Times New Roman" w:hAnsi="Times New Roman" w:cs="Times New Roman"/>
                <w:color w:val="7F7F7F" w:themeColor="text1" w:themeTint="80"/>
                <w:spacing w:val="55"/>
                <w:lang w:val="ru-RU"/>
              </w:rPr>
              <w:t xml:space="preserve"> </w:t>
            </w:r>
            <w:r w:rsidRPr="00C41FE3">
              <w:rPr>
                <w:rFonts w:ascii="Times New Roman" w:eastAsia="Times New Roman" w:hAnsi="Times New Roman" w:cs="Times New Roman"/>
                <w:color w:val="7F7F7F" w:themeColor="text1" w:themeTint="80"/>
                <w:lang w:val="ru-RU"/>
              </w:rPr>
              <w:t>для</w:t>
            </w:r>
            <w:r w:rsidRPr="00C41FE3">
              <w:rPr>
                <w:rFonts w:ascii="Times New Roman" w:eastAsia="Times New Roman" w:hAnsi="Times New Roman" w:cs="Times New Roman"/>
                <w:color w:val="7F7F7F" w:themeColor="text1" w:themeTint="80"/>
                <w:spacing w:val="53"/>
                <w:lang w:val="ru-RU"/>
              </w:rPr>
              <w:t xml:space="preserve"> </w:t>
            </w:r>
            <w:r w:rsidRPr="00C41FE3">
              <w:rPr>
                <w:rFonts w:ascii="Times New Roman" w:eastAsia="Times New Roman" w:hAnsi="Times New Roman" w:cs="Times New Roman"/>
                <w:color w:val="7F7F7F" w:themeColor="text1" w:themeTint="80"/>
                <w:lang w:val="ru-RU"/>
              </w:rPr>
              <w:t>формирования</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09" w:lineRule="exact"/>
              <w:ind w:left="104"/>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ДОО</w:t>
            </w: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29"/>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09" w:lineRule="exact"/>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единого</w:t>
            </w:r>
            <w:r w:rsidRPr="00C41FE3">
              <w:rPr>
                <w:rFonts w:ascii="Times New Roman" w:eastAsia="Times New Roman" w:hAnsi="Times New Roman" w:cs="Times New Roman"/>
                <w:color w:val="7F7F7F" w:themeColor="text1" w:themeTint="80"/>
                <w:spacing w:val="21"/>
                <w:lang w:val="ru-RU"/>
              </w:rPr>
              <w:t xml:space="preserve"> </w:t>
            </w:r>
            <w:r w:rsidRPr="00C41FE3">
              <w:rPr>
                <w:rFonts w:ascii="Times New Roman" w:eastAsia="Times New Roman" w:hAnsi="Times New Roman" w:cs="Times New Roman"/>
                <w:color w:val="7F7F7F" w:themeColor="text1" w:themeTint="80"/>
                <w:lang w:val="ru-RU"/>
              </w:rPr>
              <w:t>коммуникационного</w:t>
            </w:r>
            <w:r w:rsidRPr="00C41FE3">
              <w:rPr>
                <w:rFonts w:ascii="Times New Roman" w:eastAsia="Times New Roman" w:hAnsi="Times New Roman" w:cs="Times New Roman"/>
                <w:color w:val="7F7F7F" w:themeColor="text1" w:themeTint="80"/>
                <w:spacing w:val="21"/>
                <w:lang w:val="ru-RU"/>
              </w:rPr>
              <w:t xml:space="preserve"> </w:t>
            </w:r>
            <w:r w:rsidRPr="00C41FE3">
              <w:rPr>
                <w:rFonts w:ascii="Times New Roman" w:eastAsia="Times New Roman" w:hAnsi="Times New Roman" w:cs="Times New Roman"/>
                <w:color w:val="7F7F7F" w:themeColor="text1" w:themeTint="80"/>
                <w:lang w:val="ru-RU"/>
              </w:rPr>
              <w:t>пространства</w:t>
            </w:r>
            <w:r w:rsidRPr="00C41FE3">
              <w:rPr>
                <w:rFonts w:ascii="Times New Roman" w:eastAsia="Times New Roman" w:hAnsi="Times New Roman" w:cs="Times New Roman"/>
                <w:color w:val="7F7F7F" w:themeColor="text1" w:themeTint="80"/>
                <w:spacing w:val="20"/>
                <w:lang w:val="ru-RU"/>
              </w:rPr>
              <w:t xml:space="preserve"> </w:t>
            </w:r>
            <w:r w:rsidRPr="00C41FE3">
              <w:rPr>
                <w:rFonts w:ascii="Times New Roman" w:eastAsia="Times New Roman" w:hAnsi="Times New Roman" w:cs="Times New Roman"/>
                <w:color w:val="7F7F7F" w:themeColor="text1" w:themeTint="80"/>
                <w:lang w:val="ru-RU"/>
              </w:rPr>
              <w:t>для</w:t>
            </w:r>
            <w:r w:rsidRPr="00C41FE3">
              <w:rPr>
                <w:rFonts w:ascii="Times New Roman" w:eastAsia="Times New Roman" w:hAnsi="Times New Roman" w:cs="Times New Roman"/>
                <w:color w:val="7F7F7F" w:themeColor="text1" w:themeTint="80"/>
                <w:spacing w:val="20"/>
                <w:lang w:val="ru-RU"/>
              </w:rPr>
              <w:t xml:space="preserve"> </w:t>
            </w:r>
            <w:r w:rsidRPr="00C41FE3">
              <w:rPr>
                <w:rFonts w:ascii="Times New Roman" w:eastAsia="Times New Roman" w:hAnsi="Times New Roman" w:cs="Times New Roman"/>
                <w:color w:val="7F7F7F" w:themeColor="text1" w:themeTint="80"/>
                <w:lang w:val="ru-RU"/>
              </w:rPr>
              <w:t>детей</w:t>
            </w:r>
            <w:r w:rsidRPr="00C41FE3">
              <w:rPr>
                <w:rFonts w:ascii="Times New Roman" w:eastAsia="Times New Roman" w:hAnsi="Times New Roman" w:cs="Times New Roman"/>
                <w:color w:val="7F7F7F" w:themeColor="text1" w:themeTint="80"/>
                <w:spacing w:val="19"/>
                <w:lang w:val="ru-RU"/>
              </w:rPr>
              <w:t xml:space="preserve"> </w:t>
            </w:r>
            <w:r w:rsidRPr="00C41FE3">
              <w:rPr>
                <w:rFonts w:ascii="Times New Roman" w:eastAsia="Times New Roman" w:hAnsi="Times New Roman" w:cs="Times New Roman"/>
                <w:color w:val="7F7F7F" w:themeColor="text1" w:themeTint="80"/>
                <w:lang w:val="ru-RU"/>
              </w:rPr>
              <w:t>с</w:t>
            </w:r>
            <w:r w:rsidRPr="00C41FE3">
              <w:rPr>
                <w:rFonts w:ascii="Times New Roman" w:eastAsia="Times New Roman" w:hAnsi="Times New Roman" w:cs="Times New Roman"/>
                <w:color w:val="7F7F7F" w:themeColor="text1" w:themeTint="80"/>
                <w:spacing w:val="22"/>
                <w:lang w:val="ru-RU"/>
              </w:rPr>
              <w:t xml:space="preserve"> </w:t>
            </w:r>
            <w:r w:rsidRPr="00C41FE3">
              <w:rPr>
                <w:rFonts w:ascii="Times New Roman" w:eastAsia="Times New Roman" w:hAnsi="Times New Roman" w:cs="Times New Roman"/>
                <w:color w:val="7F7F7F" w:themeColor="text1" w:themeTint="80"/>
                <w:lang w:val="ru-RU"/>
              </w:rPr>
              <w:t>вербальной</w:t>
            </w:r>
            <w:r w:rsidRPr="00C41FE3">
              <w:rPr>
                <w:rFonts w:ascii="Times New Roman" w:eastAsia="Times New Roman" w:hAnsi="Times New Roman" w:cs="Times New Roman"/>
                <w:color w:val="7F7F7F" w:themeColor="text1" w:themeTint="80"/>
                <w:spacing w:val="20"/>
                <w:lang w:val="ru-RU"/>
              </w:rPr>
              <w:t xml:space="preserve"> </w:t>
            </w:r>
            <w:r w:rsidRPr="00C41FE3">
              <w:rPr>
                <w:rFonts w:ascii="Times New Roman" w:eastAsia="Times New Roman" w:hAnsi="Times New Roman" w:cs="Times New Roman"/>
                <w:color w:val="7F7F7F" w:themeColor="text1" w:themeTint="80"/>
                <w:lang w:val="ru-RU"/>
              </w:rPr>
              <w:t>и</w:t>
            </w:r>
            <w:r w:rsidRPr="00C41FE3">
              <w:rPr>
                <w:rFonts w:ascii="Times New Roman" w:eastAsia="Times New Roman" w:hAnsi="Times New Roman" w:cs="Times New Roman"/>
                <w:color w:val="7F7F7F" w:themeColor="text1" w:themeTint="80"/>
                <w:spacing w:val="19"/>
                <w:lang w:val="ru-RU"/>
              </w:rPr>
              <w:t xml:space="preserve"> </w:t>
            </w:r>
            <w:r w:rsidRPr="00C41FE3">
              <w:rPr>
                <w:rFonts w:ascii="Times New Roman" w:eastAsia="Times New Roman" w:hAnsi="Times New Roman" w:cs="Times New Roman"/>
                <w:color w:val="7F7F7F" w:themeColor="text1" w:themeTint="80"/>
                <w:lang w:val="ru-RU"/>
              </w:rPr>
              <w:t>невербальной</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lang w:val="ru-RU"/>
              </w:rPr>
            </w:pP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lang w:val="ru-RU"/>
              </w:rPr>
            </w:pPr>
          </w:p>
        </w:tc>
      </w:tr>
      <w:tr w:rsidR="002E5F9F" w:rsidRPr="00114F47" w:rsidTr="00D56207">
        <w:trPr>
          <w:trHeight w:val="225"/>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05"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речью</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30"/>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10"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4.Технологии</w:t>
            </w:r>
            <w:r w:rsidRPr="00C41FE3">
              <w:rPr>
                <w:rFonts w:ascii="Times New Roman" w:eastAsia="Times New Roman" w:hAnsi="Times New Roman" w:cs="Times New Roman"/>
                <w:color w:val="7F7F7F" w:themeColor="text1" w:themeTint="80"/>
                <w:spacing w:val="-8"/>
              </w:rPr>
              <w:t xml:space="preserve"> </w:t>
            </w:r>
            <w:r w:rsidRPr="00C41FE3">
              <w:rPr>
                <w:rFonts w:ascii="Times New Roman" w:eastAsia="Times New Roman" w:hAnsi="Times New Roman" w:cs="Times New Roman"/>
                <w:color w:val="7F7F7F" w:themeColor="text1" w:themeTint="80"/>
              </w:rPr>
              <w:t>развивающего</w:t>
            </w:r>
            <w:r w:rsidRPr="00C41FE3">
              <w:rPr>
                <w:rFonts w:ascii="Times New Roman" w:eastAsia="Times New Roman" w:hAnsi="Times New Roman" w:cs="Times New Roman"/>
                <w:color w:val="7F7F7F" w:themeColor="text1" w:themeTint="80"/>
                <w:spacing w:val="-4"/>
              </w:rPr>
              <w:t xml:space="preserve"> </w:t>
            </w:r>
            <w:r w:rsidRPr="00C41FE3">
              <w:rPr>
                <w:rFonts w:ascii="Times New Roman" w:eastAsia="Times New Roman" w:hAnsi="Times New Roman" w:cs="Times New Roman"/>
                <w:color w:val="7F7F7F" w:themeColor="text1" w:themeTint="80"/>
              </w:rPr>
              <w:t>обучения</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30"/>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before="1" w:line="210"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5.Игровые</w:t>
            </w:r>
            <w:r w:rsidRPr="00C41FE3">
              <w:rPr>
                <w:rFonts w:ascii="Times New Roman" w:eastAsia="Times New Roman" w:hAnsi="Times New Roman" w:cs="Times New Roman"/>
                <w:color w:val="7F7F7F" w:themeColor="text1" w:themeTint="80"/>
                <w:spacing w:val="-6"/>
              </w:rPr>
              <w:t xml:space="preserve"> </w:t>
            </w:r>
            <w:r w:rsidRPr="00C41FE3">
              <w:rPr>
                <w:rFonts w:ascii="Times New Roman" w:eastAsia="Times New Roman" w:hAnsi="Times New Roman" w:cs="Times New Roman"/>
                <w:color w:val="7F7F7F" w:themeColor="text1" w:themeTint="80"/>
              </w:rPr>
              <w:t>технологии</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30"/>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10"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6.Технологии</w:t>
            </w:r>
            <w:r w:rsidRPr="00C41FE3">
              <w:rPr>
                <w:rFonts w:ascii="Times New Roman" w:eastAsia="Times New Roman" w:hAnsi="Times New Roman" w:cs="Times New Roman"/>
                <w:color w:val="7F7F7F" w:themeColor="text1" w:themeTint="80"/>
                <w:spacing w:val="-6"/>
              </w:rPr>
              <w:t xml:space="preserve"> </w:t>
            </w:r>
            <w:r w:rsidRPr="00C41FE3">
              <w:rPr>
                <w:rFonts w:ascii="Times New Roman" w:eastAsia="Times New Roman" w:hAnsi="Times New Roman" w:cs="Times New Roman"/>
                <w:color w:val="7F7F7F" w:themeColor="text1" w:themeTint="80"/>
              </w:rPr>
              <w:t>исследовательской</w:t>
            </w:r>
            <w:r w:rsidRPr="00C41FE3">
              <w:rPr>
                <w:rFonts w:ascii="Times New Roman" w:eastAsia="Times New Roman" w:hAnsi="Times New Roman" w:cs="Times New Roman"/>
                <w:color w:val="7F7F7F" w:themeColor="text1" w:themeTint="80"/>
                <w:spacing w:val="-5"/>
              </w:rPr>
              <w:t xml:space="preserve"> </w:t>
            </w:r>
            <w:r w:rsidRPr="00C41FE3">
              <w:rPr>
                <w:rFonts w:ascii="Times New Roman" w:eastAsia="Times New Roman" w:hAnsi="Times New Roman" w:cs="Times New Roman"/>
                <w:color w:val="7F7F7F" w:themeColor="text1" w:themeTint="80"/>
              </w:rPr>
              <w:t>деятельности</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30"/>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10"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7.Здоровьесозидающие</w:t>
            </w:r>
            <w:r w:rsidRPr="00C41FE3">
              <w:rPr>
                <w:rFonts w:ascii="Times New Roman" w:eastAsia="Times New Roman" w:hAnsi="Times New Roman" w:cs="Times New Roman"/>
                <w:color w:val="7F7F7F" w:themeColor="text1" w:themeTint="80"/>
                <w:spacing w:val="-7"/>
              </w:rPr>
              <w:t xml:space="preserve"> </w:t>
            </w:r>
            <w:r w:rsidRPr="00C41FE3">
              <w:rPr>
                <w:rFonts w:ascii="Times New Roman" w:eastAsia="Times New Roman" w:hAnsi="Times New Roman" w:cs="Times New Roman"/>
                <w:color w:val="7F7F7F" w:themeColor="text1" w:themeTint="80"/>
              </w:rPr>
              <w:t>и</w:t>
            </w:r>
            <w:r w:rsidRPr="00C41FE3">
              <w:rPr>
                <w:rFonts w:ascii="Times New Roman" w:eastAsia="Times New Roman" w:hAnsi="Times New Roman" w:cs="Times New Roman"/>
                <w:color w:val="7F7F7F" w:themeColor="text1" w:themeTint="80"/>
                <w:spacing w:val="-6"/>
              </w:rPr>
              <w:t xml:space="preserve"> </w:t>
            </w:r>
            <w:r w:rsidRPr="00C41FE3">
              <w:rPr>
                <w:rFonts w:ascii="Times New Roman" w:eastAsia="Times New Roman" w:hAnsi="Times New Roman" w:cs="Times New Roman"/>
                <w:color w:val="7F7F7F" w:themeColor="text1" w:themeTint="80"/>
              </w:rPr>
              <w:t>здоровьесберегающие</w:t>
            </w:r>
            <w:r w:rsidRPr="00C41FE3">
              <w:rPr>
                <w:rFonts w:ascii="Times New Roman" w:eastAsia="Times New Roman" w:hAnsi="Times New Roman" w:cs="Times New Roman"/>
                <w:color w:val="7F7F7F" w:themeColor="text1" w:themeTint="80"/>
                <w:spacing w:val="-6"/>
              </w:rPr>
              <w:t xml:space="preserve"> </w:t>
            </w:r>
            <w:r w:rsidRPr="00C41FE3">
              <w:rPr>
                <w:rFonts w:ascii="Times New Roman" w:eastAsia="Times New Roman" w:hAnsi="Times New Roman" w:cs="Times New Roman"/>
                <w:color w:val="7F7F7F" w:themeColor="text1" w:themeTint="80"/>
              </w:rPr>
              <w:t>технологии</w:t>
            </w:r>
          </w:p>
        </w:tc>
        <w:tc>
          <w:tcPr>
            <w:tcW w:w="1466" w:type="dxa"/>
            <w:vMerge w:val="restart"/>
            <w:tcBorders>
              <w:top w:val="single" w:sz="4" w:space="0" w:color="auto"/>
              <w:left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c>
          <w:tcPr>
            <w:tcW w:w="940" w:type="dxa"/>
            <w:vMerge w:val="restart"/>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30"/>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10" w:lineRule="exact"/>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8.</w:t>
            </w:r>
            <w:r w:rsidRPr="00C41FE3">
              <w:rPr>
                <w:rFonts w:ascii="Times New Roman" w:eastAsia="Times New Roman" w:hAnsi="Times New Roman" w:cs="Times New Roman"/>
                <w:color w:val="7F7F7F" w:themeColor="text1" w:themeTint="80"/>
                <w:spacing w:val="-5"/>
                <w:lang w:val="ru-RU"/>
              </w:rPr>
              <w:t xml:space="preserve"> </w:t>
            </w:r>
            <w:r w:rsidRPr="00C41FE3">
              <w:rPr>
                <w:rFonts w:ascii="Times New Roman" w:eastAsia="Times New Roman" w:hAnsi="Times New Roman" w:cs="Times New Roman"/>
                <w:color w:val="7F7F7F" w:themeColor="text1" w:themeTint="80"/>
                <w:lang w:val="ru-RU"/>
              </w:rPr>
              <w:t>Личностно-ориентированного</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взаимодействия</w:t>
            </w:r>
            <w:r w:rsidRPr="00C41FE3">
              <w:rPr>
                <w:rFonts w:ascii="Times New Roman" w:eastAsia="Times New Roman" w:hAnsi="Times New Roman" w:cs="Times New Roman"/>
                <w:color w:val="7F7F7F" w:themeColor="text1" w:themeTint="80"/>
                <w:spacing w:val="-6"/>
                <w:lang w:val="ru-RU"/>
              </w:rPr>
              <w:t xml:space="preserve"> </w:t>
            </w:r>
            <w:r w:rsidRPr="00C41FE3">
              <w:rPr>
                <w:rFonts w:ascii="Times New Roman" w:eastAsia="Times New Roman" w:hAnsi="Times New Roman" w:cs="Times New Roman"/>
                <w:color w:val="7F7F7F" w:themeColor="text1" w:themeTint="80"/>
                <w:lang w:val="ru-RU"/>
              </w:rPr>
              <w:t>педагога</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с</w:t>
            </w:r>
            <w:r w:rsidRPr="00C41FE3">
              <w:rPr>
                <w:rFonts w:ascii="Times New Roman" w:eastAsia="Times New Roman" w:hAnsi="Times New Roman" w:cs="Times New Roman"/>
                <w:color w:val="7F7F7F" w:themeColor="text1" w:themeTint="80"/>
                <w:spacing w:val="-5"/>
                <w:lang w:val="ru-RU"/>
              </w:rPr>
              <w:t xml:space="preserve"> </w:t>
            </w:r>
            <w:r w:rsidRPr="00C41FE3">
              <w:rPr>
                <w:rFonts w:ascii="Times New Roman" w:eastAsia="Times New Roman" w:hAnsi="Times New Roman" w:cs="Times New Roman"/>
                <w:color w:val="7F7F7F" w:themeColor="text1" w:themeTint="80"/>
                <w:lang w:val="ru-RU"/>
              </w:rPr>
              <w:t>детьми</w:t>
            </w:r>
          </w:p>
        </w:tc>
        <w:tc>
          <w:tcPr>
            <w:tcW w:w="1466" w:type="dxa"/>
            <w:vMerge/>
            <w:tcBorders>
              <w:top w:val="single" w:sz="4" w:space="0" w:color="auto"/>
              <w:left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lang w:val="ru-RU"/>
              </w:rPr>
            </w:pPr>
          </w:p>
        </w:tc>
        <w:tc>
          <w:tcPr>
            <w:tcW w:w="940" w:type="dxa"/>
            <w:vMerge/>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lang w:val="ru-RU"/>
              </w:rPr>
            </w:pPr>
          </w:p>
        </w:tc>
      </w:tr>
      <w:tr w:rsidR="002E5F9F" w:rsidRPr="00114F47" w:rsidTr="00D56207">
        <w:trPr>
          <w:trHeight w:val="60"/>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30" w:lineRule="atLeast"/>
              <w:ind w:left="107" w:right="57"/>
              <w:rPr>
                <w:rFonts w:ascii="Times New Roman" w:eastAsia="Times New Roman" w:hAnsi="Times New Roman" w:cs="Times New Roman"/>
                <w:color w:val="7F7F7F" w:themeColor="text1" w:themeTint="80"/>
                <w:lang w:val="ru-RU"/>
              </w:rPr>
            </w:pPr>
          </w:p>
        </w:tc>
        <w:tc>
          <w:tcPr>
            <w:tcW w:w="2406" w:type="dxa"/>
            <w:gridSpan w:val="2"/>
            <w:tcBorders>
              <w:top w:val="single" w:sz="4" w:space="0" w:color="auto"/>
              <w:left w:val="single" w:sz="4" w:space="0" w:color="auto"/>
              <w:bottom w:val="single" w:sz="4" w:space="0" w:color="auto"/>
            </w:tcBorders>
          </w:tcPr>
          <w:p w:rsidR="002E5F9F" w:rsidRPr="00C41FE3" w:rsidRDefault="002E5F9F" w:rsidP="002E5F9F">
            <w:pPr>
              <w:spacing w:line="275" w:lineRule="exact"/>
              <w:ind w:left="104"/>
              <w:rPr>
                <w:rFonts w:ascii="Times New Roman" w:eastAsia="Times New Roman" w:hAnsi="Times New Roman" w:cs="Times New Roman"/>
                <w:b/>
                <w:color w:val="7F7F7F" w:themeColor="text1" w:themeTint="80"/>
                <w:lang w:val="ru-RU"/>
              </w:rPr>
            </w:pPr>
          </w:p>
        </w:tc>
      </w:tr>
      <w:tr w:rsidR="002E5F9F" w:rsidRPr="00114F47" w:rsidTr="00D56207">
        <w:trPr>
          <w:trHeight w:val="230"/>
        </w:trPr>
        <w:tc>
          <w:tcPr>
            <w:tcW w:w="7512" w:type="dxa"/>
            <w:gridSpan w:val="9"/>
            <w:tcBorders>
              <w:top w:val="single" w:sz="4" w:space="0" w:color="auto"/>
              <w:bottom w:val="single" w:sz="4" w:space="0" w:color="auto"/>
              <w:right w:val="single" w:sz="4" w:space="0" w:color="auto"/>
            </w:tcBorders>
            <w:shd w:val="clear" w:color="auto" w:fill="FAE3D4"/>
          </w:tcPr>
          <w:p w:rsidR="002E5F9F" w:rsidRPr="00C41FE3" w:rsidRDefault="002E5F9F" w:rsidP="002E5F9F">
            <w:pPr>
              <w:spacing w:line="210" w:lineRule="exact"/>
              <w:ind w:left="107"/>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Организационные</w:t>
            </w:r>
            <w:r w:rsidRPr="00C41FE3">
              <w:rPr>
                <w:rFonts w:ascii="Times New Roman" w:eastAsia="Times New Roman" w:hAnsi="Times New Roman" w:cs="Times New Roman"/>
                <w:b/>
                <w:color w:val="7F7F7F" w:themeColor="text1" w:themeTint="80"/>
                <w:spacing w:val="-9"/>
              </w:rPr>
              <w:t xml:space="preserve"> </w:t>
            </w:r>
            <w:r w:rsidRPr="00C41FE3">
              <w:rPr>
                <w:rFonts w:ascii="Times New Roman" w:eastAsia="Times New Roman" w:hAnsi="Times New Roman" w:cs="Times New Roman"/>
                <w:b/>
                <w:color w:val="7F7F7F" w:themeColor="text1" w:themeTint="80"/>
              </w:rPr>
              <w:t>технологии</w:t>
            </w:r>
          </w:p>
        </w:tc>
        <w:tc>
          <w:tcPr>
            <w:tcW w:w="2406" w:type="dxa"/>
            <w:gridSpan w:val="2"/>
            <w:tcBorders>
              <w:top w:val="single" w:sz="4" w:space="0" w:color="auto"/>
              <w:left w:val="single" w:sz="4" w:space="0" w:color="auto"/>
              <w:bottom w:val="single" w:sz="4" w:space="0" w:color="auto"/>
            </w:tcBorders>
            <w:shd w:val="clear" w:color="auto" w:fill="FAE3D4"/>
          </w:tcPr>
          <w:p w:rsidR="002E5F9F" w:rsidRPr="00C41FE3" w:rsidRDefault="002E5F9F" w:rsidP="002E5F9F">
            <w:pPr>
              <w:spacing w:line="210" w:lineRule="exact"/>
              <w:ind w:left="104"/>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В</w:t>
            </w:r>
            <w:r w:rsidRPr="00C41FE3">
              <w:rPr>
                <w:rFonts w:ascii="Times New Roman" w:eastAsia="Times New Roman" w:hAnsi="Times New Roman" w:cs="Times New Roman"/>
                <w:b/>
                <w:color w:val="7F7F7F" w:themeColor="text1" w:themeTint="80"/>
                <w:spacing w:val="-2"/>
              </w:rPr>
              <w:t xml:space="preserve"> </w:t>
            </w:r>
            <w:r w:rsidRPr="00C41FE3">
              <w:rPr>
                <w:rFonts w:ascii="Times New Roman" w:eastAsia="Times New Roman" w:hAnsi="Times New Roman" w:cs="Times New Roman"/>
                <w:b/>
                <w:color w:val="7F7F7F" w:themeColor="text1" w:themeTint="80"/>
              </w:rPr>
              <w:t>ДОО</w:t>
            </w:r>
          </w:p>
        </w:tc>
      </w:tr>
      <w:tr w:rsidR="002E5F9F" w:rsidRPr="00114F47" w:rsidTr="00D56207">
        <w:trPr>
          <w:trHeight w:val="230"/>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10" w:lineRule="exact"/>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Технологии</w:t>
            </w:r>
            <w:r w:rsidRPr="00C41FE3">
              <w:rPr>
                <w:rFonts w:ascii="Times New Roman" w:eastAsia="Times New Roman" w:hAnsi="Times New Roman" w:cs="Times New Roman"/>
                <w:color w:val="7F7F7F" w:themeColor="text1" w:themeTint="80"/>
                <w:spacing w:val="-7"/>
                <w:lang w:val="ru-RU"/>
              </w:rPr>
              <w:t xml:space="preserve"> </w:t>
            </w:r>
            <w:r w:rsidRPr="00C41FE3">
              <w:rPr>
                <w:rFonts w:ascii="Times New Roman" w:eastAsia="Times New Roman" w:hAnsi="Times New Roman" w:cs="Times New Roman"/>
                <w:color w:val="7F7F7F" w:themeColor="text1" w:themeTint="80"/>
                <w:lang w:val="ru-RU"/>
              </w:rPr>
              <w:t>совместного</w:t>
            </w:r>
            <w:r w:rsidRPr="00C41FE3">
              <w:rPr>
                <w:rFonts w:ascii="Times New Roman" w:eastAsia="Times New Roman" w:hAnsi="Times New Roman" w:cs="Times New Roman"/>
                <w:color w:val="7F7F7F" w:themeColor="text1" w:themeTint="80"/>
                <w:spacing w:val="-5"/>
                <w:lang w:val="ru-RU"/>
              </w:rPr>
              <w:t xml:space="preserve"> </w:t>
            </w:r>
            <w:r w:rsidRPr="00C41FE3">
              <w:rPr>
                <w:rFonts w:ascii="Times New Roman" w:eastAsia="Times New Roman" w:hAnsi="Times New Roman" w:cs="Times New Roman"/>
                <w:color w:val="7F7F7F" w:themeColor="text1" w:themeTint="80"/>
                <w:lang w:val="ru-RU"/>
              </w:rPr>
              <w:t>(интегративного</w:t>
            </w:r>
            <w:r w:rsidRPr="00C41FE3">
              <w:rPr>
                <w:rFonts w:ascii="Times New Roman" w:eastAsia="Times New Roman" w:hAnsi="Times New Roman" w:cs="Times New Roman"/>
                <w:color w:val="7F7F7F" w:themeColor="text1" w:themeTint="80"/>
                <w:spacing w:val="-5"/>
                <w:lang w:val="ru-RU"/>
              </w:rPr>
              <w:t xml:space="preserve"> </w:t>
            </w:r>
            <w:r w:rsidRPr="00C41FE3">
              <w:rPr>
                <w:rFonts w:ascii="Times New Roman" w:eastAsia="Times New Roman" w:hAnsi="Times New Roman" w:cs="Times New Roman"/>
                <w:color w:val="7F7F7F" w:themeColor="text1" w:themeTint="80"/>
                <w:lang w:val="ru-RU"/>
              </w:rPr>
              <w:t>/</w:t>
            </w:r>
            <w:r w:rsidRPr="00C41FE3">
              <w:rPr>
                <w:rFonts w:ascii="Times New Roman" w:eastAsia="Times New Roman" w:hAnsi="Times New Roman" w:cs="Times New Roman"/>
                <w:color w:val="7F7F7F" w:themeColor="text1" w:themeTint="80"/>
                <w:spacing w:val="-7"/>
                <w:lang w:val="ru-RU"/>
              </w:rPr>
              <w:t xml:space="preserve"> </w:t>
            </w:r>
            <w:r w:rsidRPr="00C41FE3">
              <w:rPr>
                <w:rFonts w:ascii="Times New Roman" w:eastAsia="Times New Roman" w:hAnsi="Times New Roman" w:cs="Times New Roman"/>
                <w:color w:val="7F7F7F" w:themeColor="text1" w:themeTint="80"/>
                <w:lang w:val="ru-RU"/>
              </w:rPr>
              <w:t>инклюзивного)</w:t>
            </w:r>
            <w:r w:rsidRPr="00C41FE3">
              <w:rPr>
                <w:rFonts w:ascii="Times New Roman" w:eastAsia="Times New Roman" w:hAnsi="Times New Roman" w:cs="Times New Roman"/>
                <w:color w:val="7F7F7F" w:themeColor="text1" w:themeTint="80"/>
                <w:spacing w:val="-5"/>
                <w:lang w:val="ru-RU"/>
              </w:rPr>
              <w:t xml:space="preserve"> </w:t>
            </w:r>
            <w:r w:rsidRPr="00C41FE3">
              <w:rPr>
                <w:rFonts w:ascii="Times New Roman" w:eastAsia="Times New Roman" w:hAnsi="Times New Roman" w:cs="Times New Roman"/>
                <w:color w:val="7F7F7F" w:themeColor="text1" w:themeTint="80"/>
                <w:lang w:val="ru-RU"/>
              </w:rPr>
              <w:t>образования</w:t>
            </w:r>
          </w:p>
        </w:tc>
        <w:tc>
          <w:tcPr>
            <w:tcW w:w="2406" w:type="dxa"/>
            <w:gridSpan w:val="2"/>
            <w:tcBorders>
              <w:top w:val="single" w:sz="4" w:space="0" w:color="auto"/>
              <w:left w:val="single" w:sz="4" w:space="0" w:color="auto"/>
              <w:bottom w:val="single" w:sz="4" w:space="0" w:color="auto"/>
            </w:tcBorders>
          </w:tcPr>
          <w:p w:rsidR="002E5F9F" w:rsidRPr="00C41FE3" w:rsidRDefault="002E5F9F" w:rsidP="002E5F9F">
            <w:pPr>
              <w:spacing w:line="210" w:lineRule="exact"/>
              <w:ind w:left="104"/>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w w:val="99"/>
              </w:rPr>
              <w:t>+</w:t>
            </w:r>
          </w:p>
        </w:tc>
      </w:tr>
      <w:tr w:rsidR="002E5F9F" w:rsidRPr="00114F47" w:rsidTr="00D56207">
        <w:trPr>
          <w:trHeight w:val="230"/>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10" w:lineRule="exact"/>
              <w:ind w:left="107"/>
              <w:rPr>
                <w:rFonts w:ascii="Times New Roman" w:eastAsia="Times New Roman" w:hAnsi="Times New Roman" w:cs="Times New Roman"/>
                <w:color w:val="7F7F7F" w:themeColor="text1" w:themeTint="80"/>
              </w:rPr>
            </w:pPr>
          </w:p>
        </w:tc>
        <w:tc>
          <w:tcPr>
            <w:tcW w:w="2406" w:type="dxa"/>
            <w:gridSpan w:val="2"/>
            <w:tcBorders>
              <w:top w:val="single" w:sz="4" w:space="0" w:color="auto"/>
              <w:left w:val="single" w:sz="4" w:space="0" w:color="auto"/>
              <w:bottom w:val="single" w:sz="4" w:space="0" w:color="auto"/>
            </w:tcBorders>
          </w:tcPr>
          <w:p w:rsidR="002E5F9F" w:rsidRPr="00C41FE3" w:rsidRDefault="002E5F9F" w:rsidP="002E5F9F">
            <w:pPr>
              <w:spacing w:line="210" w:lineRule="exact"/>
              <w:ind w:left="104"/>
              <w:rPr>
                <w:rFonts w:ascii="Times New Roman" w:eastAsia="Times New Roman" w:hAnsi="Times New Roman" w:cs="Times New Roman"/>
                <w:color w:val="7F7F7F" w:themeColor="text1" w:themeTint="80"/>
              </w:rPr>
            </w:pPr>
          </w:p>
        </w:tc>
      </w:tr>
      <w:tr w:rsidR="002E5F9F" w:rsidRPr="00114F47" w:rsidTr="00D56207">
        <w:trPr>
          <w:trHeight w:val="230"/>
        </w:trPr>
        <w:tc>
          <w:tcPr>
            <w:tcW w:w="9918" w:type="dxa"/>
            <w:gridSpan w:val="11"/>
            <w:tcBorders>
              <w:top w:val="single" w:sz="4" w:space="0" w:color="auto"/>
              <w:bottom w:val="single" w:sz="4" w:space="0" w:color="auto"/>
            </w:tcBorders>
            <w:shd w:val="clear" w:color="auto" w:fill="FAE3D4"/>
          </w:tcPr>
          <w:p w:rsidR="002E5F9F" w:rsidRPr="00C41FE3" w:rsidRDefault="002E5F9F" w:rsidP="002E5F9F">
            <w:pPr>
              <w:spacing w:line="210" w:lineRule="exact"/>
              <w:ind w:left="107"/>
              <w:rPr>
                <w:rFonts w:ascii="Times New Roman" w:eastAsia="Times New Roman" w:hAnsi="Times New Roman" w:cs="Times New Roman"/>
                <w:b/>
                <w:color w:val="7F7F7F" w:themeColor="text1" w:themeTint="80"/>
                <w:lang w:val="ru-RU"/>
              </w:rPr>
            </w:pPr>
            <w:r w:rsidRPr="00C41FE3">
              <w:rPr>
                <w:rFonts w:ascii="Times New Roman" w:eastAsia="Times New Roman" w:hAnsi="Times New Roman" w:cs="Times New Roman"/>
                <w:b/>
                <w:color w:val="7F7F7F" w:themeColor="text1" w:themeTint="80"/>
                <w:lang w:val="ru-RU"/>
              </w:rPr>
              <w:t>Технологии</w:t>
            </w:r>
            <w:r w:rsidRPr="00C41FE3">
              <w:rPr>
                <w:rFonts w:ascii="Times New Roman" w:eastAsia="Times New Roman" w:hAnsi="Times New Roman" w:cs="Times New Roman"/>
                <w:b/>
                <w:color w:val="7F7F7F" w:themeColor="text1" w:themeTint="80"/>
                <w:spacing w:val="-6"/>
                <w:lang w:val="ru-RU"/>
              </w:rPr>
              <w:t xml:space="preserve"> </w:t>
            </w:r>
            <w:r w:rsidRPr="00C41FE3">
              <w:rPr>
                <w:rFonts w:ascii="Times New Roman" w:eastAsia="Times New Roman" w:hAnsi="Times New Roman" w:cs="Times New Roman"/>
                <w:b/>
                <w:color w:val="7F7F7F" w:themeColor="text1" w:themeTint="80"/>
                <w:lang w:val="ru-RU"/>
              </w:rPr>
              <w:t>позитивной</w:t>
            </w:r>
            <w:r w:rsidRPr="00C41FE3">
              <w:rPr>
                <w:rFonts w:ascii="Times New Roman" w:eastAsia="Times New Roman" w:hAnsi="Times New Roman" w:cs="Times New Roman"/>
                <w:b/>
                <w:color w:val="7F7F7F" w:themeColor="text1" w:themeTint="80"/>
                <w:spacing w:val="-7"/>
                <w:lang w:val="ru-RU"/>
              </w:rPr>
              <w:t xml:space="preserve"> </w:t>
            </w:r>
            <w:r w:rsidRPr="00C41FE3">
              <w:rPr>
                <w:rFonts w:ascii="Times New Roman" w:eastAsia="Times New Roman" w:hAnsi="Times New Roman" w:cs="Times New Roman"/>
                <w:b/>
                <w:color w:val="7F7F7F" w:themeColor="text1" w:themeTint="80"/>
                <w:lang w:val="ru-RU"/>
              </w:rPr>
              <w:t>социализации,</w:t>
            </w:r>
            <w:r w:rsidRPr="00C41FE3">
              <w:rPr>
                <w:rFonts w:ascii="Times New Roman" w:eastAsia="Times New Roman" w:hAnsi="Times New Roman" w:cs="Times New Roman"/>
                <w:b/>
                <w:color w:val="7F7F7F" w:themeColor="text1" w:themeTint="80"/>
                <w:spacing w:val="-8"/>
                <w:lang w:val="ru-RU"/>
              </w:rPr>
              <w:t xml:space="preserve"> </w:t>
            </w:r>
            <w:r w:rsidRPr="00C41FE3">
              <w:rPr>
                <w:rFonts w:ascii="Times New Roman" w:eastAsia="Times New Roman" w:hAnsi="Times New Roman" w:cs="Times New Roman"/>
                <w:b/>
                <w:color w:val="7F7F7F" w:themeColor="text1" w:themeTint="80"/>
                <w:lang w:val="ru-RU"/>
              </w:rPr>
              <w:t>«Доброжелательные</w:t>
            </w:r>
            <w:r w:rsidRPr="00C41FE3">
              <w:rPr>
                <w:rFonts w:ascii="Times New Roman" w:eastAsia="Times New Roman" w:hAnsi="Times New Roman" w:cs="Times New Roman"/>
                <w:b/>
                <w:color w:val="7F7F7F" w:themeColor="text1" w:themeTint="80"/>
                <w:spacing w:val="-7"/>
                <w:lang w:val="ru-RU"/>
              </w:rPr>
              <w:t xml:space="preserve"> </w:t>
            </w:r>
            <w:r w:rsidRPr="00C41FE3">
              <w:rPr>
                <w:rFonts w:ascii="Times New Roman" w:eastAsia="Times New Roman" w:hAnsi="Times New Roman" w:cs="Times New Roman"/>
                <w:b/>
                <w:color w:val="7F7F7F" w:themeColor="text1" w:themeTint="80"/>
                <w:lang w:val="ru-RU"/>
              </w:rPr>
              <w:t>технологии»:</w:t>
            </w:r>
          </w:p>
        </w:tc>
      </w:tr>
      <w:tr w:rsidR="002E5F9F" w:rsidRPr="00114F47" w:rsidTr="00D56207">
        <w:trPr>
          <w:trHeight w:val="234"/>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15" w:lineRule="exact"/>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b/>
                <w:color w:val="7F7F7F" w:themeColor="text1" w:themeTint="80"/>
                <w:lang w:val="ru-RU"/>
              </w:rPr>
              <w:t>«Рефлексивный</w:t>
            </w:r>
            <w:r w:rsidRPr="00C41FE3">
              <w:rPr>
                <w:rFonts w:ascii="Times New Roman" w:eastAsia="Times New Roman" w:hAnsi="Times New Roman" w:cs="Times New Roman"/>
                <w:b/>
                <w:color w:val="7F7F7F" w:themeColor="text1" w:themeTint="80"/>
                <w:spacing w:val="-7"/>
                <w:lang w:val="ru-RU"/>
              </w:rPr>
              <w:t xml:space="preserve"> </w:t>
            </w:r>
            <w:r w:rsidRPr="00C41FE3">
              <w:rPr>
                <w:rFonts w:ascii="Times New Roman" w:eastAsia="Times New Roman" w:hAnsi="Times New Roman" w:cs="Times New Roman"/>
                <w:b/>
                <w:color w:val="7F7F7F" w:themeColor="text1" w:themeTint="80"/>
                <w:lang w:val="ru-RU"/>
              </w:rPr>
              <w:t>круг»</w:t>
            </w:r>
            <w:r w:rsidRPr="00C41FE3">
              <w:rPr>
                <w:rFonts w:ascii="Times New Roman" w:eastAsia="Times New Roman" w:hAnsi="Times New Roman" w:cs="Times New Roman"/>
                <w:b/>
                <w:color w:val="7F7F7F" w:themeColor="text1" w:themeTint="80"/>
                <w:spacing w:val="-3"/>
                <w:lang w:val="ru-RU"/>
              </w:rPr>
              <w:t xml:space="preserve"> </w:t>
            </w:r>
            <w:r w:rsidRPr="00C41FE3">
              <w:rPr>
                <w:rFonts w:ascii="Times New Roman" w:eastAsia="Times New Roman" w:hAnsi="Times New Roman" w:cs="Times New Roman"/>
                <w:color w:val="7F7F7F" w:themeColor="text1" w:themeTint="80"/>
                <w:lang w:val="ru-RU"/>
              </w:rPr>
              <w:t>-</w:t>
            </w:r>
            <w:r w:rsidRPr="00C41FE3">
              <w:rPr>
                <w:rFonts w:ascii="Times New Roman" w:eastAsia="Times New Roman" w:hAnsi="Times New Roman" w:cs="Times New Roman"/>
                <w:color w:val="7F7F7F" w:themeColor="text1" w:themeTint="80"/>
                <w:spacing w:val="-6"/>
                <w:lang w:val="ru-RU"/>
              </w:rPr>
              <w:t xml:space="preserve"> </w:t>
            </w:r>
            <w:r w:rsidRPr="00C41FE3">
              <w:rPr>
                <w:rFonts w:ascii="Times New Roman" w:eastAsia="Times New Roman" w:hAnsi="Times New Roman" w:cs="Times New Roman"/>
                <w:color w:val="7F7F7F" w:themeColor="text1" w:themeTint="80"/>
                <w:lang w:val="ru-RU"/>
              </w:rPr>
              <w:t>это</w:t>
            </w:r>
            <w:r w:rsidRPr="00C41FE3">
              <w:rPr>
                <w:rFonts w:ascii="Times New Roman" w:eastAsia="Times New Roman" w:hAnsi="Times New Roman" w:cs="Times New Roman"/>
                <w:color w:val="7F7F7F" w:themeColor="text1" w:themeTint="80"/>
                <w:spacing w:val="-5"/>
                <w:lang w:val="ru-RU"/>
              </w:rPr>
              <w:t xml:space="preserve"> </w:t>
            </w:r>
            <w:r w:rsidRPr="00C41FE3">
              <w:rPr>
                <w:rFonts w:ascii="Times New Roman" w:eastAsia="Times New Roman" w:hAnsi="Times New Roman" w:cs="Times New Roman"/>
                <w:color w:val="7F7F7F" w:themeColor="text1" w:themeTint="80"/>
                <w:lang w:val="ru-RU"/>
              </w:rPr>
              <w:t>технология</w:t>
            </w:r>
            <w:r w:rsidRPr="00C41FE3">
              <w:rPr>
                <w:rFonts w:ascii="Times New Roman" w:eastAsia="Times New Roman" w:hAnsi="Times New Roman" w:cs="Times New Roman"/>
                <w:color w:val="7F7F7F" w:themeColor="text1" w:themeTint="80"/>
                <w:spacing w:val="-7"/>
                <w:lang w:val="ru-RU"/>
              </w:rPr>
              <w:t xml:space="preserve"> </w:t>
            </w:r>
            <w:r w:rsidRPr="00C41FE3">
              <w:rPr>
                <w:rFonts w:ascii="Times New Roman" w:eastAsia="Times New Roman" w:hAnsi="Times New Roman" w:cs="Times New Roman"/>
                <w:color w:val="7F7F7F" w:themeColor="text1" w:themeTint="80"/>
                <w:lang w:val="ru-RU"/>
              </w:rPr>
              <w:t>социализации,</w:t>
            </w:r>
            <w:r w:rsidRPr="00C41FE3">
              <w:rPr>
                <w:rFonts w:ascii="Times New Roman" w:eastAsia="Times New Roman" w:hAnsi="Times New Roman" w:cs="Times New Roman"/>
                <w:color w:val="7F7F7F" w:themeColor="text1" w:themeTint="80"/>
                <w:spacing w:val="-5"/>
                <w:lang w:val="ru-RU"/>
              </w:rPr>
              <w:t xml:space="preserve"> </w:t>
            </w:r>
            <w:r w:rsidRPr="00C41FE3">
              <w:rPr>
                <w:rFonts w:ascii="Times New Roman" w:eastAsia="Times New Roman" w:hAnsi="Times New Roman" w:cs="Times New Roman"/>
                <w:color w:val="7F7F7F" w:themeColor="text1" w:themeTint="80"/>
                <w:lang w:val="ru-RU"/>
              </w:rPr>
              <w:t>позволяющая</w:t>
            </w:r>
            <w:r w:rsidRPr="00C41FE3">
              <w:rPr>
                <w:rFonts w:ascii="Times New Roman" w:eastAsia="Times New Roman" w:hAnsi="Times New Roman" w:cs="Times New Roman"/>
                <w:color w:val="7F7F7F" w:themeColor="text1" w:themeTint="80"/>
                <w:spacing w:val="-6"/>
                <w:lang w:val="ru-RU"/>
              </w:rPr>
              <w:t xml:space="preserve"> </w:t>
            </w:r>
            <w:r w:rsidRPr="00C41FE3">
              <w:rPr>
                <w:rFonts w:ascii="Times New Roman" w:eastAsia="Times New Roman" w:hAnsi="Times New Roman" w:cs="Times New Roman"/>
                <w:color w:val="7F7F7F" w:themeColor="text1" w:themeTint="80"/>
                <w:lang w:val="ru-RU"/>
              </w:rPr>
              <w:t>стимулировать</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5" w:lineRule="exact"/>
              <w:ind w:left="104"/>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Данные</w:t>
            </w: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25"/>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05" w:lineRule="exact"/>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речевую</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активность</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дошкольников,</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мыслительные</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возможности</w:t>
            </w:r>
            <w:r w:rsidRPr="00C41FE3">
              <w:rPr>
                <w:rFonts w:ascii="Times New Roman" w:eastAsia="Times New Roman" w:hAnsi="Times New Roman" w:cs="Times New Roman"/>
                <w:color w:val="7F7F7F" w:themeColor="text1" w:themeTint="80"/>
                <w:spacing w:val="-5"/>
                <w:lang w:val="ru-RU"/>
              </w:rPr>
              <w:t xml:space="preserve"> </w:t>
            </w:r>
            <w:r w:rsidRPr="00C41FE3">
              <w:rPr>
                <w:rFonts w:ascii="Times New Roman" w:eastAsia="Times New Roman" w:hAnsi="Times New Roman" w:cs="Times New Roman"/>
                <w:color w:val="7F7F7F" w:themeColor="text1" w:themeTint="80"/>
                <w:lang w:val="ru-RU"/>
              </w:rPr>
              <w:t>детей.</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05" w:lineRule="exact"/>
              <w:ind w:left="104"/>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технологии</w:t>
            </w: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28"/>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09" w:lineRule="exact"/>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b/>
                <w:color w:val="7F7F7F" w:themeColor="text1" w:themeTint="80"/>
                <w:spacing w:val="-1"/>
                <w:lang w:val="ru-RU"/>
              </w:rPr>
              <w:t>Технология</w:t>
            </w:r>
            <w:r w:rsidRPr="00C41FE3">
              <w:rPr>
                <w:rFonts w:ascii="Times New Roman" w:eastAsia="Times New Roman" w:hAnsi="Times New Roman" w:cs="Times New Roman"/>
                <w:b/>
                <w:color w:val="7F7F7F" w:themeColor="text1" w:themeTint="80"/>
                <w:spacing w:val="-12"/>
                <w:lang w:val="ru-RU"/>
              </w:rPr>
              <w:t xml:space="preserve"> </w:t>
            </w:r>
            <w:r w:rsidRPr="00C41FE3">
              <w:rPr>
                <w:rFonts w:ascii="Times New Roman" w:eastAsia="Times New Roman" w:hAnsi="Times New Roman" w:cs="Times New Roman"/>
                <w:b/>
                <w:color w:val="7F7F7F" w:themeColor="text1" w:themeTint="80"/>
                <w:spacing w:val="-1"/>
                <w:lang w:val="ru-RU"/>
              </w:rPr>
              <w:t>«Утро</w:t>
            </w:r>
            <w:r w:rsidRPr="00C41FE3">
              <w:rPr>
                <w:rFonts w:ascii="Times New Roman" w:eastAsia="Times New Roman" w:hAnsi="Times New Roman" w:cs="Times New Roman"/>
                <w:b/>
                <w:color w:val="7F7F7F" w:themeColor="text1" w:themeTint="80"/>
                <w:spacing w:val="-10"/>
                <w:lang w:val="ru-RU"/>
              </w:rPr>
              <w:t xml:space="preserve"> </w:t>
            </w:r>
            <w:r w:rsidRPr="00C41FE3">
              <w:rPr>
                <w:rFonts w:ascii="Times New Roman" w:eastAsia="Times New Roman" w:hAnsi="Times New Roman" w:cs="Times New Roman"/>
                <w:b/>
                <w:color w:val="7F7F7F" w:themeColor="text1" w:themeTint="80"/>
                <w:spacing w:val="-1"/>
                <w:lang w:val="ru-RU"/>
              </w:rPr>
              <w:t>радостных</w:t>
            </w:r>
            <w:r w:rsidRPr="00C41FE3">
              <w:rPr>
                <w:rFonts w:ascii="Times New Roman" w:eastAsia="Times New Roman" w:hAnsi="Times New Roman" w:cs="Times New Roman"/>
                <w:b/>
                <w:color w:val="7F7F7F" w:themeColor="text1" w:themeTint="80"/>
                <w:spacing w:val="-11"/>
                <w:lang w:val="ru-RU"/>
              </w:rPr>
              <w:t xml:space="preserve"> </w:t>
            </w:r>
            <w:r w:rsidRPr="00C41FE3">
              <w:rPr>
                <w:rFonts w:ascii="Times New Roman" w:eastAsia="Times New Roman" w:hAnsi="Times New Roman" w:cs="Times New Roman"/>
                <w:b/>
                <w:color w:val="7F7F7F" w:themeColor="text1" w:themeTint="80"/>
                <w:spacing w:val="-1"/>
                <w:lang w:val="ru-RU"/>
              </w:rPr>
              <w:t>встреч»</w:t>
            </w:r>
            <w:r w:rsidRPr="00C41FE3">
              <w:rPr>
                <w:rFonts w:ascii="Times New Roman" w:eastAsia="Times New Roman" w:hAnsi="Times New Roman" w:cs="Times New Roman"/>
                <w:b/>
                <w:color w:val="7F7F7F" w:themeColor="text1" w:themeTint="80"/>
                <w:spacing w:val="-6"/>
                <w:lang w:val="ru-RU"/>
              </w:rPr>
              <w:t xml:space="preserve"> </w:t>
            </w:r>
            <w:r w:rsidRPr="00C41FE3">
              <w:rPr>
                <w:rFonts w:ascii="Times New Roman" w:eastAsia="Times New Roman" w:hAnsi="Times New Roman" w:cs="Times New Roman"/>
                <w:b/>
                <w:color w:val="7F7F7F" w:themeColor="text1" w:themeTint="80"/>
                <w:spacing w:val="-1"/>
                <w:lang w:val="ru-RU"/>
              </w:rPr>
              <w:t>(групповой</w:t>
            </w:r>
            <w:r w:rsidRPr="00C41FE3">
              <w:rPr>
                <w:rFonts w:ascii="Times New Roman" w:eastAsia="Times New Roman" w:hAnsi="Times New Roman" w:cs="Times New Roman"/>
                <w:b/>
                <w:color w:val="7F7F7F" w:themeColor="text1" w:themeTint="80"/>
                <w:spacing w:val="-12"/>
                <w:lang w:val="ru-RU"/>
              </w:rPr>
              <w:t xml:space="preserve"> </w:t>
            </w:r>
            <w:r w:rsidRPr="00C41FE3">
              <w:rPr>
                <w:rFonts w:ascii="Times New Roman" w:eastAsia="Times New Roman" w:hAnsi="Times New Roman" w:cs="Times New Roman"/>
                <w:b/>
                <w:color w:val="7F7F7F" w:themeColor="text1" w:themeTint="80"/>
                <w:spacing w:val="-1"/>
                <w:lang w:val="ru-RU"/>
              </w:rPr>
              <w:t>сбор)-</w:t>
            </w:r>
            <w:r w:rsidRPr="00C41FE3">
              <w:rPr>
                <w:rFonts w:ascii="Times New Roman" w:eastAsia="Times New Roman" w:hAnsi="Times New Roman" w:cs="Times New Roman"/>
                <w:b/>
                <w:color w:val="7F7F7F" w:themeColor="text1" w:themeTint="80"/>
                <w:spacing w:val="-10"/>
                <w:lang w:val="ru-RU"/>
              </w:rPr>
              <w:t xml:space="preserve"> </w:t>
            </w:r>
            <w:r w:rsidRPr="00C41FE3">
              <w:rPr>
                <w:rFonts w:ascii="Times New Roman" w:eastAsia="Times New Roman" w:hAnsi="Times New Roman" w:cs="Times New Roman"/>
                <w:color w:val="7F7F7F" w:themeColor="text1" w:themeTint="80"/>
                <w:lang w:val="ru-RU"/>
              </w:rPr>
              <w:t>Планирование</w:t>
            </w:r>
            <w:r w:rsidRPr="00C41FE3">
              <w:rPr>
                <w:rFonts w:ascii="Times New Roman" w:eastAsia="Times New Roman" w:hAnsi="Times New Roman" w:cs="Times New Roman"/>
                <w:color w:val="7F7F7F" w:themeColor="text1" w:themeTint="80"/>
                <w:spacing w:val="-12"/>
                <w:lang w:val="ru-RU"/>
              </w:rPr>
              <w:t xml:space="preserve"> </w:t>
            </w:r>
            <w:r w:rsidRPr="00C41FE3">
              <w:rPr>
                <w:rFonts w:ascii="Times New Roman" w:eastAsia="Times New Roman" w:hAnsi="Times New Roman" w:cs="Times New Roman"/>
                <w:color w:val="7F7F7F" w:themeColor="text1" w:themeTint="80"/>
                <w:lang w:val="ru-RU"/>
              </w:rPr>
              <w:t>дня</w:t>
            </w:r>
            <w:r w:rsidRPr="00C41FE3">
              <w:rPr>
                <w:rFonts w:ascii="Times New Roman" w:eastAsia="Times New Roman" w:hAnsi="Times New Roman" w:cs="Times New Roman"/>
                <w:color w:val="7F7F7F" w:themeColor="text1" w:themeTint="80"/>
                <w:spacing w:val="-11"/>
                <w:lang w:val="ru-RU"/>
              </w:rPr>
              <w:t xml:space="preserve"> </w:t>
            </w:r>
            <w:r w:rsidRPr="00C41FE3">
              <w:rPr>
                <w:rFonts w:ascii="Times New Roman" w:eastAsia="Times New Roman" w:hAnsi="Times New Roman" w:cs="Times New Roman"/>
                <w:color w:val="7F7F7F" w:themeColor="text1" w:themeTint="80"/>
                <w:lang w:val="ru-RU"/>
              </w:rPr>
              <w:t>(выбор</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09" w:lineRule="exact"/>
              <w:ind w:left="104"/>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широко</w:t>
            </w: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30"/>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before="2" w:line="209" w:lineRule="exact"/>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темы</w:t>
            </w:r>
            <w:r w:rsidRPr="00C41FE3">
              <w:rPr>
                <w:rFonts w:ascii="Times New Roman" w:eastAsia="Times New Roman" w:hAnsi="Times New Roman" w:cs="Times New Roman"/>
                <w:color w:val="7F7F7F" w:themeColor="text1" w:themeTint="80"/>
                <w:spacing w:val="-13"/>
                <w:lang w:val="ru-RU"/>
              </w:rPr>
              <w:t xml:space="preserve"> </w:t>
            </w:r>
            <w:r w:rsidRPr="00C41FE3">
              <w:rPr>
                <w:rFonts w:ascii="Times New Roman" w:eastAsia="Times New Roman" w:hAnsi="Times New Roman" w:cs="Times New Roman"/>
                <w:color w:val="7F7F7F" w:themeColor="text1" w:themeTint="80"/>
                <w:lang w:val="ru-RU"/>
              </w:rPr>
              <w:t>проекта,</w:t>
            </w:r>
            <w:r w:rsidRPr="00C41FE3">
              <w:rPr>
                <w:rFonts w:ascii="Times New Roman" w:eastAsia="Times New Roman" w:hAnsi="Times New Roman" w:cs="Times New Roman"/>
                <w:color w:val="7F7F7F" w:themeColor="text1" w:themeTint="80"/>
                <w:spacing w:val="-9"/>
                <w:lang w:val="ru-RU"/>
              </w:rPr>
              <w:t xml:space="preserve"> </w:t>
            </w:r>
            <w:r w:rsidRPr="00C41FE3">
              <w:rPr>
                <w:rFonts w:ascii="Times New Roman" w:eastAsia="Times New Roman" w:hAnsi="Times New Roman" w:cs="Times New Roman"/>
                <w:color w:val="7F7F7F" w:themeColor="text1" w:themeTint="80"/>
                <w:lang w:val="ru-RU"/>
              </w:rPr>
              <w:t>планирование</w:t>
            </w:r>
            <w:r w:rsidRPr="00C41FE3">
              <w:rPr>
                <w:rFonts w:ascii="Times New Roman" w:eastAsia="Times New Roman" w:hAnsi="Times New Roman" w:cs="Times New Roman"/>
                <w:color w:val="7F7F7F" w:themeColor="text1" w:themeTint="80"/>
                <w:spacing w:val="-10"/>
                <w:lang w:val="ru-RU"/>
              </w:rPr>
              <w:t xml:space="preserve"> </w:t>
            </w:r>
            <w:r w:rsidRPr="00C41FE3">
              <w:rPr>
                <w:rFonts w:ascii="Times New Roman" w:eastAsia="Times New Roman" w:hAnsi="Times New Roman" w:cs="Times New Roman"/>
                <w:color w:val="7F7F7F" w:themeColor="text1" w:themeTint="80"/>
                <w:lang w:val="ru-RU"/>
              </w:rPr>
              <w:t>содержания,</w:t>
            </w:r>
            <w:r w:rsidRPr="00C41FE3">
              <w:rPr>
                <w:rFonts w:ascii="Times New Roman" w:eastAsia="Times New Roman" w:hAnsi="Times New Roman" w:cs="Times New Roman"/>
                <w:color w:val="7F7F7F" w:themeColor="text1" w:themeTint="80"/>
                <w:spacing w:val="-12"/>
                <w:lang w:val="ru-RU"/>
              </w:rPr>
              <w:t xml:space="preserve"> </w:t>
            </w:r>
            <w:r w:rsidRPr="00C41FE3">
              <w:rPr>
                <w:rFonts w:ascii="Times New Roman" w:eastAsia="Times New Roman" w:hAnsi="Times New Roman" w:cs="Times New Roman"/>
                <w:color w:val="7F7F7F" w:themeColor="text1" w:themeTint="80"/>
                <w:lang w:val="ru-RU"/>
              </w:rPr>
              <w:t>форм</w:t>
            </w:r>
            <w:r w:rsidRPr="00C41FE3">
              <w:rPr>
                <w:rFonts w:ascii="Times New Roman" w:eastAsia="Times New Roman" w:hAnsi="Times New Roman" w:cs="Times New Roman"/>
                <w:color w:val="7F7F7F" w:themeColor="text1" w:themeTint="80"/>
                <w:spacing w:val="-12"/>
                <w:lang w:val="ru-RU"/>
              </w:rPr>
              <w:t xml:space="preserve"> </w:t>
            </w:r>
            <w:r w:rsidRPr="00C41FE3">
              <w:rPr>
                <w:rFonts w:ascii="Times New Roman" w:eastAsia="Times New Roman" w:hAnsi="Times New Roman" w:cs="Times New Roman"/>
                <w:color w:val="7F7F7F" w:themeColor="text1" w:themeTint="80"/>
                <w:lang w:val="ru-RU"/>
              </w:rPr>
              <w:t>и</w:t>
            </w:r>
            <w:r w:rsidRPr="00C41FE3">
              <w:rPr>
                <w:rFonts w:ascii="Times New Roman" w:eastAsia="Times New Roman" w:hAnsi="Times New Roman" w:cs="Times New Roman"/>
                <w:color w:val="7F7F7F" w:themeColor="text1" w:themeTint="80"/>
                <w:spacing w:val="-11"/>
                <w:lang w:val="ru-RU"/>
              </w:rPr>
              <w:t xml:space="preserve"> </w:t>
            </w:r>
            <w:r w:rsidRPr="00C41FE3">
              <w:rPr>
                <w:rFonts w:ascii="Times New Roman" w:eastAsia="Times New Roman" w:hAnsi="Times New Roman" w:cs="Times New Roman"/>
                <w:color w:val="7F7F7F" w:themeColor="text1" w:themeTint="80"/>
                <w:lang w:val="ru-RU"/>
              </w:rPr>
              <w:t>видов</w:t>
            </w:r>
            <w:r w:rsidRPr="00C41FE3">
              <w:rPr>
                <w:rFonts w:ascii="Times New Roman" w:eastAsia="Times New Roman" w:hAnsi="Times New Roman" w:cs="Times New Roman"/>
                <w:color w:val="7F7F7F" w:themeColor="text1" w:themeTint="80"/>
                <w:spacing w:val="-12"/>
                <w:lang w:val="ru-RU"/>
              </w:rPr>
              <w:t xml:space="preserve"> </w:t>
            </w:r>
            <w:r w:rsidRPr="00C41FE3">
              <w:rPr>
                <w:rFonts w:ascii="Times New Roman" w:eastAsia="Times New Roman" w:hAnsi="Times New Roman" w:cs="Times New Roman"/>
                <w:color w:val="7F7F7F" w:themeColor="text1" w:themeTint="80"/>
                <w:lang w:val="ru-RU"/>
              </w:rPr>
              <w:t>деятельности</w:t>
            </w:r>
            <w:r w:rsidRPr="00C41FE3">
              <w:rPr>
                <w:rFonts w:ascii="Times New Roman" w:eastAsia="Times New Roman" w:hAnsi="Times New Roman" w:cs="Times New Roman"/>
                <w:color w:val="7F7F7F" w:themeColor="text1" w:themeTint="80"/>
                <w:spacing w:val="-11"/>
                <w:lang w:val="ru-RU"/>
              </w:rPr>
              <w:t xml:space="preserve"> </w:t>
            </w:r>
            <w:r w:rsidRPr="00C41FE3">
              <w:rPr>
                <w:rFonts w:ascii="Times New Roman" w:eastAsia="Times New Roman" w:hAnsi="Times New Roman" w:cs="Times New Roman"/>
                <w:color w:val="7F7F7F" w:themeColor="text1" w:themeTint="80"/>
                <w:lang w:val="ru-RU"/>
              </w:rPr>
              <w:t>на</w:t>
            </w:r>
            <w:r w:rsidRPr="00C41FE3">
              <w:rPr>
                <w:rFonts w:ascii="Times New Roman" w:eastAsia="Times New Roman" w:hAnsi="Times New Roman" w:cs="Times New Roman"/>
                <w:color w:val="7F7F7F" w:themeColor="text1" w:themeTint="80"/>
                <w:spacing w:val="-12"/>
                <w:lang w:val="ru-RU"/>
              </w:rPr>
              <w:t xml:space="preserve"> </w:t>
            </w:r>
            <w:r w:rsidRPr="00C41FE3">
              <w:rPr>
                <w:rFonts w:ascii="Times New Roman" w:eastAsia="Times New Roman" w:hAnsi="Times New Roman" w:cs="Times New Roman"/>
                <w:color w:val="7F7F7F" w:themeColor="text1" w:themeTint="80"/>
                <w:lang w:val="ru-RU"/>
              </w:rPr>
              <w:t>весь</w:t>
            </w:r>
            <w:r w:rsidRPr="00C41FE3">
              <w:rPr>
                <w:rFonts w:ascii="Times New Roman" w:eastAsia="Times New Roman" w:hAnsi="Times New Roman" w:cs="Times New Roman"/>
                <w:color w:val="7F7F7F" w:themeColor="text1" w:themeTint="80"/>
                <w:spacing w:val="-10"/>
                <w:lang w:val="ru-RU"/>
              </w:rPr>
              <w:t xml:space="preserve"> </w:t>
            </w:r>
            <w:r w:rsidRPr="00C41FE3">
              <w:rPr>
                <w:rFonts w:ascii="Times New Roman" w:eastAsia="Times New Roman" w:hAnsi="Times New Roman" w:cs="Times New Roman"/>
                <w:color w:val="7F7F7F" w:themeColor="text1" w:themeTint="80"/>
                <w:lang w:val="ru-RU"/>
              </w:rPr>
              <w:t>проект);</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11" w:lineRule="exact"/>
              <w:ind w:left="104"/>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используются</w:t>
            </w:r>
          </w:p>
        </w:tc>
        <w:tc>
          <w:tcPr>
            <w:tcW w:w="940" w:type="dxa"/>
            <w:tcBorders>
              <w:top w:val="single" w:sz="4" w:space="0" w:color="auto"/>
              <w:left w:val="single" w:sz="4" w:space="0" w:color="auto"/>
              <w:bottom w:val="single" w:sz="4" w:space="0" w:color="auto"/>
            </w:tcBorders>
          </w:tcPr>
          <w:p w:rsidR="002E5F9F" w:rsidRPr="00C41FE3" w:rsidRDefault="002E5F9F" w:rsidP="002E5F9F">
            <w:pPr>
              <w:spacing w:line="211" w:lineRule="exact"/>
              <w:ind w:left="64"/>
              <w:jc w:val="center"/>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w w:val="99"/>
              </w:rPr>
              <w:t>в</w:t>
            </w:r>
          </w:p>
        </w:tc>
      </w:tr>
      <w:tr w:rsidR="002E5F9F" w:rsidRPr="00114F47" w:rsidTr="00D56207">
        <w:trPr>
          <w:trHeight w:val="229"/>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09" w:lineRule="exact"/>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презентация</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центров</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активности</w:t>
            </w:r>
            <w:r w:rsidRPr="00C41FE3">
              <w:rPr>
                <w:rFonts w:ascii="Times New Roman" w:eastAsia="Times New Roman" w:hAnsi="Times New Roman" w:cs="Times New Roman"/>
                <w:color w:val="7F7F7F" w:themeColor="text1" w:themeTint="80"/>
                <w:spacing w:val="-3"/>
                <w:lang w:val="ru-RU"/>
              </w:rPr>
              <w:t xml:space="preserve"> </w:t>
            </w:r>
            <w:r w:rsidRPr="00C41FE3">
              <w:rPr>
                <w:rFonts w:ascii="Times New Roman" w:eastAsia="Times New Roman" w:hAnsi="Times New Roman" w:cs="Times New Roman"/>
                <w:color w:val="7F7F7F" w:themeColor="text1" w:themeTint="80"/>
                <w:lang w:val="ru-RU"/>
              </w:rPr>
              <w:t>(взрослыми</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и</w:t>
            </w:r>
            <w:r w:rsidRPr="00C41FE3">
              <w:rPr>
                <w:rFonts w:ascii="Times New Roman" w:eastAsia="Times New Roman" w:hAnsi="Times New Roman" w:cs="Times New Roman"/>
                <w:color w:val="7F7F7F" w:themeColor="text1" w:themeTint="80"/>
                <w:spacing w:val="-3"/>
                <w:lang w:val="ru-RU"/>
              </w:rPr>
              <w:t xml:space="preserve"> </w:t>
            </w:r>
            <w:r w:rsidRPr="00C41FE3">
              <w:rPr>
                <w:rFonts w:ascii="Times New Roman" w:eastAsia="Times New Roman" w:hAnsi="Times New Roman" w:cs="Times New Roman"/>
                <w:color w:val="7F7F7F" w:themeColor="text1" w:themeTint="80"/>
                <w:lang w:val="ru-RU"/>
              </w:rPr>
              <w:t>детьми)</w:t>
            </w:r>
            <w:r w:rsidRPr="00C41FE3">
              <w:rPr>
                <w:rFonts w:ascii="Times New Roman" w:eastAsia="Times New Roman" w:hAnsi="Times New Roman" w:cs="Times New Roman"/>
                <w:color w:val="7F7F7F" w:themeColor="text1" w:themeTint="80"/>
                <w:spacing w:val="3"/>
                <w:lang w:val="ru-RU"/>
              </w:rPr>
              <w:t xml:space="preserve"> </w:t>
            </w:r>
            <w:r w:rsidRPr="00C41FE3">
              <w:rPr>
                <w:rFonts w:ascii="Times New Roman" w:eastAsia="Times New Roman" w:hAnsi="Times New Roman" w:cs="Times New Roman"/>
                <w:color w:val="7F7F7F" w:themeColor="text1" w:themeTint="80"/>
                <w:lang w:val="ru-RU"/>
              </w:rPr>
              <w:t>–</w:t>
            </w:r>
            <w:r w:rsidRPr="00C41FE3">
              <w:rPr>
                <w:rFonts w:ascii="Times New Roman" w:eastAsia="Times New Roman" w:hAnsi="Times New Roman" w:cs="Times New Roman"/>
                <w:color w:val="7F7F7F" w:themeColor="text1" w:themeTint="80"/>
                <w:spacing w:val="-2"/>
                <w:lang w:val="ru-RU"/>
              </w:rPr>
              <w:t xml:space="preserve"> </w:t>
            </w:r>
            <w:r w:rsidRPr="00C41FE3">
              <w:rPr>
                <w:rFonts w:ascii="Times New Roman" w:eastAsia="Times New Roman" w:hAnsi="Times New Roman" w:cs="Times New Roman"/>
                <w:color w:val="7F7F7F" w:themeColor="text1" w:themeTint="80"/>
                <w:lang w:val="ru-RU"/>
              </w:rPr>
              <w:t>5-12</w:t>
            </w:r>
            <w:r w:rsidRPr="00C41FE3">
              <w:rPr>
                <w:rFonts w:ascii="Times New Roman" w:eastAsia="Times New Roman" w:hAnsi="Times New Roman" w:cs="Times New Roman"/>
                <w:color w:val="7F7F7F" w:themeColor="text1" w:themeTint="80"/>
                <w:spacing w:val="-3"/>
                <w:lang w:val="ru-RU"/>
              </w:rPr>
              <w:t xml:space="preserve"> </w:t>
            </w:r>
            <w:r w:rsidRPr="00C41FE3">
              <w:rPr>
                <w:rFonts w:ascii="Times New Roman" w:eastAsia="Times New Roman" w:hAnsi="Times New Roman" w:cs="Times New Roman"/>
                <w:color w:val="7F7F7F" w:themeColor="text1" w:themeTint="80"/>
                <w:lang w:val="ru-RU"/>
              </w:rPr>
              <w:t>мин.</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spacing w:line="209" w:lineRule="exact"/>
              <w:ind w:left="104"/>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ДОО</w:t>
            </w: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rPr>
            </w:pPr>
          </w:p>
        </w:tc>
      </w:tr>
      <w:tr w:rsidR="002E5F9F" w:rsidRPr="00114F47" w:rsidTr="00D56207">
        <w:trPr>
          <w:trHeight w:val="234"/>
        </w:trPr>
        <w:tc>
          <w:tcPr>
            <w:tcW w:w="7512" w:type="dxa"/>
            <w:gridSpan w:val="9"/>
            <w:tcBorders>
              <w:top w:val="single" w:sz="4" w:space="0" w:color="auto"/>
              <w:bottom w:val="single" w:sz="4" w:space="0" w:color="auto"/>
              <w:right w:val="single" w:sz="4" w:space="0" w:color="auto"/>
            </w:tcBorders>
          </w:tcPr>
          <w:p w:rsidR="002E5F9F" w:rsidRPr="00C41FE3" w:rsidRDefault="002E5F9F" w:rsidP="002E5F9F">
            <w:pPr>
              <w:spacing w:line="215" w:lineRule="exact"/>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b/>
                <w:i/>
                <w:color w:val="7F7F7F" w:themeColor="text1" w:themeTint="80"/>
                <w:lang w:val="ru-RU"/>
              </w:rPr>
              <w:t>«Постеры»</w:t>
            </w:r>
            <w:r w:rsidRPr="00C41FE3">
              <w:rPr>
                <w:rFonts w:ascii="Times New Roman" w:eastAsia="Times New Roman" w:hAnsi="Times New Roman" w:cs="Times New Roman"/>
                <w:b/>
                <w:i/>
                <w:color w:val="7F7F7F" w:themeColor="text1" w:themeTint="80"/>
                <w:spacing w:val="4"/>
                <w:lang w:val="ru-RU"/>
              </w:rPr>
              <w:t xml:space="preserve"> </w:t>
            </w:r>
            <w:r w:rsidRPr="00C41FE3">
              <w:rPr>
                <w:rFonts w:ascii="Times New Roman" w:eastAsia="Times New Roman" w:hAnsi="Times New Roman" w:cs="Times New Roman"/>
                <w:b/>
                <w:i/>
                <w:color w:val="7F7F7F" w:themeColor="text1" w:themeTint="80"/>
                <w:lang w:val="ru-RU"/>
              </w:rPr>
              <w:t>индивидуальных</w:t>
            </w:r>
            <w:r w:rsidRPr="00C41FE3">
              <w:rPr>
                <w:rFonts w:ascii="Times New Roman" w:eastAsia="Times New Roman" w:hAnsi="Times New Roman" w:cs="Times New Roman"/>
                <w:b/>
                <w:i/>
                <w:color w:val="7F7F7F" w:themeColor="text1" w:themeTint="80"/>
                <w:spacing w:val="9"/>
                <w:lang w:val="ru-RU"/>
              </w:rPr>
              <w:t xml:space="preserve"> </w:t>
            </w:r>
            <w:r w:rsidRPr="00C41FE3">
              <w:rPr>
                <w:rFonts w:ascii="Times New Roman" w:eastAsia="Times New Roman" w:hAnsi="Times New Roman" w:cs="Times New Roman"/>
                <w:b/>
                <w:i/>
                <w:color w:val="7F7F7F" w:themeColor="text1" w:themeTint="80"/>
                <w:lang w:val="ru-RU"/>
              </w:rPr>
              <w:t>достижений</w:t>
            </w:r>
            <w:r w:rsidRPr="00C41FE3">
              <w:rPr>
                <w:rFonts w:ascii="Times New Roman" w:eastAsia="Times New Roman" w:hAnsi="Times New Roman" w:cs="Times New Roman"/>
                <w:b/>
                <w:i/>
                <w:color w:val="7F7F7F" w:themeColor="text1" w:themeTint="80"/>
                <w:spacing w:val="6"/>
                <w:lang w:val="ru-RU"/>
              </w:rPr>
              <w:t xml:space="preserve"> </w:t>
            </w:r>
            <w:r w:rsidRPr="00C41FE3">
              <w:rPr>
                <w:rFonts w:ascii="Times New Roman" w:eastAsia="Times New Roman" w:hAnsi="Times New Roman" w:cs="Times New Roman"/>
                <w:b/>
                <w:i/>
                <w:color w:val="7F7F7F" w:themeColor="text1" w:themeTint="80"/>
                <w:lang w:val="ru-RU"/>
              </w:rPr>
              <w:t>детей</w:t>
            </w:r>
            <w:r w:rsidRPr="00C41FE3">
              <w:rPr>
                <w:rFonts w:ascii="Times New Roman" w:eastAsia="Times New Roman" w:hAnsi="Times New Roman" w:cs="Times New Roman"/>
                <w:b/>
                <w:i/>
                <w:color w:val="7F7F7F" w:themeColor="text1" w:themeTint="80"/>
                <w:spacing w:val="6"/>
                <w:lang w:val="ru-RU"/>
              </w:rPr>
              <w:t xml:space="preserve"> </w:t>
            </w:r>
            <w:r w:rsidRPr="00C41FE3">
              <w:rPr>
                <w:rFonts w:ascii="Times New Roman" w:eastAsia="Times New Roman" w:hAnsi="Times New Roman" w:cs="Times New Roman"/>
                <w:color w:val="7F7F7F" w:themeColor="text1" w:themeTint="80"/>
                <w:lang w:val="ru-RU"/>
              </w:rPr>
              <w:t>-</w:t>
            </w:r>
            <w:r w:rsidRPr="00C41FE3">
              <w:rPr>
                <w:rFonts w:ascii="Times New Roman" w:eastAsia="Times New Roman" w:hAnsi="Times New Roman" w:cs="Times New Roman"/>
                <w:color w:val="7F7F7F" w:themeColor="text1" w:themeTint="80"/>
                <w:spacing w:val="8"/>
                <w:lang w:val="ru-RU"/>
              </w:rPr>
              <w:t xml:space="preserve"> </w:t>
            </w:r>
            <w:r w:rsidRPr="00C41FE3">
              <w:rPr>
                <w:rFonts w:ascii="Times New Roman" w:eastAsia="Times New Roman" w:hAnsi="Times New Roman" w:cs="Times New Roman"/>
                <w:color w:val="7F7F7F" w:themeColor="text1" w:themeTint="80"/>
                <w:lang w:val="ru-RU"/>
              </w:rPr>
              <w:t>информация</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родителям</w:t>
            </w:r>
            <w:r w:rsidRPr="00C41FE3">
              <w:rPr>
                <w:rFonts w:ascii="Times New Roman" w:eastAsia="Times New Roman" w:hAnsi="Times New Roman" w:cs="Times New Roman"/>
                <w:color w:val="7F7F7F" w:themeColor="text1" w:themeTint="80"/>
                <w:spacing w:val="7"/>
                <w:lang w:val="ru-RU"/>
              </w:rPr>
              <w:t xml:space="preserve"> </w:t>
            </w:r>
            <w:r w:rsidRPr="00C41FE3">
              <w:rPr>
                <w:rFonts w:ascii="Times New Roman" w:eastAsia="Times New Roman" w:hAnsi="Times New Roman" w:cs="Times New Roman"/>
                <w:color w:val="7F7F7F" w:themeColor="text1" w:themeTint="80"/>
                <w:lang w:val="ru-RU"/>
              </w:rPr>
              <w:t>группы</w:t>
            </w:r>
          </w:p>
        </w:tc>
        <w:tc>
          <w:tcPr>
            <w:tcW w:w="1466" w:type="dxa"/>
            <w:tcBorders>
              <w:top w:val="single" w:sz="4" w:space="0" w:color="auto"/>
              <w:left w:val="single" w:sz="4" w:space="0" w:color="auto"/>
              <w:bottom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lang w:val="ru-RU"/>
              </w:rPr>
            </w:pPr>
          </w:p>
        </w:tc>
        <w:tc>
          <w:tcPr>
            <w:tcW w:w="940" w:type="dxa"/>
            <w:tcBorders>
              <w:top w:val="single" w:sz="4" w:space="0" w:color="auto"/>
              <w:left w:val="single" w:sz="4" w:space="0" w:color="auto"/>
              <w:bottom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lang w:val="ru-RU"/>
              </w:rPr>
            </w:pPr>
          </w:p>
        </w:tc>
      </w:tr>
      <w:tr w:rsidR="002E5F9F" w:rsidRPr="00C41FE3" w:rsidTr="00D56207">
        <w:trPr>
          <w:trHeight w:val="225"/>
        </w:trPr>
        <w:tc>
          <w:tcPr>
            <w:tcW w:w="7512" w:type="dxa"/>
            <w:gridSpan w:val="9"/>
            <w:tcBorders>
              <w:top w:val="single" w:sz="4" w:space="0" w:color="auto"/>
              <w:right w:val="single" w:sz="4" w:space="0" w:color="auto"/>
            </w:tcBorders>
          </w:tcPr>
          <w:p w:rsidR="002E5F9F" w:rsidRPr="00C41FE3" w:rsidRDefault="002E5F9F" w:rsidP="002E5F9F">
            <w:pPr>
              <w:spacing w:line="205" w:lineRule="exact"/>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о достижениях каждого ребенка в</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определенный</w:t>
            </w:r>
            <w:r w:rsidRPr="00C41FE3">
              <w:rPr>
                <w:rFonts w:ascii="Times New Roman" w:eastAsia="Times New Roman" w:hAnsi="Times New Roman" w:cs="Times New Roman"/>
                <w:color w:val="7F7F7F" w:themeColor="text1" w:themeTint="80"/>
                <w:spacing w:val="-2"/>
                <w:lang w:val="ru-RU"/>
              </w:rPr>
              <w:t xml:space="preserve"> </w:t>
            </w:r>
            <w:r w:rsidRPr="00C41FE3">
              <w:rPr>
                <w:rFonts w:ascii="Times New Roman" w:eastAsia="Times New Roman" w:hAnsi="Times New Roman" w:cs="Times New Roman"/>
                <w:color w:val="7F7F7F" w:themeColor="text1" w:themeTint="80"/>
                <w:lang w:val="ru-RU"/>
              </w:rPr>
              <w:t>период</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времени</w:t>
            </w:r>
            <w:r w:rsidRPr="00C41FE3">
              <w:rPr>
                <w:rFonts w:ascii="Times New Roman" w:eastAsia="Times New Roman" w:hAnsi="Times New Roman" w:cs="Times New Roman"/>
                <w:color w:val="7F7F7F" w:themeColor="text1" w:themeTint="80"/>
                <w:spacing w:val="-2"/>
                <w:lang w:val="ru-RU"/>
              </w:rPr>
              <w:t xml:space="preserve"> </w:t>
            </w:r>
            <w:r w:rsidRPr="00C41FE3">
              <w:rPr>
                <w:rFonts w:ascii="Times New Roman" w:eastAsia="Times New Roman" w:hAnsi="Times New Roman" w:cs="Times New Roman"/>
                <w:color w:val="7F7F7F" w:themeColor="text1" w:themeTint="80"/>
                <w:lang w:val="ru-RU"/>
              </w:rPr>
              <w:t>(достижения</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могут</w:t>
            </w:r>
          </w:p>
        </w:tc>
        <w:tc>
          <w:tcPr>
            <w:tcW w:w="1466" w:type="dxa"/>
            <w:tcBorders>
              <w:top w:val="single" w:sz="4" w:space="0" w:color="auto"/>
              <w:left w:val="single" w:sz="4" w:space="0" w:color="auto"/>
              <w:righ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lang w:val="ru-RU"/>
              </w:rPr>
            </w:pPr>
          </w:p>
        </w:tc>
        <w:tc>
          <w:tcPr>
            <w:tcW w:w="940" w:type="dxa"/>
            <w:tcBorders>
              <w:top w:val="single" w:sz="4" w:space="0" w:color="auto"/>
              <w:left w:val="single" w:sz="4" w:space="0" w:color="auto"/>
            </w:tcBorders>
          </w:tcPr>
          <w:p w:rsidR="002E5F9F" w:rsidRPr="00C41FE3" w:rsidRDefault="002E5F9F" w:rsidP="002E5F9F">
            <w:pPr>
              <w:rPr>
                <w:rFonts w:ascii="Times New Roman" w:eastAsia="Times New Roman" w:hAnsi="Times New Roman" w:cs="Times New Roman"/>
                <w:color w:val="7F7F7F" w:themeColor="text1" w:themeTint="80"/>
                <w:lang w:val="ru-RU"/>
              </w:rPr>
            </w:pPr>
          </w:p>
        </w:tc>
      </w:tr>
    </w:tbl>
    <w:tbl>
      <w:tblPr>
        <w:tblStyle w:val="TableNormal"/>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38"/>
        <w:gridCol w:w="2529"/>
        <w:gridCol w:w="9"/>
        <w:gridCol w:w="2183"/>
        <w:gridCol w:w="627"/>
      </w:tblGrid>
      <w:tr w:rsidR="00C41FE3" w:rsidRPr="00C41FE3" w:rsidTr="00402941">
        <w:trPr>
          <w:trHeight w:val="456"/>
        </w:trPr>
        <w:tc>
          <w:tcPr>
            <w:tcW w:w="9296" w:type="dxa"/>
            <w:gridSpan w:val="5"/>
            <w:tcBorders>
              <w:right w:val="single" w:sz="6" w:space="0" w:color="000000"/>
            </w:tcBorders>
          </w:tcPr>
          <w:p w:rsidR="00785F71" w:rsidRPr="00C41FE3" w:rsidRDefault="00785F71" w:rsidP="00785F71">
            <w:pPr>
              <w:pStyle w:val="TableParagraph"/>
              <w:spacing w:line="225" w:lineRule="exact"/>
              <w:ind w:left="107"/>
              <w:rPr>
                <w:color w:val="7F7F7F" w:themeColor="text1" w:themeTint="80"/>
                <w:lang w:val="ru-RU"/>
              </w:rPr>
            </w:pPr>
            <w:r w:rsidRPr="00C41FE3">
              <w:rPr>
                <w:color w:val="7F7F7F" w:themeColor="text1" w:themeTint="80"/>
                <w:lang w:val="ru-RU"/>
              </w:rPr>
              <w:t>охватывать</w:t>
            </w:r>
            <w:r w:rsidRPr="00C41FE3">
              <w:rPr>
                <w:color w:val="7F7F7F" w:themeColor="text1" w:themeTint="80"/>
                <w:spacing w:val="6"/>
                <w:lang w:val="ru-RU"/>
              </w:rPr>
              <w:t xml:space="preserve"> </w:t>
            </w:r>
            <w:r w:rsidRPr="00C41FE3">
              <w:rPr>
                <w:color w:val="7F7F7F" w:themeColor="text1" w:themeTint="80"/>
                <w:lang w:val="ru-RU"/>
              </w:rPr>
              <w:t>все</w:t>
            </w:r>
            <w:r w:rsidRPr="00C41FE3">
              <w:rPr>
                <w:color w:val="7F7F7F" w:themeColor="text1" w:themeTint="80"/>
                <w:spacing w:val="6"/>
                <w:lang w:val="ru-RU"/>
              </w:rPr>
              <w:t xml:space="preserve"> </w:t>
            </w:r>
            <w:r w:rsidRPr="00C41FE3">
              <w:rPr>
                <w:color w:val="7F7F7F" w:themeColor="text1" w:themeTint="80"/>
                <w:lang w:val="ru-RU"/>
              </w:rPr>
              <w:t>стороны</w:t>
            </w:r>
            <w:r w:rsidRPr="00C41FE3">
              <w:rPr>
                <w:color w:val="7F7F7F" w:themeColor="text1" w:themeTint="80"/>
                <w:spacing w:val="6"/>
                <w:lang w:val="ru-RU"/>
              </w:rPr>
              <w:t xml:space="preserve"> </w:t>
            </w:r>
            <w:r w:rsidRPr="00C41FE3">
              <w:rPr>
                <w:color w:val="7F7F7F" w:themeColor="text1" w:themeTint="80"/>
                <w:lang w:val="ru-RU"/>
              </w:rPr>
              <w:t>жизни</w:t>
            </w:r>
            <w:r w:rsidRPr="00C41FE3">
              <w:rPr>
                <w:color w:val="7F7F7F" w:themeColor="text1" w:themeTint="80"/>
                <w:spacing w:val="4"/>
                <w:lang w:val="ru-RU"/>
              </w:rPr>
              <w:t xml:space="preserve"> </w:t>
            </w:r>
            <w:r w:rsidRPr="00C41FE3">
              <w:rPr>
                <w:color w:val="7F7F7F" w:themeColor="text1" w:themeTint="80"/>
                <w:lang w:val="ru-RU"/>
              </w:rPr>
              <w:t>ребенка:</w:t>
            </w:r>
            <w:r w:rsidRPr="00C41FE3">
              <w:rPr>
                <w:color w:val="7F7F7F" w:themeColor="text1" w:themeTint="80"/>
                <w:spacing w:val="6"/>
                <w:lang w:val="ru-RU"/>
              </w:rPr>
              <w:t xml:space="preserve"> </w:t>
            </w:r>
            <w:r w:rsidRPr="00C41FE3">
              <w:rPr>
                <w:color w:val="7F7F7F" w:themeColor="text1" w:themeTint="80"/>
                <w:lang w:val="ru-RU"/>
              </w:rPr>
              <w:t>социализация,</w:t>
            </w:r>
            <w:r w:rsidRPr="00C41FE3">
              <w:rPr>
                <w:color w:val="7F7F7F" w:themeColor="text1" w:themeTint="80"/>
                <w:spacing w:val="8"/>
                <w:lang w:val="ru-RU"/>
              </w:rPr>
              <w:t xml:space="preserve"> </w:t>
            </w:r>
            <w:r w:rsidRPr="00C41FE3">
              <w:rPr>
                <w:color w:val="7F7F7F" w:themeColor="text1" w:themeTint="80"/>
                <w:lang w:val="ru-RU"/>
              </w:rPr>
              <w:t>самообслуживание,</w:t>
            </w:r>
            <w:r w:rsidRPr="00C41FE3">
              <w:rPr>
                <w:color w:val="7F7F7F" w:themeColor="text1" w:themeTint="80"/>
                <w:spacing w:val="6"/>
                <w:lang w:val="ru-RU"/>
              </w:rPr>
              <w:t xml:space="preserve"> </w:t>
            </w:r>
            <w:r w:rsidRPr="00C41FE3">
              <w:rPr>
                <w:color w:val="7F7F7F" w:themeColor="text1" w:themeTint="80"/>
                <w:lang w:val="ru-RU"/>
              </w:rPr>
              <w:t>развитие</w:t>
            </w:r>
          </w:p>
          <w:p w:rsidR="00785F71" w:rsidRPr="00C41FE3" w:rsidRDefault="00785F71" w:rsidP="00785F71">
            <w:pPr>
              <w:pStyle w:val="TableParagraph"/>
              <w:spacing w:before="1" w:line="215" w:lineRule="exact"/>
              <w:ind w:left="107"/>
              <w:rPr>
                <w:color w:val="7F7F7F" w:themeColor="text1" w:themeTint="80"/>
                <w:lang w:val="ru-RU"/>
              </w:rPr>
            </w:pPr>
            <w:r w:rsidRPr="00C41FE3">
              <w:rPr>
                <w:color w:val="7F7F7F" w:themeColor="text1" w:themeTint="80"/>
                <w:lang w:val="ru-RU"/>
              </w:rPr>
              <w:t>художественного</w:t>
            </w:r>
            <w:r w:rsidRPr="00C41FE3">
              <w:rPr>
                <w:color w:val="7F7F7F" w:themeColor="text1" w:themeTint="80"/>
                <w:spacing w:val="-3"/>
                <w:lang w:val="ru-RU"/>
              </w:rPr>
              <w:t xml:space="preserve"> </w:t>
            </w:r>
            <w:r w:rsidRPr="00C41FE3">
              <w:rPr>
                <w:color w:val="7F7F7F" w:themeColor="text1" w:themeTint="80"/>
                <w:lang w:val="ru-RU"/>
              </w:rPr>
              <w:t>творчества,</w:t>
            </w:r>
            <w:r w:rsidRPr="00C41FE3">
              <w:rPr>
                <w:color w:val="7F7F7F" w:themeColor="text1" w:themeTint="80"/>
                <w:spacing w:val="-2"/>
                <w:lang w:val="ru-RU"/>
              </w:rPr>
              <w:t xml:space="preserve"> </w:t>
            </w:r>
            <w:r w:rsidRPr="00C41FE3">
              <w:rPr>
                <w:color w:val="7F7F7F" w:themeColor="text1" w:themeTint="80"/>
                <w:lang w:val="ru-RU"/>
              </w:rPr>
              <w:t>представления</w:t>
            </w:r>
            <w:r w:rsidRPr="00C41FE3">
              <w:rPr>
                <w:color w:val="7F7F7F" w:themeColor="text1" w:themeTint="80"/>
                <w:spacing w:val="-4"/>
                <w:lang w:val="ru-RU"/>
              </w:rPr>
              <w:t xml:space="preserve"> </w:t>
            </w:r>
            <w:r w:rsidRPr="00C41FE3">
              <w:rPr>
                <w:color w:val="7F7F7F" w:themeColor="text1" w:themeTint="80"/>
                <w:lang w:val="ru-RU"/>
              </w:rPr>
              <w:t>о</w:t>
            </w:r>
            <w:r w:rsidRPr="00C41FE3">
              <w:rPr>
                <w:color w:val="7F7F7F" w:themeColor="text1" w:themeTint="80"/>
                <w:spacing w:val="-3"/>
                <w:lang w:val="ru-RU"/>
              </w:rPr>
              <w:t xml:space="preserve"> </w:t>
            </w:r>
            <w:r w:rsidRPr="00C41FE3">
              <w:rPr>
                <w:color w:val="7F7F7F" w:themeColor="text1" w:themeTint="80"/>
                <w:lang w:val="ru-RU"/>
              </w:rPr>
              <w:t>себе,</w:t>
            </w:r>
            <w:r w:rsidRPr="00C41FE3">
              <w:rPr>
                <w:color w:val="7F7F7F" w:themeColor="text1" w:themeTint="80"/>
                <w:spacing w:val="-3"/>
                <w:lang w:val="ru-RU"/>
              </w:rPr>
              <w:t xml:space="preserve"> </w:t>
            </w:r>
            <w:r w:rsidRPr="00C41FE3">
              <w:rPr>
                <w:color w:val="7F7F7F" w:themeColor="text1" w:themeTint="80"/>
                <w:lang w:val="ru-RU"/>
              </w:rPr>
              <w:t>окружающем</w:t>
            </w:r>
            <w:r w:rsidRPr="00C41FE3">
              <w:rPr>
                <w:color w:val="7F7F7F" w:themeColor="text1" w:themeTint="80"/>
                <w:spacing w:val="-3"/>
                <w:lang w:val="ru-RU"/>
              </w:rPr>
              <w:t xml:space="preserve"> </w:t>
            </w:r>
            <w:r w:rsidRPr="00C41FE3">
              <w:rPr>
                <w:color w:val="7F7F7F" w:themeColor="text1" w:themeTint="80"/>
                <w:lang w:val="ru-RU"/>
              </w:rPr>
              <w:t>мире</w:t>
            </w:r>
            <w:r w:rsidRPr="00C41FE3">
              <w:rPr>
                <w:color w:val="7F7F7F" w:themeColor="text1" w:themeTint="80"/>
                <w:spacing w:val="-3"/>
                <w:lang w:val="ru-RU"/>
              </w:rPr>
              <w:t xml:space="preserve"> </w:t>
            </w:r>
            <w:r w:rsidRPr="00C41FE3">
              <w:rPr>
                <w:color w:val="7F7F7F" w:themeColor="text1" w:themeTint="80"/>
                <w:lang w:val="ru-RU"/>
              </w:rPr>
              <w:t>и</w:t>
            </w:r>
            <w:r w:rsidRPr="00C41FE3">
              <w:rPr>
                <w:color w:val="7F7F7F" w:themeColor="text1" w:themeTint="80"/>
                <w:spacing w:val="-4"/>
                <w:lang w:val="ru-RU"/>
              </w:rPr>
              <w:t xml:space="preserve"> </w:t>
            </w:r>
            <w:r w:rsidRPr="00C41FE3">
              <w:rPr>
                <w:color w:val="7F7F7F" w:themeColor="text1" w:themeTint="80"/>
                <w:lang w:val="ru-RU"/>
              </w:rPr>
              <w:t>т.д.)</w:t>
            </w:r>
          </w:p>
        </w:tc>
        <w:tc>
          <w:tcPr>
            <w:tcW w:w="627" w:type="dxa"/>
            <w:vMerge w:val="restart"/>
            <w:tcBorders>
              <w:left w:val="single" w:sz="6" w:space="0" w:color="000000"/>
            </w:tcBorders>
          </w:tcPr>
          <w:p w:rsidR="00785F71" w:rsidRPr="00C41FE3" w:rsidRDefault="00785F71" w:rsidP="00785F71">
            <w:pPr>
              <w:pStyle w:val="TableParagraph"/>
              <w:rPr>
                <w:color w:val="7F7F7F" w:themeColor="text1" w:themeTint="80"/>
                <w:lang w:val="ru-RU"/>
              </w:rPr>
            </w:pPr>
          </w:p>
        </w:tc>
      </w:tr>
      <w:tr w:rsidR="00C41FE3" w:rsidRPr="00C41FE3" w:rsidTr="00402941">
        <w:trPr>
          <w:trHeight w:val="685"/>
        </w:trPr>
        <w:tc>
          <w:tcPr>
            <w:tcW w:w="9296" w:type="dxa"/>
            <w:gridSpan w:val="5"/>
            <w:tcBorders>
              <w:right w:val="single" w:sz="6" w:space="0" w:color="000000"/>
            </w:tcBorders>
          </w:tcPr>
          <w:p w:rsidR="00785F71" w:rsidRPr="00C41FE3" w:rsidRDefault="00785F71" w:rsidP="00785F71">
            <w:pPr>
              <w:pStyle w:val="TableParagraph"/>
              <w:spacing w:line="225" w:lineRule="exact"/>
              <w:ind w:left="107"/>
              <w:rPr>
                <w:b/>
                <w:i/>
                <w:color w:val="7F7F7F" w:themeColor="text1" w:themeTint="80"/>
                <w:lang w:val="ru-RU"/>
              </w:rPr>
            </w:pPr>
            <w:r w:rsidRPr="00C41FE3">
              <w:rPr>
                <w:b/>
                <w:i/>
                <w:color w:val="7F7F7F" w:themeColor="text1" w:themeTint="80"/>
                <w:lang w:val="ru-RU"/>
              </w:rPr>
              <w:t>Технология</w:t>
            </w:r>
            <w:r w:rsidRPr="00C41FE3">
              <w:rPr>
                <w:b/>
                <w:i/>
                <w:color w:val="7F7F7F" w:themeColor="text1" w:themeTint="80"/>
                <w:spacing w:val="-6"/>
                <w:lang w:val="ru-RU"/>
              </w:rPr>
              <w:t xml:space="preserve"> </w:t>
            </w:r>
            <w:r w:rsidRPr="00C41FE3">
              <w:rPr>
                <w:b/>
                <w:i/>
                <w:color w:val="7F7F7F" w:themeColor="text1" w:themeTint="80"/>
                <w:lang w:val="ru-RU"/>
              </w:rPr>
              <w:t>«Виртуальная</w:t>
            </w:r>
            <w:r w:rsidRPr="00C41FE3">
              <w:rPr>
                <w:b/>
                <w:i/>
                <w:color w:val="7F7F7F" w:themeColor="text1" w:themeTint="80"/>
                <w:spacing w:val="-6"/>
                <w:lang w:val="ru-RU"/>
              </w:rPr>
              <w:t xml:space="preserve"> </w:t>
            </w:r>
            <w:r w:rsidRPr="00C41FE3">
              <w:rPr>
                <w:b/>
                <w:i/>
                <w:color w:val="7F7F7F" w:themeColor="text1" w:themeTint="80"/>
                <w:lang w:val="ru-RU"/>
              </w:rPr>
              <w:t>гостиная»</w:t>
            </w:r>
          </w:p>
          <w:p w:rsidR="00785F71" w:rsidRPr="00C41FE3" w:rsidRDefault="00785F71" w:rsidP="00785F71">
            <w:pPr>
              <w:pStyle w:val="TableParagraph"/>
              <w:spacing w:line="230" w:lineRule="atLeast"/>
              <w:ind w:left="107"/>
              <w:rPr>
                <w:color w:val="7F7F7F" w:themeColor="text1" w:themeTint="80"/>
                <w:lang w:val="ru-RU"/>
              </w:rPr>
            </w:pPr>
            <w:r w:rsidRPr="00C41FE3">
              <w:rPr>
                <w:color w:val="7F7F7F" w:themeColor="text1" w:themeTint="80"/>
                <w:lang w:val="ru-RU"/>
              </w:rPr>
              <w:t>Цель:</w:t>
            </w:r>
            <w:r w:rsidRPr="00C41FE3">
              <w:rPr>
                <w:color w:val="7F7F7F" w:themeColor="text1" w:themeTint="80"/>
                <w:spacing w:val="22"/>
                <w:lang w:val="ru-RU"/>
              </w:rPr>
              <w:t xml:space="preserve"> </w:t>
            </w:r>
            <w:r w:rsidRPr="00C41FE3">
              <w:rPr>
                <w:color w:val="7F7F7F" w:themeColor="text1" w:themeTint="80"/>
                <w:lang w:val="ru-RU"/>
              </w:rPr>
              <w:t>поддержка</w:t>
            </w:r>
            <w:r w:rsidRPr="00C41FE3">
              <w:rPr>
                <w:color w:val="7F7F7F" w:themeColor="text1" w:themeTint="80"/>
                <w:spacing w:val="24"/>
                <w:lang w:val="ru-RU"/>
              </w:rPr>
              <w:t xml:space="preserve"> </w:t>
            </w:r>
            <w:r w:rsidRPr="00C41FE3">
              <w:rPr>
                <w:color w:val="7F7F7F" w:themeColor="text1" w:themeTint="80"/>
                <w:lang w:val="ru-RU"/>
              </w:rPr>
              <w:t>детскойинициативы,</w:t>
            </w:r>
            <w:r w:rsidRPr="00C41FE3">
              <w:rPr>
                <w:color w:val="7F7F7F" w:themeColor="text1" w:themeTint="80"/>
                <w:spacing w:val="25"/>
                <w:lang w:val="ru-RU"/>
              </w:rPr>
              <w:t xml:space="preserve"> </w:t>
            </w:r>
            <w:r w:rsidRPr="00C41FE3">
              <w:rPr>
                <w:color w:val="7F7F7F" w:themeColor="text1" w:themeTint="80"/>
                <w:lang w:val="ru-RU"/>
              </w:rPr>
              <w:t>стимулированиеактивности</w:t>
            </w:r>
            <w:r w:rsidRPr="00C41FE3">
              <w:rPr>
                <w:color w:val="7F7F7F" w:themeColor="text1" w:themeTint="80"/>
                <w:spacing w:val="25"/>
                <w:lang w:val="ru-RU"/>
              </w:rPr>
              <w:t xml:space="preserve"> </w:t>
            </w:r>
            <w:r w:rsidRPr="00C41FE3">
              <w:rPr>
                <w:color w:val="7F7F7F" w:themeColor="text1" w:themeTint="80"/>
                <w:lang w:val="ru-RU"/>
              </w:rPr>
              <w:t>и</w:t>
            </w:r>
            <w:r w:rsidRPr="00C41FE3">
              <w:rPr>
                <w:color w:val="7F7F7F" w:themeColor="text1" w:themeTint="80"/>
                <w:spacing w:val="22"/>
                <w:lang w:val="ru-RU"/>
              </w:rPr>
              <w:t xml:space="preserve"> </w:t>
            </w:r>
            <w:r w:rsidRPr="00C41FE3">
              <w:rPr>
                <w:color w:val="7F7F7F" w:themeColor="text1" w:themeTint="80"/>
                <w:lang w:val="ru-RU"/>
              </w:rPr>
              <w:t>формирование</w:t>
            </w:r>
            <w:r w:rsidRPr="00C41FE3">
              <w:rPr>
                <w:color w:val="7F7F7F" w:themeColor="text1" w:themeTint="80"/>
                <w:spacing w:val="-47"/>
                <w:lang w:val="ru-RU"/>
              </w:rPr>
              <w:t xml:space="preserve"> </w:t>
            </w:r>
            <w:r w:rsidRPr="00C41FE3">
              <w:rPr>
                <w:color w:val="7F7F7F" w:themeColor="text1" w:themeTint="80"/>
                <w:lang w:val="ru-RU"/>
              </w:rPr>
              <w:t>познавательных</w:t>
            </w:r>
            <w:r w:rsidRPr="00C41FE3">
              <w:rPr>
                <w:color w:val="7F7F7F" w:themeColor="text1" w:themeTint="80"/>
                <w:spacing w:val="-3"/>
                <w:lang w:val="ru-RU"/>
              </w:rPr>
              <w:t xml:space="preserve"> </w:t>
            </w:r>
            <w:r w:rsidRPr="00C41FE3">
              <w:rPr>
                <w:color w:val="7F7F7F" w:themeColor="text1" w:themeTint="80"/>
                <w:lang w:val="ru-RU"/>
              </w:rPr>
              <w:t>интересов.</w:t>
            </w:r>
          </w:p>
        </w:tc>
        <w:tc>
          <w:tcPr>
            <w:tcW w:w="627" w:type="dxa"/>
            <w:vMerge/>
            <w:tcBorders>
              <w:top w:val="nil"/>
              <w:left w:val="single" w:sz="6" w:space="0" w:color="000000"/>
            </w:tcBorders>
          </w:tcPr>
          <w:p w:rsidR="00785F71" w:rsidRPr="00C41FE3" w:rsidRDefault="00785F71" w:rsidP="00785F71">
            <w:pPr>
              <w:rPr>
                <w:rFonts w:ascii="Times New Roman" w:hAnsi="Times New Roman"/>
                <w:color w:val="7F7F7F" w:themeColor="text1" w:themeTint="80"/>
                <w:lang w:val="ru-RU"/>
              </w:rPr>
            </w:pPr>
          </w:p>
        </w:tc>
      </w:tr>
      <w:tr w:rsidR="00C41FE3" w:rsidRPr="00C41FE3" w:rsidTr="00402941">
        <w:trPr>
          <w:trHeight w:val="5940"/>
        </w:trPr>
        <w:tc>
          <w:tcPr>
            <w:tcW w:w="9296" w:type="dxa"/>
            <w:gridSpan w:val="5"/>
            <w:tcBorders>
              <w:right w:val="single" w:sz="6" w:space="0" w:color="000000"/>
            </w:tcBorders>
          </w:tcPr>
          <w:p w:rsidR="00785F71" w:rsidRPr="00C41FE3" w:rsidRDefault="00785F71" w:rsidP="00785F71">
            <w:pPr>
              <w:pStyle w:val="TableParagraph"/>
              <w:spacing w:line="225" w:lineRule="exact"/>
              <w:ind w:left="107"/>
              <w:jc w:val="both"/>
              <w:rPr>
                <w:b/>
                <w:color w:val="7F7F7F" w:themeColor="text1" w:themeTint="80"/>
                <w:lang w:val="ru-RU"/>
              </w:rPr>
            </w:pPr>
            <w:r w:rsidRPr="00C41FE3">
              <w:rPr>
                <w:b/>
                <w:color w:val="7F7F7F" w:themeColor="text1" w:themeTint="80"/>
                <w:lang w:val="ru-RU"/>
              </w:rPr>
              <w:lastRenderedPageBreak/>
              <w:t>Игровая</w:t>
            </w:r>
            <w:r w:rsidRPr="00C41FE3">
              <w:rPr>
                <w:b/>
                <w:color w:val="7F7F7F" w:themeColor="text1" w:themeTint="80"/>
                <w:spacing w:val="-5"/>
                <w:lang w:val="ru-RU"/>
              </w:rPr>
              <w:t xml:space="preserve"> </w:t>
            </w:r>
            <w:r w:rsidRPr="00C41FE3">
              <w:rPr>
                <w:b/>
                <w:color w:val="7F7F7F" w:themeColor="text1" w:themeTint="80"/>
                <w:lang w:val="ru-RU"/>
              </w:rPr>
              <w:t>социальная</w:t>
            </w:r>
            <w:r w:rsidRPr="00C41FE3">
              <w:rPr>
                <w:b/>
                <w:color w:val="7F7F7F" w:themeColor="text1" w:themeTint="80"/>
                <w:spacing w:val="-4"/>
                <w:lang w:val="ru-RU"/>
              </w:rPr>
              <w:t xml:space="preserve"> </w:t>
            </w:r>
            <w:r w:rsidRPr="00C41FE3">
              <w:rPr>
                <w:b/>
                <w:color w:val="7F7F7F" w:themeColor="text1" w:themeTint="80"/>
                <w:lang w:val="ru-RU"/>
              </w:rPr>
              <w:t>технология</w:t>
            </w:r>
            <w:r w:rsidRPr="00C41FE3">
              <w:rPr>
                <w:b/>
                <w:color w:val="7F7F7F" w:themeColor="text1" w:themeTint="80"/>
                <w:spacing w:val="-4"/>
                <w:lang w:val="ru-RU"/>
              </w:rPr>
              <w:t xml:space="preserve"> </w:t>
            </w:r>
            <w:r w:rsidRPr="00C41FE3">
              <w:rPr>
                <w:b/>
                <w:color w:val="7F7F7F" w:themeColor="text1" w:themeTint="80"/>
                <w:lang w:val="ru-RU"/>
              </w:rPr>
              <w:t>«Клубный</w:t>
            </w:r>
            <w:r w:rsidRPr="00C41FE3">
              <w:rPr>
                <w:b/>
                <w:color w:val="7F7F7F" w:themeColor="text1" w:themeTint="80"/>
                <w:spacing w:val="-5"/>
                <w:lang w:val="ru-RU"/>
              </w:rPr>
              <w:t xml:space="preserve"> </w:t>
            </w:r>
            <w:r w:rsidRPr="00C41FE3">
              <w:rPr>
                <w:b/>
                <w:color w:val="7F7F7F" w:themeColor="text1" w:themeTint="80"/>
                <w:lang w:val="ru-RU"/>
              </w:rPr>
              <w:t>час».</w:t>
            </w:r>
          </w:p>
          <w:p w:rsidR="00785F71" w:rsidRPr="00C41FE3" w:rsidRDefault="00785F71" w:rsidP="00785F71">
            <w:pPr>
              <w:pStyle w:val="TableParagraph"/>
              <w:ind w:left="107"/>
              <w:jc w:val="both"/>
              <w:rPr>
                <w:color w:val="7F7F7F" w:themeColor="text1" w:themeTint="80"/>
              </w:rPr>
            </w:pPr>
            <w:r w:rsidRPr="00C41FE3">
              <w:rPr>
                <w:color w:val="7F7F7F" w:themeColor="text1" w:themeTint="80"/>
              </w:rPr>
              <w:t>Типы</w:t>
            </w:r>
            <w:r w:rsidRPr="00C41FE3">
              <w:rPr>
                <w:color w:val="7F7F7F" w:themeColor="text1" w:themeTint="80"/>
                <w:spacing w:val="-4"/>
              </w:rPr>
              <w:t xml:space="preserve"> </w:t>
            </w:r>
            <w:r w:rsidRPr="00C41FE3">
              <w:rPr>
                <w:color w:val="7F7F7F" w:themeColor="text1" w:themeTint="80"/>
              </w:rPr>
              <w:t>«клубного</w:t>
            </w:r>
            <w:r w:rsidRPr="00C41FE3">
              <w:rPr>
                <w:color w:val="7F7F7F" w:themeColor="text1" w:themeTint="80"/>
                <w:spacing w:val="-2"/>
              </w:rPr>
              <w:t xml:space="preserve"> </w:t>
            </w:r>
            <w:r w:rsidRPr="00C41FE3">
              <w:rPr>
                <w:color w:val="7F7F7F" w:themeColor="text1" w:themeTint="80"/>
              </w:rPr>
              <w:t>часа»:</w:t>
            </w:r>
          </w:p>
          <w:p w:rsidR="00785F71" w:rsidRPr="00C41FE3" w:rsidRDefault="00785F71" w:rsidP="008D5A59">
            <w:pPr>
              <w:pStyle w:val="TableParagraph"/>
              <w:numPr>
                <w:ilvl w:val="0"/>
                <w:numId w:val="100"/>
              </w:numPr>
              <w:tabs>
                <w:tab w:val="left" w:pos="303"/>
              </w:tabs>
              <w:spacing w:before="1"/>
              <w:ind w:right="96" w:firstLine="0"/>
              <w:jc w:val="both"/>
              <w:rPr>
                <w:color w:val="7F7F7F" w:themeColor="text1" w:themeTint="80"/>
                <w:lang w:val="ru-RU"/>
              </w:rPr>
            </w:pPr>
            <w:r w:rsidRPr="00C41FE3">
              <w:rPr>
                <w:b/>
                <w:color w:val="7F7F7F" w:themeColor="text1" w:themeTint="80"/>
                <w:spacing w:val="-1"/>
                <w:lang w:val="ru-RU"/>
              </w:rPr>
              <w:t>«Тематический»</w:t>
            </w:r>
            <w:r w:rsidRPr="00C41FE3">
              <w:rPr>
                <w:b/>
                <w:color w:val="7F7F7F" w:themeColor="text1" w:themeTint="80"/>
                <w:spacing w:val="-10"/>
                <w:lang w:val="ru-RU"/>
              </w:rPr>
              <w:t xml:space="preserve"> </w:t>
            </w:r>
            <w:r w:rsidRPr="00C41FE3">
              <w:rPr>
                <w:color w:val="7F7F7F" w:themeColor="text1" w:themeTint="80"/>
                <w:lang w:val="ru-RU"/>
              </w:rPr>
              <w:t>-</w:t>
            </w:r>
            <w:r w:rsidRPr="00C41FE3">
              <w:rPr>
                <w:color w:val="7F7F7F" w:themeColor="text1" w:themeTint="80"/>
                <w:spacing w:val="-11"/>
                <w:lang w:val="ru-RU"/>
              </w:rPr>
              <w:t xml:space="preserve"> </w:t>
            </w:r>
            <w:r w:rsidRPr="00C41FE3">
              <w:rPr>
                <w:color w:val="7F7F7F" w:themeColor="text1" w:themeTint="80"/>
                <w:lang w:val="ru-RU"/>
              </w:rPr>
              <w:t>может</w:t>
            </w:r>
            <w:r w:rsidRPr="00C41FE3">
              <w:rPr>
                <w:color w:val="7F7F7F" w:themeColor="text1" w:themeTint="80"/>
                <w:spacing w:val="-10"/>
                <w:lang w:val="ru-RU"/>
              </w:rPr>
              <w:t xml:space="preserve"> </w:t>
            </w:r>
            <w:r w:rsidRPr="00C41FE3">
              <w:rPr>
                <w:color w:val="7F7F7F" w:themeColor="text1" w:themeTint="80"/>
                <w:lang w:val="ru-RU"/>
              </w:rPr>
              <w:t>быть</w:t>
            </w:r>
            <w:r w:rsidRPr="00C41FE3">
              <w:rPr>
                <w:color w:val="7F7F7F" w:themeColor="text1" w:themeTint="80"/>
                <w:spacing w:val="-10"/>
                <w:lang w:val="ru-RU"/>
              </w:rPr>
              <w:t xml:space="preserve"> </w:t>
            </w:r>
            <w:r w:rsidRPr="00C41FE3">
              <w:rPr>
                <w:color w:val="7F7F7F" w:themeColor="text1" w:themeTint="80"/>
                <w:lang w:val="ru-RU"/>
              </w:rPr>
              <w:t>включен</w:t>
            </w:r>
            <w:r w:rsidRPr="00C41FE3">
              <w:rPr>
                <w:color w:val="7F7F7F" w:themeColor="text1" w:themeTint="80"/>
                <w:spacing w:val="-10"/>
                <w:lang w:val="ru-RU"/>
              </w:rPr>
              <w:t xml:space="preserve"> </w:t>
            </w:r>
            <w:r w:rsidRPr="00C41FE3">
              <w:rPr>
                <w:color w:val="7F7F7F" w:themeColor="text1" w:themeTint="80"/>
                <w:lang w:val="ru-RU"/>
              </w:rPr>
              <w:t>в</w:t>
            </w:r>
            <w:r w:rsidRPr="00C41FE3">
              <w:rPr>
                <w:color w:val="7F7F7F" w:themeColor="text1" w:themeTint="80"/>
                <w:spacing w:val="-10"/>
                <w:lang w:val="ru-RU"/>
              </w:rPr>
              <w:t xml:space="preserve"> </w:t>
            </w:r>
            <w:r w:rsidRPr="00C41FE3">
              <w:rPr>
                <w:color w:val="7F7F7F" w:themeColor="text1" w:themeTint="80"/>
                <w:lang w:val="ru-RU"/>
              </w:rPr>
              <w:t>ситуацию</w:t>
            </w:r>
            <w:r w:rsidRPr="00C41FE3">
              <w:rPr>
                <w:color w:val="7F7F7F" w:themeColor="text1" w:themeTint="80"/>
                <w:spacing w:val="-8"/>
                <w:lang w:val="ru-RU"/>
              </w:rPr>
              <w:t xml:space="preserve"> </w:t>
            </w:r>
            <w:r w:rsidRPr="00C41FE3">
              <w:rPr>
                <w:color w:val="7F7F7F" w:themeColor="text1" w:themeTint="80"/>
                <w:lang w:val="ru-RU"/>
              </w:rPr>
              <w:t>недельного</w:t>
            </w:r>
            <w:r w:rsidRPr="00C41FE3">
              <w:rPr>
                <w:color w:val="7F7F7F" w:themeColor="text1" w:themeTint="80"/>
                <w:spacing w:val="-8"/>
                <w:lang w:val="ru-RU"/>
              </w:rPr>
              <w:t xml:space="preserve"> </w:t>
            </w:r>
            <w:r w:rsidRPr="00C41FE3">
              <w:rPr>
                <w:color w:val="7F7F7F" w:themeColor="text1" w:themeTint="80"/>
                <w:lang w:val="ru-RU"/>
              </w:rPr>
              <w:t>проекта,</w:t>
            </w:r>
            <w:r w:rsidRPr="00C41FE3">
              <w:rPr>
                <w:color w:val="7F7F7F" w:themeColor="text1" w:themeTint="80"/>
                <w:spacing w:val="-9"/>
                <w:lang w:val="ru-RU"/>
              </w:rPr>
              <w:t xml:space="preserve"> </w:t>
            </w:r>
            <w:r w:rsidRPr="00C41FE3">
              <w:rPr>
                <w:color w:val="7F7F7F" w:themeColor="text1" w:themeTint="80"/>
                <w:lang w:val="ru-RU"/>
              </w:rPr>
              <w:t>ситуацию</w:t>
            </w:r>
            <w:r w:rsidRPr="00C41FE3">
              <w:rPr>
                <w:color w:val="7F7F7F" w:themeColor="text1" w:themeTint="80"/>
                <w:spacing w:val="-47"/>
                <w:lang w:val="ru-RU"/>
              </w:rPr>
              <w:t xml:space="preserve"> </w:t>
            </w:r>
            <w:r w:rsidRPr="00C41FE3">
              <w:rPr>
                <w:color w:val="7F7F7F" w:themeColor="text1" w:themeTint="80"/>
                <w:lang w:val="ru-RU"/>
              </w:rPr>
              <w:t>месяца, и</w:t>
            </w:r>
            <w:r w:rsidRPr="00C41FE3">
              <w:rPr>
                <w:color w:val="7F7F7F" w:themeColor="text1" w:themeTint="80"/>
                <w:spacing w:val="-2"/>
                <w:lang w:val="ru-RU"/>
              </w:rPr>
              <w:t xml:space="preserve"> </w:t>
            </w:r>
            <w:r w:rsidRPr="00C41FE3">
              <w:rPr>
                <w:color w:val="7F7F7F" w:themeColor="text1" w:themeTint="80"/>
                <w:lang w:val="ru-RU"/>
              </w:rPr>
              <w:t>может</w:t>
            </w:r>
            <w:r w:rsidRPr="00C41FE3">
              <w:rPr>
                <w:color w:val="7F7F7F" w:themeColor="text1" w:themeTint="80"/>
                <w:spacing w:val="-2"/>
                <w:lang w:val="ru-RU"/>
              </w:rPr>
              <w:t xml:space="preserve"> </w:t>
            </w:r>
            <w:r w:rsidRPr="00C41FE3">
              <w:rPr>
                <w:color w:val="7F7F7F" w:themeColor="text1" w:themeTint="80"/>
                <w:lang w:val="ru-RU"/>
              </w:rPr>
              <w:t>быть</w:t>
            </w:r>
            <w:r w:rsidRPr="00C41FE3">
              <w:rPr>
                <w:color w:val="7F7F7F" w:themeColor="text1" w:themeTint="80"/>
                <w:spacing w:val="-1"/>
                <w:lang w:val="ru-RU"/>
              </w:rPr>
              <w:t xml:space="preserve"> </w:t>
            </w:r>
            <w:r w:rsidRPr="00C41FE3">
              <w:rPr>
                <w:color w:val="7F7F7F" w:themeColor="text1" w:themeTint="80"/>
                <w:lang w:val="ru-RU"/>
              </w:rPr>
              <w:t>итоговым мероприятием лексической</w:t>
            </w:r>
            <w:r w:rsidRPr="00C41FE3">
              <w:rPr>
                <w:color w:val="7F7F7F" w:themeColor="text1" w:themeTint="80"/>
                <w:spacing w:val="-2"/>
                <w:lang w:val="ru-RU"/>
              </w:rPr>
              <w:t xml:space="preserve"> </w:t>
            </w:r>
            <w:r w:rsidRPr="00C41FE3">
              <w:rPr>
                <w:color w:val="7F7F7F" w:themeColor="text1" w:themeTint="80"/>
                <w:lang w:val="ru-RU"/>
              </w:rPr>
              <w:t>темы</w:t>
            </w:r>
            <w:r w:rsidRPr="00C41FE3">
              <w:rPr>
                <w:color w:val="7F7F7F" w:themeColor="text1" w:themeTint="80"/>
                <w:spacing w:val="-1"/>
                <w:lang w:val="ru-RU"/>
              </w:rPr>
              <w:t xml:space="preserve"> </w:t>
            </w:r>
            <w:r w:rsidRPr="00C41FE3">
              <w:rPr>
                <w:color w:val="7F7F7F" w:themeColor="text1" w:themeTint="80"/>
                <w:lang w:val="ru-RU"/>
              </w:rPr>
              <w:t>недели.</w:t>
            </w:r>
          </w:p>
          <w:p w:rsidR="00785F71" w:rsidRPr="00C41FE3" w:rsidRDefault="00785F71" w:rsidP="008D5A59">
            <w:pPr>
              <w:pStyle w:val="TableParagraph"/>
              <w:numPr>
                <w:ilvl w:val="0"/>
                <w:numId w:val="100"/>
              </w:numPr>
              <w:tabs>
                <w:tab w:val="left" w:pos="303"/>
              </w:tabs>
              <w:spacing w:before="0"/>
              <w:ind w:right="94" w:firstLine="0"/>
              <w:jc w:val="both"/>
              <w:rPr>
                <w:color w:val="7F7F7F" w:themeColor="text1" w:themeTint="80"/>
              </w:rPr>
            </w:pPr>
            <w:r w:rsidRPr="00C41FE3">
              <w:rPr>
                <w:b/>
                <w:color w:val="7F7F7F" w:themeColor="text1" w:themeTint="80"/>
                <w:lang w:val="ru-RU"/>
              </w:rPr>
              <w:t>«Творческий»</w:t>
            </w:r>
            <w:r w:rsidRPr="00C41FE3">
              <w:rPr>
                <w:b/>
                <w:color w:val="7F7F7F" w:themeColor="text1" w:themeTint="80"/>
                <w:spacing w:val="-9"/>
                <w:lang w:val="ru-RU"/>
              </w:rPr>
              <w:t xml:space="preserve"> </w:t>
            </w:r>
            <w:r w:rsidRPr="00C41FE3">
              <w:rPr>
                <w:color w:val="7F7F7F" w:themeColor="text1" w:themeTint="80"/>
                <w:lang w:val="ru-RU"/>
              </w:rPr>
              <w:t>-</w:t>
            </w:r>
            <w:r w:rsidRPr="00C41FE3">
              <w:rPr>
                <w:color w:val="7F7F7F" w:themeColor="text1" w:themeTint="80"/>
                <w:spacing w:val="-9"/>
                <w:lang w:val="ru-RU"/>
              </w:rPr>
              <w:t xml:space="preserve"> </w:t>
            </w:r>
            <w:r w:rsidRPr="00C41FE3">
              <w:rPr>
                <w:color w:val="7F7F7F" w:themeColor="text1" w:themeTint="80"/>
                <w:lang w:val="ru-RU"/>
              </w:rPr>
              <w:t>во</w:t>
            </w:r>
            <w:r w:rsidRPr="00C41FE3">
              <w:rPr>
                <w:color w:val="7F7F7F" w:themeColor="text1" w:themeTint="80"/>
                <w:spacing w:val="-10"/>
                <w:lang w:val="ru-RU"/>
              </w:rPr>
              <w:t xml:space="preserve"> </w:t>
            </w:r>
            <w:r w:rsidRPr="00C41FE3">
              <w:rPr>
                <w:color w:val="7F7F7F" w:themeColor="text1" w:themeTint="80"/>
                <w:lang w:val="ru-RU"/>
              </w:rPr>
              <w:t>время</w:t>
            </w:r>
            <w:r w:rsidRPr="00C41FE3">
              <w:rPr>
                <w:color w:val="7F7F7F" w:themeColor="text1" w:themeTint="80"/>
                <w:spacing w:val="-8"/>
                <w:lang w:val="ru-RU"/>
              </w:rPr>
              <w:t xml:space="preserve"> </w:t>
            </w:r>
            <w:r w:rsidRPr="00C41FE3">
              <w:rPr>
                <w:color w:val="7F7F7F" w:themeColor="text1" w:themeTint="80"/>
                <w:lang w:val="ru-RU"/>
              </w:rPr>
              <w:t>«Клубного</w:t>
            </w:r>
            <w:r w:rsidRPr="00C41FE3">
              <w:rPr>
                <w:color w:val="7F7F7F" w:themeColor="text1" w:themeTint="80"/>
                <w:spacing w:val="-9"/>
                <w:lang w:val="ru-RU"/>
              </w:rPr>
              <w:t xml:space="preserve"> </w:t>
            </w:r>
            <w:r w:rsidRPr="00C41FE3">
              <w:rPr>
                <w:color w:val="7F7F7F" w:themeColor="text1" w:themeTint="80"/>
                <w:lang w:val="ru-RU"/>
              </w:rPr>
              <w:t>часа»</w:t>
            </w:r>
            <w:r w:rsidRPr="00C41FE3">
              <w:rPr>
                <w:color w:val="7F7F7F" w:themeColor="text1" w:themeTint="80"/>
                <w:spacing w:val="-9"/>
                <w:lang w:val="ru-RU"/>
              </w:rPr>
              <w:t xml:space="preserve"> </w:t>
            </w:r>
            <w:r w:rsidRPr="00C41FE3">
              <w:rPr>
                <w:color w:val="7F7F7F" w:themeColor="text1" w:themeTint="80"/>
                <w:lang w:val="ru-RU"/>
              </w:rPr>
              <w:t>для</w:t>
            </w:r>
            <w:r w:rsidRPr="00C41FE3">
              <w:rPr>
                <w:color w:val="7F7F7F" w:themeColor="text1" w:themeTint="80"/>
                <w:spacing w:val="-11"/>
                <w:lang w:val="ru-RU"/>
              </w:rPr>
              <w:t xml:space="preserve"> </w:t>
            </w:r>
            <w:r w:rsidRPr="00C41FE3">
              <w:rPr>
                <w:color w:val="7F7F7F" w:themeColor="text1" w:themeTint="80"/>
                <w:lang w:val="ru-RU"/>
              </w:rPr>
              <w:t>всех</w:t>
            </w:r>
            <w:r w:rsidRPr="00C41FE3">
              <w:rPr>
                <w:color w:val="7F7F7F" w:themeColor="text1" w:themeTint="80"/>
                <w:spacing w:val="-8"/>
                <w:lang w:val="ru-RU"/>
              </w:rPr>
              <w:t xml:space="preserve"> </w:t>
            </w:r>
            <w:r w:rsidRPr="00C41FE3">
              <w:rPr>
                <w:color w:val="7F7F7F" w:themeColor="text1" w:themeTint="80"/>
                <w:lang w:val="ru-RU"/>
              </w:rPr>
              <w:t>детей</w:t>
            </w:r>
            <w:r w:rsidRPr="00C41FE3">
              <w:rPr>
                <w:color w:val="7F7F7F" w:themeColor="text1" w:themeTint="80"/>
                <w:spacing w:val="-8"/>
                <w:lang w:val="ru-RU"/>
              </w:rPr>
              <w:t xml:space="preserve"> </w:t>
            </w:r>
            <w:r w:rsidRPr="00C41FE3">
              <w:rPr>
                <w:color w:val="7F7F7F" w:themeColor="text1" w:themeTint="80"/>
                <w:lang w:val="ru-RU"/>
              </w:rPr>
              <w:t>проводят</w:t>
            </w:r>
            <w:r w:rsidRPr="00C41FE3">
              <w:rPr>
                <w:color w:val="7F7F7F" w:themeColor="text1" w:themeTint="80"/>
                <w:spacing w:val="-9"/>
                <w:lang w:val="ru-RU"/>
              </w:rPr>
              <w:t xml:space="preserve"> </w:t>
            </w:r>
            <w:r w:rsidRPr="00C41FE3">
              <w:rPr>
                <w:color w:val="7F7F7F" w:themeColor="text1" w:themeTint="80"/>
                <w:lang w:val="ru-RU"/>
              </w:rPr>
              <w:t>мастер-классы.</w:t>
            </w:r>
            <w:r w:rsidRPr="00C41FE3">
              <w:rPr>
                <w:color w:val="7F7F7F" w:themeColor="text1" w:themeTint="80"/>
                <w:spacing w:val="-47"/>
                <w:lang w:val="ru-RU"/>
              </w:rPr>
              <w:t xml:space="preserve"> </w:t>
            </w:r>
            <w:r w:rsidRPr="00C41FE3">
              <w:rPr>
                <w:color w:val="7F7F7F" w:themeColor="text1" w:themeTint="80"/>
              </w:rPr>
              <w:t>Родители,</w:t>
            </w:r>
            <w:r w:rsidRPr="00C41FE3">
              <w:rPr>
                <w:color w:val="7F7F7F" w:themeColor="text1" w:themeTint="80"/>
                <w:spacing w:val="-1"/>
              </w:rPr>
              <w:t xml:space="preserve"> </w:t>
            </w:r>
            <w:r w:rsidRPr="00C41FE3">
              <w:rPr>
                <w:color w:val="7F7F7F" w:themeColor="text1" w:themeTint="80"/>
              </w:rPr>
              <w:t>педагоги</w:t>
            </w:r>
            <w:r w:rsidRPr="00C41FE3">
              <w:rPr>
                <w:color w:val="7F7F7F" w:themeColor="text1" w:themeTint="80"/>
                <w:spacing w:val="-1"/>
              </w:rPr>
              <w:t xml:space="preserve"> </w:t>
            </w:r>
            <w:r w:rsidRPr="00C41FE3">
              <w:rPr>
                <w:color w:val="7F7F7F" w:themeColor="text1" w:themeTint="80"/>
              </w:rPr>
              <w:t>или</w:t>
            </w:r>
            <w:r w:rsidRPr="00C41FE3">
              <w:rPr>
                <w:color w:val="7F7F7F" w:themeColor="text1" w:themeTint="80"/>
                <w:spacing w:val="-1"/>
              </w:rPr>
              <w:t xml:space="preserve"> </w:t>
            </w:r>
            <w:r w:rsidRPr="00C41FE3">
              <w:rPr>
                <w:color w:val="7F7F7F" w:themeColor="text1" w:themeTint="80"/>
              </w:rPr>
              <w:t>дети.</w:t>
            </w:r>
          </w:p>
          <w:p w:rsidR="00785F71" w:rsidRPr="00C41FE3" w:rsidRDefault="00785F71" w:rsidP="008D5A59">
            <w:pPr>
              <w:pStyle w:val="TableParagraph"/>
              <w:numPr>
                <w:ilvl w:val="0"/>
                <w:numId w:val="100"/>
              </w:numPr>
              <w:tabs>
                <w:tab w:val="left" w:pos="459"/>
              </w:tabs>
              <w:spacing w:before="0"/>
              <w:ind w:right="93" w:firstLine="0"/>
              <w:jc w:val="both"/>
              <w:rPr>
                <w:color w:val="7F7F7F" w:themeColor="text1" w:themeTint="80"/>
                <w:lang w:val="ru-RU"/>
              </w:rPr>
            </w:pPr>
            <w:r w:rsidRPr="00C41FE3">
              <w:rPr>
                <w:b/>
                <w:color w:val="7F7F7F" w:themeColor="text1" w:themeTint="80"/>
                <w:lang w:val="ru-RU"/>
              </w:rPr>
              <w:t>«Деятельностный».</w:t>
            </w:r>
            <w:r w:rsidRPr="00C41FE3">
              <w:rPr>
                <w:b/>
                <w:color w:val="7F7F7F" w:themeColor="text1" w:themeTint="80"/>
                <w:spacing w:val="1"/>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основу</w:t>
            </w:r>
            <w:r w:rsidRPr="00C41FE3">
              <w:rPr>
                <w:color w:val="7F7F7F" w:themeColor="text1" w:themeTint="80"/>
                <w:spacing w:val="1"/>
                <w:lang w:val="ru-RU"/>
              </w:rPr>
              <w:t xml:space="preserve"> </w:t>
            </w:r>
            <w:r w:rsidRPr="00C41FE3">
              <w:rPr>
                <w:color w:val="7F7F7F" w:themeColor="text1" w:themeTint="80"/>
                <w:lang w:val="ru-RU"/>
              </w:rPr>
              <w:t>этого</w:t>
            </w:r>
            <w:r w:rsidRPr="00C41FE3">
              <w:rPr>
                <w:color w:val="7F7F7F" w:themeColor="text1" w:themeTint="80"/>
                <w:spacing w:val="1"/>
                <w:lang w:val="ru-RU"/>
              </w:rPr>
              <w:t xml:space="preserve"> </w:t>
            </w:r>
            <w:r w:rsidRPr="00C41FE3">
              <w:rPr>
                <w:color w:val="7F7F7F" w:themeColor="text1" w:themeTint="80"/>
                <w:lang w:val="ru-RU"/>
              </w:rPr>
              <w:t>типа</w:t>
            </w:r>
            <w:r w:rsidRPr="00C41FE3">
              <w:rPr>
                <w:color w:val="7F7F7F" w:themeColor="text1" w:themeTint="80"/>
                <w:spacing w:val="1"/>
                <w:lang w:val="ru-RU"/>
              </w:rPr>
              <w:t xml:space="preserve"> </w:t>
            </w:r>
            <w:r w:rsidRPr="00C41FE3">
              <w:rPr>
                <w:color w:val="7F7F7F" w:themeColor="text1" w:themeTint="80"/>
                <w:lang w:val="ru-RU"/>
              </w:rPr>
              <w:t>«клубного</w:t>
            </w:r>
            <w:r w:rsidRPr="00C41FE3">
              <w:rPr>
                <w:color w:val="7F7F7F" w:themeColor="text1" w:themeTint="80"/>
                <w:spacing w:val="1"/>
                <w:lang w:val="ru-RU"/>
              </w:rPr>
              <w:t xml:space="preserve"> </w:t>
            </w:r>
            <w:r w:rsidRPr="00C41FE3">
              <w:rPr>
                <w:color w:val="7F7F7F" w:themeColor="text1" w:themeTint="80"/>
                <w:lang w:val="ru-RU"/>
              </w:rPr>
              <w:t>часа»</w:t>
            </w:r>
            <w:r w:rsidRPr="00C41FE3">
              <w:rPr>
                <w:color w:val="7F7F7F" w:themeColor="text1" w:themeTint="80"/>
                <w:spacing w:val="1"/>
                <w:lang w:val="ru-RU"/>
              </w:rPr>
              <w:t xml:space="preserve"> </w:t>
            </w:r>
            <w:r w:rsidRPr="00C41FE3">
              <w:rPr>
                <w:color w:val="7F7F7F" w:themeColor="text1" w:themeTint="80"/>
                <w:lang w:val="ru-RU"/>
              </w:rPr>
              <w:t>положено</w:t>
            </w:r>
            <w:r w:rsidRPr="00C41FE3">
              <w:rPr>
                <w:color w:val="7F7F7F" w:themeColor="text1" w:themeTint="80"/>
                <w:spacing w:val="1"/>
                <w:lang w:val="ru-RU"/>
              </w:rPr>
              <w:t xml:space="preserve"> </w:t>
            </w:r>
            <w:r w:rsidRPr="00C41FE3">
              <w:rPr>
                <w:color w:val="7F7F7F" w:themeColor="text1" w:themeTint="80"/>
                <w:lang w:val="ru-RU"/>
              </w:rPr>
              <w:t>самоопределение</w:t>
            </w:r>
            <w:r w:rsidRPr="00C41FE3">
              <w:rPr>
                <w:color w:val="7F7F7F" w:themeColor="text1" w:themeTint="80"/>
                <w:spacing w:val="1"/>
                <w:lang w:val="ru-RU"/>
              </w:rPr>
              <w:t xml:space="preserve"> </w:t>
            </w:r>
            <w:r w:rsidRPr="00C41FE3">
              <w:rPr>
                <w:color w:val="7F7F7F" w:themeColor="text1" w:themeTint="80"/>
                <w:lang w:val="ru-RU"/>
              </w:rPr>
              <w:t>ребёнка</w:t>
            </w:r>
            <w:r w:rsidRPr="00C41FE3">
              <w:rPr>
                <w:color w:val="7F7F7F" w:themeColor="text1" w:themeTint="80"/>
                <w:spacing w:val="1"/>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выборе различных</w:t>
            </w:r>
            <w:r w:rsidRPr="00C41FE3">
              <w:rPr>
                <w:color w:val="7F7F7F" w:themeColor="text1" w:themeTint="80"/>
                <w:spacing w:val="1"/>
                <w:lang w:val="ru-RU"/>
              </w:rPr>
              <w:t xml:space="preserve"> </w:t>
            </w:r>
            <w:r w:rsidRPr="00C41FE3">
              <w:rPr>
                <w:color w:val="7F7F7F" w:themeColor="text1" w:themeTint="80"/>
                <w:lang w:val="ru-RU"/>
              </w:rPr>
              <w:t>видов</w:t>
            </w:r>
            <w:r w:rsidRPr="00C41FE3">
              <w:rPr>
                <w:color w:val="7F7F7F" w:themeColor="text1" w:themeTint="80"/>
                <w:spacing w:val="1"/>
                <w:lang w:val="ru-RU"/>
              </w:rPr>
              <w:t xml:space="preserve"> </w:t>
            </w:r>
            <w:r w:rsidRPr="00C41FE3">
              <w:rPr>
                <w:color w:val="7F7F7F" w:themeColor="text1" w:themeTint="80"/>
                <w:lang w:val="ru-RU"/>
              </w:rPr>
              <w:t>деятельности.</w:t>
            </w:r>
            <w:r w:rsidRPr="00C41FE3">
              <w:rPr>
                <w:color w:val="7F7F7F" w:themeColor="text1" w:themeTint="80"/>
                <w:spacing w:val="1"/>
                <w:lang w:val="ru-RU"/>
              </w:rPr>
              <w:t xml:space="preserve"> </w:t>
            </w:r>
            <w:r w:rsidRPr="00C41FE3">
              <w:rPr>
                <w:color w:val="7F7F7F" w:themeColor="text1" w:themeTint="80"/>
                <w:lang w:val="ru-RU"/>
              </w:rPr>
              <w:t>Например,</w:t>
            </w:r>
            <w:r w:rsidRPr="00C41FE3">
              <w:rPr>
                <w:color w:val="7F7F7F" w:themeColor="text1" w:themeTint="80"/>
                <w:spacing w:val="1"/>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одной группе проходят подвижные игры, танцы; в другой группе – продуктивная</w:t>
            </w:r>
            <w:r w:rsidRPr="00C41FE3">
              <w:rPr>
                <w:color w:val="7F7F7F" w:themeColor="text1" w:themeTint="80"/>
                <w:spacing w:val="1"/>
                <w:lang w:val="ru-RU"/>
              </w:rPr>
              <w:t xml:space="preserve"> </w:t>
            </w:r>
            <w:r w:rsidRPr="00C41FE3">
              <w:rPr>
                <w:color w:val="7F7F7F" w:themeColor="text1" w:themeTint="80"/>
                <w:lang w:val="ru-RU"/>
              </w:rPr>
              <w:t>деятельность</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2"/>
                <w:lang w:val="ru-RU"/>
              </w:rPr>
              <w:t xml:space="preserve"> </w:t>
            </w:r>
            <w:r w:rsidRPr="00C41FE3">
              <w:rPr>
                <w:color w:val="7F7F7F" w:themeColor="text1" w:themeTint="80"/>
                <w:lang w:val="ru-RU"/>
              </w:rPr>
              <w:t>т.</w:t>
            </w:r>
            <w:r w:rsidRPr="00C41FE3">
              <w:rPr>
                <w:color w:val="7F7F7F" w:themeColor="text1" w:themeTint="80"/>
                <w:spacing w:val="-1"/>
                <w:lang w:val="ru-RU"/>
              </w:rPr>
              <w:t xml:space="preserve"> </w:t>
            </w:r>
            <w:r w:rsidRPr="00C41FE3">
              <w:rPr>
                <w:color w:val="7F7F7F" w:themeColor="text1" w:themeTint="80"/>
                <w:lang w:val="ru-RU"/>
              </w:rPr>
              <w:t>д.;</w:t>
            </w:r>
            <w:r w:rsidRPr="00C41FE3">
              <w:rPr>
                <w:color w:val="7F7F7F" w:themeColor="text1" w:themeTint="80"/>
                <w:spacing w:val="-1"/>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кабинете</w:t>
            </w:r>
            <w:r w:rsidRPr="00C41FE3">
              <w:rPr>
                <w:color w:val="7F7F7F" w:themeColor="text1" w:themeTint="80"/>
                <w:spacing w:val="-1"/>
                <w:lang w:val="ru-RU"/>
              </w:rPr>
              <w:t xml:space="preserve"> </w:t>
            </w:r>
            <w:r w:rsidRPr="00C41FE3">
              <w:rPr>
                <w:color w:val="7F7F7F" w:themeColor="text1" w:themeTint="80"/>
                <w:lang w:val="ru-RU"/>
              </w:rPr>
              <w:t>логопеда</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психолога</w:t>
            </w:r>
            <w:r w:rsidRPr="00C41FE3">
              <w:rPr>
                <w:color w:val="7F7F7F" w:themeColor="text1" w:themeTint="80"/>
                <w:spacing w:val="3"/>
                <w:lang w:val="ru-RU"/>
              </w:rPr>
              <w:t xml:space="preserve"> </w:t>
            </w:r>
            <w:r w:rsidRPr="00C41FE3">
              <w:rPr>
                <w:color w:val="7F7F7F" w:themeColor="text1" w:themeTint="80"/>
                <w:lang w:val="ru-RU"/>
              </w:rPr>
              <w:t>– спектакль.</w:t>
            </w:r>
          </w:p>
          <w:p w:rsidR="00785F71" w:rsidRPr="00C41FE3" w:rsidRDefault="00785F71" w:rsidP="008D5A59">
            <w:pPr>
              <w:pStyle w:val="TableParagraph"/>
              <w:numPr>
                <w:ilvl w:val="0"/>
                <w:numId w:val="100"/>
              </w:numPr>
              <w:tabs>
                <w:tab w:val="left" w:pos="341"/>
              </w:tabs>
              <w:spacing w:before="0"/>
              <w:ind w:right="96" w:firstLine="0"/>
              <w:jc w:val="both"/>
              <w:rPr>
                <w:color w:val="7F7F7F" w:themeColor="text1" w:themeTint="80"/>
                <w:lang w:val="ru-RU"/>
              </w:rPr>
            </w:pPr>
            <w:r w:rsidRPr="00C41FE3">
              <w:rPr>
                <w:b/>
                <w:color w:val="7F7F7F" w:themeColor="text1" w:themeTint="80"/>
                <w:lang w:val="ru-RU"/>
              </w:rPr>
              <w:t xml:space="preserve">«Музейный» </w:t>
            </w:r>
            <w:r w:rsidRPr="00C41FE3">
              <w:rPr>
                <w:color w:val="7F7F7F" w:themeColor="text1" w:themeTint="80"/>
                <w:lang w:val="ru-RU"/>
              </w:rPr>
              <w:t>- непосредственно связан с объектами конкретного мини музея и</w:t>
            </w:r>
            <w:r w:rsidRPr="00C41FE3">
              <w:rPr>
                <w:color w:val="7F7F7F" w:themeColor="text1" w:themeTint="80"/>
                <w:spacing w:val="1"/>
                <w:lang w:val="ru-RU"/>
              </w:rPr>
              <w:t xml:space="preserve"> </w:t>
            </w:r>
            <w:r w:rsidRPr="00C41FE3">
              <w:rPr>
                <w:color w:val="7F7F7F" w:themeColor="text1" w:themeTint="80"/>
                <w:lang w:val="ru-RU"/>
              </w:rPr>
              <w:t>коллекциями,</w:t>
            </w:r>
            <w:r w:rsidRPr="00C41FE3">
              <w:rPr>
                <w:color w:val="7F7F7F" w:themeColor="text1" w:themeTint="80"/>
                <w:spacing w:val="1"/>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том</w:t>
            </w:r>
            <w:r w:rsidRPr="00C41FE3">
              <w:rPr>
                <w:color w:val="7F7F7F" w:themeColor="text1" w:themeTint="80"/>
                <w:spacing w:val="1"/>
                <w:lang w:val="ru-RU"/>
              </w:rPr>
              <w:t xml:space="preserve"> </w:t>
            </w:r>
            <w:r w:rsidRPr="00C41FE3">
              <w:rPr>
                <w:color w:val="7F7F7F" w:themeColor="text1" w:themeTint="80"/>
                <w:lang w:val="ru-RU"/>
              </w:rPr>
              <w:t>числе,</w:t>
            </w:r>
            <w:r w:rsidRPr="00C41FE3">
              <w:rPr>
                <w:color w:val="7F7F7F" w:themeColor="text1" w:themeTint="80"/>
                <w:spacing w:val="1"/>
                <w:lang w:val="ru-RU"/>
              </w:rPr>
              <w:t xml:space="preserve"> </w:t>
            </w:r>
            <w:r w:rsidRPr="00C41FE3">
              <w:rPr>
                <w:color w:val="7F7F7F" w:themeColor="text1" w:themeTint="80"/>
                <w:lang w:val="ru-RU"/>
              </w:rPr>
              <w:t>групповыми,</w:t>
            </w:r>
            <w:r w:rsidRPr="00C41FE3">
              <w:rPr>
                <w:color w:val="7F7F7F" w:themeColor="text1" w:themeTint="80"/>
                <w:spacing w:val="1"/>
                <w:lang w:val="ru-RU"/>
              </w:rPr>
              <w:t xml:space="preserve"> </w:t>
            </w:r>
            <w:r w:rsidRPr="00C41FE3">
              <w:rPr>
                <w:color w:val="7F7F7F" w:themeColor="text1" w:themeTint="80"/>
                <w:lang w:val="ru-RU"/>
              </w:rPr>
              <w:t>а</w:t>
            </w:r>
            <w:r w:rsidRPr="00C41FE3">
              <w:rPr>
                <w:color w:val="7F7F7F" w:themeColor="text1" w:themeTint="80"/>
                <w:spacing w:val="1"/>
                <w:lang w:val="ru-RU"/>
              </w:rPr>
              <w:t xml:space="preserve"> </w:t>
            </w:r>
            <w:r w:rsidRPr="00C41FE3">
              <w:rPr>
                <w:color w:val="7F7F7F" w:themeColor="text1" w:themeTint="80"/>
                <w:lang w:val="ru-RU"/>
              </w:rPr>
              <w:t>дети</w:t>
            </w:r>
            <w:r w:rsidRPr="00C41FE3">
              <w:rPr>
                <w:color w:val="7F7F7F" w:themeColor="text1" w:themeTint="80"/>
                <w:spacing w:val="1"/>
                <w:lang w:val="ru-RU"/>
              </w:rPr>
              <w:t xml:space="preserve"> </w:t>
            </w:r>
            <w:r w:rsidRPr="00C41FE3">
              <w:rPr>
                <w:color w:val="7F7F7F" w:themeColor="text1" w:themeTint="80"/>
                <w:lang w:val="ru-RU"/>
              </w:rPr>
              <w:t>являются</w:t>
            </w:r>
            <w:r w:rsidRPr="00C41FE3">
              <w:rPr>
                <w:color w:val="7F7F7F" w:themeColor="text1" w:themeTint="80"/>
                <w:spacing w:val="1"/>
                <w:lang w:val="ru-RU"/>
              </w:rPr>
              <w:t xml:space="preserve"> </w:t>
            </w:r>
            <w:r w:rsidRPr="00C41FE3">
              <w:rPr>
                <w:color w:val="7F7F7F" w:themeColor="text1" w:themeTint="80"/>
                <w:lang w:val="ru-RU"/>
              </w:rPr>
              <w:t>экскурсоводами</w:t>
            </w:r>
            <w:r w:rsidRPr="00C41FE3">
              <w:rPr>
                <w:color w:val="7F7F7F" w:themeColor="text1" w:themeTint="80"/>
                <w:spacing w:val="1"/>
                <w:lang w:val="ru-RU"/>
              </w:rPr>
              <w:t xml:space="preserve"> </w:t>
            </w:r>
            <w:r w:rsidRPr="00C41FE3">
              <w:rPr>
                <w:color w:val="7F7F7F" w:themeColor="text1" w:themeTint="80"/>
                <w:lang w:val="ru-RU"/>
              </w:rPr>
              <w:t>своих</w:t>
            </w:r>
            <w:r w:rsidRPr="00C41FE3">
              <w:rPr>
                <w:color w:val="7F7F7F" w:themeColor="text1" w:themeTint="80"/>
                <w:spacing w:val="-47"/>
                <w:lang w:val="ru-RU"/>
              </w:rPr>
              <w:t xml:space="preserve"> </w:t>
            </w:r>
            <w:r w:rsidRPr="00C41FE3">
              <w:rPr>
                <w:color w:val="7F7F7F" w:themeColor="text1" w:themeTint="80"/>
                <w:lang w:val="ru-RU"/>
              </w:rPr>
              <w:t>групповых мини-</w:t>
            </w:r>
            <w:r w:rsidRPr="00C41FE3">
              <w:rPr>
                <w:color w:val="7F7F7F" w:themeColor="text1" w:themeTint="80"/>
                <w:spacing w:val="1"/>
                <w:lang w:val="ru-RU"/>
              </w:rPr>
              <w:t xml:space="preserve"> </w:t>
            </w:r>
            <w:r w:rsidRPr="00C41FE3">
              <w:rPr>
                <w:color w:val="7F7F7F" w:themeColor="text1" w:themeTint="80"/>
                <w:lang w:val="ru-RU"/>
              </w:rPr>
              <w:t>музеев</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коллекций.</w:t>
            </w:r>
          </w:p>
          <w:p w:rsidR="00785F71" w:rsidRPr="00C41FE3" w:rsidRDefault="00785F71" w:rsidP="008D5A59">
            <w:pPr>
              <w:pStyle w:val="TableParagraph"/>
              <w:numPr>
                <w:ilvl w:val="0"/>
                <w:numId w:val="100"/>
              </w:numPr>
              <w:tabs>
                <w:tab w:val="left" w:pos="328"/>
              </w:tabs>
              <w:spacing w:before="0"/>
              <w:ind w:right="92" w:firstLine="0"/>
              <w:jc w:val="both"/>
              <w:rPr>
                <w:color w:val="7F7F7F" w:themeColor="text1" w:themeTint="80"/>
                <w:lang w:val="ru-RU"/>
              </w:rPr>
            </w:pPr>
            <w:r w:rsidRPr="00C41FE3">
              <w:rPr>
                <w:color w:val="7F7F7F" w:themeColor="text1" w:themeTint="80"/>
                <w:lang w:val="ru-RU"/>
              </w:rPr>
              <w:t xml:space="preserve">«Клубный час </w:t>
            </w:r>
            <w:r w:rsidRPr="00C41FE3">
              <w:rPr>
                <w:b/>
                <w:color w:val="7F7F7F" w:themeColor="text1" w:themeTint="80"/>
                <w:lang w:val="ru-RU"/>
              </w:rPr>
              <w:t>по типу квест -игры</w:t>
            </w:r>
            <w:r w:rsidRPr="00C41FE3">
              <w:rPr>
                <w:color w:val="7F7F7F" w:themeColor="text1" w:themeTint="80"/>
                <w:lang w:val="ru-RU"/>
              </w:rPr>
              <w:t>»- идея игры проста –дети, по схеме - карте</w:t>
            </w:r>
            <w:r w:rsidRPr="00C41FE3">
              <w:rPr>
                <w:color w:val="7F7F7F" w:themeColor="text1" w:themeTint="80"/>
                <w:spacing w:val="1"/>
                <w:lang w:val="ru-RU"/>
              </w:rPr>
              <w:t xml:space="preserve"> </w:t>
            </w:r>
            <w:r w:rsidRPr="00C41FE3">
              <w:rPr>
                <w:color w:val="7F7F7F" w:themeColor="text1" w:themeTint="80"/>
                <w:lang w:val="ru-RU"/>
              </w:rPr>
              <w:t>перемещаясь по точкам, выполняют различные задания, при этом выполнив одно</w:t>
            </w:r>
            <w:r w:rsidRPr="00C41FE3">
              <w:rPr>
                <w:color w:val="7F7F7F" w:themeColor="text1" w:themeTint="80"/>
                <w:spacing w:val="1"/>
                <w:lang w:val="ru-RU"/>
              </w:rPr>
              <w:t xml:space="preserve"> </w:t>
            </w:r>
            <w:r w:rsidRPr="00C41FE3">
              <w:rPr>
                <w:color w:val="7F7F7F" w:themeColor="text1" w:themeTint="80"/>
                <w:lang w:val="ru-RU"/>
              </w:rPr>
              <w:t>задание,</w:t>
            </w:r>
            <w:r w:rsidRPr="00C41FE3">
              <w:rPr>
                <w:color w:val="7F7F7F" w:themeColor="text1" w:themeTint="80"/>
                <w:spacing w:val="1"/>
                <w:lang w:val="ru-RU"/>
              </w:rPr>
              <w:t xml:space="preserve"> </w:t>
            </w:r>
            <w:r w:rsidRPr="00C41FE3">
              <w:rPr>
                <w:color w:val="7F7F7F" w:themeColor="text1" w:themeTint="80"/>
                <w:lang w:val="ru-RU"/>
              </w:rPr>
              <w:t>дети</w:t>
            </w:r>
            <w:r w:rsidRPr="00C41FE3">
              <w:rPr>
                <w:color w:val="7F7F7F" w:themeColor="text1" w:themeTint="80"/>
                <w:spacing w:val="1"/>
                <w:lang w:val="ru-RU"/>
              </w:rPr>
              <w:t xml:space="preserve"> </w:t>
            </w:r>
            <w:r w:rsidRPr="00C41FE3">
              <w:rPr>
                <w:color w:val="7F7F7F" w:themeColor="text1" w:themeTint="80"/>
                <w:lang w:val="ru-RU"/>
              </w:rPr>
              <w:t>получают</w:t>
            </w:r>
            <w:r w:rsidRPr="00C41FE3">
              <w:rPr>
                <w:color w:val="7F7F7F" w:themeColor="text1" w:themeTint="80"/>
                <w:spacing w:val="1"/>
                <w:lang w:val="ru-RU"/>
              </w:rPr>
              <w:t xml:space="preserve"> </w:t>
            </w:r>
            <w:r w:rsidRPr="00C41FE3">
              <w:rPr>
                <w:color w:val="7F7F7F" w:themeColor="text1" w:themeTint="80"/>
                <w:lang w:val="ru-RU"/>
              </w:rPr>
              <w:t>подсказку</w:t>
            </w:r>
            <w:r w:rsidRPr="00C41FE3">
              <w:rPr>
                <w:color w:val="7F7F7F" w:themeColor="text1" w:themeTint="80"/>
                <w:spacing w:val="1"/>
                <w:lang w:val="ru-RU"/>
              </w:rPr>
              <w:t xml:space="preserve"> </w:t>
            </w:r>
            <w:r w:rsidRPr="00C41FE3">
              <w:rPr>
                <w:color w:val="7F7F7F" w:themeColor="text1" w:themeTint="80"/>
                <w:lang w:val="ru-RU"/>
              </w:rPr>
              <w:t>к</w:t>
            </w:r>
            <w:r w:rsidRPr="00C41FE3">
              <w:rPr>
                <w:color w:val="7F7F7F" w:themeColor="text1" w:themeTint="80"/>
                <w:spacing w:val="1"/>
                <w:lang w:val="ru-RU"/>
              </w:rPr>
              <w:t xml:space="preserve"> </w:t>
            </w:r>
            <w:r w:rsidRPr="00C41FE3">
              <w:rPr>
                <w:color w:val="7F7F7F" w:themeColor="text1" w:themeTint="80"/>
                <w:lang w:val="ru-RU"/>
              </w:rPr>
              <w:t>выполнению</w:t>
            </w:r>
            <w:r w:rsidRPr="00C41FE3">
              <w:rPr>
                <w:color w:val="7F7F7F" w:themeColor="text1" w:themeTint="80"/>
                <w:spacing w:val="1"/>
                <w:lang w:val="ru-RU"/>
              </w:rPr>
              <w:t xml:space="preserve"> </w:t>
            </w:r>
            <w:r w:rsidRPr="00C41FE3">
              <w:rPr>
                <w:color w:val="7F7F7F" w:themeColor="text1" w:themeTint="80"/>
                <w:lang w:val="ru-RU"/>
              </w:rPr>
              <w:t>следующего,</w:t>
            </w:r>
            <w:r w:rsidRPr="00C41FE3">
              <w:rPr>
                <w:color w:val="7F7F7F" w:themeColor="text1" w:themeTint="80"/>
                <w:spacing w:val="1"/>
                <w:lang w:val="ru-RU"/>
              </w:rPr>
              <w:t xml:space="preserve"> </w:t>
            </w:r>
            <w:r w:rsidRPr="00C41FE3">
              <w:rPr>
                <w:color w:val="7F7F7F" w:themeColor="text1" w:themeTint="80"/>
                <w:lang w:val="ru-RU"/>
              </w:rPr>
              <w:t>что</w:t>
            </w:r>
            <w:r w:rsidRPr="00C41FE3">
              <w:rPr>
                <w:color w:val="7F7F7F" w:themeColor="text1" w:themeTint="80"/>
                <w:spacing w:val="1"/>
                <w:lang w:val="ru-RU"/>
              </w:rPr>
              <w:t xml:space="preserve"> </w:t>
            </w:r>
            <w:r w:rsidRPr="00C41FE3">
              <w:rPr>
                <w:color w:val="7F7F7F" w:themeColor="text1" w:themeTint="80"/>
                <w:lang w:val="ru-RU"/>
              </w:rPr>
              <w:t>является</w:t>
            </w:r>
            <w:r w:rsidRPr="00C41FE3">
              <w:rPr>
                <w:color w:val="7F7F7F" w:themeColor="text1" w:themeTint="80"/>
                <w:spacing w:val="1"/>
                <w:lang w:val="ru-RU"/>
              </w:rPr>
              <w:t xml:space="preserve"> </w:t>
            </w:r>
            <w:r w:rsidRPr="00C41FE3">
              <w:rPr>
                <w:color w:val="7F7F7F" w:themeColor="text1" w:themeTint="80"/>
                <w:lang w:val="ru-RU"/>
              </w:rPr>
              <w:t>эффективным</w:t>
            </w:r>
            <w:r w:rsidRPr="00C41FE3">
              <w:rPr>
                <w:color w:val="7F7F7F" w:themeColor="text1" w:themeTint="80"/>
                <w:spacing w:val="1"/>
                <w:lang w:val="ru-RU"/>
              </w:rPr>
              <w:t xml:space="preserve"> </w:t>
            </w:r>
            <w:r w:rsidRPr="00C41FE3">
              <w:rPr>
                <w:color w:val="7F7F7F" w:themeColor="text1" w:themeTint="80"/>
                <w:lang w:val="ru-RU"/>
              </w:rPr>
              <w:t>средством</w:t>
            </w:r>
            <w:r w:rsidRPr="00C41FE3">
              <w:rPr>
                <w:color w:val="7F7F7F" w:themeColor="text1" w:themeTint="80"/>
                <w:spacing w:val="1"/>
                <w:lang w:val="ru-RU"/>
              </w:rPr>
              <w:t xml:space="preserve"> </w:t>
            </w:r>
            <w:r w:rsidRPr="00C41FE3">
              <w:rPr>
                <w:color w:val="7F7F7F" w:themeColor="text1" w:themeTint="80"/>
                <w:lang w:val="ru-RU"/>
              </w:rPr>
              <w:t>повышения</w:t>
            </w:r>
            <w:r w:rsidRPr="00C41FE3">
              <w:rPr>
                <w:color w:val="7F7F7F" w:themeColor="text1" w:themeTint="80"/>
                <w:spacing w:val="1"/>
                <w:lang w:val="ru-RU"/>
              </w:rPr>
              <w:t xml:space="preserve"> </w:t>
            </w:r>
            <w:r w:rsidRPr="00C41FE3">
              <w:rPr>
                <w:color w:val="7F7F7F" w:themeColor="text1" w:themeTint="80"/>
                <w:lang w:val="ru-RU"/>
              </w:rPr>
              <w:t>двигательной</w:t>
            </w:r>
            <w:r w:rsidRPr="00C41FE3">
              <w:rPr>
                <w:color w:val="7F7F7F" w:themeColor="text1" w:themeTint="80"/>
                <w:spacing w:val="1"/>
                <w:lang w:val="ru-RU"/>
              </w:rPr>
              <w:t xml:space="preserve"> </w:t>
            </w:r>
            <w:r w:rsidRPr="00C41FE3">
              <w:rPr>
                <w:color w:val="7F7F7F" w:themeColor="text1" w:themeTint="80"/>
                <w:lang w:val="ru-RU"/>
              </w:rPr>
              <w:t>активности</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мотивационной</w:t>
            </w:r>
            <w:r w:rsidRPr="00C41FE3">
              <w:rPr>
                <w:color w:val="7F7F7F" w:themeColor="text1" w:themeTint="80"/>
                <w:spacing w:val="1"/>
                <w:lang w:val="ru-RU"/>
              </w:rPr>
              <w:t xml:space="preserve"> </w:t>
            </w:r>
            <w:r w:rsidRPr="00C41FE3">
              <w:rPr>
                <w:color w:val="7F7F7F" w:themeColor="text1" w:themeTint="80"/>
                <w:lang w:val="ru-RU"/>
              </w:rPr>
              <w:t>готовности</w:t>
            </w:r>
            <w:r w:rsidRPr="00C41FE3">
              <w:rPr>
                <w:color w:val="7F7F7F" w:themeColor="text1" w:themeTint="80"/>
                <w:spacing w:val="-2"/>
                <w:lang w:val="ru-RU"/>
              </w:rPr>
              <w:t xml:space="preserve"> </w:t>
            </w:r>
            <w:r w:rsidRPr="00C41FE3">
              <w:rPr>
                <w:color w:val="7F7F7F" w:themeColor="text1" w:themeTint="80"/>
                <w:lang w:val="ru-RU"/>
              </w:rPr>
              <w:t>к</w:t>
            </w:r>
            <w:r w:rsidRPr="00C41FE3">
              <w:rPr>
                <w:color w:val="7F7F7F" w:themeColor="text1" w:themeTint="80"/>
                <w:spacing w:val="-1"/>
                <w:lang w:val="ru-RU"/>
              </w:rPr>
              <w:t xml:space="preserve"> </w:t>
            </w:r>
            <w:r w:rsidRPr="00C41FE3">
              <w:rPr>
                <w:color w:val="7F7F7F" w:themeColor="text1" w:themeTint="80"/>
                <w:lang w:val="ru-RU"/>
              </w:rPr>
              <w:t>познанию и исследованию.</w:t>
            </w:r>
          </w:p>
          <w:p w:rsidR="00785F71" w:rsidRPr="00C41FE3" w:rsidRDefault="00785F71" w:rsidP="008D5A59">
            <w:pPr>
              <w:pStyle w:val="TableParagraph"/>
              <w:numPr>
                <w:ilvl w:val="0"/>
                <w:numId w:val="100"/>
              </w:numPr>
              <w:tabs>
                <w:tab w:val="left" w:pos="322"/>
              </w:tabs>
              <w:spacing w:before="0"/>
              <w:ind w:right="95" w:firstLine="0"/>
              <w:jc w:val="both"/>
              <w:rPr>
                <w:color w:val="7F7F7F" w:themeColor="text1" w:themeTint="80"/>
                <w:lang w:val="ru-RU"/>
              </w:rPr>
            </w:pPr>
            <w:r w:rsidRPr="00C41FE3">
              <w:rPr>
                <w:b/>
                <w:color w:val="7F7F7F" w:themeColor="text1" w:themeTint="80"/>
                <w:lang w:val="ru-RU"/>
              </w:rPr>
              <w:t>«Свободный</w:t>
            </w:r>
            <w:r w:rsidRPr="00C41FE3">
              <w:rPr>
                <w:color w:val="7F7F7F" w:themeColor="text1" w:themeTint="80"/>
                <w:lang w:val="ru-RU"/>
              </w:rPr>
              <w:t>»-дети свободно перемещаются по всей территории детского сада (в</w:t>
            </w:r>
            <w:r w:rsidRPr="00C41FE3">
              <w:rPr>
                <w:color w:val="7F7F7F" w:themeColor="text1" w:themeTint="80"/>
                <w:spacing w:val="1"/>
                <w:lang w:val="ru-RU"/>
              </w:rPr>
              <w:t xml:space="preserve"> </w:t>
            </w:r>
            <w:r w:rsidRPr="00C41FE3">
              <w:rPr>
                <w:color w:val="7F7F7F" w:themeColor="text1" w:themeTint="80"/>
                <w:lang w:val="ru-RU"/>
              </w:rPr>
              <w:t>помещении</w:t>
            </w:r>
            <w:r w:rsidRPr="00C41FE3">
              <w:rPr>
                <w:color w:val="7F7F7F" w:themeColor="text1" w:themeTint="80"/>
                <w:spacing w:val="-8"/>
                <w:lang w:val="ru-RU"/>
              </w:rPr>
              <w:t xml:space="preserve"> </w:t>
            </w:r>
            <w:r w:rsidRPr="00C41FE3">
              <w:rPr>
                <w:color w:val="7F7F7F" w:themeColor="text1" w:themeTint="80"/>
                <w:lang w:val="ru-RU"/>
              </w:rPr>
              <w:t>или</w:t>
            </w:r>
            <w:r w:rsidRPr="00C41FE3">
              <w:rPr>
                <w:color w:val="7F7F7F" w:themeColor="text1" w:themeTint="80"/>
                <w:spacing w:val="-10"/>
                <w:lang w:val="ru-RU"/>
              </w:rPr>
              <w:t xml:space="preserve"> </w:t>
            </w:r>
            <w:r w:rsidRPr="00C41FE3">
              <w:rPr>
                <w:color w:val="7F7F7F" w:themeColor="text1" w:themeTint="80"/>
                <w:lang w:val="ru-RU"/>
              </w:rPr>
              <w:t>на</w:t>
            </w:r>
            <w:r w:rsidRPr="00C41FE3">
              <w:rPr>
                <w:color w:val="7F7F7F" w:themeColor="text1" w:themeTint="80"/>
                <w:spacing w:val="-8"/>
                <w:lang w:val="ru-RU"/>
              </w:rPr>
              <w:t xml:space="preserve"> </w:t>
            </w:r>
            <w:r w:rsidRPr="00C41FE3">
              <w:rPr>
                <w:color w:val="7F7F7F" w:themeColor="text1" w:themeTint="80"/>
                <w:lang w:val="ru-RU"/>
              </w:rPr>
              <w:t>улице)</w:t>
            </w:r>
            <w:r w:rsidRPr="00C41FE3">
              <w:rPr>
                <w:color w:val="7F7F7F" w:themeColor="text1" w:themeTint="80"/>
                <w:spacing w:val="-8"/>
                <w:lang w:val="ru-RU"/>
              </w:rPr>
              <w:t xml:space="preserve"> </w:t>
            </w:r>
            <w:r w:rsidRPr="00C41FE3">
              <w:rPr>
                <w:color w:val="7F7F7F" w:themeColor="text1" w:themeTint="80"/>
                <w:lang w:val="ru-RU"/>
              </w:rPr>
              <w:t>и</w:t>
            </w:r>
            <w:r w:rsidRPr="00C41FE3">
              <w:rPr>
                <w:color w:val="7F7F7F" w:themeColor="text1" w:themeTint="80"/>
                <w:spacing w:val="-8"/>
                <w:lang w:val="ru-RU"/>
              </w:rPr>
              <w:t xml:space="preserve"> </w:t>
            </w:r>
            <w:r w:rsidRPr="00C41FE3">
              <w:rPr>
                <w:color w:val="7F7F7F" w:themeColor="text1" w:themeTint="80"/>
                <w:lang w:val="ru-RU"/>
              </w:rPr>
              <w:t>самостоятельно</w:t>
            </w:r>
            <w:r w:rsidRPr="00C41FE3">
              <w:rPr>
                <w:color w:val="7F7F7F" w:themeColor="text1" w:themeTint="80"/>
                <w:spacing w:val="-7"/>
                <w:lang w:val="ru-RU"/>
              </w:rPr>
              <w:t xml:space="preserve"> </w:t>
            </w:r>
            <w:r w:rsidRPr="00C41FE3">
              <w:rPr>
                <w:color w:val="7F7F7F" w:themeColor="text1" w:themeTint="80"/>
                <w:lang w:val="ru-RU"/>
              </w:rPr>
              <w:t>организуют</w:t>
            </w:r>
            <w:r w:rsidRPr="00C41FE3">
              <w:rPr>
                <w:color w:val="7F7F7F" w:themeColor="text1" w:themeTint="80"/>
                <w:spacing w:val="-7"/>
                <w:lang w:val="ru-RU"/>
              </w:rPr>
              <w:t xml:space="preserve"> </w:t>
            </w:r>
            <w:r w:rsidRPr="00C41FE3">
              <w:rPr>
                <w:color w:val="7F7F7F" w:themeColor="text1" w:themeTint="80"/>
                <w:lang w:val="ru-RU"/>
              </w:rPr>
              <w:t>разновозрастное</w:t>
            </w:r>
            <w:r w:rsidRPr="00C41FE3">
              <w:rPr>
                <w:color w:val="7F7F7F" w:themeColor="text1" w:themeTint="80"/>
                <w:spacing w:val="-8"/>
                <w:lang w:val="ru-RU"/>
              </w:rPr>
              <w:t xml:space="preserve"> </w:t>
            </w:r>
            <w:r w:rsidRPr="00C41FE3">
              <w:rPr>
                <w:color w:val="7F7F7F" w:themeColor="text1" w:themeTint="80"/>
                <w:lang w:val="ru-RU"/>
              </w:rPr>
              <w:t>общение</w:t>
            </w:r>
            <w:r w:rsidRPr="00C41FE3">
              <w:rPr>
                <w:color w:val="7F7F7F" w:themeColor="text1" w:themeTint="80"/>
                <w:spacing w:val="-8"/>
                <w:lang w:val="ru-RU"/>
              </w:rPr>
              <w:t xml:space="preserve"> </w:t>
            </w:r>
            <w:r w:rsidRPr="00C41FE3">
              <w:rPr>
                <w:color w:val="7F7F7F" w:themeColor="text1" w:themeTint="80"/>
                <w:lang w:val="ru-RU"/>
              </w:rPr>
              <w:t>по</w:t>
            </w:r>
            <w:r w:rsidRPr="00C41FE3">
              <w:rPr>
                <w:color w:val="7F7F7F" w:themeColor="text1" w:themeTint="80"/>
                <w:spacing w:val="-48"/>
                <w:lang w:val="ru-RU"/>
              </w:rPr>
              <w:t xml:space="preserve"> </w:t>
            </w:r>
            <w:r w:rsidRPr="00C41FE3">
              <w:rPr>
                <w:color w:val="7F7F7F" w:themeColor="text1" w:themeTint="80"/>
                <w:lang w:val="ru-RU"/>
              </w:rPr>
              <w:t>интересам.</w:t>
            </w:r>
          </w:p>
          <w:p w:rsidR="00785F71" w:rsidRPr="00C41FE3" w:rsidRDefault="00785F71" w:rsidP="00785F71">
            <w:pPr>
              <w:pStyle w:val="TableParagraph"/>
              <w:ind w:left="107" w:right="95"/>
              <w:jc w:val="both"/>
              <w:rPr>
                <w:color w:val="7F7F7F" w:themeColor="text1" w:themeTint="80"/>
                <w:lang w:val="ru-RU"/>
              </w:rPr>
            </w:pPr>
            <w:r w:rsidRPr="00C41FE3">
              <w:rPr>
                <w:color w:val="7F7F7F" w:themeColor="text1" w:themeTint="80"/>
                <w:lang w:val="ru-RU"/>
              </w:rPr>
              <w:t>Во</w:t>
            </w:r>
            <w:r w:rsidRPr="00C41FE3">
              <w:rPr>
                <w:color w:val="7F7F7F" w:themeColor="text1" w:themeTint="80"/>
                <w:spacing w:val="1"/>
                <w:lang w:val="ru-RU"/>
              </w:rPr>
              <w:t xml:space="preserve"> </w:t>
            </w:r>
            <w:r w:rsidRPr="00C41FE3">
              <w:rPr>
                <w:color w:val="7F7F7F" w:themeColor="text1" w:themeTint="80"/>
                <w:lang w:val="ru-RU"/>
              </w:rPr>
              <w:t>время</w:t>
            </w:r>
            <w:r w:rsidRPr="00C41FE3">
              <w:rPr>
                <w:color w:val="7F7F7F" w:themeColor="text1" w:themeTint="80"/>
                <w:spacing w:val="1"/>
                <w:lang w:val="ru-RU"/>
              </w:rPr>
              <w:t xml:space="preserve"> </w:t>
            </w:r>
            <w:r w:rsidRPr="00C41FE3">
              <w:rPr>
                <w:color w:val="7F7F7F" w:themeColor="text1" w:themeTint="80"/>
                <w:lang w:val="ru-RU"/>
              </w:rPr>
              <w:t>проведения</w:t>
            </w:r>
            <w:r w:rsidRPr="00C41FE3">
              <w:rPr>
                <w:color w:val="7F7F7F" w:themeColor="text1" w:themeTint="80"/>
                <w:spacing w:val="1"/>
                <w:lang w:val="ru-RU"/>
              </w:rPr>
              <w:t xml:space="preserve"> </w:t>
            </w:r>
            <w:r w:rsidRPr="00C41FE3">
              <w:rPr>
                <w:color w:val="7F7F7F" w:themeColor="text1" w:themeTint="80"/>
                <w:lang w:val="ru-RU"/>
              </w:rPr>
              <w:t>«Клубного</w:t>
            </w:r>
            <w:r w:rsidRPr="00C41FE3">
              <w:rPr>
                <w:color w:val="7F7F7F" w:themeColor="text1" w:themeTint="80"/>
                <w:spacing w:val="1"/>
                <w:lang w:val="ru-RU"/>
              </w:rPr>
              <w:t xml:space="preserve"> </w:t>
            </w:r>
            <w:r w:rsidRPr="00C41FE3">
              <w:rPr>
                <w:color w:val="7F7F7F" w:themeColor="text1" w:themeTint="80"/>
                <w:lang w:val="ru-RU"/>
              </w:rPr>
              <w:t>часа»</w:t>
            </w:r>
            <w:r w:rsidRPr="00C41FE3">
              <w:rPr>
                <w:color w:val="7F7F7F" w:themeColor="text1" w:themeTint="80"/>
                <w:spacing w:val="1"/>
                <w:lang w:val="ru-RU"/>
              </w:rPr>
              <w:t xml:space="preserve"> </w:t>
            </w:r>
            <w:r w:rsidRPr="00C41FE3">
              <w:rPr>
                <w:color w:val="7F7F7F" w:themeColor="text1" w:themeTint="80"/>
                <w:lang w:val="ru-RU"/>
              </w:rPr>
              <w:t>удачно</w:t>
            </w:r>
            <w:r w:rsidRPr="00C41FE3">
              <w:rPr>
                <w:color w:val="7F7F7F" w:themeColor="text1" w:themeTint="80"/>
                <w:spacing w:val="1"/>
                <w:lang w:val="ru-RU"/>
              </w:rPr>
              <w:t xml:space="preserve"> </w:t>
            </w:r>
            <w:r w:rsidRPr="00C41FE3">
              <w:rPr>
                <w:color w:val="7F7F7F" w:themeColor="text1" w:themeTint="80"/>
                <w:lang w:val="ru-RU"/>
              </w:rPr>
              <w:t>внедряется</w:t>
            </w:r>
            <w:r w:rsidRPr="00C41FE3">
              <w:rPr>
                <w:color w:val="7F7F7F" w:themeColor="text1" w:themeTint="80"/>
                <w:spacing w:val="1"/>
                <w:lang w:val="ru-RU"/>
              </w:rPr>
              <w:t xml:space="preserve"> </w:t>
            </w:r>
            <w:r w:rsidRPr="00C41FE3">
              <w:rPr>
                <w:color w:val="7F7F7F" w:themeColor="text1" w:themeTint="80"/>
                <w:lang w:val="ru-RU"/>
              </w:rPr>
              <w:t>такая</w:t>
            </w:r>
            <w:r w:rsidRPr="00C41FE3">
              <w:rPr>
                <w:color w:val="7F7F7F" w:themeColor="text1" w:themeTint="80"/>
                <w:spacing w:val="1"/>
                <w:lang w:val="ru-RU"/>
              </w:rPr>
              <w:t xml:space="preserve"> </w:t>
            </w:r>
            <w:r w:rsidRPr="00C41FE3">
              <w:rPr>
                <w:color w:val="7F7F7F" w:themeColor="text1" w:themeTint="80"/>
                <w:lang w:val="ru-RU"/>
              </w:rPr>
              <w:t>технология</w:t>
            </w:r>
            <w:r w:rsidRPr="00C41FE3">
              <w:rPr>
                <w:color w:val="7F7F7F" w:themeColor="text1" w:themeTint="80"/>
                <w:spacing w:val="-47"/>
                <w:lang w:val="ru-RU"/>
              </w:rPr>
              <w:t xml:space="preserve"> </w:t>
            </w:r>
            <w:r w:rsidRPr="00C41FE3">
              <w:rPr>
                <w:color w:val="7F7F7F" w:themeColor="text1" w:themeTint="80"/>
                <w:lang w:val="ru-RU"/>
              </w:rPr>
              <w:t>позитивной</w:t>
            </w:r>
            <w:r w:rsidRPr="00C41FE3">
              <w:rPr>
                <w:color w:val="7F7F7F" w:themeColor="text1" w:themeTint="80"/>
                <w:spacing w:val="1"/>
                <w:lang w:val="ru-RU"/>
              </w:rPr>
              <w:t xml:space="preserve"> </w:t>
            </w:r>
            <w:r w:rsidRPr="00C41FE3">
              <w:rPr>
                <w:color w:val="7F7F7F" w:themeColor="text1" w:themeTint="80"/>
                <w:lang w:val="ru-RU"/>
              </w:rPr>
              <w:t>социализации,</w:t>
            </w:r>
            <w:r w:rsidRPr="00C41FE3">
              <w:rPr>
                <w:color w:val="7F7F7F" w:themeColor="text1" w:themeTint="80"/>
                <w:spacing w:val="1"/>
                <w:lang w:val="ru-RU"/>
              </w:rPr>
              <w:t xml:space="preserve"> </w:t>
            </w:r>
            <w:r w:rsidRPr="00C41FE3">
              <w:rPr>
                <w:color w:val="7F7F7F" w:themeColor="text1" w:themeTint="80"/>
                <w:lang w:val="ru-RU"/>
              </w:rPr>
              <w:t>как</w:t>
            </w:r>
            <w:r w:rsidRPr="00C41FE3">
              <w:rPr>
                <w:color w:val="7F7F7F" w:themeColor="text1" w:themeTint="80"/>
                <w:spacing w:val="1"/>
                <w:lang w:val="ru-RU"/>
              </w:rPr>
              <w:t xml:space="preserve"> </w:t>
            </w:r>
            <w:r w:rsidRPr="00C41FE3">
              <w:rPr>
                <w:color w:val="7F7F7F" w:themeColor="text1" w:themeTint="80"/>
                <w:lang w:val="ru-RU"/>
              </w:rPr>
              <w:t>«Дети-волонтёры»,</w:t>
            </w:r>
            <w:r w:rsidRPr="00C41FE3">
              <w:rPr>
                <w:color w:val="7F7F7F" w:themeColor="text1" w:themeTint="80"/>
                <w:spacing w:val="1"/>
                <w:lang w:val="ru-RU"/>
              </w:rPr>
              <w:t xml:space="preserve"> </w:t>
            </w:r>
            <w:r w:rsidRPr="00C41FE3">
              <w:rPr>
                <w:color w:val="7F7F7F" w:themeColor="text1" w:themeTint="80"/>
                <w:lang w:val="ru-RU"/>
              </w:rPr>
              <w:t>которая</w:t>
            </w:r>
            <w:r w:rsidRPr="00C41FE3">
              <w:rPr>
                <w:color w:val="7F7F7F" w:themeColor="text1" w:themeTint="80"/>
                <w:spacing w:val="1"/>
                <w:lang w:val="ru-RU"/>
              </w:rPr>
              <w:t xml:space="preserve"> </w:t>
            </w:r>
            <w:r w:rsidRPr="00C41FE3">
              <w:rPr>
                <w:color w:val="7F7F7F" w:themeColor="text1" w:themeTint="80"/>
                <w:lang w:val="ru-RU"/>
              </w:rPr>
              <w:t>предполагает</w:t>
            </w:r>
            <w:r w:rsidRPr="00C41FE3">
              <w:rPr>
                <w:color w:val="7F7F7F" w:themeColor="text1" w:themeTint="80"/>
                <w:spacing w:val="1"/>
                <w:lang w:val="ru-RU"/>
              </w:rPr>
              <w:t xml:space="preserve"> </w:t>
            </w:r>
            <w:r w:rsidRPr="00C41FE3">
              <w:rPr>
                <w:color w:val="7F7F7F" w:themeColor="text1" w:themeTint="80"/>
                <w:lang w:val="ru-RU"/>
              </w:rPr>
              <w:t>разновозрастное общение между детьми, помощь старших дошкольников младшим.</w:t>
            </w:r>
            <w:r w:rsidRPr="00C41FE3">
              <w:rPr>
                <w:color w:val="7F7F7F" w:themeColor="text1" w:themeTint="80"/>
                <w:spacing w:val="1"/>
                <w:lang w:val="ru-RU"/>
              </w:rPr>
              <w:t xml:space="preserve"> </w:t>
            </w:r>
            <w:r w:rsidRPr="00C41FE3">
              <w:rPr>
                <w:color w:val="7F7F7F" w:themeColor="text1" w:themeTint="80"/>
                <w:lang w:val="ru-RU"/>
              </w:rPr>
              <w:t>Педагоги</w:t>
            </w:r>
            <w:r w:rsidRPr="00C41FE3">
              <w:rPr>
                <w:color w:val="7F7F7F" w:themeColor="text1" w:themeTint="80"/>
                <w:spacing w:val="20"/>
                <w:lang w:val="ru-RU"/>
              </w:rPr>
              <w:t xml:space="preserve"> </w:t>
            </w:r>
            <w:r w:rsidRPr="00C41FE3">
              <w:rPr>
                <w:color w:val="7F7F7F" w:themeColor="text1" w:themeTint="80"/>
                <w:lang w:val="ru-RU"/>
              </w:rPr>
              <w:t>помогают</w:t>
            </w:r>
            <w:r w:rsidRPr="00C41FE3">
              <w:rPr>
                <w:color w:val="7F7F7F" w:themeColor="text1" w:themeTint="80"/>
                <w:spacing w:val="19"/>
                <w:lang w:val="ru-RU"/>
              </w:rPr>
              <w:t xml:space="preserve"> </w:t>
            </w:r>
            <w:r w:rsidRPr="00C41FE3">
              <w:rPr>
                <w:color w:val="7F7F7F" w:themeColor="text1" w:themeTint="80"/>
                <w:lang w:val="ru-RU"/>
              </w:rPr>
              <w:t>старшим</w:t>
            </w:r>
            <w:r w:rsidRPr="00C41FE3">
              <w:rPr>
                <w:color w:val="7F7F7F" w:themeColor="text1" w:themeTint="80"/>
                <w:spacing w:val="21"/>
                <w:lang w:val="ru-RU"/>
              </w:rPr>
              <w:t xml:space="preserve"> </w:t>
            </w:r>
            <w:r w:rsidRPr="00C41FE3">
              <w:rPr>
                <w:color w:val="7F7F7F" w:themeColor="text1" w:themeTint="80"/>
                <w:lang w:val="ru-RU"/>
              </w:rPr>
              <w:t>дошкольникам</w:t>
            </w:r>
            <w:r w:rsidRPr="00C41FE3">
              <w:rPr>
                <w:color w:val="7F7F7F" w:themeColor="text1" w:themeTint="80"/>
                <w:spacing w:val="23"/>
                <w:lang w:val="ru-RU"/>
              </w:rPr>
              <w:t xml:space="preserve"> </w:t>
            </w:r>
            <w:r w:rsidRPr="00C41FE3">
              <w:rPr>
                <w:color w:val="7F7F7F" w:themeColor="text1" w:themeTint="80"/>
                <w:lang w:val="ru-RU"/>
              </w:rPr>
              <w:t>научить</w:t>
            </w:r>
            <w:r w:rsidRPr="00C41FE3">
              <w:rPr>
                <w:color w:val="7F7F7F" w:themeColor="text1" w:themeTint="80"/>
                <w:spacing w:val="19"/>
                <w:lang w:val="ru-RU"/>
              </w:rPr>
              <w:t xml:space="preserve"> </w:t>
            </w:r>
            <w:r w:rsidRPr="00C41FE3">
              <w:rPr>
                <w:color w:val="7F7F7F" w:themeColor="text1" w:themeTint="80"/>
                <w:lang w:val="ru-RU"/>
              </w:rPr>
              <w:t>малышей</w:t>
            </w:r>
            <w:r w:rsidRPr="00C41FE3">
              <w:rPr>
                <w:color w:val="7F7F7F" w:themeColor="text1" w:themeTint="80"/>
                <w:spacing w:val="22"/>
                <w:lang w:val="ru-RU"/>
              </w:rPr>
              <w:t xml:space="preserve"> </w:t>
            </w:r>
            <w:r w:rsidRPr="00C41FE3">
              <w:rPr>
                <w:color w:val="7F7F7F" w:themeColor="text1" w:themeTint="80"/>
                <w:lang w:val="ru-RU"/>
              </w:rPr>
              <w:t>играть</w:t>
            </w:r>
            <w:r w:rsidRPr="00C41FE3">
              <w:rPr>
                <w:color w:val="7F7F7F" w:themeColor="text1" w:themeTint="80"/>
                <w:spacing w:val="22"/>
                <w:lang w:val="ru-RU"/>
              </w:rPr>
              <w:t xml:space="preserve"> </w:t>
            </w:r>
            <w:r w:rsidRPr="00C41FE3">
              <w:rPr>
                <w:color w:val="7F7F7F" w:themeColor="text1" w:themeTint="80"/>
                <w:lang w:val="ru-RU"/>
              </w:rPr>
              <w:t>в</w:t>
            </w:r>
            <w:r w:rsidRPr="00C41FE3">
              <w:rPr>
                <w:color w:val="7F7F7F" w:themeColor="text1" w:themeTint="80"/>
                <w:spacing w:val="19"/>
                <w:lang w:val="ru-RU"/>
              </w:rPr>
              <w:t xml:space="preserve"> </w:t>
            </w:r>
            <w:r w:rsidRPr="00C41FE3">
              <w:rPr>
                <w:color w:val="7F7F7F" w:themeColor="text1" w:themeTint="80"/>
                <w:lang w:val="ru-RU"/>
              </w:rPr>
              <w:t>различные</w:t>
            </w:r>
          </w:p>
          <w:p w:rsidR="00785F71" w:rsidRPr="00C41FE3" w:rsidRDefault="00785F71" w:rsidP="00785F71">
            <w:pPr>
              <w:pStyle w:val="TableParagraph"/>
              <w:spacing w:before="1" w:line="215" w:lineRule="exact"/>
              <w:ind w:left="107"/>
              <w:jc w:val="both"/>
              <w:rPr>
                <w:color w:val="7F7F7F" w:themeColor="text1" w:themeTint="80"/>
                <w:lang w:val="ru-RU"/>
              </w:rPr>
            </w:pPr>
            <w:r w:rsidRPr="00C41FE3">
              <w:rPr>
                <w:color w:val="7F7F7F" w:themeColor="text1" w:themeTint="80"/>
                <w:lang w:val="ru-RU"/>
              </w:rPr>
              <w:t>игры,</w:t>
            </w:r>
            <w:r w:rsidRPr="00C41FE3">
              <w:rPr>
                <w:color w:val="7F7F7F" w:themeColor="text1" w:themeTint="80"/>
                <w:spacing w:val="-3"/>
                <w:lang w:val="ru-RU"/>
              </w:rPr>
              <w:t xml:space="preserve"> </w:t>
            </w:r>
            <w:r w:rsidRPr="00C41FE3">
              <w:rPr>
                <w:color w:val="7F7F7F" w:themeColor="text1" w:themeTint="80"/>
                <w:lang w:val="ru-RU"/>
              </w:rPr>
              <w:t>одеваться,</w:t>
            </w:r>
            <w:r w:rsidRPr="00C41FE3">
              <w:rPr>
                <w:color w:val="7F7F7F" w:themeColor="text1" w:themeTint="80"/>
                <w:spacing w:val="-1"/>
                <w:lang w:val="ru-RU"/>
              </w:rPr>
              <w:t xml:space="preserve"> </w:t>
            </w:r>
            <w:r w:rsidRPr="00C41FE3">
              <w:rPr>
                <w:color w:val="7F7F7F" w:themeColor="text1" w:themeTint="80"/>
                <w:lang w:val="ru-RU"/>
              </w:rPr>
              <w:t>лепить,</w:t>
            </w:r>
            <w:r w:rsidRPr="00C41FE3">
              <w:rPr>
                <w:color w:val="7F7F7F" w:themeColor="text1" w:themeTint="80"/>
                <w:spacing w:val="-3"/>
                <w:lang w:val="ru-RU"/>
              </w:rPr>
              <w:t xml:space="preserve"> </w:t>
            </w:r>
            <w:r w:rsidRPr="00C41FE3">
              <w:rPr>
                <w:color w:val="7F7F7F" w:themeColor="text1" w:themeTint="80"/>
                <w:lang w:val="ru-RU"/>
              </w:rPr>
              <w:t>рисовать</w:t>
            </w:r>
            <w:r w:rsidRPr="00C41FE3">
              <w:rPr>
                <w:color w:val="7F7F7F" w:themeColor="text1" w:themeTint="80"/>
                <w:spacing w:val="-3"/>
                <w:lang w:val="ru-RU"/>
              </w:rPr>
              <w:t xml:space="preserve"> </w:t>
            </w:r>
            <w:r w:rsidRPr="00C41FE3">
              <w:rPr>
                <w:color w:val="7F7F7F" w:themeColor="text1" w:themeTint="80"/>
                <w:lang w:val="ru-RU"/>
              </w:rPr>
              <w:t>и</w:t>
            </w:r>
            <w:r w:rsidRPr="00C41FE3">
              <w:rPr>
                <w:color w:val="7F7F7F" w:themeColor="text1" w:themeTint="80"/>
                <w:spacing w:val="-5"/>
                <w:lang w:val="ru-RU"/>
              </w:rPr>
              <w:t xml:space="preserve"> </w:t>
            </w:r>
            <w:r w:rsidRPr="00C41FE3">
              <w:rPr>
                <w:color w:val="7F7F7F" w:themeColor="text1" w:themeTint="80"/>
                <w:lang w:val="ru-RU"/>
              </w:rPr>
              <w:t>т.д.</w:t>
            </w:r>
          </w:p>
        </w:tc>
        <w:tc>
          <w:tcPr>
            <w:tcW w:w="627" w:type="dxa"/>
            <w:vMerge/>
            <w:tcBorders>
              <w:top w:val="nil"/>
              <w:left w:val="single" w:sz="6" w:space="0" w:color="000000"/>
            </w:tcBorders>
          </w:tcPr>
          <w:p w:rsidR="00785F71" w:rsidRPr="00C41FE3" w:rsidRDefault="00785F71" w:rsidP="00785F71">
            <w:pPr>
              <w:rPr>
                <w:rFonts w:ascii="Times New Roman" w:hAnsi="Times New Roman"/>
                <w:color w:val="7F7F7F" w:themeColor="text1" w:themeTint="80"/>
                <w:lang w:val="ru-RU"/>
              </w:rPr>
            </w:pPr>
          </w:p>
        </w:tc>
      </w:tr>
      <w:tr w:rsidR="00C41FE3" w:rsidRPr="00C41FE3" w:rsidTr="00402941">
        <w:trPr>
          <w:trHeight w:val="911"/>
        </w:trPr>
        <w:tc>
          <w:tcPr>
            <w:tcW w:w="9296" w:type="dxa"/>
            <w:gridSpan w:val="5"/>
            <w:tcBorders>
              <w:right w:val="single" w:sz="6" w:space="0" w:color="000000"/>
            </w:tcBorders>
          </w:tcPr>
          <w:p w:rsidR="00785F71" w:rsidRPr="00C41FE3" w:rsidRDefault="00785F71" w:rsidP="00785F71">
            <w:pPr>
              <w:pStyle w:val="TableParagraph"/>
              <w:ind w:left="107" w:right="96"/>
              <w:jc w:val="both"/>
              <w:rPr>
                <w:color w:val="7F7F7F" w:themeColor="text1" w:themeTint="80"/>
                <w:lang w:val="ru-RU"/>
              </w:rPr>
            </w:pPr>
            <w:r w:rsidRPr="00C41FE3">
              <w:rPr>
                <w:b/>
                <w:color w:val="7F7F7F" w:themeColor="text1" w:themeTint="80"/>
                <w:lang w:val="ru-RU"/>
              </w:rPr>
              <w:lastRenderedPageBreak/>
              <w:t>«Социальная</w:t>
            </w:r>
            <w:r w:rsidRPr="00C41FE3">
              <w:rPr>
                <w:b/>
                <w:color w:val="7F7F7F" w:themeColor="text1" w:themeTint="80"/>
                <w:spacing w:val="-9"/>
                <w:lang w:val="ru-RU"/>
              </w:rPr>
              <w:t xml:space="preserve"> </w:t>
            </w:r>
            <w:r w:rsidRPr="00C41FE3">
              <w:rPr>
                <w:b/>
                <w:color w:val="7F7F7F" w:themeColor="text1" w:themeTint="80"/>
                <w:lang w:val="ru-RU"/>
              </w:rPr>
              <w:t>акция»</w:t>
            </w:r>
            <w:r w:rsidRPr="00C41FE3">
              <w:rPr>
                <w:b/>
                <w:color w:val="7F7F7F" w:themeColor="text1" w:themeTint="80"/>
                <w:spacing w:val="-5"/>
                <w:lang w:val="ru-RU"/>
              </w:rPr>
              <w:t xml:space="preserve"> </w:t>
            </w:r>
            <w:r w:rsidRPr="00C41FE3">
              <w:rPr>
                <w:color w:val="7F7F7F" w:themeColor="text1" w:themeTint="80"/>
                <w:lang w:val="ru-RU"/>
              </w:rPr>
              <w:t>направлена,</w:t>
            </w:r>
            <w:r w:rsidRPr="00C41FE3">
              <w:rPr>
                <w:color w:val="7F7F7F" w:themeColor="text1" w:themeTint="80"/>
                <w:spacing w:val="-8"/>
                <w:lang w:val="ru-RU"/>
              </w:rPr>
              <w:t xml:space="preserve"> </w:t>
            </w:r>
            <w:r w:rsidRPr="00C41FE3">
              <w:rPr>
                <w:color w:val="7F7F7F" w:themeColor="text1" w:themeTint="80"/>
                <w:lang w:val="ru-RU"/>
              </w:rPr>
              <w:t>прежде</w:t>
            </w:r>
            <w:r w:rsidRPr="00C41FE3">
              <w:rPr>
                <w:color w:val="7F7F7F" w:themeColor="text1" w:themeTint="80"/>
                <w:spacing w:val="-9"/>
                <w:lang w:val="ru-RU"/>
              </w:rPr>
              <w:t xml:space="preserve"> </w:t>
            </w:r>
            <w:r w:rsidRPr="00C41FE3">
              <w:rPr>
                <w:color w:val="7F7F7F" w:themeColor="text1" w:themeTint="80"/>
                <w:lang w:val="ru-RU"/>
              </w:rPr>
              <w:t>всего,</w:t>
            </w:r>
            <w:r w:rsidRPr="00C41FE3">
              <w:rPr>
                <w:color w:val="7F7F7F" w:themeColor="text1" w:themeTint="80"/>
                <w:spacing w:val="-8"/>
                <w:lang w:val="ru-RU"/>
              </w:rPr>
              <w:t xml:space="preserve"> </w:t>
            </w:r>
            <w:r w:rsidRPr="00C41FE3">
              <w:rPr>
                <w:color w:val="7F7F7F" w:themeColor="text1" w:themeTint="80"/>
                <w:lang w:val="ru-RU"/>
              </w:rPr>
              <w:t>на</w:t>
            </w:r>
            <w:r w:rsidRPr="00C41FE3">
              <w:rPr>
                <w:color w:val="7F7F7F" w:themeColor="text1" w:themeTint="80"/>
                <w:spacing w:val="-6"/>
                <w:lang w:val="ru-RU"/>
              </w:rPr>
              <w:t xml:space="preserve"> </w:t>
            </w:r>
            <w:r w:rsidRPr="00C41FE3">
              <w:rPr>
                <w:color w:val="7F7F7F" w:themeColor="text1" w:themeTint="80"/>
                <w:lang w:val="ru-RU"/>
              </w:rPr>
              <w:t>консолидацию</w:t>
            </w:r>
            <w:r w:rsidRPr="00C41FE3">
              <w:rPr>
                <w:color w:val="7F7F7F" w:themeColor="text1" w:themeTint="80"/>
                <w:spacing w:val="-9"/>
                <w:lang w:val="ru-RU"/>
              </w:rPr>
              <w:t xml:space="preserve"> </w:t>
            </w:r>
            <w:r w:rsidRPr="00C41FE3">
              <w:rPr>
                <w:color w:val="7F7F7F" w:themeColor="text1" w:themeTint="80"/>
                <w:lang w:val="ru-RU"/>
              </w:rPr>
              <w:t>усилий</w:t>
            </w:r>
            <w:r w:rsidRPr="00C41FE3">
              <w:rPr>
                <w:color w:val="7F7F7F" w:themeColor="text1" w:themeTint="80"/>
                <w:spacing w:val="-7"/>
                <w:lang w:val="ru-RU"/>
              </w:rPr>
              <w:t xml:space="preserve"> </w:t>
            </w:r>
            <w:r w:rsidRPr="00C41FE3">
              <w:rPr>
                <w:color w:val="7F7F7F" w:themeColor="text1" w:themeTint="80"/>
                <w:lang w:val="ru-RU"/>
              </w:rPr>
              <w:t>педагогов</w:t>
            </w:r>
            <w:r w:rsidRPr="00C41FE3">
              <w:rPr>
                <w:color w:val="7F7F7F" w:themeColor="text1" w:themeTint="80"/>
                <w:spacing w:val="-48"/>
                <w:lang w:val="ru-RU"/>
              </w:rPr>
              <w:t xml:space="preserve"> </w:t>
            </w:r>
            <w:r w:rsidRPr="00C41FE3">
              <w:rPr>
                <w:color w:val="7F7F7F" w:themeColor="text1" w:themeTint="80"/>
                <w:lang w:val="ru-RU"/>
              </w:rPr>
              <w:t>и родителей по развитию гражданской позиции у дошкольников, а также является</w:t>
            </w:r>
            <w:r w:rsidRPr="00C41FE3">
              <w:rPr>
                <w:color w:val="7F7F7F" w:themeColor="text1" w:themeTint="80"/>
                <w:spacing w:val="1"/>
                <w:lang w:val="ru-RU"/>
              </w:rPr>
              <w:t xml:space="preserve"> </w:t>
            </w:r>
            <w:r w:rsidRPr="00C41FE3">
              <w:rPr>
                <w:color w:val="7F7F7F" w:themeColor="text1" w:themeTint="80"/>
                <w:lang w:val="ru-RU"/>
              </w:rPr>
              <w:t>уникальным</w:t>
            </w:r>
            <w:r w:rsidRPr="00C41FE3">
              <w:rPr>
                <w:color w:val="7F7F7F" w:themeColor="text1" w:themeTint="80"/>
                <w:spacing w:val="3"/>
                <w:lang w:val="ru-RU"/>
              </w:rPr>
              <w:t xml:space="preserve"> </w:t>
            </w:r>
            <w:r w:rsidRPr="00C41FE3">
              <w:rPr>
                <w:color w:val="7F7F7F" w:themeColor="text1" w:themeTint="80"/>
                <w:lang w:val="ru-RU"/>
              </w:rPr>
              <w:t>и реальным</w:t>
            </w:r>
            <w:r w:rsidRPr="00C41FE3">
              <w:rPr>
                <w:color w:val="7F7F7F" w:themeColor="text1" w:themeTint="80"/>
                <w:spacing w:val="3"/>
                <w:lang w:val="ru-RU"/>
              </w:rPr>
              <w:t xml:space="preserve"> </w:t>
            </w:r>
            <w:r w:rsidRPr="00C41FE3">
              <w:rPr>
                <w:color w:val="7F7F7F" w:themeColor="text1" w:themeTint="80"/>
                <w:lang w:val="ru-RU"/>
              </w:rPr>
              <w:t>способом</w:t>
            </w:r>
            <w:r w:rsidRPr="00C41FE3">
              <w:rPr>
                <w:color w:val="7F7F7F" w:themeColor="text1" w:themeTint="80"/>
                <w:spacing w:val="3"/>
                <w:lang w:val="ru-RU"/>
              </w:rPr>
              <w:t xml:space="preserve"> </w:t>
            </w:r>
            <w:r w:rsidRPr="00C41FE3">
              <w:rPr>
                <w:color w:val="7F7F7F" w:themeColor="text1" w:themeTint="80"/>
                <w:lang w:val="ru-RU"/>
              </w:rPr>
              <w:t>включить</w:t>
            </w:r>
            <w:r w:rsidRPr="00C41FE3">
              <w:rPr>
                <w:color w:val="7F7F7F" w:themeColor="text1" w:themeTint="80"/>
                <w:spacing w:val="2"/>
                <w:lang w:val="ru-RU"/>
              </w:rPr>
              <w:t xml:space="preserve"> </w:t>
            </w:r>
            <w:r w:rsidRPr="00C41FE3">
              <w:rPr>
                <w:color w:val="7F7F7F" w:themeColor="text1" w:themeTint="80"/>
                <w:lang w:val="ru-RU"/>
              </w:rPr>
              <w:t>родителей</w:t>
            </w:r>
            <w:r w:rsidRPr="00C41FE3">
              <w:rPr>
                <w:color w:val="7F7F7F" w:themeColor="text1" w:themeTint="80"/>
                <w:spacing w:val="3"/>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жизнь</w:t>
            </w:r>
            <w:r w:rsidRPr="00C41FE3">
              <w:rPr>
                <w:color w:val="7F7F7F" w:themeColor="text1" w:themeTint="80"/>
                <w:spacing w:val="2"/>
                <w:lang w:val="ru-RU"/>
              </w:rPr>
              <w:t xml:space="preserve"> </w:t>
            </w:r>
            <w:r w:rsidRPr="00C41FE3">
              <w:rPr>
                <w:color w:val="7F7F7F" w:themeColor="text1" w:themeTint="80"/>
                <w:lang w:val="ru-RU"/>
              </w:rPr>
              <w:t>детского</w:t>
            </w:r>
            <w:r w:rsidRPr="00C41FE3">
              <w:rPr>
                <w:color w:val="7F7F7F" w:themeColor="text1" w:themeTint="80"/>
                <w:spacing w:val="2"/>
                <w:lang w:val="ru-RU"/>
              </w:rPr>
              <w:t xml:space="preserve"> </w:t>
            </w:r>
            <w:r w:rsidRPr="00C41FE3">
              <w:rPr>
                <w:color w:val="7F7F7F" w:themeColor="text1" w:themeTint="80"/>
                <w:lang w:val="ru-RU"/>
              </w:rPr>
              <w:t>сада</w:t>
            </w:r>
            <w:r w:rsidRPr="00C41FE3">
              <w:rPr>
                <w:color w:val="7F7F7F" w:themeColor="text1" w:themeTint="80"/>
                <w:spacing w:val="1"/>
                <w:lang w:val="ru-RU"/>
              </w:rPr>
              <w:t xml:space="preserve"> </w:t>
            </w:r>
            <w:r w:rsidRPr="00C41FE3">
              <w:rPr>
                <w:color w:val="7F7F7F" w:themeColor="text1" w:themeTint="80"/>
                <w:lang w:val="ru-RU"/>
              </w:rPr>
              <w:t>(1</w:t>
            </w:r>
            <w:r w:rsidRPr="00C41FE3">
              <w:rPr>
                <w:color w:val="7F7F7F" w:themeColor="text1" w:themeTint="80"/>
                <w:spacing w:val="3"/>
                <w:lang w:val="ru-RU"/>
              </w:rPr>
              <w:t xml:space="preserve"> </w:t>
            </w:r>
            <w:r w:rsidRPr="00C41FE3">
              <w:rPr>
                <w:color w:val="7F7F7F" w:themeColor="text1" w:themeTint="80"/>
                <w:lang w:val="ru-RU"/>
              </w:rPr>
              <w:t>раз</w:t>
            </w:r>
          </w:p>
          <w:p w:rsidR="00785F71" w:rsidRPr="00C41FE3" w:rsidRDefault="00785F71" w:rsidP="00785F71">
            <w:pPr>
              <w:pStyle w:val="TableParagraph"/>
              <w:spacing w:line="214" w:lineRule="exact"/>
              <w:ind w:left="107"/>
              <w:jc w:val="both"/>
              <w:rPr>
                <w:color w:val="7F7F7F" w:themeColor="text1" w:themeTint="80"/>
              </w:rPr>
            </w:pPr>
            <w:r w:rsidRPr="00C41FE3">
              <w:rPr>
                <w:color w:val="7F7F7F" w:themeColor="text1" w:themeTint="80"/>
              </w:rPr>
              <w:t>в</w:t>
            </w:r>
            <w:r w:rsidRPr="00C41FE3">
              <w:rPr>
                <w:color w:val="7F7F7F" w:themeColor="text1" w:themeTint="80"/>
                <w:spacing w:val="-3"/>
              </w:rPr>
              <w:t xml:space="preserve"> </w:t>
            </w:r>
            <w:r w:rsidRPr="00C41FE3">
              <w:rPr>
                <w:color w:val="7F7F7F" w:themeColor="text1" w:themeTint="80"/>
              </w:rPr>
              <w:t>месяц).</w:t>
            </w:r>
          </w:p>
        </w:tc>
        <w:tc>
          <w:tcPr>
            <w:tcW w:w="627" w:type="dxa"/>
            <w:vMerge w:val="restart"/>
            <w:tcBorders>
              <w:left w:val="single" w:sz="6" w:space="0" w:color="000000"/>
            </w:tcBorders>
          </w:tcPr>
          <w:p w:rsidR="00785F71" w:rsidRPr="00C41FE3" w:rsidRDefault="00785F71" w:rsidP="00785F71">
            <w:pPr>
              <w:pStyle w:val="TableParagraph"/>
              <w:rPr>
                <w:color w:val="7F7F7F" w:themeColor="text1" w:themeTint="80"/>
              </w:rPr>
            </w:pPr>
          </w:p>
        </w:tc>
      </w:tr>
      <w:tr w:rsidR="00C41FE3" w:rsidRPr="00C41FE3" w:rsidTr="00402941">
        <w:trPr>
          <w:trHeight w:val="685"/>
        </w:trPr>
        <w:tc>
          <w:tcPr>
            <w:tcW w:w="9296" w:type="dxa"/>
            <w:gridSpan w:val="5"/>
            <w:tcBorders>
              <w:right w:val="single" w:sz="6" w:space="0" w:color="000000"/>
            </w:tcBorders>
          </w:tcPr>
          <w:p w:rsidR="00785F71" w:rsidRPr="00C41FE3" w:rsidRDefault="00785F71" w:rsidP="00785F71">
            <w:pPr>
              <w:pStyle w:val="TableParagraph"/>
              <w:spacing w:line="225" w:lineRule="exact"/>
              <w:ind w:left="107"/>
              <w:rPr>
                <w:color w:val="7F7F7F" w:themeColor="text1" w:themeTint="80"/>
                <w:lang w:val="ru-RU"/>
              </w:rPr>
            </w:pPr>
            <w:r w:rsidRPr="00C41FE3">
              <w:rPr>
                <w:b/>
                <w:color w:val="7F7F7F" w:themeColor="text1" w:themeTint="80"/>
                <w:lang w:val="ru-RU"/>
              </w:rPr>
              <w:t>«Волшебный</w:t>
            </w:r>
            <w:r w:rsidRPr="00C41FE3">
              <w:rPr>
                <w:b/>
                <w:color w:val="7F7F7F" w:themeColor="text1" w:themeTint="80"/>
                <w:spacing w:val="-3"/>
                <w:lang w:val="ru-RU"/>
              </w:rPr>
              <w:t xml:space="preserve"> </w:t>
            </w:r>
            <w:r w:rsidRPr="00C41FE3">
              <w:rPr>
                <w:b/>
                <w:color w:val="7F7F7F" w:themeColor="text1" w:themeTint="80"/>
                <w:lang w:val="ru-RU"/>
              </w:rPr>
              <w:t>телефон»</w:t>
            </w:r>
            <w:r w:rsidRPr="00C41FE3">
              <w:rPr>
                <w:b/>
                <w:color w:val="7F7F7F" w:themeColor="text1" w:themeTint="80"/>
                <w:spacing w:val="1"/>
                <w:lang w:val="ru-RU"/>
              </w:rPr>
              <w:t xml:space="preserve"> </w:t>
            </w:r>
            <w:r w:rsidRPr="00C41FE3">
              <w:rPr>
                <w:color w:val="7F7F7F" w:themeColor="text1" w:themeTint="80"/>
                <w:lang w:val="ru-RU"/>
              </w:rPr>
              <w:t>-</w:t>
            </w:r>
            <w:r w:rsidRPr="00C41FE3">
              <w:rPr>
                <w:color w:val="7F7F7F" w:themeColor="text1" w:themeTint="80"/>
                <w:spacing w:val="-2"/>
                <w:lang w:val="ru-RU"/>
              </w:rPr>
              <w:t xml:space="preserve"> </w:t>
            </w:r>
            <w:r w:rsidRPr="00C41FE3">
              <w:rPr>
                <w:color w:val="7F7F7F" w:themeColor="text1" w:themeTint="80"/>
                <w:lang w:val="ru-RU"/>
              </w:rPr>
              <w:t>это</w:t>
            </w:r>
            <w:r w:rsidRPr="00C41FE3">
              <w:rPr>
                <w:color w:val="7F7F7F" w:themeColor="text1" w:themeTint="80"/>
                <w:spacing w:val="-2"/>
                <w:lang w:val="ru-RU"/>
              </w:rPr>
              <w:t xml:space="preserve"> </w:t>
            </w:r>
            <w:r w:rsidRPr="00C41FE3">
              <w:rPr>
                <w:color w:val="7F7F7F" w:themeColor="text1" w:themeTint="80"/>
                <w:lang w:val="ru-RU"/>
              </w:rPr>
              <w:t>телефон</w:t>
            </w:r>
            <w:r w:rsidRPr="00C41FE3">
              <w:rPr>
                <w:color w:val="7F7F7F" w:themeColor="text1" w:themeTint="80"/>
                <w:spacing w:val="-3"/>
                <w:lang w:val="ru-RU"/>
              </w:rPr>
              <w:t xml:space="preserve"> </w:t>
            </w:r>
            <w:r w:rsidRPr="00C41FE3">
              <w:rPr>
                <w:color w:val="7F7F7F" w:themeColor="text1" w:themeTint="80"/>
                <w:lang w:val="ru-RU"/>
              </w:rPr>
              <w:t>доверия</w:t>
            </w:r>
            <w:r w:rsidRPr="00C41FE3">
              <w:rPr>
                <w:color w:val="7F7F7F" w:themeColor="text1" w:themeTint="80"/>
                <w:spacing w:val="-4"/>
                <w:lang w:val="ru-RU"/>
              </w:rPr>
              <w:t xml:space="preserve"> </w:t>
            </w:r>
            <w:r w:rsidRPr="00C41FE3">
              <w:rPr>
                <w:color w:val="7F7F7F" w:themeColor="text1" w:themeTint="80"/>
                <w:lang w:val="ru-RU"/>
              </w:rPr>
              <w:t>для</w:t>
            </w:r>
            <w:r w:rsidRPr="00C41FE3">
              <w:rPr>
                <w:color w:val="7F7F7F" w:themeColor="text1" w:themeTint="80"/>
                <w:spacing w:val="-3"/>
                <w:lang w:val="ru-RU"/>
              </w:rPr>
              <w:t xml:space="preserve"> </w:t>
            </w:r>
            <w:r w:rsidRPr="00C41FE3">
              <w:rPr>
                <w:color w:val="7F7F7F" w:themeColor="text1" w:themeTint="80"/>
                <w:lang w:val="ru-RU"/>
              </w:rPr>
              <w:t>детей,</w:t>
            </w:r>
            <w:r w:rsidRPr="00C41FE3">
              <w:rPr>
                <w:color w:val="7F7F7F" w:themeColor="text1" w:themeTint="80"/>
                <w:spacing w:val="-3"/>
                <w:lang w:val="ru-RU"/>
              </w:rPr>
              <w:t xml:space="preserve"> </w:t>
            </w:r>
            <w:r w:rsidRPr="00C41FE3">
              <w:rPr>
                <w:color w:val="7F7F7F" w:themeColor="text1" w:themeTint="80"/>
                <w:lang w:val="ru-RU"/>
              </w:rPr>
              <w:t>которая</w:t>
            </w:r>
            <w:r w:rsidRPr="00C41FE3">
              <w:rPr>
                <w:color w:val="7F7F7F" w:themeColor="text1" w:themeTint="80"/>
                <w:spacing w:val="-4"/>
                <w:lang w:val="ru-RU"/>
              </w:rPr>
              <w:t xml:space="preserve"> </w:t>
            </w:r>
            <w:r w:rsidRPr="00C41FE3">
              <w:rPr>
                <w:color w:val="7F7F7F" w:themeColor="text1" w:themeTint="80"/>
                <w:lang w:val="ru-RU"/>
              </w:rPr>
              <w:t>дает</w:t>
            </w:r>
            <w:r w:rsidRPr="00C41FE3">
              <w:rPr>
                <w:color w:val="7F7F7F" w:themeColor="text1" w:themeTint="80"/>
                <w:spacing w:val="-3"/>
                <w:lang w:val="ru-RU"/>
              </w:rPr>
              <w:t xml:space="preserve"> </w:t>
            </w:r>
            <w:r w:rsidRPr="00C41FE3">
              <w:rPr>
                <w:color w:val="7F7F7F" w:themeColor="text1" w:themeTint="80"/>
                <w:lang w:val="ru-RU"/>
              </w:rPr>
              <w:t>им</w:t>
            </w:r>
          </w:p>
          <w:p w:rsidR="00785F71" w:rsidRPr="00C41FE3" w:rsidRDefault="00785F71" w:rsidP="00785F71">
            <w:pPr>
              <w:pStyle w:val="TableParagraph"/>
              <w:spacing w:line="230" w:lineRule="atLeast"/>
              <w:ind w:left="107"/>
              <w:rPr>
                <w:color w:val="7F7F7F" w:themeColor="text1" w:themeTint="80"/>
                <w:lang w:val="ru-RU"/>
              </w:rPr>
            </w:pPr>
            <w:r w:rsidRPr="00C41FE3">
              <w:rPr>
                <w:color w:val="7F7F7F" w:themeColor="text1" w:themeTint="80"/>
                <w:lang w:val="ru-RU"/>
              </w:rPr>
              <w:t>возможность</w:t>
            </w:r>
            <w:r w:rsidRPr="00C41FE3">
              <w:rPr>
                <w:color w:val="7F7F7F" w:themeColor="text1" w:themeTint="80"/>
                <w:spacing w:val="-3"/>
                <w:lang w:val="ru-RU"/>
              </w:rPr>
              <w:t xml:space="preserve"> </w:t>
            </w:r>
            <w:r w:rsidRPr="00C41FE3">
              <w:rPr>
                <w:color w:val="7F7F7F" w:themeColor="text1" w:themeTint="80"/>
                <w:lang w:val="ru-RU"/>
              </w:rPr>
              <w:t>открыть</w:t>
            </w:r>
            <w:r w:rsidRPr="00C41FE3">
              <w:rPr>
                <w:color w:val="7F7F7F" w:themeColor="text1" w:themeTint="80"/>
                <w:spacing w:val="-3"/>
                <w:lang w:val="ru-RU"/>
              </w:rPr>
              <w:t xml:space="preserve"> </w:t>
            </w:r>
            <w:r w:rsidRPr="00C41FE3">
              <w:rPr>
                <w:color w:val="7F7F7F" w:themeColor="text1" w:themeTint="80"/>
                <w:lang w:val="ru-RU"/>
              </w:rPr>
              <w:t>сказочному</w:t>
            </w:r>
            <w:r w:rsidRPr="00C41FE3">
              <w:rPr>
                <w:color w:val="7F7F7F" w:themeColor="text1" w:themeTint="80"/>
                <w:spacing w:val="-2"/>
                <w:lang w:val="ru-RU"/>
              </w:rPr>
              <w:t xml:space="preserve"> </w:t>
            </w:r>
            <w:r w:rsidRPr="00C41FE3">
              <w:rPr>
                <w:color w:val="7F7F7F" w:themeColor="text1" w:themeTint="80"/>
                <w:lang w:val="ru-RU"/>
              </w:rPr>
              <w:t>персонажу</w:t>
            </w:r>
            <w:r w:rsidRPr="00C41FE3">
              <w:rPr>
                <w:color w:val="7F7F7F" w:themeColor="text1" w:themeTint="80"/>
                <w:spacing w:val="-3"/>
                <w:lang w:val="ru-RU"/>
              </w:rPr>
              <w:t xml:space="preserve"> </w:t>
            </w:r>
            <w:r w:rsidRPr="00C41FE3">
              <w:rPr>
                <w:color w:val="7F7F7F" w:themeColor="text1" w:themeTint="80"/>
                <w:lang w:val="ru-RU"/>
              </w:rPr>
              <w:t>то,</w:t>
            </w:r>
            <w:r w:rsidRPr="00C41FE3">
              <w:rPr>
                <w:color w:val="7F7F7F" w:themeColor="text1" w:themeTint="80"/>
                <w:spacing w:val="-3"/>
                <w:lang w:val="ru-RU"/>
              </w:rPr>
              <w:t xml:space="preserve"> </w:t>
            </w:r>
            <w:r w:rsidRPr="00C41FE3">
              <w:rPr>
                <w:color w:val="7F7F7F" w:themeColor="text1" w:themeTint="80"/>
                <w:lang w:val="ru-RU"/>
              </w:rPr>
              <w:t>о</w:t>
            </w:r>
            <w:r w:rsidRPr="00C41FE3">
              <w:rPr>
                <w:color w:val="7F7F7F" w:themeColor="text1" w:themeTint="80"/>
                <w:spacing w:val="-2"/>
                <w:lang w:val="ru-RU"/>
              </w:rPr>
              <w:t xml:space="preserve"> </w:t>
            </w:r>
            <w:r w:rsidRPr="00C41FE3">
              <w:rPr>
                <w:color w:val="7F7F7F" w:themeColor="text1" w:themeTint="80"/>
                <w:lang w:val="ru-RU"/>
              </w:rPr>
              <w:t>чем</w:t>
            </w:r>
            <w:r w:rsidRPr="00C41FE3">
              <w:rPr>
                <w:color w:val="7F7F7F" w:themeColor="text1" w:themeTint="80"/>
                <w:spacing w:val="-4"/>
                <w:lang w:val="ru-RU"/>
              </w:rPr>
              <w:t xml:space="preserve"> </w:t>
            </w:r>
            <w:r w:rsidRPr="00C41FE3">
              <w:rPr>
                <w:color w:val="7F7F7F" w:themeColor="text1" w:themeTint="80"/>
                <w:lang w:val="ru-RU"/>
              </w:rPr>
              <w:t>они</w:t>
            </w:r>
            <w:r w:rsidRPr="00C41FE3">
              <w:rPr>
                <w:color w:val="7F7F7F" w:themeColor="text1" w:themeTint="80"/>
                <w:spacing w:val="-2"/>
                <w:lang w:val="ru-RU"/>
              </w:rPr>
              <w:t xml:space="preserve"> </w:t>
            </w:r>
            <w:r w:rsidRPr="00C41FE3">
              <w:rPr>
                <w:color w:val="7F7F7F" w:themeColor="text1" w:themeTint="80"/>
                <w:lang w:val="ru-RU"/>
              </w:rPr>
              <w:t>не</w:t>
            </w:r>
            <w:r w:rsidRPr="00C41FE3">
              <w:rPr>
                <w:color w:val="7F7F7F" w:themeColor="text1" w:themeTint="80"/>
                <w:spacing w:val="-2"/>
                <w:lang w:val="ru-RU"/>
              </w:rPr>
              <w:t xml:space="preserve"> </w:t>
            </w:r>
            <w:r w:rsidRPr="00C41FE3">
              <w:rPr>
                <w:color w:val="7F7F7F" w:themeColor="text1" w:themeTint="80"/>
                <w:lang w:val="ru-RU"/>
              </w:rPr>
              <w:t>могут</w:t>
            </w:r>
            <w:r w:rsidRPr="00C41FE3">
              <w:rPr>
                <w:color w:val="7F7F7F" w:themeColor="text1" w:themeTint="80"/>
                <w:spacing w:val="-4"/>
                <w:lang w:val="ru-RU"/>
              </w:rPr>
              <w:t xml:space="preserve"> </w:t>
            </w:r>
            <w:r w:rsidRPr="00C41FE3">
              <w:rPr>
                <w:color w:val="7F7F7F" w:themeColor="text1" w:themeTint="80"/>
                <w:lang w:val="ru-RU"/>
              </w:rPr>
              <w:t>рассказать</w:t>
            </w:r>
            <w:r w:rsidRPr="00C41FE3">
              <w:rPr>
                <w:color w:val="7F7F7F" w:themeColor="text1" w:themeTint="80"/>
                <w:spacing w:val="-47"/>
                <w:lang w:val="ru-RU"/>
              </w:rPr>
              <w:t xml:space="preserve"> </w:t>
            </w:r>
            <w:r w:rsidRPr="00C41FE3">
              <w:rPr>
                <w:color w:val="7F7F7F" w:themeColor="text1" w:themeTint="80"/>
                <w:lang w:val="ru-RU"/>
              </w:rPr>
              <w:t>взрослому.</w:t>
            </w:r>
          </w:p>
        </w:tc>
        <w:tc>
          <w:tcPr>
            <w:tcW w:w="627" w:type="dxa"/>
            <w:vMerge/>
            <w:tcBorders>
              <w:top w:val="nil"/>
              <w:left w:val="single" w:sz="6" w:space="0" w:color="000000"/>
            </w:tcBorders>
          </w:tcPr>
          <w:p w:rsidR="00785F71" w:rsidRPr="00C41FE3" w:rsidRDefault="00785F71" w:rsidP="00785F71">
            <w:pPr>
              <w:rPr>
                <w:rFonts w:ascii="Times New Roman" w:hAnsi="Times New Roman"/>
                <w:color w:val="7F7F7F" w:themeColor="text1" w:themeTint="80"/>
                <w:lang w:val="ru-RU"/>
              </w:rPr>
            </w:pPr>
          </w:p>
        </w:tc>
      </w:tr>
      <w:tr w:rsidR="00C41FE3" w:rsidRPr="00C41FE3" w:rsidTr="00402941">
        <w:trPr>
          <w:trHeight w:val="911"/>
        </w:trPr>
        <w:tc>
          <w:tcPr>
            <w:tcW w:w="9923" w:type="dxa"/>
            <w:gridSpan w:val="6"/>
            <w:shd w:val="clear" w:color="auto" w:fill="FAE3D4"/>
          </w:tcPr>
          <w:p w:rsidR="00785F71" w:rsidRPr="00C41FE3" w:rsidRDefault="00785F71" w:rsidP="00771544">
            <w:pPr>
              <w:pStyle w:val="TableParagraph"/>
              <w:ind w:left="107" w:right="567" w:firstLine="679"/>
              <w:jc w:val="center"/>
              <w:rPr>
                <w:b/>
                <w:i/>
                <w:color w:val="7F7F7F" w:themeColor="text1" w:themeTint="80"/>
                <w:lang w:val="ru-RU"/>
              </w:rPr>
            </w:pPr>
            <w:r w:rsidRPr="00C41FE3">
              <w:rPr>
                <w:b/>
                <w:i/>
                <w:color w:val="7F7F7F" w:themeColor="text1" w:themeTint="80"/>
                <w:lang w:val="ru-RU"/>
              </w:rPr>
              <w:t>Педагог</w:t>
            </w:r>
            <w:r w:rsidRPr="00C41FE3">
              <w:rPr>
                <w:b/>
                <w:i/>
                <w:color w:val="7F7F7F" w:themeColor="text1" w:themeTint="80"/>
                <w:spacing w:val="1"/>
                <w:lang w:val="ru-RU"/>
              </w:rPr>
              <w:t xml:space="preserve"> </w:t>
            </w:r>
            <w:r w:rsidRPr="00C41FE3">
              <w:rPr>
                <w:b/>
                <w:i/>
                <w:color w:val="7F7F7F" w:themeColor="text1" w:themeTint="80"/>
                <w:lang w:val="ru-RU"/>
              </w:rPr>
              <w:t>осуществляет</w:t>
            </w:r>
            <w:r w:rsidRPr="00C41FE3">
              <w:rPr>
                <w:b/>
                <w:i/>
                <w:color w:val="7F7F7F" w:themeColor="text1" w:themeTint="80"/>
                <w:spacing w:val="1"/>
                <w:lang w:val="ru-RU"/>
              </w:rPr>
              <w:t xml:space="preserve"> </w:t>
            </w:r>
            <w:r w:rsidRPr="00C41FE3">
              <w:rPr>
                <w:b/>
                <w:i/>
                <w:color w:val="7F7F7F" w:themeColor="text1" w:themeTint="80"/>
                <w:lang w:val="ru-RU"/>
              </w:rPr>
              <w:t>выбор</w:t>
            </w:r>
            <w:r w:rsidRPr="00C41FE3">
              <w:rPr>
                <w:b/>
                <w:i/>
                <w:color w:val="7F7F7F" w:themeColor="text1" w:themeTint="80"/>
                <w:spacing w:val="1"/>
                <w:lang w:val="ru-RU"/>
              </w:rPr>
              <w:t xml:space="preserve"> </w:t>
            </w:r>
            <w:r w:rsidRPr="00C41FE3">
              <w:rPr>
                <w:b/>
                <w:i/>
                <w:color w:val="7F7F7F" w:themeColor="text1" w:themeTint="80"/>
                <w:lang w:val="ru-RU"/>
              </w:rPr>
              <w:t>методов</w:t>
            </w:r>
            <w:r w:rsidRPr="00C41FE3">
              <w:rPr>
                <w:b/>
                <w:i/>
                <w:color w:val="7F7F7F" w:themeColor="text1" w:themeTint="80"/>
                <w:spacing w:val="1"/>
                <w:lang w:val="ru-RU"/>
              </w:rPr>
              <w:t xml:space="preserve"> </w:t>
            </w:r>
            <w:r w:rsidRPr="00C41FE3">
              <w:rPr>
                <w:b/>
                <w:i/>
                <w:color w:val="7F7F7F" w:themeColor="text1" w:themeTint="80"/>
                <w:lang w:val="ru-RU"/>
              </w:rPr>
              <w:t>воспитания</w:t>
            </w:r>
            <w:r w:rsidRPr="00C41FE3">
              <w:rPr>
                <w:b/>
                <w:i/>
                <w:color w:val="7F7F7F" w:themeColor="text1" w:themeTint="80"/>
                <w:spacing w:val="1"/>
                <w:lang w:val="ru-RU"/>
              </w:rPr>
              <w:t xml:space="preserve"> </w:t>
            </w:r>
            <w:r w:rsidRPr="00C41FE3">
              <w:rPr>
                <w:b/>
                <w:i/>
                <w:color w:val="7F7F7F" w:themeColor="text1" w:themeTint="80"/>
                <w:lang w:val="ru-RU"/>
              </w:rPr>
              <w:t>и</w:t>
            </w:r>
            <w:r w:rsidRPr="00C41FE3">
              <w:rPr>
                <w:b/>
                <w:i/>
                <w:color w:val="7F7F7F" w:themeColor="text1" w:themeTint="80"/>
                <w:spacing w:val="1"/>
                <w:lang w:val="ru-RU"/>
              </w:rPr>
              <w:t xml:space="preserve"> </w:t>
            </w:r>
            <w:r w:rsidRPr="00C41FE3">
              <w:rPr>
                <w:b/>
                <w:i/>
                <w:color w:val="7F7F7F" w:themeColor="text1" w:themeTint="80"/>
                <w:lang w:val="ru-RU"/>
              </w:rPr>
              <w:t>обучения,</w:t>
            </w:r>
            <w:r w:rsidRPr="00C41FE3">
              <w:rPr>
                <w:b/>
                <w:i/>
                <w:color w:val="7F7F7F" w:themeColor="text1" w:themeTint="80"/>
                <w:spacing w:val="1"/>
                <w:lang w:val="ru-RU"/>
              </w:rPr>
              <w:t xml:space="preserve"> </w:t>
            </w:r>
            <w:r w:rsidRPr="00C41FE3">
              <w:rPr>
                <w:b/>
                <w:i/>
                <w:color w:val="7F7F7F" w:themeColor="text1" w:themeTint="80"/>
                <w:lang w:val="ru-RU"/>
              </w:rPr>
              <w:t>учитывая</w:t>
            </w:r>
            <w:r w:rsidRPr="00C41FE3">
              <w:rPr>
                <w:b/>
                <w:i/>
                <w:color w:val="7F7F7F" w:themeColor="text1" w:themeTint="80"/>
                <w:spacing w:val="1"/>
                <w:lang w:val="ru-RU"/>
              </w:rPr>
              <w:t xml:space="preserve"> </w:t>
            </w:r>
            <w:r w:rsidRPr="00C41FE3">
              <w:rPr>
                <w:b/>
                <w:i/>
                <w:color w:val="7F7F7F" w:themeColor="text1" w:themeTint="80"/>
                <w:lang w:val="ru-RU"/>
              </w:rPr>
              <w:t>возрастные</w:t>
            </w:r>
            <w:r w:rsidRPr="00C41FE3">
              <w:rPr>
                <w:b/>
                <w:i/>
                <w:color w:val="7F7F7F" w:themeColor="text1" w:themeTint="80"/>
                <w:spacing w:val="1"/>
                <w:lang w:val="ru-RU"/>
              </w:rPr>
              <w:t xml:space="preserve"> </w:t>
            </w:r>
            <w:r w:rsidRPr="00C41FE3">
              <w:rPr>
                <w:b/>
                <w:i/>
                <w:color w:val="7F7F7F" w:themeColor="text1" w:themeTint="80"/>
                <w:lang w:val="ru-RU"/>
              </w:rPr>
              <w:t>и</w:t>
            </w:r>
            <w:r w:rsidRPr="00C41FE3">
              <w:rPr>
                <w:b/>
                <w:i/>
                <w:color w:val="7F7F7F" w:themeColor="text1" w:themeTint="80"/>
                <w:spacing w:val="1"/>
                <w:lang w:val="ru-RU"/>
              </w:rPr>
              <w:t xml:space="preserve"> </w:t>
            </w:r>
            <w:r w:rsidRPr="00C41FE3">
              <w:rPr>
                <w:b/>
                <w:i/>
                <w:color w:val="7F7F7F" w:themeColor="text1" w:themeTint="80"/>
                <w:spacing w:val="-1"/>
                <w:lang w:val="ru-RU"/>
              </w:rPr>
              <w:t>личностные</w:t>
            </w:r>
            <w:r w:rsidRPr="00C41FE3">
              <w:rPr>
                <w:b/>
                <w:i/>
                <w:color w:val="7F7F7F" w:themeColor="text1" w:themeTint="80"/>
                <w:spacing w:val="-10"/>
                <w:lang w:val="ru-RU"/>
              </w:rPr>
              <w:t xml:space="preserve"> </w:t>
            </w:r>
            <w:r w:rsidRPr="00C41FE3">
              <w:rPr>
                <w:b/>
                <w:i/>
                <w:color w:val="7F7F7F" w:themeColor="text1" w:themeTint="80"/>
                <w:spacing w:val="-1"/>
                <w:lang w:val="ru-RU"/>
              </w:rPr>
              <w:t>особенности</w:t>
            </w:r>
            <w:r w:rsidRPr="00C41FE3">
              <w:rPr>
                <w:b/>
                <w:i/>
                <w:color w:val="7F7F7F" w:themeColor="text1" w:themeTint="80"/>
                <w:spacing w:val="-11"/>
                <w:lang w:val="ru-RU"/>
              </w:rPr>
              <w:t xml:space="preserve"> </w:t>
            </w:r>
            <w:r w:rsidRPr="00C41FE3">
              <w:rPr>
                <w:b/>
                <w:i/>
                <w:color w:val="7F7F7F" w:themeColor="text1" w:themeTint="80"/>
                <w:spacing w:val="-1"/>
                <w:lang w:val="ru-RU"/>
              </w:rPr>
              <w:t>детей,</w:t>
            </w:r>
            <w:r w:rsidRPr="00C41FE3">
              <w:rPr>
                <w:b/>
                <w:i/>
                <w:color w:val="7F7F7F" w:themeColor="text1" w:themeTint="80"/>
                <w:spacing w:val="-10"/>
                <w:lang w:val="ru-RU"/>
              </w:rPr>
              <w:t xml:space="preserve"> </w:t>
            </w:r>
            <w:r w:rsidRPr="00C41FE3">
              <w:rPr>
                <w:b/>
                <w:i/>
                <w:color w:val="7F7F7F" w:themeColor="text1" w:themeTint="80"/>
                <w:spacing w:val="-1"/>
                <w:lang w:val="ru-RU"/>
              </w:rPr>
              <w:t>педагогический</w:t>
            </w:r>
            <w:r w:rsidRPr="00C41FE3">
              <w:rPr>
                <w:b/>
                <w:i/>
                <w:color w:val="7F7F7F" w:themeColor="text1" w:themeTint="80"/>
                <w:spacing w:val="-11"/>
                <w:lang w:val="ru-RU"/>
              </w:rPr>
              <w:t xml:space="preserve"> </w:t>
            </w:r>
            <w:r w:rsidRPr="00C41FE3">
              <w:rPr>
                <w:b/>
                <w:i/>
                <w:color w:val="7F7F7F" w:themeColor="text1" w:themeTint="80"/>
                <w:spacing w:val="-1"/>
                <w:lang w:val="ru-RU"/>
              </w:rPr>
              <w:t>потенциал</w:t>
            </w:r>
            <w:r w:rsidRPr="00C41FE3">
              <w:rPr>
                <w:b/>
                <w:i/>
                <w:color w:val="7F7F7F" w:themeColor="text1" w:themeTint="80"/>
                <w:spacing w:val="-10"/>
                <w:lang w:val="ru-RU"/>
              </w:rPr>
              <w:t xml:space="preserve"> </w:t>
            </w:r>
            <w:r w:rsidRPr="00C41FE3">
              <w:rPr>
                <w:b/>
                <w:i/>
                <w:color w:val="7F7F7F" w:themeColor="text1" w:themeTint="80"/>
                <w:spacing w:val="-1"/>
                <w:lang w:val="ru-RU"/>
              </w:rPr>
              <w:t>каждого</w:t>
            </w:r>
            <w:r w:rsidRPr="00C41FE3">
              <w:rPr>
                <w:b/>
                <w:i/>
                <w:color w:val="7F7F7F" w:themeColor="text1" w:themeTint="80"/>
                <w:spacing w:val="-9"/>
                <w:lang w:val="ru-RU"/>
              </w:rPr>
              <w:t xml:space="preserve"> </w:t>
            </w:r>
            <w:r w:rsidRPr="00C41FE3">
              <w:rPr>
                <w:b/>
                <w:i/>
                <w:color w:val="7F7F7F" w:themeColor="text1" w:themeTint="80"/>
                <w:lang w:val="ru-RU"/>
              </w:rPr>
              <w:t>метода,</w:t>
            </w:r>
            <w:r w:rsidRPr="00C41FE3">
              <w:rPr>
                <w:b/>
                <w:i/>
                <w:color w:val="7F7F7F" w:themeColor="text1" w:themeTint="80"/>
                <w:spacing w:val="-10"/>
                <w:lang w:val="ru-RU"/>
              </w:rPr>
              <w:t xml:space="preserve"> </w:t>
            </w:r>
            <w:r w:rsidRPr="00C41FE3">
              <w:rPr>
                <w:b/>
                <w:i/>
                <w:color w:val="7F7F7F" w:themeColor="text1" w:themeTint="80"/>
                <w:lang w:val="ru-RU"/>
              </w:rPr>
              <w:t>условия</w:t>
            </w:r>
            <w:r w:rsidRPr="00C41FE3">
              <w:rPr>
                <w:b/>
                <w:i/>
                <w:color w:val="7F7F7F" w:themeColor="text1" w:themeTint="80"/>
                <w:spacing w:val="-10"/>
                <w:lang w:val="ru-RU"/>
              </w:rPr>
              <w:t xml:space="preserve"> </w:t>
            </w:r>
            <w:r w:rsidRPr="00C41FE3">
              <w:rPr>
                <w:b/>
                <w:i/>
                <w:color w:val="7F7F7F" w:themeColor="text1" w:themeTint="80"/>
                <w:lang w:val="ru-RU"/>
              </w:rPr>
              <w:t>его</w:t>
            </w:r>
            <w:r w:rsidRPr="00C41FE3">
              <w:rPr>
                <w:b/>
                <w:i/>
                <w:color w:val="7F7F7F" w:themeColor="text1" w:themeTint="80"/>
                <w:spacing w:val="-9"/>
                <w:lang w:val="ru-RU"/>
              </w:rPr>
              <w:t xml:space="preserve"> </w:t>
            </w:r>
            <w:r w:rsidRPr="00C41FE3">
              <w:rPr>
                <w:b/>
                <w:i/>
                <w:color w:val="7F7F7F" w:themeColor="text1" w:themeTint="80"/>
                <w:lang w:val="ru-RU"/>
              </w:rPr>
              <w:t>применения,</w:t>
            </w:r>
            <w:r w:rsidRPr="00C41FE3">
              <w:rPr>
                <w:b/>
                <w:i/>
                <w:color w:val="7F7F7F" w:themeColor="text1" w:themeTint="80"/>
                <w:spacing w:val="-48"/>
                <w:lang w:val="ru-RU"/>
              </w:rPr>
              <w:t xml:space="preserve"> </w:t>
            </w:r>
            <w:r w:rsidRPr="00C41FE3">
              <w:rPr>
                <w:b/>
                <w:i/>
                <w:color w:val="7F7F7F" w:themeColor="text1" w:themeTint="80"/>
                <w:lang w:val="ru-RU"/>
              </w:rPr>
              <w:t>реализуемые</w:t>
            </w:r>
            <w:r w:rsidRPr="00C41FE3">
              <w:rPr>
                <w:b/>
                <w:i/>
                <w:color w:val="7F7F7F" w:themeColor="text1" w:themeTint="80"/>
                <w:spacing w:val="6"/>
                <w:lang w:val="ru-RU"/>
              </w:rPr>
              <w:t xml:space="preserve"> </w:t>
            </w:r>
            <w:r w:rsidRPr="00C41FE3">
              <w:rPr>
                <w:b/>
                <w:i/>
                <w:color w:val="7F7F7F" w:themeColor="text1" w:themeTint="80"/>
                <w:lang w:val="ru-RU"/>
              </w:rPr>
              <w:t>цели</w:t>
            </w:r>
            <w:r w:rsidRPr="00C41FE3">
              <w:rPr>
                <w:b/>
                <w:i/>
                <w:color w:val="7F7F7F" w:themeColor="text1" w:themeTint="80"/>
                <w:spacing w:val="6"/>
                <w:lang w:val="ru-RU"/>
              </w:rPr>
              <w:t xml:space="preserve"> </w:t>
            </w:r>
            <w:r w:rsidRPr="00C41FE3">
              <w:rPr>
                <w:b/>
                <w:i/>
                <w:color w:val="7F7F7F" w:themeColor="text1" w:themeTint="80"/>
                <w:lang w:val="ru-RU"/>
              </w:rPr>
              <w:t>и</w:t>
            </w:r>
            <w:r w:rsidRPr="00C41FE3">
              <w:rPr>
                <w:b/>
                <w:i/>
                <w:color w:val="7F7F7F" w:themeColor="text1" w:themeTint="80"/>
                <w:spacing w:val="6"/>
                <w:lang w:val="ru-RU"/>
              </w:rPr>
              <w:t xml:space="preserve"> </w:t>
            </w:r>
            <w:r w:rsidRPr="00C41FE3">
              <w:rPr>
                <w:b/>
                <w:i/>
                <w:color w:val="7F7F7F" w:themeColor="text1" w:themeTint="80"/>
                <w:lang w:val="ru-RU"/>
              </w:rPr>
              <w:t>задачи,</w:t>
            </w:r>
            <w:r w:rsidRPr="00C41FE3">
              <w:rPr>
                <w:b/>
                <w:i/>
                <w:color w:val="7F7F7F" w:themeColor="text1" w:themeTint="80"/>
                <w:spacing w:val="6"/>
                <w:lang w:val="ru-RU"/>
              </w:rPr>
              <w:t xml:space="preserve"> </w:t>
            </w:r>
            <w:r w:rsidRPr="00C41FE3">
              <w:rPr>
                <w:b/>
                <w:i/>
                <w:color w:val="7F7F7F" w:themeColor="text1" w:themeTint="80"/>
                <w:lang w:val="ru-RU"/>
              </w:rPr>
              <w:t>прогнозирует</w:t>
            </w:r>
            <w:r w:rsidRPr="00C41FE3">
              <w:rPr>
                <w:b/>
                <w:i/>
                <w:color w:val="7F7F7F" w:themeColor="text1" w:themeTint="80"/>
                <w:spacing w:val="7"/>
                <w:lang w:val="ru-RU"/>
              </w:rPr>
              <w:t xml:space="preserve"> </w:t>
            </w:r>
            <w:r w:rsidRPr="00C41FE3">
              <w:rPr>
                <w:b/>
                <w:i/>
                <w:color w:val="7F7F7F" w:themeColor="text1" w:themeTint="80"/>
                <w:lang w:val="ru-RU"/>
              </w:rPr>
              <w:t>возможные</w:t>
            </w:r>
            <w:r w:rsidRPr="00C41FE3">
              <w:rPr>
                <w:b/>
                <w:i/>
                <w:color w:val="7F7F7F" w:themeColor="text1" w:themeTint="80"/>
                <w:spacing w:val="9"/>
                <w:lang w:val="ru-RU"/>
              </w:rPr>
              <w:t xml:space="preserve"> </w:t>
            </w:r>
            <w:r w:rsidRPr="00C41FE3">
              <w:rPr>
                <w:b/>
                <w:i/>
                <w:color w:val="7F7F7F" w:themeColor="text1" w:themeTint="80"/>
                <w:lang w:val="ru-RU"/>
              </w:rPr>
              <w:t>результаты.</w:t>
            </w:r>
            <w:r w:rsidRPr="00C41FE3">
              <w:rPr>
                <w:b/>
                <w:i/>
                <w:color w:val="7F7F7F" w:themeColor="text1" w:themeTint="80"/>
                <w:spacing w:val="4"/>
                <w:lang w:val="ru-RU"/>
              </w:rPr>
              <w:t xml:space="preserve"> </w:t>
            </w:r>
            <w:r w:rsidRPr="00C41FE3">
              <w:rPr>
                <w:b/>
                <w:i/>
                <w:color w:val="7F7F7F" w:themeColor="text1" w:themeTint="80"/>
                <w:lang w:val="ru-RU"/>
              </w:rPr>
              <w:t>Для</w:t>
            </w:r>
            <w:r w:rsidRPr="00C41FE3">
              <w:rPr>
                <w:b/>
                <w:i/>
                <w:color w:val="7F7F7F" w:themeColor="text1" w:themeTint="80"/>
                <w:spacing w:val="5"/>
                <w:lang w:val="ru-RU"/>
              </w:rPr>
              <w:t xml:space="preserve"> </w:t>
            </w:r>
            <w:r w:rsidRPr="00C41FE3">
              <w:rPr>
                <w:b/>
                <w:i/>
                <w:color w:val="7F7F7F" w:themeColor="text1" w:themeTint="80"/>
                <w:lang w:val="ru-RU"/>
              </w:rPr>
              <w:t>решения</w:t>
            </w:r>
            <w:r w:rsidRPr="00C41FE3">
              <w:rPr>
                <w:b/>
                <w:i/>
                <w:color w:val="7F7F7F" w:themeColor="text1" w:themeTint="80"/>
                <w:spacing w:val="6"/>
                <w:lang w:val="ru-RU"/>
              </w:rPr>
              <w:t xml:space="preserve"> </w:t>
            </w:r>
            <w:r w:rsidRPr="00C41FE3">
              <w:rPr>
                <w:b/>
                <w:i/>
                <w:color w:val="7F7F7F" w:themeColor="text1" w:themeTint="80"/>
                <w:lang w:val="ru-RU"/>
              </w:rPr>
              <w:t>задач</w:t>
            </w:r>
            <w:r w:rsidRPr="00C41FE3">
              <w:rPr>
                <w:b/>
                <w:i/>
                <w:color w:val="7F7F7F" w:themeColor="text1" w:themeTint="80"/>
                <w:spacing w:val="7"/>
                <w:lang w:val="ru-RU"/>
              </w:rPr>
              <w:t xml:space="preserve"> </w:t>
            </w:r>
            <w:r w:rsidRPr="00C41FE3">
              <w:rPr>
                <w:b/>
                <w:i/>
                <w:color w:val="7F7F7F" w:themeColor="text1" w:themeTint="80"/>
                <w:lang w:val="ru-RU"/>
              </w:rPr>
              <w:t>воспитания</w:t>
            </w:r>
            <w:r w:rsidRPr="00C41FE3">
              <w:rPr>
                <w:b/>
                <w:i/>
                <w:color w:val="7F7F7F" w:themeColor="text1" w:themeTint="80"/>
                <w:spacing w:val="6"/>
                <w:lang w:val="ru-RU"/>
              </w:rPr>
              <w:t xml:space="preserve"> </w:t>
            </w:r>
            <w:r w:rsidRPr="00C41FE3">
              <w:rPr>
                <w:b/>
                <w:i/>
                <w:color w:val="7F7F7F" w:themeColor="text1" w:themeTint="80"/>
                <w:lang w:val="ru-RU"/>
              </w:rPr>
              <w:t>и</w:t>
            </w:r>
          </w:p>
          <w:p w:rsidR="00785F71" w:rsidRPr="00C41FE3" w:rsidRDefault="00785F71" w:rsidP="00771544">
            <w:pPr>
              <w:pStyle w:val="TableParagraph"/>
              <w:spacing w:line="214" w:lineRule="exact"/>
              <w:ind w:left="107"/>
              <w:jc w:val="center"/>
              <w:rPr>
                <w:b/>
                <w:color w:val="7F7F7F" w:themeColor="text1" w:themeTint="80"/>
                <w:lang w:val="ru-RU"/>
              </w:rPr>
            </w:pPr>
            <w:r w:rsidRPr="00C41FE3">
              <w:rPr>
                <w:b/>
                <w:i/>
                <w:color w:val="7F7F7F" w:themeColor="text1" w:themeTint="80"/>
                <w:spacing w:val="-1"/>
                <w:lang w:val="ru-RU"/>
              </w:rPr>
              <w:t>обучения</w:t>
            </w:r>
            <w:r w:rsidRPr="00C41FE3">
              <w:rPr>
                <w:b/>
                <w:i/>
                <w:color w:val="7F7F7F" w:themeColor="text1" w:themeTint="80"/>
                <w:spacing w:val="-10"/>
                <w:lang w:val="ru-RU"/>
              </w:rPr>
              <w:t xml:space="preserve"> </w:t>
            </w:r>
            <w:r w:rsidRPr="00C41FE3">
              <w:rPr>
                <w:b/>
                <w:i/>
                <w:color w:val="7F7F7F" w:themeColor="text1" w:themeTint="80"/>
                <w:spacing w:val="-1"/>
                <w:lang w:val="ru-RU"/>
              </w:rPr>
              <w:t>целесообразно</w:t>
            </w:r>
            <w:r w:rsidRPr="00C41FE3">
              <w:rPr>
                <w:b/>
                <w:i/>
                <w:color w:val="7F7F7F" w:themeColor="text1" w:themeTint="80"/>
                <w:spacing w:val="-10"/>
                <w:lang w:val="ru-RU"/>
              </w:rPr>
              <w:t xml:space="preserve"> </w:t>
            </w:r>
            <w:r w:rsidRPr="00C41FE3">
              <w:rPr>
                <w:b/>
                <w:i/>
                <w:color w:val="7F7F7F" w:themeColor="text1" w:themeTint="80"/>
                <w:lang w:val="ru-RU"/>
              </w:rPr>
              <w:t>использовать</w:t>
            </w:r>
            <w:r w:rsidRPr="00C41FE3">
              <w:rPr>
                <w:b/>
                <w:i/>
                <w:color w:val="7F7F7F" w:themeColor="text1" w:themeTint="80"/>
                <w:spacing w:val="-10"/>
                <w:lang w:val="ru-RU"/>
              </w:rPr>
              <w:t xml:space="preserve"> </w:t>
            </w:r>
            <w:r w:rsidRPr="00C41FE3">
              <w:rPr>
                <w:b/>
                <w:i/>
                <w:color w:val="7F7F7F" w:themeColor="text1" w:themeTint="80"/>
                <w:lang w:val="ru-RU"/>
              </w:rPr>
              <w:t>комплекс</w:t>
            </w:r>
            <w:r w:rsidRPr="00C41FE3">
              <w:rPr>
                <w:b/>
                <w:i/>
                <w:color w:val="7F7F7F" w:themeColor="text1" w:themeTint="80"/>
                <w:spacing w:val="-10"/>
                <w:lang w:val="ru-RU"/>
              </w:rPr>
              <w:t xml:space="preserve"> </w:t>
            </w:r>
            <w:r w:rsidRPr="00C41FE3">
              <w:rPr>
                <w:b/>
                <w:i/>
                <w:color w:val="7F7F7F" w:themeColor="text1" w:themeTint="80"/>
                <w:lang w:val="ru-RU"/>
              </w:rPr>
              <w:t>методов</w:t>
            </w:r>
            <w:r w:rsidRPr="00C41FE3">
              <w:rPr>
                <w:b/>
                <w:i/>
                <w:color w:val="7F7F7F" w:themeColor="text1" w:themeTint="80"/>
                <w:spacing w:val="-6"/>
                <w:lang w:val="ru-RU"/>
              </w:rPr>
              <w:t xml:space="preserve"> </w:t>
            </w:r>
            <w:r w:rsidRPr="00C41FE3">
              <w:rPr>
                <w:b/>
                <w:color w:val="7F7F7F" w:themeColor="text1" w:themeTint="80"/>
                <w:lang w:val="ru-RU"/>
              </w:rPr>
              <w:t>(п.23.6.2).</w:t>
            </w:r>
          </w:p>
        </w:tc>
      </w:tr>
      <w:tr w:rsidR="00C41FE3" w:rsidRPr="00C41FE3" w:rsidTr="00402941">
        <w:trPr>
          <w:trHeight w:val="456"/>
        </w:trPr>
        <w:tc>
          <w:tcPr>
            <w:tcW w:w="9923" w:type="dxa"/>
            <w:gridSpan w:val="6"/>
          </w:tcPr>
          <w:p w:rsidR="00785F71" w:rsidRPr="00C41FE3" w:rsidRDefault="00785F71" w:rsidP="00785F71">
            <w:pPr>
              <w:pStyle w:val="TableParagraph"/>
              <w:spacing w:line="225" w:lineRule="exact"/>
              <w:ind w:left="1206" w:right="1199"/>
              <w:jc w:val="center"/>
              <w:rPr>
                <w:i/>
                <w:color w:val="7F7F7F" w:themeColor="text1" w:themeTint="80"/>
                <w:lang w:val="ru-RU"/>
              </w:rPr>
            </w:pPr>
            <w:r w:rsidRPr="00C41FE3">
              <w:rPr>
                <w:b/>
                <w:color w:val="7F7F7F" w:themeColor="text1" w:themeTint="80"/>
                <w:lang w:val="ru-RU"/>
              </w:rPr>
              <w:t>Формы</w:t>
            </w:r>
            <w:r w:rsidRPr="00C41FE3">
              <w:rPr>
                <w:b/>
                <w:color w:val="7F7F7F" w:themeColor="text1" w:themeTint="80"/>
                <w:spacing w:val="-4"/>
                <w:lang w:val="ru-RU"/>
              </w:rPr>
              <w:t xml:space="preserve"> </w:t>
            </w:r>
            <w:r w:rsidRPr="00C41FE3">
              <w:rPr>
                <w:b/>
                <w:color w:val="7F7F7F" w:themeColor="text1" w:themeTint="80"/>
                <w:lang w:val="ru-RU"/>
              </w:rPr>
              <w:t>реализации</w:t>
            </w:r>
            <w:r w:rsidRPr="00C41FE3">
              <w:rPr>
                <w:b/>
                <w:color w:val="7F7F7F" w:themeColor="text1" w:themeTint="80"/>
                <w:spacing w:val="-4"/>
                <w:lang w:val="ru-RU"/>
              </w:rPr>
              <w:t xml:space="preserve"> </w:t>
            </w:r>
            <w:r w:rsidRPr="00C41FE3">
              <w:rPr>
                <w:b/>
                <w:color w:val="7F7F7F" w:themeColor="text1" w:themeTint="80"/>
                <w:lang w:val="ru-RU"/>
              </w:rPr>
              <w:t>Программы в</w:t>
            </w:r>
            <w:r w:rsidRPr="00C41FE3">
              <w:rPr>
                <w:b/>
                <w:color w:val="7F7F7F" w:themeColor="text1" w:themeTint="80"/>
                <w:spacing w:val="-4"/>
                <w:lang w:val="ru-RU"/>
              </w:rPr>
              <w:t xml:space="preserve"> </w:t>
            </w:r>
            <w:r w:rsidRPr="00C41FE3">
              <w:rPr>
                <w:b/>
                <w:color w:val="7F7F7F" w:themeColor="text1" w:themeTint="80"/>
                <w:lang w:val="ru-RU"/>
              </w:rPr>
              <w:t>соответствии</w:t>
            </w:r>
            <w:r w:rsidRPr="00C41FE3">
              <w:rPr>
                <w:b/>
                <w:color w:val="7F7F7F" w:themeColor="text1" w:themeTint="80"/>
                <w:spacing w:val="-3"/>
                <w:lang w:val="ru-RU"/>
              </w:rPr>
              <w:t xml:space="preserve"> </w:t>
            </w:r>
            <w:r w:rsidRPr="00C41FE3">
              <w:rPr>
                <w:b/>
                <w:color w:val="7F7F7F" w:themeColor="text1" w:themeTint="80"/>
                <w:lang w:val="ru-RU"/>
              </w:rPr>
              <w:t>с</w:t>
            </w:r>
            <w:r w:rsidRPr="00C41FE3">
              <w:rPr>
                <w:b/>
                <w:color w:val="7F7F7F" w:themeColor="text1" w:themeTint="80"/>
                <w:spacing w:val="-4"/>
                <w:lang w:val="ru-RU"/>
              </w:rPr>
              <w:t xml:space="preserve"> </w:t>
            </w:r>
            <w:r w:rsidRPr="00C41FE3">
              <w:rPr>
                <w:b/>
                <w:color w:val="7F7F7F" w:themeColor="text1" w:themeTint="80"/>
                <w:lang w:val="ru-RU"/>
              </w:rPr>
              <w:t>видом</w:t>
            </w:r>
            <w:r w:rsidRPr="00C41FE3">
              <w:rPr>
                <w:b/>
                <w:color w:val="7F7F7F" w:themeColor="text1" w:themeTint="80"/>
                <w:spacing w:val="-3"/>
                <w:lang w:val="ru-RU"/>
              </w:rPr>
              <w:t xml:space="preserve"> </w:t>
            </w:r>
            <w:r w:rsidRPr="00C41FE3">
              <w:rPr>
                <w:b/>
                <w:color w:val="7F7F7F" w:themeColor="text1" w:themeTint="80"/>
                <w:lang w:val="ru-RU"/>
              </w:rPr>
              <w:t xml:space="preserve">деятельности </w:t>
            </w:r>
            <w:r w:rsidRPr="00C41FE3">
              <w:rPr>
                <w:i/>
                <w:color w:val="7F7F7F" w:themeColor="text1" w:themeTint="80"/>
                <w:lang w:val="ru-RU"/>
              </w:rPr>
              <w:t>п.23.5</w:t>
            </w:r>
          </w:p>
          <w:p w:rsidR="00785F71" w:rsidRPr="00C41FE3" w:rsidRDefault="00785F71" w:rsidP="00785F71">
            <w:pPr>
              <w:pStyle w:val="TableParagraph"/>
              <w:spacing w:line="215" w:lineRule="exact"/>
              <w:ind w:left="1206" w:right="516"/>
              <w:jc w:val="center"/>
              <w:rPr>
                <w:i/>
                <w:color w:val="7F7F7F" w:themeColor="text1" w:themeTint="80"/>
              </w:rPr>
            </w:pPr>
            <w:r w:rsidRPr="00C41FE3">
              <w:rPr>
                <w:i/>
                <w:color w:val="7F7F7F" w:themeColor="text1" w:themeTint="80"/>
              </w:rPr>
              <w:t>стр.149</w:t>
            </w:r>
          </w:p>
        </w:tc>
      </w:tr>
      <w:tr w:rsidR="00C41FE3" w:rsidRPr="00C41FE3" w:rsidTr="00402941">
        <w:trPr>
          <w:trHeight w:val="228"/>
        </w:trPr>
        <w:tc>
          <w:tcPr>
            <w:tcW w:w="4575" w:type="dxa"/>
            <w:gridSpan w:val="2"/>
            <w:shd w:val="clear" w:color="auto" w:fill="E1EED9"/>
          </w:tcPr>
          <w:p w:rsidR="00785F71" w:rsidRPr="00C41FE3" w:rsidRDefault="00785F71" w:rsidP="00785F71">
            <w:pPr>
              <w:pStyle w:val="TableParagraph"/>
              <w:spacing w:line="211" w:lineRule="exact"/>
              <w:ind w:left="107"/>
              <w:rPr>
                <w:b/>
                <w:color w:val="7F7F7F" w:themeColor="text1" w:themeTint="80"/>
                <w:lang w:val="ru-RU"/>
              </w:rPr>
            </w:pPr>
          </w:p>
        </w:tc>
        <w:tc>
          <w:tcPr>
            <w:tcW w:w="5348" w:type="dxa"/>
            <w:gridSpan w:val="4"/>
            <w:shd w:val="clear" w:color="auto" w:fill="EFD7ED"/>
          </w:tcPr>
          <w:p w:rsidR="00785F71" w:rsidRPr="00C41FE3" w:rsidRDefault="00785F71" w:rsidP="00785F71">
            <w:pPr>
              <w:pStyle w:val="TableParagraph"/>
              <w:spacing w:line="211" w:lineRule="exact"/>
              <w:ind w:left="108"/>
              <w:rPr>
                <w:b/>
                <w:color w:val="7F7F7F" w:themeColor="text1" w:themeTint="80"/>
                <w:lang w:val="ru-RU"/>
              </w:rPr>
            </w:pPr>
            <w:r w:rsidRPr="00C41FE3">
              <w:rPr>
                <w:b/>
                <w:color w:val="7F7F7F" w:themeColor="text1" w:themeTint="80"/>
                <w:lang w:val="ru-RU"/>
              </w:rPr>
              <w:t>В</w:t>
            </w:r>
            <w:r w:rsidRPr="00C41FE3">
              <w:rPr>
                <w:b/>
                <w:color w:val="7F7F7F" w:themeColor="text1" w:themeTint="80"/>
                <w:spacing w:val="-3"/>
                <w:lang w:val="ru-RU"/>
              </w:rPr>
              <w:t xml:space="preserve"> </w:t>
            </w:r>
            <w:r w:rsidRPr="00C41FE3">
              <w:rPr>
                <w:b/>
                <w:color w:val="7F7F7F" w:themeColor="text1" w:themeTint="80"/>
                <w:lang w:val="ru-RU"/>
              </w:rPr>
              <w:t>раннем</w:t>
            </w:r>
            <w:r w:rsidRPr="00C41FE3">
              <w:rPr>
                <w:b/>
                <w:color w:val="7F7F7F" w:themeColor="text1" w:themeTint="80"/>
                <w:spacing w:val="-1"/>
                <w:lang w:val="ru-RU"/>
              </w:rPr>
              <w:t xml:space="preserve"> </w:t>
            </w:r>
            <w:r w:rsidRPr="00C41FE3">
              <w:rPr>
                <w:b/>
                <w:color w:val="7F7F7F" w:themeColor="text1" w:themeTint="80"/>
                <w:lang w:val="ru-RU"/>
              </w:rPr>
              <w:t>возрасте</w:t>
            </w:r>
            <w:r w:rsidRPr="00C41FE3">
              <w:rPr>
                <w:b/>
                <w:color w:val="7F7F7F" w:themeColor="text1" w:themeTint="80"/>
                <w:spacing w:val="-1"/>
                <w:lang w:val="ru-RU"/>
              </w:rPr>
              <w:t xml:space="preserve"> </w:t>
            </w:r>
            <w:r w:rsidRPr="00C41FE3">
              <w:rPr>
                <w:b/>
                <w:color w:val="7F7F7F" w:themeColor="text1" w:themeTint="80"/>
                <w:lang w:val="ru-RU"/>
              </w:rPr>
              <w:t>(1</w:t>
            </w:r>
            <w:r w:rsidRPr="00C41FE3">
              <w:rPr>
                <w:b/>
                <w:color w:val="7F7F7F" w:themeColor="text1" w:themeTint="80"/>
                <w:spacing w:val="-1"/>
                <w:lang w:val="ru-RU"/>
              </w:rPr>
              <w:t xml:space="preserve"> </w:t>
            </w:r>
            <w:r w:rsidRPr="00C41FE3">
              <w:rPr>
                <w:b/>
                <w:color w:val="7F7F7F" w:themeColor="text1" w:themeTint="80"/>
                <w:lang w:val="ru-RU"/>
              </w:rPr>
              <w:t>год</w:t>
            </w:r>
            <w:r w:rsidRPr="00C41FE3">
              <w:rPr>
                <w:b/>
                <w:color w:val="7F7F7F" w:themeColor="text1" w:themeTint="80"/>
                <w:spacing w:val="2"/>
                <w:lang w:val="ru-RU"/>
              </w:rPr>
              <w:t xml:space="preserve"> </w:t>
            </w:r>
            <w:r w:rsidRPr="00C41FE3">
              <w:rPr>
                <w:b/>
                <w:color w:val="7F7F7F" w:themeColor="text1" w:themeTint="80"/>
                <w:lang w:val="ru-RU"/>
              </w:rPr>
              <w:t>-</w:t>
            </w:r>
            <w:r w:rsidRPr="00C41FE3">
              <w:rPr>
                <w:b/>
                <w:color w:val="7F7F7F" w:themeColor="text1" w:themeTint="80"/>
                <w:spacing w:val="-6"/>
                <w:lang w:val="ru-RU"/>
              </w:rPr>
              <w:t xml:space="preserve"> </w:t>
            </w:r>
            <w:r w:rsidRPr="00C41FE3">
              <w:rPr>
                <w:b/>
                <w:color w:val="7F7F7F" w:themeColor="text1" w:themeTint="80"/>
                <w:lang w:val="ru-RU"/>
              </w:rPr>
              <w:t>3 года):</w:t>
            </w:r>
          </w:p>
        </w:tc>
      </w:tr>
      <w:tr w:rsidR="00785F71" w:rsidRPr="00114F47" w:rsidTr="00402941">
        <w:trPr>
          <w:trHeight w:val="3472"/>
        </w:trPr>
        <w:tc>
          <w:tcPr>
            <w:tcW w:w="4575" w:type="dxa"/>
            <w:gridSpan w:val="2"/>
          </w:tcPr>
          <w:p w:rsidR="00785F71" w:rsidRPr="00114F47" w:rsidRDefault="00785F71" w:rsidP="00402941">
            <w:pPr>
              <w:pStyle w:val="TableParagraph"/>
              <w:tabs>
                <w:tab w:val="left" w:pos="226"/>
              </w:tabs>
              <w:spacing w:before="0"/>
              <w:ind w:left="107" w:right="407"/>
              <w:rPr>
                <w:lang w:val="ru-RU"/>
              </w:rPr>
            </w:pPr>
          </w:p>
        </w:tc>
        <w:tc>
          <w:tcPr>
            <w:tcW w:w="5348" w:type="dxa"/>
            <w:gridSpan w:val="4"/>
          </w:tcPr>
          <w:p w:rsidR="00785F71" w:rsidRPr="00C41FE3" w:rsidRDefault="00785F71" w:rsidP="008D5A59">
            <w:pPr>
              <w:pStyle w:val="TableParagraph"/>
              <w:numPr>
                <w:ilvl w:val="0"/>
                <w:numId w:val="99"/>
              </w:numPr>
              <w:tabs>
                <w:tab w:val="left" w:pos="226"/>
              </w:tabs>
              <w:spacing w:before="0"/>
              <w:ind w:right="381" w:firstLine="0"/>
              <w:rPr>
                <w:color w:val="7F7F7F" w:themeColor="text1" w:themeTint="80"/>
                <w:lang w:val="ru-RU"/>
              </w:rPr>
            </w:pPr>
            <w:r w:rsidRPr="00C41FE3">
              <w:rPr>
                <w:color w:val="7F7F7F" w:themeColor="text1" w:themeTint="80"/>
                <w:lang w:val="ru-RU"/>
              </w:rPr>
              <w:t>предметная</w:t>
            </w:r>
            <w:r w:rsidRPr="00C41FE3">
              <w:rPr>
                <w:color w:val="7F7F7F" w:themeColor="text1" w:themeTint="80"/>
                <w:spacing w:val="-8"/>
                <w:lang w:val="ru-RU"/>
              </w:rPr>
              <w:t xml:space="preserve"> </w:t>
            </w:r>
            <w:r w:rsidRPr="00C41FE3">
              <w:rPr>
                <w:color w:val="7F7F7F" w:themeColor="text1" w:themeTint="80"/>
                <w:lang w:val="ru-RU"/>
              </w:rPr>
              <w:t>деятельность</w:t>
            </w:r>
            <w:r w:rsidRPr="00C41FE3">
              <w:rPr>
                <w:color w:val="7F7F7F" w:themeColor="text1" w:themeTint="80"/>
                <w:spacing w:val="-9"/>
                <w:lang w:val="ru-RU"/>
              </w:rPr>
              <w:t xml:space="preserve"> </w:t>
            </w:r>
            <w:r w:rsidRPr="00C41FE3">
              <w:rPr>
                <w:color w:val="7F7F7F" w:themeColor="text1" w:themeTint="80"/>
                <w:lang w:val="ru-RU"/>
              </w:rPr>
              <w:t>(орудийно-предметные</w:t>
            </w:r>
            <w:r w:rsidRPr="00C41FE3">
              <w:rPr>
                <w:color w:val="7F7F7F" w:themeColor="text1" w:themeTint="80"/>
                <w:spacing w:val="-47"/>
                <w:lang w:val="ru-RU"/>
              </w:rPr>
              <w:t xml:space="preserve"> </w:t>
            </w:r>
            <w:r w:rsidRPr="00C41FE3">
              <w:rPr>
                <w:color w:val="7F7F7F" w:themeColor="text1" w:themeTint="80"/>
                <w:lang w:val="ru-RU"/>
              </w:rPr>
              <w:t>действия</w:t>
            </w:r>
            <w:r w:rsidRPr="00C41FE3">
              <w:rPr>
                <w:color w:val="7F7F7F" w:themeColor="text1" w:themeTint="80"/>
                <w:spacing w:val="-2"/>
                <w:lang w:val="ru-RU"/>
              </w:rPr>
              <w:t xml:space="preserve"> </w:t>
            </w:r>
            <w:r w:rsidRPr="00C41FE3">
              <w:rPr>
                <w:color w:val="7F7F7F" w:themeColor="text1" w:themeTint="80"/>
                <w:lang w:val="ru-RU"/>
              </w:rPr>
              <w:t>-</w:t>
            </w:r>
            <w:r w:rsidRPr="00C41FE3">
              <w:rPr>
                <w:color w:val="7F7F7F" w:themeColor="text1" w:themeTint="80"/>
                <w:spacing w:val="-1"/>
                <w:lang w:val="ru-RU"/>
              </w:rPr>
              <w:t xml:space="preserve"> </w:t>
            </w:r>
            <w:r w:rsidRPr="00C41FE3">
              <w:rPr>
                <w:color w:val="7F7F7F" w:themeColor="text1" w:themeTint="80"/>
                <w:lang w:val="ru-RU"/>
              </w:rPr>
              <w:t>ест</w:t>
            </w:r>
            <w:r w:rsidRPr="00C41FE3">
              <w:rPr>
                <w:color w:val="7F7F7F" w:themeColor="text1" w:themeTint="80"/>
                <w:spacing w:val="-3"/>
                <w:lang w:val="ru-RU"/>
              </w:rPr>
              <w:t xml:space="preserve"> </w:t>
            </w:r>
            <w:r w:rsidRPr="00C41FE3">
              <w:rPr>
                <w:color w:val="7F7F7F" w:themeColor="text1" w:themeTint="80"/>
                <w:lang w:val="ru-RU"/>
              </w:rPr>
              <w:t>ложкой,</w:t>
            </w:r>
            <w:r w:rsidRPr="00C41FE3">
              <w:rPr>
                <w:color w:val="7F7F7F" w:themeColor="text1" w:themeTint="80"/>
                <w:spacing w:val="-1"/>
                <w:lang w:val="ru-RU"/>
              </w:rPr>
              <w:t xml:space="preserve"> </w:t>
            </w:r>
            <w:r w:rsidRPr="00C41FE3">
              <w:rPr>
                <w:color w:val="7F7F7F" w:themeColor="text1" w:themeTint="80"/>
                <w:lang w:val="ru-RU"/>
              </w:rPr>
              <w:t>пьет</w:t>
            </w:r>
            <w:r w:rsidRPr="00C41FE3">
              <w:rPr>
                <w:color w:val="7F7F7F" w:themeColor="text1" w:themeTint="80"/>
                <w:spacing w:val="-3"/>
                <w:lang w:val="ru-RU"/>
              </w:rPr>
              <w:t xml:space="preserve"> </w:t>
            </w:r>
            <w:r w:rsidRPr="00C41FE3">
              <w:rPr>
                <w:color w:val="7F7F7F" w:themeColor="text1" w:themeTint="80"/>
                <w:lang w:val="ru-RU"/>
              </w:rPr>
              <w:t>из</w:t>
            </w:r>
            <w:r w:rsidRPr="00C41FE3">
              <w:rPr>
                <w:color w:val="7F7F7F" w:themeColor="text1" w:themeTint="80"/>
                <w:spacing w:val="-2"/>
                <w:lang w:val="ru-RU"/>
              </w:rPr>
              <w:t xml:space="preserve"> </w:t>
            </w:r>
            <w:r w:rsidRPr="00C41FE3">
              <w:rPr>
                <w:color w:val="7F7F7F" w:themeColor="text1" w:themeTint="80"/>
                <w:lang w:val="ru-RU"/>
              </w:rPr>
              <w:t>кружки</w:t>
            </w:r>
            <w:r w:rsidRPr="00C41FE3">
              <w:rPr>
                <w:color w:val="7F7F7F" w:themeColor="text1" w:themeTint="80"/>
                <w:spacing w:val="-2"/>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другое);</w:t>
            </w:r>
          </w:p>
          <w:p w:rsidR="00785F71" w:rsidRPr="00C41FE3" w:rsidRDefault="00785F71" w:rsidP="008D5A59">
            <w:pPr>
              <w:pStyle w:val="TableParagraph"/>
              <w:numPr>
                <w:ilvl w:val="0"/>
                <w:numId w:val="99"/>
              </w:numPr>
              <w:tabs>
                <w:tab w:val="left" w:pos="226"/>
              </w:tabs>
              <w:spacing w:before="0"/>
              <w:ind w:right="181" w:firstLine="0"/>
              <w:rPr>
                <w:color w:val="7F7F7F" w:themeColor="text1" w:themeTint="80"/>
                <w:lang w:val="ru-RU"/>
              </w:rPr>
            </w:pPr>
            <w:r w:rsidRPr="00C41FE3">
              <w:rPr>
                <w:color w:val="7F7F7F" w:themeColor="text1" w:themeTint="80"/>
                <w:lang w:val="ru-RU"/>
              </w:rPr>
              <w:t>экспериментирование</w:t>
            </w:r>
            <w:r w:rsidRPr="00C41FE3">
              <w:rPr>
                <w:color w:val="7F7F7F" w:themeColor="text1" w:themeTint="80"/>
                <w:spacing w:val="-6"/>
                <w:lang w:val="ru-RU"/>
              </w:rPr>
              <w:t xml:space="preserve"> </w:t>
            </w:r>
            <w:r w:rsidRPr="00C41FE3">
              <w:rPr>
                <w:color w:val="7F7F7F" w:themeColor="text1" w:themeTint="80"/>
                <w:lang w:val="ru-RU"/>
              </w:rPr>
              <w:t>с</w:t>
            </w:r>
            <w:r w:rsidRPr="00C41FE3">
              <w:rPr>
                <w:color w:val="7F7F7F" w:themeColor="text1" w:themeTint="80"/>
                <w:spacing w:val="-6"/>
                <w:lang w:val="ru-RU"/>
              </w:rPr>
              <w:t xml:space="preserve"> </w:t>
            </w:r>
            <w:r w:rsidRPr="00C41FE3">
              <w:rPr>
                <w:color w:val="7F7F7F" w:themeColor="text1" w:themeTint="80"/>
                <w:lang w:val="ru-RU"/>
              </w:rPr>
              <w:t>материалами</w:t>
            </w:r>
            <w:r w:rsidRPr="00C41FE3">
              <w:rPr>
                <w:color w:val="7F7F7F" w:themeColor="text1" w:themeTint="80"/>
                <w:spacing w:val="-6"/>
                <w:lang w:val="ru-RU"/>
              </w:rPr>
              <w:t xml:space="preserve"> </w:t>
            </w:r>
            <w:r w:rsidRPr="00C41FE3">
              <w:rPr>
                <w:color w:val="7F7F7F" w:themeColor="text1" w:themeTint="80"/>
                <w:lang w:val="ru-RU"/>
              </w:rPr>
              <w:t>и</w:t>
            </w:r>
            <w:r w:rsidRPr="00C41FE3">
              <w:rPr>
                <w:color w:val="7F7F7F" w:themeColor="text1" w:themeTint="80"/>
                <w:spacing w:val="-7"/>
                <w:lang w:val="ru-RU"/>
              </w:rPr>
              <w:t xml:space="preserve"> </w:t>
            </w:r>
            <w:r w:rsidRPr="00C41FE3">
              <w:rPr>
                <w:color w:val="7F7F7F" w:themeColor="text1" w:themeTint="80"/>
                <w:lang w:val="ru-RU"/>
              </w:rPr>
              <w:t>веществами</w:t>
            </w:r>
            <w:r w:rsidRPr="00C41FE3">
              <w:rPr>
                <w:color w:val="7F7F7F" w:themeColor="text1" w:themeTint="80"/>
                <w:spacing w:val="-47"/>
                <w:lang w:val="ru-RU"/>
              </w:rPr>
              <w:t xml:space="preserve"> </w:t>
            </w:r>
            <w:r w:rsidRPr="00C41FE3">
              <w:rPr>
                <w:color w:val="7F7F7F" w:themeColor="text1" w:themeTint="80"/>
                <w:lang w:val="ru-RU"/>
              </w:rPr>
              <w:t>(песок,</w:t>
            </w:r>
            <w:r w:rsidRPr="00C41FE3">
              <w:rPr>
                <w:color w:val="7F7F7F" w:themeColor="text1" w:themeTint="80"/>
                <w:spacing w:val="-1"/>
                <w:lang w:val="ru-RU"/>
              </w:rPr>
              <w:t xml:space="preserve"> </w:t>
            </w:r>
            <w:r w:rsidRPr="00C41FE3">
              <w:rPr>
                <w:color w:val="7F7F7F" w:themeColor="text1" w:themeTint="80"/>
                <w:lang w:val="ru-RU"/>
              </w:rPr>
              <w:t>вода, тесто</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2"/>
                <w:lang w:val="ru-RU"/>
              </w:rPr>
              <w:t xml:space="preserve"> </w:t>
            </w:r>
            <w:r w:rsidRPr="00C41FE3">
              <w:rPr>
                <w:color w:val="7F7F7F" w:themeColor="text1" w:themeTint="80"/>
                <w:lang w:val="ru-RU"/>
              </w:rPr>
              <w:t>другие);</w:t>
            </w:r>
          </w:p>
          <w:p w:rsidR="00785F71" w:rsidRPr="00C41FE3" w:rsidRDefault="00785F71" w:rsidP="008D5A59">
            <w:pPr>
              <w:pStyle w:val="TableParagraph"/>
              <w:numPr>
                <w:ilvl w:val="0"/>
                <w:numId w:val="99"/>
              </w:numPr>
              <w:tabs>
                <w:tab w:val="left" w:pos="226"/>
              </w:tabs>
              <w:spacing w:before="0"/>
              <w:ind w:right="430" w:firstLine="0"/>
              <w:rPr>
                <w:color w:val="7F7F7F" w:themeColor="text1" w:themeTint="80"/>
                <w:lang w:val="ru-RU"/>
              </w:rPr>
            </w:pPr>
            <w:r w:rsidRPr="00C41FE3">
              <w:rPr>
                <w:color w:val="7F7F7F" w:themeColor="text1" w:themeTint="80"/>
                <w:lang w:val="ru-RU"/>
              </w:rPr>
              <w:t>ситуативно-деловое общение со взрослым и</w:t>
            </w:r>
            <w:r w:rsidRPr="00C41FE3">
              <w:rPr>
                <w:color w:val="7F7F7F" w:themeColor="text1" w:themeTint="80"/>
                <w:spacing w:val="1"/>
                <w:lang w:val="ru-RU"/>
              </w:rPr>
              <w:t xml:space="preserve"> </w:t>
            </w:r>
            <w:r w:rsidRPr="00C41FE3">
              <w:rPr>
                <w:color w:val="7F7F7F" w:themeColor="text1" w:themeTint="80"/>
                <w:lang w:val="ru-RU"/>
              </w:rPr>
              <w:t>эмоционально-практическое</w:t>
            </w:r>
            <w:r w:rsidRPr="00C41FE3">
              <w:rPr>
                <w:color w:val="7F7F7F" w:themeColor="text1" w:themeTint="80"/>
                <w:spacing w:val="-5"/>
                <w:lang w:val="ru-RU"/>
              </w:rPr>
              <w:t xml:space="preserve"> </w:t>
            </w:r>
            <w:r w:rsidRPr="00C41FE3">
              <w:rPr>
                <w:color w:val="7F7F7F" w:themeColor="text1" w:themeTint="80"/>
                <w:lang w:val="ru-RU"/>
              </w:rPr>
              <w:t>со</w:t>
            </w:r>
            <w:r w:rsidRPr="00C41FE3">
              <w:rPr>
                <w:color w:val="7F7F7F" w:themeColor="text1" w:themeTint="80"/>
                <w:spacing w:val="-6"/>
                <w:lang w:val="ru-RU"/>
              </w:rPr>
              <w:t xml:space="preserve"> </w:t>
            </w:r>
            <w:r w:rsidRPr="00C41FE3">
              <w:rPr>
                <w:color w:val="7F7F7F" w:themeColor="text1" w:themeTint="80"/>
                <w:lang w:val="ru-RU"/>
              </w:rPr>
              <w:t>сверстниками</w:t>
            </w:r>
            <w:r w:rsidRPr="00C41FE3">
              <w:rPr>
                <w:color w:val="7F7F7F" w:themeColor="text1" w:themeTint="80"/>
                <w:spacing w:val="-7"/>
                <w:lang w:val="ru-RU"/>
              </w:rPr>
              <w:t xml:space="preserve"> </w:t>
            </w:r>
            <w:r w:rsidRPr="00C41FE3">
              <w:rPr>
                <w:color w:val="7F7F7F" w:themeColor="text1" w:themeTint="80"/>
                <w:lang w:val="ru-RU"/>
              </w:rPr>
              <w:t>под</w:t>
            </w:r>
            <w:r w:rsidRPr="00C41FE3">
              <w:rPr>
                <w:color w:val="7F7F7F" w:themeColor="text1" w:themeTint="80"/>
                <w:spacing w:val="-47"/>
                <w:lang w:val="ru-RU"/>
              </w:rPr>
              <w:t xml:space="preserve"> </w:t>
            </w:r>
            <w:r w:rsidRPr="00C41FE3">
              <w:rPr>
                <w:color w:val="7F7F7F" w:themeColor="text1" w:themeTint="80"/>
                <w:lang w:val="ru-RU"/>
              </w:rPr>
              <w:t>руководством взрослого;</w:t>
            </w:r>
          </w:p>
          <w:p w:rsidR="00785F71" w:rsidRPr="00C41FE3" w:rsidRDefault="00785F71" w:rsidP="008D5A59">
            <w:pPr>
              <w:pStyle w:val="TableParagraph"/>
              <w:numPr>
                <w:ilvl w:val="0"/>
                <w:numId w:val="99"/>
              </w:numPr>
              <w:tabs>
                <w:tab w:val="left" w:pos="226"/>
              </w:tabs>
              <w:spacing w:before="0"/>
              <w:ind w:right="183" w:firstLine="0"/>
              <w:rPr>
                <w:color w:val="7F7F7F" w:themeColor="text1" w:themeTint="80"/>
                <w:lang w:val="ru-RU"/>
              </w:rPr>
            </w:pPr>
            <w:r w:rsidRPr="00C41FE3">
              <w:rPr>
                <w:color w:val="7F7F7F" w:themeColor="text1" w:themeTint="80"/>
                <w:lang w:val="ru-RU"/>
              </w:rPr>
              <w:t>двигательная деятельность (основные движения,</w:t>
            </w:r>
            <w:r w:rsidRPr="00C41FE3">
              <w:rPr>
                <w:color w:val="7F7F7F" w:themeColor="text1" w:themeTint="80"/>
                <w:spacing w:val="1"/>
                <w:lang w:val="ru-RU"/>
              </w:rPr>
              <w:t xml:space="preserve"> </w:t>
            </w:r>
            <w:r w:rsidRPr="00C41FE3">
              <w:rPr>
                <w:color w:val="7F7F7F" w:themeColor="text1" w:themeTint="80"/>
                <w:lang w:val="ru-RU"/>
              </w:rPr>
              <w:t>общеразвивающие</w:t>
            </w:r>
            <w:r w:rsidRPr="00C41FE3">
              <w:rPr>
                <w:color w:val="7F7F7F" w:themeColor="text1" w:themeTint="80"/>
                <w:spacing w:val="-7"/>
                <w:lang w:val="ru-RU"/>
              </w:rPr>
              <w:t xml:space="preserve"> </w:t>
            </w:r>
            <w:r w:rsidRPr="00C41FE3">
              <w:rPr>
                <w:color w:val="7F7F7F" w:themeColor="text1" w:themeTint="80"/>
                <w:lang w:val="ru-RU"/>
              </w:rPr>
              <w:t>упражнения,</w:t>
            </w:r>
            <w:r w:rsidRPr="00C41FE3">
              <w:rPr>
                <w:color w:val="7F7F7F" w:themeColor="text1" w:themeTint="80"/>
                <w:spacing w:val="-6"/>
                <w:lang w:val="ru-RU"/>
              </w:rPr>
              <w:t xml:space="preserve"> </w:t>
            </w:r>
            <w:r w:rsidRPr="00C41FE3">
              <w:rPr>
                <w:color w:val="7F7F7F" w:themeColor="text1" w:themeTint="80"/>
                <w:lang w:val="ru-RU"/>
              </w:rPr>
              <w:t>простые</w:t>
            </w:r>
            <w:r w:rsidRPr="00C41FE3">
              <w:rPr>
                <w:color w:val="7F7F7F" w:themeColor="text1" w:themeTint="80"/>
                <w:spacing w:val="-7"/>
                <w:lang w:val="ru-RU"/>
              </w:rPr>
              <w:t xml:space="preserve"> </w:t>
            </w:r>
            <w:r w:rsidRPr="00C41FE3">
              <w:rPr>
                <w:color w:val="7F7F7F" w:themeColor="text1" w:themeTint="80"/>
                <w:lang w:val="ru-RU"/>
              </w:rPr>
              <w:t>подвижные</w:t>
            </w:r>
            <w:r w:rsidRPr="00C41FE3">
              <w:rPr>
                <w:color w:val="7F7F7F" w:themeColor="text1" w:themeTint="80"/>
                <w:spacing w:val="-47"/>
                <w:lang w:val="ru-RU"/>
              </w:rPr>
              <w:t xml:space="preserve"> </w:t>
            </w:r>
            <w:r w:rsidRPr="00C41FE3">
              <w:rPr>
                <w:color w:val="7F7F7F" w:themeColor="text1" w:themeTint="80"/>
                <w:lang w:val="ru-RU"/>
              </w:rPr>
              <w:t>игры);</w:t>
            </w:r>
          </w:p>
          <w:p w:rsidR="00785F71" w:rsidRPr="00C41FE3" w:rsidRDefault="00785F71" w:rsidP="008D5A59">
            <w:pPr>
              <w:pStyle w:val="TableParagraph"/>
              <w:numPr>
                <w:ilvl w:val="0"/>
                <w:numId w:val="99"/>
              </w:numPr>
              <w:tabs>
                <w:tab w:val="left" w:pos="226"/>
              </w:tabs>
              <w:spacing w:before="0"/>
              <w:ind w:right="169" w:firstLine="0"/>
              <w:rPr>
                <w:color w:val="7F7F7F" w:themeColor="text1" w:themeTint="80"/>
                <w:lang w:val="ru-RU"/>
              </w:rPr>
            </w:pPr>
            <w:r w:rsidRPr="00C41FE3">
              <w:rPr>
                <w:color w:val="7F7F7F" w:themeColor="text1" w:themeTint="80"/>
                <w:lang w:val="ru-RU"/>
              </w:rPr>
              <w:t>игровая деятельность (отобразительная и сюжетно-</w:t>
            </w:r>
            <w:r w:rsidRPr="00C41FE3">
              <w:rPr>
                <w:color w:val="7F7F7F" w:themeColor="text1" w:themeTint="80"/>
                <w:spacing w:val="-48"/>
                <w:lang w:val="ru-RU"/>
              </w:rPr>
              <w:t xml:space="preserve"> </w:t>
            </w:r>
            <w:r w:rsidRPr="00C41FE3">
              <w:rPr>
                <w:color w:val="7F7F7F" w:themeColor="text1" w:themeTint="80"/>
                <w:lang w:val="ru-RU"/>
              </w:rPr>
              <w:t>отобразительная игра, игры с дидактическими</w:t>
            </w:r>
            <w:r w:rsidRPr="00C41FE3">
              <w:rPr>
                <w:color w:val="7F7F7F" w:themeColor="text1" w:themeTint="80"/>
                <w:spacing w:val="1"/>
                <w:lang w:val="ru-RU"/>
              </w:rPr>
              <w:t xml:space="preserve"> </w:t>
            </w:r>
            <w:r w:rsidRPr="00C41FE3">
              <w:rPr>
                <w:color w:val="7F7F7F" w:themeColor="text1" w:themeTint="80"/>
                <w:lang w:val="ru-RU"/>
              </w:rPr>
              <w:t>игрушками);</w:t>
            </w:r>
          </w:p>
          <w:p w:rsidR="00785F71" w:rsidRPr="00C41FE3" w:rsidRDefault="00785F71" w:rsidP="008D5A59">
            <w:pPr>
              <w:pStyle w:val="TableParagraph"/>
              <w:numPr>
                <w:ilvl w:val="0"/>
                <w:numId w:val="99"/>
              </w:numPr>
              <w:tabs>
                <w:tab w:val="left" w:pos="226"/>
              </w:tabs>
              <w:spacing w:before="0"/>
              <w:ind w:right="440" w:firstLine="0"/>
              <w:rPr>
                <w:color w:val="7F7F7F" w:themeColor="text1" w:themeTint="80"/>
                <w:lang w:val="ru-RU"/>
              </w:rPr>
            </w:pPr>
            <w:r w:rsidRPr="00C41FE3">
              <w:rPr>
                <w:color w:val="7F7F7F" w:themeColor="text1" w:themeTint="80"/>
                <w:lang w:val="ru-RU"/>
              </w:rPr>
              <w:t>речевая</w:t>
            </w:r>
            <w:r w:rsidRPr="00C41FE3">
              <w:rPr>
                <w:color w:val="7F7F7F" w:themeColor="text1" w:themeTint="80"/>
                <w:spacing w:val="-5"/>
                <w:lang w:val="ru-RU"/>
              </w:rPr>
              <w:t xml:space="preserve"> </w:t>
            </w:r>
            <w:r w:rsidRPr="00C41FE3">
              <w:rPr>
                <w:color w:val="7F7F7F" w:themeColor="text1" w:themeTint="80"/>
                <w:lang w:val="ru-RU"/>
              </w:rPr>
              <w:t>(понимание</w:t>
            </w:r>
            <w:r w:rsidRPr="00C41FE3">
              <w:rPr>
                <w:color w:val="7F7F7F" w:themeColor="text1" w:themeTint="80"/>
                <w:spacing w:val="-3"/>
                <w:lang w:val="ru-RU"/>
              </w:rPr>
              <w:t xml:space="preserve"> </w:t>
            </w:r>
            <w:r w:rsidRPr="00C41FE3">
              <w:rPr>
                <w:color w:val="7F7F7F" w:themeColor="text1" w:themeTint="80"/>
                <w:lang w:val="ru-RU"/>
              </w:rPr>
              <w:t>речи</w:t>
            </w:r>
            <w:r w:rsidRPr="00C41FE3">
              <w:rPr>
                <w:color w:val="7F7F7F" w:themeColor="text1" w:themeTint="80"/>
                <w:spacing w:val="-4"/>
                <w:lang w:val="ru-RU"/>
              </w:rPr>
              <w:t xml:space="preserve"> </w:t>
            </w:r>
            <w:r w:rsidRPr="00C41FE3">
              <w:rPr>
                <w:color w:val="7F7F7F" w:themeColor="text1" w:themeTint="80"/>
                <w:lang w:val="ru-RU"/>
              </w:rPr>
              <w:t>взрослого,</w:t>
            </w:r>
            <w:r w:rsidRPr="00C41FE3">
              <w:rPr>
                <w:color w:val="7F7F7F" w:themeColor="text1" w:themeTint="80"/>
                <w:spacing w:val="-4"/>
                <w:lang w:val="ru-RU"/>
              </w:rPr>
              <w:t xml:space="preserve"> </w:t>
            </w:r>
            <w:r w:rsidRPr="00C41FE3">
              <w:rPr>
                <w:color w:val="7F7F7F" w:themeColor="text1" w:themeTint="80"/>
                <w:lang w:val="ru-RU"/>
              </w:rPr>
              <w:t>слушание</w:t>
            </w:r>
            <w:r w:rsidRPr="00C41FE3">
              <w:rPr>
                <w:color w:val="7F7F7F" w:themeColor="text1" w:themeTint="80"/>
                <w:spacing w:val="-3"/>
                <w:lang w:val="ru-RU"/>
              </w:rPr>
              <w:t xml:space="preserve"> </w:t>
            </w:r>
            <w:r w:rsidRPr="00C41FE3">
              <w:rPr>
                <w:color w:val="7F7F7F" w:themeColor="text1" w:themeTint="80"/>
                <w:lang w:val="ru-RU"/>
              </w:rPr>
              <w:t>и</w:t>
            </w:r>
            <w:r w:rsidRPr="00C41FE3">
              <w:rPr>
                <w:color w:val="7F7F7F" w:themeColor="text1" w:themeTint="80"/>
                <w:spacing w:val="-47"/>
                <w:lang w:val="ru-RU"/>
              </w:rPr>
              <w:t xml:space="preserve"> </w:t>
            </w:r>
            <w:r w:rsidRPr="00C41FE3">
              <w:rPr>
                <w:color w:val="7F7F7F" w:themeColor="text1" w:themeTint="80"/>
                <w:lang w:val="ru-RU"/>
              </w:rPr>
              <w:lastRenderedPageBreak/>
              <w:t>понимание</w:t>
            </w:r>
            <w:r w:rsidRPr="00C41FE3">
              <w:rPr>
                <w:color w:val="7F7F7F" w:themeColor="text1" w:themeTint="80"/>
                <w:spacing w:val="-1"/>
                <w:lang w:val="ru-RU"/>
              </w:rPr>
              <w:t xml:space="preserve"> </w:t>
            </w:r>
            <w:r w:rsidRPr="00C41FE3">
              <w:rPr>
                <w:color w:val="7F7F7F" w:themeColor="text1" w:themeTint="80"/>
                <w:lang w:val="ru-RU"/>
              </w:rPr>
              <w:t>стихов,</w:t>
            </w:r>
            <w:r w:rsidRPr="00C41FE3">
              <w:rPr>
                <w:color w:val="7F7F7F" w:themeColor="text1" w:themeTint="80"/>
                <w:spacing w:val="-1"/>
                <w:lang w:val="ru-RU"/>
              </w:rPr>
              <w:t xml:space="preserve"> </w:t>
            </w:r>
            <w:r w:rsidRPr="00C41FE3">
              <w:rPr>
                <w:color w:val="7F7F7F" w:themeColor="text1" w:themeTint="80"/>
                <w:lang w:val="ru-RU"/>
              </w:rPr>
              <w:t>активная</w:t>
            </w:r>
            <w:r w:rsidRPr="00C41FE3">
              <w:rPr>
                <w:color w:val="7F7F7F" w:themeColor="text1" w:themeTint="80"/>
                <w:spacing w:val="1"/>
                <w:lang w:val="ru-RU"/>
              </w:rPr>
              <w:t xml:space="preserve"> </w:t>
            </w:r>
            <w:r w:rsidRPr="00C41FE3">
              <w:rPr>
                <w:color w:val="7F7F7F" w:themeColor="text1" w:themeTint="80"/>
                <w:lang w:val="ru-RU"/>
              </w:rPr>
              <w:t>речь);</w:t>
            </w:r>
          </w:p>
        </w:tc>
      </w:tr>
      <w:tr w:rsidR="00785F71" w:rsidRPr="00114F47" w:rsidTr="00C41FE3">
        <w:trPr>
          <w:trHeight w:val="2045"/>
        </w:trPr>
        <w:tc>
          <w:tcPr>
            <w:tcW w:w="4537" w:type="dxa"/>
          </w:tcPr>
          <w:p w:rsidR="00785F71" w:rsidRPr="00114F47" w:rsidRDefault="00785F71" w:rsidP="00785F71">
            <w:pPr>
              <w:pStyle w:val="TableParagraph"/>
              <w:rPr>
                <w:lang w:val="ru-RU"/>
              </w:rPr>
            </w:pPr>
          </w:p>
        </w:tc>
        <w:tc>
          <w:tcPr>
            <w:tcW w:w="5386" w:type="dxa"/>
            <w:gridSpan w:val="5"/>
          </w:tcPr>
          <w:p w:rsidR="00785F71" w:rsidRPr="00C41FE3" w:rsidRDefault="00785F71" w:rsidP="008D5A59">
            <w:pPr>
              <w:pStyle w:val="TableParagraph"/>
              <w:numPr>
                <w:ilvl w:val="0"/>
                <w:numId w:val="102"/>
              </w:numPr>
              <w:tabs>
                <w:tab w:val="left" w:pos="226"/>
              </w:tabs>
              <w:spacing w:before="0"/>
              <w:ind w:right="185" w:firstLine="0"/>
              <w:rPr>
                <w:color w:val="7F7F7F" w:themeColor="text1" w:themeTint="80"/>
                <w:lang w:val="ru-RU"/>
              </w:rPr>
            </w:pPr>
            <w:r w:rsidRPr="00C41FE3">
              <w:rPr>
                <w:color w:val="7F7F7F" w:themeColor="text1" w:themeTint="80"/>
                <w:lang w:val="ru-RU"/>
              </w:rPr>
              <w:t>изобразительная</w:t>
            </w:r>
            <w:r w:rsidRPr="00C41FE3">
              <w:rPr>
                <w:color w:val="7F7F7F" w:themeColor="text1" w:themeTint="80"/>
                <w:spacing w:val="-5"/>
                <w:lang w:val="ru-RU"/>
              </w:rPr>
              <w:t xml:space="preserve"> </w:t>
            </w:r>
            <w:r w:rsidRPr="00C41FE3">
              <w:rPr>
                <w:color w:val="7F7F7F" w:themeColor="text1" w:themeTint="80"/>
                <w:lang w:val="ru-RU"/>
              </w:rPr>
              <w:t>деятельность</w:t>
            </w:r>
            <w:r w:rsidRPr="00C41FE3">
              <w:rPr>
                <w:color w:val="7F7F7F" w:themeColor="text1" w:themeTint="80"/>
                <w:spacing w:val="-6"/>
                <w:lang w:val="ru-RU"/>
              </w:rPr>
              <w:t xml:space="preserve"> </w:t>
            </w:r>
            <w:r w:rsidRPr="00C41FE3">
              <w:rPr>
                <w:color w:val="7F7F7F" w:themeColor="text1" w:themeTint="80"/>
                <w:lang w:val="ru-RU"/>
              </w:rPr>
              <w:t>(рисование,</w:t>
            </w:r>
            <w:r w:rsidRPr="00C41FE3">
              <w:rPr>
                <w:color w:val="7F7F7F" w:themeColor="text1" w:themeTint="80"/>
                <w:spacing w:val="-4"/>
                <w:lang w:val="ru-RU"/>
              </w:rPr>
              <w:t xml:space="preserve"> </w:t>
            </w:r>
            <w:r w:rsidRPr="00C41FE3">
              <w:rPr>
                <w:color w:val="7F7F7F" w:themeColor="text1" w:themeTint="80"/>
                <w:lang w:val="ru-RU"/>
              </w:rPr>
              <w:t>лепка)</w:t>
            </w:r>
            <w:r w:rsidRPr="00C41FE3">
              <w:rPr>
                <w:color w:val="7F7F7F" w:themeColor="text1" w:themeTint="80"/>
                <w:spacing w:val="-6"/>
                <w:lang w:val="ru-RU"/>
              </w:rPr>
              <w:t xml:space="preserve"> </w:t>
            </w:r>
            <w:r w:rsidRPr="00C41FE3">
              <w:rPr>
                <w:color w:val="7F7F7F" w:themeColor="text1" w:themeTint="80"/>
                <w:lang w:val="ru-RU"/>
              </w:rPr>
              <w:t>и</w:t>
            </w:r>
            <w:r w:rsidRPr="00C41FE3">
              <w:rPr>
                <w:color w:val="7F7F7F" w:themeColor="text1" w:themeTint="80"/>
                <w:spacing w:val="-47"/>
                <w:lang w:val="ru-RU"/>
              </w:rPr>
              <w:t xml:space="preserve"> </w:t>
            </w:r>
            <w:r w:rsidRPr="00C41FE3">
              <w:rPr>
                <w:color w:val="7F7F7F" w:themeColor="text1" w:themeTint="80"/>
                <w:lang w:val="ru-RU"/>
              </w:rPr>
              <w:t>конструирование из мелкого и крупного</w:t>
            </w:r>
            <w:r w:rsidRPr="00C41FE3">
              <w:rPr>
                <w:color w:val="7F7F7F" w:themeColor="text1" w:themeTint="80"/>
                <w:spacing w:val="1"/>
                <w:lang w:val="ru-RU"/>
              </w:rPr>
              <w:t xml:space="preserve"> </w:t>
            </w:r>
            <w:r w:rsidRPr="00C41FE3">
              <w:rPr>
                <w:color w:val="7F7F7F" w:themeColor="text1" w:themeTint="80"/>
                <w:lang w:val="ru-RU"/>
              </w:rPr>
              <w:t>строительного материала;</w:t>
            </w:r>
          </w:p>
          <w:p w:rsidR="00785F71" w:rsidRPr="00C41FE3" w:rsidRDefault="00785F71" w:rsidP="008D5A59">
            <w:pPr>
              <w:pStyle w:val="TableParagraph"/>
              <w:numPr>
                <w:ilvl w:val="0"/>
                <w:numId w:val="102"/>
              </w:numPr>
              <w:tabs>
                <w:tab w:val="left" w:pos="226"/>
              </w:tabs>
              <w:spacing w:before="0"/>
              <w:ind w:right="546" w:firstLine="0"/>
              <w:rPr>
                <w:color w:val="7F7F7F" w:themeColor="text1" w:themeTint="80"/>
                <w:lang w:val="ru-RU"/>
              </w:rPr>
            </w:pPr>
            <w:r w:rsidRPr="00C41FE3">
              <w:rPr>
                <w:color w:val="7F7F7F" w:themeColor="text1" w:themeTint="80"/>
                <w:lang w:val="ru-RU"/>
              </w:rPr>
              <w:t>самообслуживание и элементарные трудовые</w:t>
            </w:r>
            <w:r w:rsidRPr="00C41FE3">
              <w:rPr>
                <w:color w:val="7F7F7F" w:themeColor="text1" w:themeTint="80"/>
                <w:spacing w:val="1"/>
                <w:lang w:val="ru-RU"/>
              </w:rPr>
              <w:t xml:space="preserve"> </w:t>
            </w:r>
            <w:r w:rsidRPr="00C41FE3">
              <w:rPr>
                <w:color w:val="7F7F7F" w:themeColor="text1" w:themeTint="80"/>
                <w:lang w:val="ru-RU"/>
              </w:rPr>
              <w:t>действия</w:t>
            </w:r>
            <w:r w:rsidRPr="00C41FE3">
              <w:rPr>
                <w:color w:val="7F7F7F" w:themeColor="text1" w:themeTint="80"/>
                <w:spacing w:val="-6"/>
                <w:lang w:val="ru-RU"/>
              </w:rPr>
              <w:t xml:space="preserve"> </w:t>
            </w:r>
            <w:r w:rsidRPr="00C41FE3">
              <w:rPr>
                <w:color w:val="7F7F7F" w:themeColor="text1" w:themeTint="80"/>
                <w:lang w:val="ru-RU"/>
              </w:rPr>
              <w:t>(убирает</w:t>
            </w:r>
            <w:r w:rsidRPr="00C41FE3">
              <w:rPr>
                <w:color w:val="7F7F7F" w:themeColor="text1" w:themeTint="80"/>
                <w:spacing w:val="-5"/>
                <w:lang w:val="ru-RU"/>
              </w:rPr>
              <w:t xml:space="preserve"> </w:t>
            </w:r>
            <w:r w:rsidRPr="00C41FE3">
              <w:rPr>
                <w:color w:val="7F7F7F" w:themeColor="text1" w:themeTint="80"/>
                <w:lang w:val="ru-RU"/>
              </w:rPr>
              <w:t>игрушки,</w:t>
            </w:r>
            <w:r w:rsidRPr="00C41FE3">
              <w:rPr>
                <w:color w:val="7F7F7F" w:themeColor="text1" w:themeTint="80"/>
                <w:spacing w:val="-3"/>
                <w:lang w:val="ru-RU"/>
              </w:rPr>
              <w:t xml:space="preserve"> </w:t>
            </w:r>
            <w:r w:rsidRPr="00C41FE3">
              <w:rPr>
                <w:color w:val="7F7F7F" w:themeColor="text1" w:themeTint="80"/>
                <w:lang w:val="ru-RU"/>
              </w:rPr>
              <w:t>подметает</w:t>
            </w:r>
            <w:r w:rsidRPr="00C41FE3">
              <w:rPr>
                <w:color w:val="7F7F7F" w:themeColor="text1" w:themeTint="80"/>
                <w:spacing w:val="-5"/>
                <w:lang w:val="ru-RU"/>
              </w:rPr>
              <w:t xml:space="preserve"> </w:t>
            </w:r>
            <w:r w:rsidRPr="00C41FE3">
              <w:rPr>
                <w:color w:val="7F7F7F" w:themeColor="text1" w:themeTint="80"/>
                <w:lang w:val="ru-RU"/>
              </w:rPr>
              <w:t>веником,</w:t>
            </w:r>
            <w:r w:rsidRPr="00C41FE3">
              <w:rPr>
                <w:color w:val="7F7F7F" w:themeColor="text1" w:themeTint="80"/>
                <w:spacing w:val="-47"/>
                <w:lang w:val="ru-RU"/>
              </w:rPr>
              <w:t xml:space="preserve"> </w:t>
            </w:r>
            <w:r w:rsidRPr="00C41FE3">
              <w:rPr>
                <w:color w:val="7F7F7F" w:themeColor="text1" w:themeTint="80"/>
                <w:lang w:val="ru-RU"/>
              </w:rPr>
              <w:t>поливает</w:t>
            </w:r>
            <w:r w:rsidRPr="00C41FE3">
              <w:rPr>
                <w:color w:val="7F7F7F" w:themeColor="text1" w:themeTint="80"/>
                <w:spacing w:val="1"/>
                <w:lang w:val="ru-RU"/>
              </w:rPr>
              <w:t xml:space="preserve"> </w:t>
            </w:r>
            <w:r w:rsidRPr="00C41FE3">
              <w:rPr>
                <w:color w:val="7F7F7F" w:themeColor="text1" w:themeTint="80"/>
                <w:lang w:val="ru-RU"/>
              </w:rPr>
              <w:t>цветы</w:t>
            </w:r>
            <w:r w:rsidRPr="00C41FE3">
              <w:rPr>
                <w:color w:val="7F7F7F" w:themeColor="text1" w:themeTint="80"/>
                <w:spacing w:val="2"/>
                <w:lang w:val="ru-RU"/>
              </w:rPr>
              <w:t xml:space="preserve"> </w:t>
            </w:r>
            <w:r w:rsidRPr="00C41FE3">
              <w:rPr>
                <w:color w:val="7F7F7F" w:themeColor="text1" w:themeTint="80"/>
                <w:lang w:val="ru-RU"/>
              </w:rPr>
              <w:t>из</w:t>
            </w:r>
            <w:r w:rsidRPr="00C41FE3">
              <w:rPr>
                <w:color w:val="7F7F7F" w:themeColor="text1" w:themeTint="80"/>
                <w:spacing w:val="-1"/>
                <w:lang w:val="ru-RU"/>
              </w:rPr>
              <w:t xml:space="preserve"> </w:t>
            </w:r>
            <w:r w:rsidRPr="00C41FE3">
              <w:rPr>
                <w:color w:val="7F7F7F" w:themeColor="text1" w:themeTint="80"/>
                <w:lang w:val="ru-RU"/>
              </w:rPr>
              <w:t>лейки</w:t>
            </w:r>
            <w:r w:rsidRPr="00C41FE3">
              <w:rPr>
                <w:color w:val="7F7F7F" w:themeColor="text1" w:themeTint="80"/>
                <w:spacing w:val="-1"/>
                <w:lang w:val="ru-RU"/>
              </w:rPr>
              <w:t xml:space="preserve"> </w:t>
            </w:r>
            <w:r w:rsidRPr="00C41FE3">
              <w:rPr>
                <w:color w:val="7F7F7F" w:themeColor="text1" w:themeTint="80"/>
                <w:lang w:val="ru-RU"/>
              </w:rPr>
              <w:t>и другое);</w:t>
            </w:r>
          </w:p>
          <w:p w:rsidR="00785F71" w:rsidRPr="00C41FE3" w:rsidRDefault="00785F71" w:rsidP="008D5A59">
            <w:pPr>
              <w:pStyle w:val="TableParagraph"/>
              <w:numPr>
                <w:ilvl w:val="0"/>
                <w:numId w:val="102"/>
              </w:numPr>
              <w:tabs>
                <w:tab w:val="left" w:pos="226"/>
              </w:tabs>
              <w:spacing w:before="0" w:line="230" w:lineRule="exact"/>
              <w:ind w:right="500" w:firstLine="0"/>
              <w:rPr>
                <w:color w:val="7F7F7F" w:themeColor="text1" w:themeTint="80"/>
                <w:lang w:val="ru-RU"/>
              </w:rPr>
            </w:pPr>
            <w:r w:rsidRPr="00C41FE3">
              <w:rPr>
                <w:color w:val="7F7F7F" w:themeColor="text1" w:themeTint="80"/>
                <w:lang w:val="ru-RU"/>
              </w:rPr>
              <w:t>музыкальная</w:t>
            </w:r>
            <w:r w:rsidRPr="00C41FE3">
              <w:rPr>
                <w:color w:val="7F7F7F" w:themeColor="text1" w:themeTint="80"/>
                <w:spacing w:val="-5"/>
                <w:lang w:val="ru-RU"/>
              </w:rPr>
              <w:t xml:space="preserve"> </w:t>
            </w:r>
            <w:r w:rsidRPr="00C41FE3">
              <w:rPr>
                <w:color w:val="7F7F7F" w:themeColor="text1" w:themeTint="80"/>
                <w:lang w:val="ru-RU"/>
              </w:rPr>
              <w:t>деятельность</w:t>
            </w:r>
            <w:r w:rsidRPr="00C41FE3">
              <w:rPr>
                <w:color w:val="7F7F7F" w:themeColor="text1" w:themeTint="80"/>
                <w:spacing w:val="-2"/>
                <w:lang w:val="ru-RU"/>
              </w:rPr>
              <w:t xml:space="preserve"> </w:t>
            </w:r>
            <w:r w:rsidRPr="00C41FE3">
              <w:rPr>
                <w:color w:val="7F7F7F" w:themeColor="text1" w:themeTint="80"/>
                <w:lang w:val="ru-RU"/>
              </w:rPr>
              <w:t>(слушание</w:t>
            </w:r>
            <w:r w:rsidRPr="00C41FE3">
              <w:rPr>
                <w:color w:val="7F7F7F" w:themeColor="text1" w:themeTint="80"/>
                <w:spacing w:val="-3"/>
                <w:lang w:val="ru-RU"/>
              </w:rPr>
              <w:t xml:space="preserve"> </w:t>
            </w:r>
            <w:r w:rsidRPr="00C41FE3">
              <w:rPr>
                <w:color w:val="7F7F7F" w:themeColor="text1" w:themeTint="80"/>
                <w:lang w:val="ru-RU"/>
              </w:rPr>
              <w:t>музыки</w:t>
            </w:r>
            <w:r w:rsidRPr="00C41FE3">
              <w:rPr>
                <w:color w:val="7F7F7F" w:themeColor="text1" w:themeTint="80"/>
                <w:spacing w:val="-5"/>
                <w:lang w:val="ru-RU"/>
              </w:rPr>
              <w:t xml:space="preserve"> </w:t>
            </w:r>
            <w:r w:rsidRPr="00C41FE3">
              <w:rPr>
                <w:color w:val="7F7F7F" w:themeColor="text1" w:themeTint="80"/>
                <w:lang w:val="ru-RU"/>
              </w:rPr>
              <w:t>и</w:t>
            </w:r>
            <w:r w:rsidRPr="00C41FE3">
              <w:rPr>
                <w:color w:val="7F7F7F" w:themeColor="text1" w:themeTint="80"/>
                <w:spacing w:val="-47"/>
                <w:lang w:val="ru-RU"/>
              </w:rPr>
              <w:t xml:space="preserve"> </w:t>
            </w:r>
            <w:r w:rsidRPr="00C41FE3">
              <w:rPr>
                <w:color w:val="7F7F7F" w:themeColor="text1" w:themeTint="80"/>
                <w:lang w:val="ru-RU"/>
              </w:rPr>
              <w:t>исполнительство, музыкально-ритмические</w:t>
            </w:r>
            <w:r w:rsidRPr="00C41FE3">
              <w:rPr>
                <w:color w:val="7F7F7F" w:themeColor="text1" w:themeTint="80"/>
                <w:spacing w:val="1"/>
                <w:lang w:val="ru-RU"/>
              </w:rPr>
              <w:t xml:space="preserve"> </w:t>
            </w:r>
            <w:r w:rsidRPr="00C41FE3">
              <w:rPr>
                <w:color w:val="7F7F7F" w:themeColor="text1" w:themeTint="80"/>
                <w:lang w:val="ru-RU"/>
              </w:rPr>
              <w:t>движения).</w:t>
            </w:r>
          </w:p>
        </w:tc>
      </w:tr>
      <w:tr w:rsidR="00785F71" w:rsidRPr="00114F47" w:rsidTr="00C41FE3">
        <w:trPr>
          <w:trHeight w:val="227"/>
        </w:trPr>
        <w:tc>
          <w:tcPr>
            <w:tcW w:w="9923" w:type="dxa"/>
            <w:gridSpan w:val="6"/>
            <w:shd w:val="clear" w:color="auto" w:fill="BCD5ED"/>
          </w:tcPr>
          <w:p w:rsidR="00785F71" w:rsidRPr="00C41FE3" w:rsidRDefault="00785F71" w:rsidP="00785F71">
            <w:pPr>
              <w:pStyle w:val="TableParagraph"/>
              <w:spacing w:line="210" w:lineRule="exact"/>
              <w:ind w:left="107"/>
              <w:rPr>
                <w:b/>
                <w:color w:val="7F7F7F" w:themeColor="text1" w:themeTint="80"/>
                <w:lang w:val="ru-RU"/>
              </w:rPr>
            </w:pPr>
            <w:r w:rsidRPr="00C41FE3">
              <w:rPr>
                <w:b/>
                <w:color w:val="7F7F7F" w:themeColor="text1" w:themeTint="80"/>
                <w:lang w:val="ru-RU"/>
              </w:rPr>
              <w:t>В</w:t>
            </w:r>
            <w:r w:rsidRPr="00C41FE3">
              <w:rPr>
                <w:b/>
                <w:color w:val="7F7F7F" w:themeColor="text1" w:themeTint="80"/>
                <w:spacing w:val="-3"/>
                <w:lang w:val="ru-RU"/>
              </w:rPr>
              <w:t xml:space="preserve"> </w:t>
            </w:r>
            <w:r w:rsidRPr="00C41FE3">
              <w:rPr>
                <w:b/>
                <w:color w:val="7F7F7F" w:themeColor="text1" w:themeTint="80"/>
                <w:lang w:val="ru-RU"/>
              </w:rPr>
              <w:t>дошкольном</w:t>
            </w:r>
            <w:r w:rsidRPr="00C41FE3">
              <w:rPr>
                <w:b/>
                <w:color w:val="7F7F7F" w:themeColor="text1" w:themeTint="80"/>
                <w:spacing w:val="-1"/>
                <w:lang w:val="ru-RU"/>
              </w:rPr>
              <w:t xml:space="preserve"> </w:t>
            </w:r>
            <w:r w:rsidRPr="00C41FE3">
              <w:rPr>
                <w:b/>
                <w:color w:val="7F7F7F" w:themeColor="text1" w:themeTint="80"/>
                <w:lang w:val="ru-RU"/>
              </w:rPr>
              <w:t>возрасте</w:t>
            </w:r>
            <w:r w:rsidRPr="00C41FE3">
              <w:rPr>
                <w:b/>
                <w:color w:val="7F7F7F" w:themeColor="text1" w:themeTint="80"/>
                <w:spacing w:val="-1"/>
                <w:lang w:val="ru-RU"/>
              </w:rPr>
              <w:t xml:space="preserve"> </w:t>
            </w:r>
            <w:r w:rsidRPr="00C41FE3">
              <w:rPr>
                <w:b/>
                <w:color w:val="7F7F7F" w:themeColor="text1" w:themeTint="80"/>
                <w:lang w:val="ru-RU"/>
              </w:rPr>
              <w:t>(3</w:t>
            </w:r>
            <w:r w:rsidRPr="00C41FE3">
              <w:rPr>
                <w:b/>
                <w:color w:val="7F7F7F" w:themeColor="text1" w:themeTint="80"/>
                <w:spacing w:val="-3"/>
                <w:lang w:val="ru-RU"/>
              </w:rPr>
              <w:t xml:space="preserve"> </w:t>
            </w:r>
            <w:r w:rsidRPr="00C41FE3">
              <w:rPr>
                <w:b/>
                <w:color w:val="7F7F7F" w:themeColor="text1" w:themeTint="80"/>
                <w:lang w:val="ru-RU"/>
              </w:rPr>
              <w:t>года</w:t>
            </w:r>
            <w:r w:rsidRPr="00C41FE3">
              <w:rPr>
                <w:b/>
                <w:color w:val="7F7F7F" w:themeColor="text1" w:themeTint="80"/>
                <w:spacing w:val="3"/>
                <w:lang w:val="ru-RU"/>
              </w:rPr>
              <w:t xml:space="preserve"> </w:t>
            </w:r>
            <w:r w:rsidRPr="00C41FE3">
              <w:rPr>
                <w:b/>
                <w:color w:val="7F7F7F" w:themeColor="text1" w:themeTint="80"/>
                <w:lang w:val="ru-RU"/>
              </w:rPr>
              <w:t>-</w:t>
            </w:r>
            <w:r w:rsidRPr="00C41FE3">
              <w:rPr>
                <w:b/>
                <w:color w:val="7F7F7F" w:themeColor="text1" w:themeTint="80"/>
                <w:spacing w:val="-3"/>
                <w:lang w:val="ru-RU"/>
              </w:rPr>
              <w:t xml:space="preserve"> </w:t>
            </w:r>
            <w:r w:rsidRPr="00C41FE3">
              <w:rPr>
                <w:b/>
                <w:color w:val="7F7F7F" w:themeColor="text1" w:themeTint="80"/>
                <w:lang w:val="ru-RU"/>
              </w:rPr>
              <w:t>8</w:t>
            </w:r>
            <w:r w:rsidRPr="00C41FE3">
              <w:rPr>
                <w:b/>
                <w:color w:val="7F7F7F" w:themeColor="text1" w:themeTint="80"/>
                <w:spacing w:val="-1"/>
                <w:lang w:val="ru-RU"/>
              </w:rPr>
              <w:t xml:space="preserve"> </w:t>
            </w:r>
            <w:r w:rsidRPr="00C41FE3">
              <w:rPr>
                <w:b/>
                <w:color w:val="7F7F7F" w:themeColor="text1" w:themeTint="80"/>
                <w:lang w:val="ru-RU"/>
              </w:rPr>
              <w:t>лет):</w:t>
            </w:r>
          </w:p>
        </w:tc>
      </w:tr>
      <w:tr w:rsidR="00785F71" w:rsidRPr="00114F47" w:rsidTr="00C41FE3">
        <w:trPr>
          <w:trHeight w:val="3408"/>
        </w:trPr>
        <w:tc>
          <w:tcPr>
            <w:tcW w:w="9923" w:type="dxa"/>
            <w:gridSpan w:val="6"/>
          </w:tcPr>
          <w:p w:rsidR="00785F71" w:rsidRPr="00C41FE3" w:rsidRDefault="00785F71" w:rsidP="008D5A59">
            <w:pPr>
              <w:pStyle w:val="TableParagraph"/>
              <w:numPr>
                <w:ilvl w:val="0"/>
                <w:numId w:val="101"/>
              </w:numPr>
              <w:tabs>
                <w:tab w:val="left" w:pos="226"/>
              </w:tabs>
              <w:spacing w:before="0"/>
              <w:ind w:right="165" w:firstLine="0"/>
              <w:rPr>
                <w:color w:val="7F7F7F" w:themeColor="text1" w:themeTint="80"/>
                <w:lang w:val="ru-RU"/>
              </w:rPr>
            </w:pPr>
            <w:r w:rsidRPr="00C41FE3">
              <w:rPr>
                <w:color w:val="7F7F7F" w:themeColor="text1" w:themeTint="80"/>
                <w:lang w:val="ru-RU"/>
              </w:rPr>
              <w:t>игровая</w:t>
            </w:r>
            <w:r w:rsidRPr="00C41FE3">
              <w:rPr>
                <w:color w:val="7F7F7F" w:themeColor="text1" w:themeTint="80"/>
                <w:spacing w:val="-8"/>
                <w:lang w:val="ru-RU"/>
              </w:rPr>
              <w:t xml:space="preserve"> </w:t>
            </w:r>
            <w:r w:rsidRPr="00C41FE3">
              <w:rPr>
                <w:color w:val="7F7F7F" w:themeColor="text1" w:themeTint="80"/>
                <w:lang w:val="ru-RU"/>
              </w:rPr>
              <w:t>деятельность</w:t>
            </w:r>
            <w:r w:rsidRPr="00C41FE3">
              <w:rPr>
                <w:color w:val="7F7F7F" w:themeColor="text1" w:themeTint="80"/>
                <w:spacing w:val="-6"/>
                <w:lang w:val="ru-RU"/>
              </w:rPr>
              <w:t xml:space="preserve"> </w:t>
            </w:r>
            <w:r w:rsidRPr="00C41FE3">
              <w:rPr>
                <w:color w:val="7F7F7F" w:themeColor="text1" w:themeTint="80"/>
                <w:lang w:val="ru-RU"/>
              </w:rPr>
              <w:t>(сюжетно-ролевая,</w:t>
            </w:r>
            <w:r w:rsidRPr="00C41FE3">
              <w:rPr>
                <w:color w:val="7F7F7F" w:themeColor="text1" w:themeTint="80"/>
                <w:spacing w:val="-6"/>
                <w:lang w:val="ru-RU"/>
              </w:rPr>
              <w:t xml:space="preserve"> </w:t>
            </w:r>
            <w:r w:rsidRPr="00C41FE3">
              <w:rPr>
                <w:color w:val="7F7F7F" w:themeColor="text1" w:themeTint="80"/>
                <w:lang w:val="ru-RU"/>
              </w:rPr>
              <w:t>театрализованная,</w:t>
            </w:r>
            <w:r w:rsidRPr="00C41FE3">
              <w:rPr>
                <w:color w:val="7F7F7F" w:themeColor="text1" w:themeTint="80"/>
                <w:spacing w:val="-6"/>
                <w:lang w:val="ru-RU"/>
              </w:rPr>
              <w:t xml:space="preserve"> </w:t>
            </w:r>
            <w:r w:rsidRPr="00C41FE3">
              <w:rPr>
                <w:color w:val="7F7F7F" w:themeColor="text1" w:themeTint="80"/>
                <w:lang w:val="ru-RU"/>
              </w:rPr>
              <w:t>режиссерская,</w:t>
            </w:r>
            <w:r w:rsidRPr="00C41FE3">
              <w:rPr>
                <w:color w:val="7F7F7F" w:themeColor="text1" w:themeTint="80"/>
                <w:spacing w:val="-7"/>
                <w:lang w:val="ru-RU"/>
              </w:rPr>
              <w:t xml:space="preserve"> </w:t>
            </w:r>
            <w:r w:rsidRPr="00C41FE3">
              <w:rPr>
                <w:color w:val="7F7F7F" w:themeColor="text1" w:themeTint="80"/>
                <w:lang w:val="ru-RU"/>
              </w:rPr>
              <w:t>строительно-конструктивная,</w:t>
            </w:r>
            <w:r w:rsidRPr="00C41FE3">
              <w:rPr>
                <w:color w:val="7F7F7F" w:themeColor="text1" w:themeTint="80"/>
                <w:spacing w:val="-47"/>
                <w:lang w:val="ru-RU"/>
              </w:rPr>
              <w:t xml:space="preserve"> </w:t>
            </w:r>
            <w:r w:rsidRPr="00C41FE3">
              <w:rPr>
                <w:color w:val="7F7F7F" w:themeColor="text1" w:themeTint="80"/>
                <w:lang w:val="ru-RU"/>
              </w:rPr>
              <w:t>дидактическая,</w:t>
            </w:r>
            <w:r w:rsidRPr="00C41FE3">
              <w:rPr>
                <w:color w:val="7F7F7F" w:themeColor="text1" w:themeTint="80"/>
                <w:spacing w:val="-1"/>
                <w:lang w:val="ru-RU"/>
              </w:rPr>
              <w:t xml:space="preserve"> </w:t>
            </w:r>
            <w:r w:rsidRPr="00C41FE3">
              <w:rPr>
                <w:color w:val="7F7F7F" w:themeColor="text1" w:themeTint="80"/>
                <w:lang w:val="ru-RU"/>
              </w:rPr>
              <w:t>подвижная</w:t>
            </w:r>
            <w:r w:rsidRPr="00C41FE3">
              <w:rPr>
                <w:color w:val="7F7F7F" w:themeColor="text1" w:themeTint="80"/>
                <w:spacing w:val="2"/>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другие);</w:t>
            </w:r>
          </w:p>
          <w:p w:rsidR="00785F71" w:rsidRPr="00C41FE3" w:rsidRDefault="00785F71" w:rsidP="00785F71">
            <w:pPr>
              <w:pStyle w:val="TableParagraph"/>
              <w:ind w:left="107" w:right="137"/>
              <w:rPr>
                <w:color w:val="7F7F7F" w:themeColor="text1" w:themeTint="80"/>
                <w:lang w:val="ru-RU"/>
              </w:rPr>
            </w:pPr>
            <w:r w:rsidRPr="00C41FE3">
              <w:rPr>
                <w:color w:val="7F7F7F" w:themeColor="text1" w:themeTint="80"/>
                <w:lang w:val="ru-RU"/>
              </w:rPr>
              <w:t>общение со взрослым (ситуативно-деловое, внеситуативно-познавательное, внеситуативно-личностное) и</w:t>
            </w:r>
            <w:r w:rsidRPr="00C41FE3">
              <w:rPr>
                <w:color w:val="7F7F7F" w:themeColor="text1" w:themeTint="80"/>
                <w:spacing w:val="-47"/>
                <w:lang w:val="ru-RU"/>
              </w:rPr>
              <w:t xml:space="preserve"> </w:t>
            </w:r>
            <w:r w:rsidRPr="00C41FE3">
              <w:rPr>
                <w:color w:val="7F7F7F" w:themeColor="text1" w:themeTint="80"/>
                <w:lang w:val="ru-RU"/>
              </w:rPr>
              <w:t>сверстниками</w:t>
            </w:r>
            <w:r w:rsidRPr="00C41FE3">
              <w:rPr>
                <w:color w:val="7F7F7F" w:themeColor="text1" w:themeTint="80"/>
                <w:spacing w:val="-2"/>
                <w:lang w:val="ru-RU"/>
              </w:rPr>
              <w:t xml:space="preserve"> </w:t>
            </w:r>
            <w:r w:rsidRPr="00C41FE3">
              <w:rPr>
                <w:color w:val="7F7F7F" w:themeColor="text1" w:themeTint="80"/>
                <w:lang w:val="ru-RU"/>
              </w:rPr>
              <w:t>(ситуативно-деловое,</w:t>
            </w:r>
            <w:r w:rsidRPr="00C41FE3">
              <w:rPr>
                <w:color w:val="7F7F7F" w:themeColor="text1" w:themeTint="80"/>
                <w:spacing w:val="1"/>
                <w:lang w:val="ru-RU"/>
              </w:rPr>
              <w:t xml:space="preserve"> </w:t>
            </w:r>
            <w:r w:rsidRPr="00C41FE3">
              <w:rPr>
                <w:color w:val="7F7F7F" w:themeColor="text1" w:themeTint="80"/>
                <w:lang w:val="ru-RU"/>
              </w:rPr>
              <w:t>внеситуативно-деловое);</w:t>
            </w:r>
          </w:p>
          <w:p w:rsidR="00785F71" w:rsidRPr="00C41FE3" w:rsidRDefault="00785F71" w:rsidP="008D5A59">
            <w:pPr>
              <w:pStyle w:val="TableParagraph"/>
              <w:numPr>
                <w:ilvl w:val="0"/>
                <w:numId w:val="101"/>
              </w:numPr>
              <w:tabs>
                <w:tab w:val="left" w:pos="226"/>
              </w:tabs>
              <w:spacing w:before="0"/>
              <w:ind w:right="1423" w:firstLine="0"/>
              <w:rPr>
                <w:color w:val="7F7F7F" w:themeColor="text1" w:themeTint="80"/>
                <w:lang w:val="ru-RU"/>
              </w:rPr>
            </w:pPr>
            <w:r w:rsidRPr="00C41FE3">
              <w:rPr>
                <w:color w:val="7F7F7F" w:themeColor="text1" w:themeTint="80"/>
                <w:lang w:val="ru-RU"/>
              </w:rPr>
              <w:t>речевая</w:t>
            </w:r>
            <w:r w:rsidRPr="00C41FE3">
              <w:rPr>
                <w:color w:val="7F7F7F" w:themeColor="text1" w:themeTint="80"/>
                <w:spacing w:val="-5"/>
                <w:lang w:val="ru-RU"/>
              </w:rPr>
              <w:t xml:space="preserve"> </w:t>
            </w:r>
            <w:r w:rsidRPr="00C41FE3">
              <w:rPr>
                <w:color w:val="7F7F7F" w:themeColor="text1" w:themeTint="80"/>
                <w:lang w:val="ru-RU"/>
              </w:rPr>
              <w:t>деятельность</w:t>
            </w:r>
            <w:r w:rsidRPr="00C41FE3">
              <w:rPr>
                <w:color w:val="7F7F7F" w:themeColor="text1" w:themeTint="80"/>
                <w:spacing w:val="-3"/>
                <w:lang w:val="ru-RU"/>
              </w:rPr>
              <w:t xml:space="preserve"> </w:t>
            </w:r>
            <w:r w:rsidRPr="00C41FE3">
              <w:rPr>
                <w:color w:val="7F7F7F" w:themeColor="text1" w:themeTint="80"/>
                <w:lang w:val="ru-RU"/>
              </w:rPr>
              <w:t>(слушание</w:t>
            </w:r>
            <w:r w:rsidRPr="00C41FE3">
              <w:rPr>
                <w:color w:val="7F7F7F" w:themeColor="text1" w:themeTint="80"/>
                <w:spacing w:val="-3"/>
                <w:lang w:val="ru-RU"/>
              </w:rPr>
              <w:t xml:space="preserve"> </w:t>
            </w:r>
            <w:r w:rsidRPr="00C41FE3">
              <w:rPr>
                <w:color w:val="7F7F7F" w:themeColor="text1" w:themeTint="80"/>
                <w:lang w:val="ru-RU"/>
              </w:rPr>
              <w:t>речи</w:t>
            </w:r>
            <w:r w:rsidRPr="00C41FE3">
              <w:rPr>
                <w:color w:val="7F7F7F" w:themeColor="text1" w:themeTint="80"/>
                <w:spacing w:val="-2"/>
                <w:lang w:val="ru-RU"/>
              </w:rPr>
              <w:t xml:space="preserve"> </w:t>
            </w:r>
            <w:r w:rsidRPr="00C41FE3">
              <w:rPr>
                <w:color w:val="7F7F7F" w:themeColor="text1" w:themeTint="80"/>
                <w:lang w:val="ru-RU"/>
              </w:rPr>
              <w:t>взрослого</w:t>
            </w:r>
            <w:r w:rsidRPr="00C41FE3">
              <w:rPr>
                <w:color w:val="7F7F7F" w:themeColor="text1" w:themeTint="80"/>
                <w:spacing w:val="-2"/>
                <w:lang w:val="ru-RU"/>
              </w:rPr>
              <w:t xml:space="preserve"> </w:t>
            </w:r>
            <w:r w:rsidRPr="00C41FE3">
              <w:rPr>
                <w:color w:val="7F7F7F" w:themeColor="text1" w:themeTint="80"/>
                <w:lang w:val="ru-RU"/>
              </w:rPr>
              <w:t>и</w:t>
            </w:r>
            <w:r w:rsidRPr="00C41FE3">
              <w:rPr>
                <w:color w:val="7F7F7F" w:themeColor="text1" w:themeTint="80"/>
                <w:spacing w:val="-4"/>
                <w:lang w:val="ru-RU"/>
              </w:rPr>
              <w:t xml:space="preserve"> </w:t>
            </w:r>
            <w:r w:rsidRPr="00C41FE3">
              <w:rPr>
                <w:color w:val="7F7F7F" w:themeColor="text1" w:themeTint="80"/>
                <w:lang w:val="ru-RU"/>
              </w:rPr>
              <w:t>сверстников,</w:t>
            </w:r>
            <w:r w:rsidRPr="00C41FE3">
              <w:rPr>
                <w:color w:val="7F7F7F" w:themeColor="text1" w:themeTint="80"/>
                <w:spacing w:val="-4"/>
                <w:lang w:val="ru-RU"/>
              </w:rPr>
              <w:t xml:space="preserve"> </w:t>
            </w:r>
            <w:r w:rsidRPr="00C41FE3">
              <w:rPr>
                <w:color w:val="7F7F7F" w:themeColor="text1" w:themeTint="80"/>
                <w:lang w:val="ru-RU"/>
              </w:rPr>
              <w:t>активная</w:t>
            </w:r>
            <w:r w:rsidRPr="00C41FE3">
              <w:rPr>
                <w:color w:val="7F7F7F" w:themeColor="text1" w:themeTint="80"/>
                <w:spacing w:val="-4"/>
                <w:lang w:val="ru-RU"/>
              </w:rPr>
              <w:t xml:space="preserve"> </w:t>
            </w:r>
            <w:r w:rsidRPr="00C41FE3">
              <w:rPr>
                <w:color w:val="7F7F7F" w:themeColor="text1" w:themeTint="80"/>
                <w:lang w:val="ru-RU"/>
              </w:rPr>
              <w:t>диалогическая</w:t>
            </w:r>
            <w:r w:rsidRPr="00C41FE3">
              <w:rPr>
                <w:color w:val="7F7F7F" w:themeColor="text1" w:themeTint="80"/>
                <w:spacing w:val="-4"/>
                <w:lang w:val="ru-RU"/>
              </w:rPr>
              <w:t xml:space="preserve"> </w:t>
            </w:r>
            <w:r w:rsidRPr="00C41FE3">
              <w:rPr>
                <w:color w:val="7F7F7F" w:themeColor="text1" w:themeTint="80"/>
                <w:lang w:val="ru-RU"/>
              </w:rPr>
              <w:t>и</w:t>
            </w:r>
            <w:r w:rsidRPr="00C41FE3">
              <w:rPr>
                <w:color w:val="7F7F7F" w:themeColor="text1" w:themeTint="80"/>
                <w:spacing w:val="-47"/>
                <w:lang w:val="ru-RU"/>
              </w:rPr>
              <w:t xml:space="preserve"> </w:t>
            </w:r>
            <w:r w:rsidRPr="00C41FE3">
              <w:rPr>
                <w:color w:val="7F7F7F" w:themeColor="text1" w:themeTint="80"/>
                <w:lang w:val="ru-RU"/>
              </w:rPr>
              <w:t>монологическая</w:t>
            </w:r>
            <w:r w:rsidRPr="00C41FE3">
              <w:rPr>
                <w:color w:val="7F7F7F" w:themeColor="text1" w:themeTint="80"/>
                <w:spacing w:val="-2"/>
                <w:lang w:val="ru-RU"/>
              </w:rPr>
              <w:t xml:space="preserve"> </w:t>
            </w:r>
            <w:r w:rsidRPr="00C41FE3">
              <w:rPr>
                <w:color w:val="7F7F7F" w:themeColor="text1" w:themeTint="80"/>
                <w:lang w:val="ru-RU"/>
              </w:rPr>
              <w:t>речь);</w:t>
            </w:r>
          </w:p>
          <w:p w:rsidR="00785F71" w:rsidRPr="00C41FE3" w:rsidRDefault="00785F71" w:rsidP="008D5A59">
            <w:pPr>
              <w:pStyle w:val="TableParagraph"/>
              <w:numPr>
                <w:ilvl w:val="0"/>
                <w:numId w:val="101"/>
              </w:numPr>
              <w:tabs>
                <w:tab w:val="left" w:pos="226"/>
              </w:tabs>
              <w:spacing w:before="0"/>
              <w:ind w:right="183" w:firstLine="0"/>
              <w:rPr>
                <w:color w:val="7F7F7F" w:themeColor="text1" w:themeTint="80"/>
                <w:lang w:val="ru-RU"/>
              </w:rPr>
            </w:pPr>
            <w:r w:rsidRPr="00C41FE3">
              <w:rPr>
                <w:color w:val="7F7F7F" w:themeColor="text1" w:themeTint="80"/>
                <w:lang w:val="ru-RU"/>
              </w:rPr>
              <w:t>познавательно-исследовательская деятельность и экспериментирование; изобразительная деятельность</w:t>
            </w:r>
            <w:r w:rsidRPr="00C41FE3">
              <w:rPr>
                <w:color w:val="7F7F7F" w:themeColor="text1" w:themeTint="80"/>
                <w:spacing w:val="1"/>
                <w:lang w:val="ru-RU"/>
              </w:rPr>
              <w:t xml:space="preserve"> </w:t>
            </w:r>
            <w:r w:rsidRPr="00C41FE3">
              <w:rPr>
                <w:color w:val="7F7F7F" w:themeColor="text1" w:themeTint="80"/>
                <w:lang w:val="ru-RU"/>
              </w:rPr>
              <w:t>(рисование,</w:t>
            </w:r>
            <w:r w:rsidRPr="00C41FE3">
              <w:rPr>
                <w:color w:val="7F7F7F" w:themeColor="text1" w:themeTint="80"/>
                <w:spacing w:val="-3"/>
                <w:lang w:val="ru-RU"/>
              </w:rPr>
              <w:t xml:space="preserve"> </w:t>
            </w:r>
            <w:r w:rsidRPr="00C41FE3">
              <w:rPr>
                <w:color w:val="7F7F7F" w:themeColor="text1" w:themeTint="80"/>
                <w:lang w:val="ru-RU"/>
              </w:rPr>
              <w:t>лепка,</w:t>
            </w:r>
            <w:r w:rsidRPr="00C41FE3">
              <w:rPr>
                <w:color w:val="7F7F7F" w:themeColor="text1" w:themeTint="80"/>
                <w:spacing w:val="-2"/>
                <w:lang w:val="ru-RU"/>
              </w:rPr>
              <w:t xml:space="preserve"> </w:t>
            </w:r>
            <w:r w:rsidRPr="00C41FE3">
              <w:rPr>
                <w:color w:val="7F7F7F" w:themeColor="text1" w:themeTint="80"/>
                <w:lang w:val="ru-RU"/>
              </w:rPr>
              <w:t>аппликация)</w:t>
            </w:r>
            <w:r w:rsidRPr="00C41FE3">
              <w:rPr>
                <w:color w:val="7F7F7F" w:themeColor="text1" w:themeTint="80"/>
                <w:spacing w:val="-3"/>
                <w:lang w:val="ru-RU"/>
              </w:rPr>
              <w:t xml:space="preserve"> </w:t>
            </w:r>
            <w:r w:rsidRPr="00C41FE3">
              <w:rPr>
                <w:color w:val="7F7F7F" w:themeColor="text1" w:themeTint="80"/>
                <w:lang w:val="ru-RU"/>
              </w:rPr>
              <w:t>и</w:t>
            </w:r>
            <w:r w:rsidRPr="00C41FE3">
              <w:rPr>
                <w:color w:val="7F7F7F" w:themeColor="text1" w:themeTint="80"/>
                <w:spacing w:val="-5"/>
                <w:lang w:val="ru-RU"/>
              </w:rPr>
              <w:t xml:space="preserve"> </w:t>
            </w:r>
            <w:r w:rsidRPr="00C41FE3">
              <w:rPr>
                <w:color w:val="7F7F7F" w:themeColor="text1" w:themeTint="80"/>
                <w:lang w:val="ru-RU"/>
              </w:rPr>
              <w:t>конструирование</w:t>
            </w:r>
            <w:r w:rsidRPr="00C41FE3">
              <w:rPr>
                <w:color w:val="7F7F7F" w:themeColor="text1" w:themeTint="80"/>
                <w:spacing w:val="-3"/>
                <w:lang w:val="ru-RU"/>
              </w:rPr>
              <w:t xml:space="preserve"> </w:t>
            </w:r>
            <w:r w:rsidRPr="00C41FE3">
              <w:rPr>
                <w:color w:val="7F7F7F" w:themeColor="text1" w:themeTint="80"/>
                <w:lang w:val="ru-RU"/>
              </w:rPr>
              <w:t>из</w:t>
            </w:r>
            <w:r w:rsidRPr="00C41FE3">
              <w:rPr>
                <w:color w:val="7F7F7F" w:themeColor="text1" w:themeTint="80"/>
                <w:spacing w:val="-3"/>
                <w:lang w:val="ru-RU"/>
              </w:rPr>
              <w:t xml:space="preserve"> </w:t>
            </w:r>
            <w:r w:rsidRPr="00C41FE3">
              <w:rPr>
                <w:color w:val="7F7F7F" w:themeColor="text1" w:themeTint="80"/>
                <w:lang w:val="ru-RU"/>
              </w:rPr>
              <w:t>разных</w:t>
            </w:r>
            <w:r w:rsidRPr="00C41FE3">
              <w:rPr>
                <w:color w:val="7F7F7F" w:themeColor="text1" w:themeTint="80"/>
                <w:spacing w:val="-3"/>
                <w:lang w:val="ru-RU"/>
              </w:rPr>
              <w:t xml:space="preserve"> </w:t>
            </w:r>
            <w:r w:rsidRPr="00C41FE3">
              <w:rPr>
                <w:color w:val="7F7F7F" w:themeColor="text1" w:themeTint="80"/>
                <w:lang w:val="ru-RU"/>
              </w:rPr>
              <w:t>материалов</w:t>
            </w:r>
            <w:r w:rsidRPr="00C41FE3">
              <w:rPr>
                <w:color w:val="7F7F7F" w:themeColor="text1" w:themeTint="80"/>
                <w:spacing w:val="-4"/>
                <w:lang w:val="ru-RU"/>
              </w:rPr>
              <w:t xml:space="preserve"> </w:t>
            </w:r>
            <w:r w:rsidRPr="00C41FE3">
              <w:rPr>
                <w:color w:val="7F7F7F" w:themeColor="text1" w:themeTint="80"/>
                <w:lang w:val="ru-RU"/>
              </w:rPr>
              <w:t>по</w:t>
            </w:r>
            <w:r w:rsidRPr="00C41FE3">
              <w:rPr>
                <w:color w:val="7F7F7F" w:themeColor="text1" w:themeTint="80"/>
                <w:spacing w:val="-2"/>
                <w:lang w:val="ru-RU"/>
              </w:rPr>
              <w:t xml:space="preserve"> </w:t>
            </w:r>
            <w:r w:rsidRPr="00C41FE3">
              <w:rPr>
                <w:color w:val="7F7F7F" w:themeColor="text1" w:themeTint="80"/>
                <w:lang w:val="ru-RU"/>
              </w:rPr>
              <w:t>образцу,</w:t>
            </w:r>
            <w:r w:rsidRPr="00C41FE3">
              <w:rPr>
                <w:color w:val="7F7F7F" w:themeColor="text1" w:themeTint="80"/>
                <w:spacing w:val="-4"/>
                <w:lang w:val="ru-RU"/>
              </w:rPr>
              <w:t xml:space="preserve"> </w:t>
            </w:r>
            <w:r w:rsidRPr="00C41FE3">
              <w:rPr>
                <w:color w:val="7F7F7F" w:themeColor="text1" w:themeTint="80"/>
                <w:lang w:val="ru-RU"/>
              </w:rPr>
              <w:t>условию</w:t>
            </w:r>
            <w:r w:rsidRPr="00C41FE3">
              <w:rPr>
                <w:color w:val="7F7F7F" w:themeColor="text1" w:themeTint="80"/>
                <w:spacing w:val="-3"/>
                <w:lang w:val="ru-RU"/>
              </w:rPr>
              <w:t xml:space="preserve"> </w:t>
            </w:r>
            <w:r w:rsidRPr="00C41FE3">
              <w:rPr>
                <w:color w:val="7F7F7F" w:themeColor="text1" w:themeTint="80"/>
                <w:lang w:val="ru-RU"/>
              </w:rPr>
              <w:t>и</w:t>
            </w:r>
            <w:r w:rsidRPr="00C41FE3">
              <w:rPr>
                <w:color w:val="7F7F7F" w:themeColor="text1" w:themeTint="80"/>
                <w:spacing w:val="-4"/>
                <w:lang w:val="ru-RU"/>
              </w:rPr>
              <w:t xml:space="preserve"> </w:t>
            </w:r>
            <w:r w:rsidRPr="00C41FE3">
              <w:rPr>
                <w:color w:val="7F7F7F" w:themeColor="text1" w:themeTint="80"/>
                <w:lang w:val="ru-RU"/>
              </w:rPr>
              <w:t>замыслу</w:t>
            </w:r>
            <w:r w:rsidRPr="00C41FE3">
              <w:rPr>
                <w:color w:val="7F7F7F" w:themeColor="text1" w:themeTint="80"/>
                <w:spacing w:val="-47"/>
                <w:lang w:val="ru-RU"/>
              </w:rPr>
              <w:t xml:space="preserve"> </w:t>
            </w:r>
            <w:r w:rsidRPr="00C41FE3">
              <w:rPr>
                <w:color w:val="7F7F7F" w:themeColor="text1" w:themeTint="80"/>
                <w:lang w:val="ru-RU"/>
              </w:rPr>
              <w:t>ребёнка;</w:t>
            </w:r>
          </w:p>
          <w:p w:rsidR="00785F71" w:rsidRPr="00C41FE3" w:rsidRDefault="00785F71" w:rsidP="008D5A59">
            <w:pPr>
              <w:pStyle w:val="TableParagraph"/>
              <w:numPr>
                <w:ilvl w:val="0"/>
                <w:numId w:val="101"/>
              </w:numPr>
              <w:tabs>
                <w:tab w:val="left" w:pos="226"/>
              </w:tabs>
              <w:spacing w:before="0"/>
              <w:ind w:right="436" w:firstLine="0"/>
              <w:rPr>
                <w:color w:val="7F7F7F" w:themeColor="text1" w:themeTint="80"/>
                <w:lang w:val="ru-RU"/>
              </w:rPr>
            </w:pPr>
            <w:r w:rsidRPr="00C41FE3">
              <w:rPr>
                <w:color w:val="7F7F7F" w:themeColor="text1" w:themeTint="80"/>
                <w:lang w:val="ru-RU"/>
              </w:rPr>
              <w:t>двигательная</w:t>
            </w:r>
            <w:r w:rsidRPr="00C41FE3">
              <w:rPr>
                <w:color w:val="7F7F7F" w:themeColor="text1" w:themeTint="80"/>
                <w:spacing w:val="-7"/>
                <w:lang w:val="ru-RU"/>
              </w:rPr>
              <w:t xml:space="preserve"> </w:t>
            </w:r>
            <w:r w:rsidRPr="00C41FE3">
              <w:rPr>
                <w:color w:val="7F7F7F" w:themeColor="text1" w:themeTint="80"/>
                <w:lang w:val="ru-RU"/>
              </w:rPr>
              <w:t>деятельность</w:t>
            </w:r>
            <w:r w:rsidRPr="00C41FE3">
              <w:rPr>
                <w:color w:val="7F7F7F" w:themeColor="text1" w:themeTint="80"/>
                <w:spacing w:val="-4"/>
                <w:lang w:val="ru-RU"/>
              </w:rPr>
              <w:t xml:space="preserve"> </w:t>
            </w:r>
            <w:r w:rsidRPr="00C41FE3">
              <w:rPr>
                <w:color w:val="7F7F7F" w:themeColor="text1" w:themeTint="80"/>
                <w:lang w:val="ru-RU"/>
              </w:rPr>
              <w:t>(основные</w:t>
            </w:r>
            <w:r w:rsidRPr="00C41FE3">
              <w:rPr>
                <w:color w:val="7F7F7F" w:themeColor="text1" w:themeTint="80"/>
                <w:spacing w:val="-5"/>
                <w:lang w:val="ru-RU"/>
              </w:rPr>
              <w:t xml:space="preserve"> </w:t>
            </w:r>
            <w:r w:rsidRPr="00C41FE3">
              <w:rPr>
                <w:color w:val="7F7F7F" w:themeColor="text1" w:themeTint="80"/>
                <w:lang w:val="ru-RU"/>
              </w:rPr>
              <w:t>виды</w:t>
            </w:r>
            <w:r w:rsidRPr="00C41FE3">
              <w:rPr>
                <w:color w:val="7F7F7F" w:themeColor="text1" w:themeTint="80"/>
                <w:spacing w:val="-6"/>
                <w:lang w:val="ru-RU"/>
              </w:rPr>
              <w:t xml:space="preserve"> </w:t>
            </w:r>
            <w:r w:rsidRPr="00C41FE3">
              <w:rPr>
                <w:color w:val="7F7F7F" w:themeColor="text1" w:themeTint="80"/>
                <w:lang w:val="ru-RU"/>
              </w:rPr>
              <w:t>движений,</w:t>
            </w:r>
            <w:r w:rsidRPr="00C41FE3">
              <w:rPr>
                <w:color w:val="7F7F7F" w:themeColor="text1" w:themeTint="80"/>
                <w:spacing w:val="-4"/>
                <w:lang w:val="ru-RU"/>
              </w:rPr>
              <w:t xml:space="preserve"> </w:t>
            </w:r>
            <w:r w:rsidRPr="00C41FE3">
              <w:rPr>
                <w:color w:val="7F7F7F" w:themeColor="text1" w:themeTint="80"/>
                <w:lang w:val="ru-RU"/>
              </w:rPr>
              <w:t>общеразвивающие</w:t>
            </w:r>
            <w:r w:rsidRPr="00C41FE3">
              <w:rPr>
                <w:color w:val="7F7F7F" w:themeColor="text1" w:themeTint="80"/>
                <w:spacing w:val="-3"/>
                <w:lang w:val="ru-RU"/>
              </w:rPr>
              <w:t xml:space="preserve"> </w:t>
            </w:r>
            <w:r w:rsidRPr="00C41FE3">
              <w:rPr>
                <w:color w:val="7F7F7F" w:themeColor="text1" w:themeTint="80"/>
                <w:lang w:val="ru-RU"/>
              </w:rPr>
              <w:t>и</w:t>
            </w:r>
            <w:r w:rsidRPr="00C41FE3">
              <w:rPr>
                <w:color w:val="7F7F7F" w:themeColor="text1" w:themeTint="80"/>
                <w:spacing w:val="-6"/>
                <w:lang w:val="ru-RU"/>
              </w:rPr>
              <w:t xml:space="preserve"> </w:t>
            </w:r>
            <w:r w:rsidRPr="00C41FE3">
              <w:rPr>
                <w:color w:val="7F7F7F" w:themeColor="text1" w:themeTint="80"/>
                <w:lang w:val="ru-RU"/>
              </w:rPr>
              <w:t>спортивные</w:t>
            </w:r>
            <w:r w:rsidRPr="00C41FE3">
              <w:rPr>
                <w:color w:val="7F7F7F" w:themeColor="text1" w:themeTint="80"/>
                <w:spacing w:val="-6"/>
                <w:lang w:val="ru-RU"/>
              </w:rPr>
              <w:t xml:space="preserve"> </w:t>
            </w:r>
            <w:r w:rsidRPr="00C41FE3">
              <w:rPr>
                <w:color w:val="7F7F7F" w:themeColor="text1" w:themeTint="80"/>
                <w:lang w:val="ru-RU"/>
              </w:rPr>
              <w:t>упражнения,</w:t>
            </w:r>
            <w:r w:rsidRPr="00C41FE3">
              <w:rPr>
                <w:color w:val="7F7F7F" w:themeColor="text1" w:themeTint="80"/>
                <w:spacing w:val="-47"/>
                <w:lang w:val="ru-RU"/>
              </w:rPr>
              <w:t xml:space="preserve"> </w:t>
            </w:r>
            <w:r w:rsidRPr="00C41FE3">
              <w:rPr>
                <w:color w:val="7F7F7F" w:themeColor="text1" w:themeTint="80"/>
                <w:lang w:val="ru-RU"/>
              </w:rPr>
              <w:t>подвижные</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элементы спортивных игр</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другие);</w:t>
            </w:r>
          </w:p>
          <w:p w:rsidR="00785F71" w:rsidRPr="00C41FE3" w:rsidRDefault="00785F71" w:rsidP="00785F71">
            <w:pPr>
              <w:pStyle w:val="TableParagraph"/>
              <w:ind w:left="107"/>
              <w:rPr>
                <w:color w:val="7F7F7F" w:themeColor="text1" w:themeTint="80"/>
                <w:lang w:val="ru-RU"/>
              </w:rPr>
            </w:pPr>
            <w:r w:rsidRPr="00C41FE3">
              <w:rPr>
                <w:color w:val="7F7F7F" w:themeColor="text1" w:themeTint="80"/>
                <w:lang w:val="ru-RU"/>
              </w:rPr>
              <w:t>элементарная</w:t>
            </w:r>
            <w:r w:rsidRPr="00C41FE3">
              <w:rPr>
                <w:color w:val="7F7F7F" w:themeColor="text1" w:themeTint="80"/>
                <w:spacing w:val="-5"/>
                <w:lang w:val="ru-RU"/>
              </w:rPr>
              <w:t xml:space="preserve"> </w:t>
            </w:r>
            <w:r w:rsidRPr="00C41FE3">
              <w:rPr>
                <w:color w:val="7F7F7F" w:themeColor="text1" w:themeTint="80"/>
                <w:lang w:val="ru-RU"/>
              </w:rPr>
              <w:t>трудовая</w:t>
            </w:r>
            <w:r w:rsidRPr="00C41FE3">
              <w:rPr>
                <w:color w:val="7F7F7F" w:themeColor="text1" w:themeTint="80"/>
                <w:spacing w:val="-4"/>
                <w:lang w:val="ru-RU"/>
              </w:rPr>
              <w:t xml:space="preserve"> </w:t>
            </w:r>
            <w:r w:rsidRPr="00C41FE3">
              <w:rPr>
                <w:color w:val="7F7F7F" w:themeColor="text1" w:themeTint="80"/>
                <w:lang w:val="ru-RU"/>
              </w:rPr>
              <w:t>деятельность</w:t>
            </w:r>
            <w:r w:rsidRPr="00C41FE3">
              <w:rPr>
                <w:color w:val="7F7F7F" w:themeColor="text1" w:themeTint="80"/>
                <w:spacing w:val="-3"/>
                <w:lang w:val="ru-RU"/>
              </w:rPr>
              <w:t xml:space="preserve"> </w:t>
            </w:r>
            <w:r w:rsidRPr="00C41FE3">
              <w:rPr>
                <w:color w:val="7F7F7F" w:themeColor="text1" w:themeTint="80"/>
                <w:lang w:val="ru-RU"/>
              </w:rPr>
              <w:t>(самообслуживание,</w:t>
            </w:r>
            <w:r w:rsidRPr="00C41FE3">
              <w:rPr>
                <w:color w:val="7F7F7F" w:themeColor="text1" w:themeTint="80"/>
                <w:spacing w:val="-2"/>
                <w:lang w:val="ru-RU"/>
              </w:rPr>
              <w:t xml:space="preserve"> </w:t>
            </w:r>
            <w:r w:rsidRPr="00C41FE3">
              <w:rPr>
                <w:color w:val="7F7F7F" w:themeColor="text1" w:themeTint="80"/>
                <w:lang w:val="ru-RU"/>
              </w:rPr>
              <w:t>хозяйственно-бытовой</w:t>
            </w:r>
            <w:r w:rsidRPr="00C41FE3">
              <w:rPr>
                <w:color w:val="7F7F7F" w:themeColor="text1" w:themeTint="80"/>
                <w:spacing w:val="-3"/>
                <w:lang w:val="ru-RU"/>
              </w:rPr>
              <w:t xml:space="preserve"> </w:t>
            </w:r>
            <w:r w:rsidRPr="00C41FE3">
              <w:rPr>
                <w:color w:val="7F7F7F" w:themeColor="text1" w:themeTint="80"/>
                <w:lang w:val="ru-RU"/>
              </w:rPr>
              <w:t>труд,</w:t>
            </w:r>
            <w:r w:rsidRPr="00C41FE3">
              <w:rPr>
                <w:color w:val="7F7F7F" w:themeColor="text1" w:themeTint="80"/>
                <w:spacing w:val="-3"/>
                <w:lang w:val="ru-RU"/>
              </w:rPr>
              <w:t xml:space="preserve"> </w:t>
            </w:r>
            <w:r w:rsidRPr="00C41FE3">
              <w:rPr>
                <w:color w:val="7F7F7F" w:themeColor="text1" w:themeTint="80"/>
                <w:lang w:val="ru-RU"/>
              </w:rPr>
              <w:t>труд</w:t>
            </w:r>
            <w:r w:rsidRPr="00C41FE3">
              <w:rPr>
                <w:color w:val="7F7F7F" w:themeColor="text1" w:themeTint="80"/>
                <w:spacing w:val="-4"/>
                <w:lang w:val="ru-RU"/>
              </w:rPr>
              <w:t xml:space="preserve"> </w:t>
            </w:r>
            <w:r w:rsidRPr="00C41FE3">
              <w:rPr>
                <w:color w:val="7F7F7F" w:themeColor="text1" w:themeTint="80"/>
                <w:lang w:val="ru-RU"/>
              </w:rPr>
              <w:t>в</w:t>
            </w:r>
            <w:r w:rsidRPr="00C41FE3">
              <w:rPr>
                <w:color w:val="7F7F7F" w:themeColor="text1" w:themeTint="80"/>
                <w:spacing w:val="-4"/>
                <w:lang w:val="ru-RU"/>
              </w:rPr>
              <w:t xml:space="preserve"> </w:t>
            </w:r>
            <w:r w:rsidRPr="00C41FE3">
              <w:rPr>
                <w:color w:val="7F7F7F" w:themeColor="text1" w:themeTint="80"/>
                <w:lang w:val="ru-RU"/>
              </w:rPr>
              <w:t>природе,</w:t>
            </w:r>
            <w:r w:rsidRPr="00C41FE3">
              <w:rPr>
                <w:color w:val="7F7F7F" w:themeColor="text1" w:themeTint="80"/>
                <w:spacing w:val="-47"/>
                <w:lang w:val="ru-RU"/>
              </w:rPr>
              <w:t xml:space="preserve"> </w:t>
            </w:r>
            <w:r w:rsidRPr="00C41FE3">
              <w:rPr>
                <w:color w:val="7F7F7F" w:themeColor="text1" w:themeTint="80"/>
                <w:lang w:val="ru-RU"/>
              </w:rPr>
              <w:t>ручной</w:t>
            </w:r>
            <w:r w:rsidRPr="00C41FE3">
              <w:rPr>
                <w:color w:val="7F7F7F" w:themeColor="text1" w:themeTint="80"/>
                <w:spacing w:val="-2"/>
                <w:lang w:val="ru-RU"/>
              </w:rPr>
              <w:t xml:space="preserve"> </w:t>
            </w:r>
            <w:r w:rsidRPr="00C41FE3">
              <w:rPr>
                <w:color w:val="7F7F7F" w:themeColor="text1" w:themeTint="80"/>
                <w:lang w:val="ru-RU"/>
              </w:rPr>
              <w:t>труд);</w:t>
            </w:r>
          </w:p>
          <w:p w:rsidR="00785F71" w:rsidRPr="00C41FE3" w:rsidRDefault="00785F71" w:rsidP="008D5A59">
            <w:pPr>
              <w:pStyle w:val="TableParagraph"/>
              <w:numPr>
                <w:ilvl w:val="0"/>
                <w:numId w:val="101"/>
              </w:numPr>
              <w:tabs>
                <w:tab w:val="left" w:pos="226"/>
              </w:tabs>
              <w:spacing w:before="0" w:line="230" w:lineRule="atLeast"/>
              <w:ind w:right="498" w:firstLine="0"/>
              <w:rPr>
                <w:color w:val="7F7F7F" w:themeColor="text1" w:themeTint="80"/>
                <w:lang w:val="ru-RU"/>
              </w:rPr>
            </w:pPr>
            <w:r w:rsidRPr="00C41FE3">
              <w:rPr>
                <w:color w:val="7F7F7F" w:themeColor="text1" w:themeTint="80"/>
                <w:lang w:val="ru-RU"/>
              </w:rPr>
              <w:t>музыкальная</w:t>
            </w:r>
            <w:r w:rsidRPr="00C41FE3">
              <w:rPr>
                <w:color w:val="7F7F7F" w:themeColor="text1" w:themeTint="80"/>
                <w:spacing w:val="-6"/>
                <w:lang w:val="ru-RU"/>
              </w:rPr>
              <w:t xml:space="preserve"> </w:t>
            </w:r>
            <w:r w:rsidRPr="00C41FE3">
              <w:rPr>
                <w:color w:val="7F7F7F" w:themeColor="text1" w:themeTint="80"/>
                <w:lang w:val="ru-RU"/>
              </w:rPr>
              <w:t>деятельность (слушание</w:t>
            </w:r>
            <w:r w:rsidRPr="00C41FE3">
              <w:rPr>
                <w:color w:val="7F7F7F" w:themeColor="text1" w:themeTint="80"/>
                <w:spacing w:val="-2"/>
                <w:lang w:val="ru-RU"/>
              </w:rPr>
              <w:t xml:space="preserve"> </w:t>
            </w:r>
            <w:r w:rsidRPr="00C41FE3">
              <w:rPr>
                <w:color w:val="7F7F7F" w:themeColor="text1" w:themeTint="80"/>
                <w:lang w:val="ru-RU"/>
              </w:rPr>
              <w:t>и</w:t>
            </w:r>
            <w:r w:rsidRPr="00C41FE3">
              <w:rPr>
                <w:color w:val="7F7F7F" w:themeColor="text1" w:themeTint="80"/>
                <w:spacing w:val="-5"/>
                <w:lang w:val="ru-RU"/>
              </w:rPr>
              <w:t xml:space="preserve"> </w:t>
            </w:r>
            <w:r w:rsidRPr="00C41FE3">
              <w:rPr>
                <w:color w:val="7F7F7F" w:themeColor="text1" w:themeTint="80"/>
                <w:lang w:val="ru-RU"/>
              </w:rPr>
              <w:t>понимание</w:t>
            </w:r>
            <w:r w:rsidRPr="00C41FE3">
              <w:rPr>
                <w:color w:val="7F7F7F" w:themeColor="text1" w:themeTint="80"/>
                <w:spacing w:val="-4"/>
                <w:lang w:val="ru-RU"/>
              </w:rPr>
              <w:t xml:space="preserve"> </w:t>
            </w:r>
            <w:r w:rsidRPr="00C41FE3">
              <w:rPr>
                <w:color w:val="7F7F7F" w:themeColor="text1" w:themeTint="80"/>
                <w:lang w:val="ru-RU"/>
              </w:rPr>
              <w:t>музыкальных</w:t>
            </w:r>
            <w:r w:rsidRPr="00C41FE3">
              <w:rPr>
                <w:color w:val="7F7F7F" w:themeColor="text1" w:themeTint="80"/>
                <w:spacing w:val="-3"/>
                <w:lang w:val="ru-RU"/>
              </w:rPr>
              <w:t xml:space="preserve"> </w:t>
            </w:r>
            <w:r w:rsidRPr="00C41FE3">
              <w:rPr>
                <w:color w:val="7F7F7F" w:themeColor="text1" w:themeTint="80"/>
                <w:lang w:val="ru-RU"/>
              </w:rPr>
              <w:t>произведений,</w:t>
            </w:r>
            <w:r w:rsidRPr="00C41FE3">
              <w:rPr>
                <w:color w:val="7F7F7F" w:themeColor="text1" w:themeTint="80"/>
                <w:spacing w:val="-4"/>
                <w:lang w:val="ru-RU"/>
              </w:rPr>
              <w:t xml:space="preserve"> </w:t>
            </w:r>
            <w:r w:rsidRPr="00C41FE3">
              <w:rPr>
                <w:color w:val="7F7F7F" w:themeColor="text1" w:themeTint="80"/>
                <w:lang w:val="ru-RU"/>
              </w:rPr>
              <w:t>пение,</w:t>
            </w:r>
            <w:r w:rsidRPr="00C41FE3">
              <w:rPr>
                <w:color w:val="7F7F7F" w:themeColor="text1" w:themeTint="80"/>
                <w:spacing w:val="-4"/>
                <w:lang w:val="ru-RU"/>
              </w:rPr>
              <w:t xml:space="preserve"> </w:t>
            </w:r>
            <w:r w:rsidRPr="00C41FE3">
              <w:rPr>
                <w:color w:val="7F7F7F" w:themeColor="text1" w:themeTint="80"/>
                <w:lang w:val="ru-RU"/>
              </w:rPr>
              <w:t>музыкально-</w:t>
            </w:r>
            <w:r w:rsidRPr="00C41FE3">
              <w:rPr>
                <w:color w:val="7F7F7F" w:themeColor="text1" w:themeTint="80"/>
                <w:spacing w:val="-47"/>
                <w:lang w:val="ru-RU"/>
              </w:rPr>
              <w:t xml:space="preserve"> </w:t>
            </w:r>
            <w:r w:rsidRPr="00C41FE3">
              <w:rPr>
                <w:color w:val="7F7F7F" w:themeColor="text1" w:themeTint="80"/>
                <w:lang w:val="ru-RU"/>
              </w:rPr>
              <w:t>ритмические</w:t>
            </w:r>
            <w:r w:rsidRPr="00C41FE3">
              <w:rPr>
                <w:color w:val="7F7F7F" w:themeColor="text1" w:themeTint="80"/>
                <w:spacing w:val="-1"/>
                <w:lang w:val="ru-RU"/>
              </w:rPr>
              <w:t xml:space="preserve"> </w:t>
            </w:r>
            <w:r w:rsidRPr="00C41FE3">
              <w:rPr>
                <w:color w:val="7F7F7F" w:themeColor="text1" w:themeTint="80"/>
                <w:lang w:val="ru-RU"/>
              </w:rPr>
              <w:t>движения,</w:t>
            </w:r>
            <w:r w:rsidRPr="00C41FE3">
              <w:rPr>
                <w:color w:val="7F7F7F" w:themeColor="text1" w:themeTint="80"/>
                <w:spacing w:val="1"/>
                <w:lang w:val="ru-RU"/>
              </w:rPr>
              <w:t xml:space="preserve"> </w:t>
            </w:r>
            <w:r w:rsidRPr="00C41FE3">
              <w:rPr>
                <w:color w:val="7F7F7F" w:themeColor="text1" w:themeTint="80"/>
                <w:lang w:val="ru-RU"/>
              </w:rPr>
              <w:t>игра на</w:t>
            </w:r>
            <w:r w:rsidRPr="00C41FE3">
              <w:rPr>
                <w:color w:val="7F7F7F" w:themeColor="text1" w:themeTint="80"/>
                <w:spacing w:val="-1"/>
                <w:lang w:val="ru-RU"/>
              </w:rPr>
              <w:t xml:space="preserve"> </w:t>
            </w:r>
            <w:r w:rsidRPr="00C41FE3">
              <w:rPr>
                <w:color w:val="7F7F7F" w:themeColor="text1" w:themeTint="80"/>
                <w:lang w:val="ru-RU"/>
              </w:rPr>
              <w:t>детских</w:t>
            </w:r>
            <w:r w:rsidRPr="00C41FE3">
              <w:rPr>
                <w:color w:val="7F7F7F" w:themeColor="text1" w:themeTint="80"/>
                <w:spacing w:val="1"/>
                <w:lang w:val="ru-RU"/>
              </w:rPr>
              <w:t xml:space="preserve"> </w:t>
            </w:r>
            <w:r w:rsidRPr="00C41FE3">
              <w:rPr>
                <w:color w:val="7F7F7F" w:themeColor="text1" w:themeTint="80"/>
                <w:lang w:val="ru-RU"/>
              </w:rPr>
              <w:t>музыкальных инструментах).</w:t>
            </w:r>
          </w:p>
        </w:tc>
      </w:tr>
      <w:tr w:rsidR="00785F71" w:rsidRPr="00114F47" w:rsidTr="00C41FE3">
        <w:trPr>
          <w:trHeight w:val="227"/>
        </w:trPr>
        <w:tc>
          <w:tcPr>
            <w:tcW w:w="7113" w:type="dxa"/>
            <w:gridSpan w:val="4"/>
            <w:tcBorders>
              <w:right w:val="single" w:sz="6" w:space="0" w:color="000000"/>
            </w:tcBorders>
            <w:shd w:val="clear" w:color="auto" w:fill="FAE3D4"/>
          </w:tcPr>
          <w:p w:rsidR="00785F71" w:rsidRPr="00C41FE3" w:rsidRDefault="00785F71" w:rsidP="00785F71">
            <w:pPr>
              <w:pStyle w:val="TableParagraph"/>
              <w:spacing w:line="210" w:lineRule="exact"/>
              <w:ind w:left="107"/>
              <w:rPr>
                <w:b/>
                <w:color w:val="7F7F7F" w:themeColor="text1" w:themeTint="80"/>
                <w:lang w:val="ru-RU"/>
              </w:rPr>
            </w:pPr>
            <w:r w:rsidRPr="00C41FE3">
              <w:rPr>
                <w:b/>
                <w:color w:val="7F7F7F" w:themeColor="text1" w:themeTint="80"/>
                <w:lang w:val="ru-RU"/>
              </w:rPr>
              <w:t>Методы,</w:t>
            </w:r>
            <w:r w:rsidRPr="00C41FE3">
              <w:rPr>
                <w:b/>
                <w:color w:val="7F7F7F" w:themeColor="text1" w:themeTint="80"/>
                <w:spacing w:val="-3"/>
                <w:lang w:val="ru-RU"/>
              </w:rPr>
              <w:t xml:space="preserve"> </w:t>
            </w:r>
            <w:r w:rsidRPr="00C41FE3">
              <w:rPr>
                <w:b/>
                <w:color w:val="7F7F7F" w:themeColor="text1" w:themeTint="80"/>
                <w:lang w:val="ru-RU"/>
              </w:rPr>
              <w:t>используемые</w:t>
            </w:r>
            <w:r w:rsidRPr="00C41FE3">
              <w:rPr>
                <w:b/>
                <w:color w:val="7F7F7F" w:themeColor="text1" w:themeTint="80"/>
                <w:spacing w:val="-3"/>
                <w:lang w:val="ru-RU"/>
              </w:rPr>
              <w:t xml:space="preserve"> </w:t>
            </w:r>
            <w:r w:rsidRPr="00C41FE3">
              <w:rPr>
                <w:b/>
                <w:color w:val="7F7F7F" w:themeColor="text1" w:themeTint="80"/>
                <w:lang w:val="ru-RU"/>
              </w:rPr>
              <w:t>при</w:t>
            </w:r>
            <w:r w:rsidRPr="00C41FE3">
              <w:rPr>
                <w:b/>
                <w:color w:val="7F7F7F" w:themeColor="text1" w:themeTint="80"/>
                <w:spacing w:val="-4"/>
                <w:lang w:val="ru-RU"/>
              </w:rPr>
              <w:t xml:space="preserve"> </w:t>
            </w:r>
            <w:r w:rsidRPr="00C41FE3">
              <w:rPr>
                <w:b/>
                <w:color w:val="7F7F7F" w:themeColor="text1" w:themeTint="80"/>
                <w:lang w:val="ru-RU"/>
              </w:rPr>
              <w:t>организации</w:t>
            </w:r>
            <w:r w:rsidRPr="00C41FE3">
              <w:rPr>
                <w:b/>
                <w:color w:val="7F7F7F" w:themeColor="text1" w:themeTint="80"/>
                <w:spacing w:val="-3"/>
                <w:lang w:val="ru-RU"/>
              </w:rPr>
              <w:t xml:space="preserve"> </w:t>
            </w:r>
            <w:r w:rsidRPr="00C41FE3">
              <w:rPr>
                <w:b/>
                <w:color w:val="7F7F7F" w:themeColor="text1" w:themeTint="80"/>
                <w:lang w:val="ru-RU"/>
              </w:rPr>
              <w:t>воспитания</w:t>
            </w:r>
            <w:r w:rsidRPr="00C41FE3">
              <w:rPr>
                <w:b/>
                <w:color w:val="7F7F7F" w:themeColor="text1" w:themeTint="80"/>
                <w:spacing w:val="-5"/>
                <w:lang w:val="ru-RU"/>
              </w:rPr>
              <w:t xml:space="preserve"> </w:t>
            </w:r>
            <w:r w:rsidRPr="00C41FE3">
              <w:rPr>
                <w:b/>
                <w:color w:val="7F7F7F" w:themeColor="text1" w:themeTint="80"/>
                <w:lang w:val="ru-RU"/>
              </w:rPr>
              <w:t>и</w:t>
            </w:r>
            <w:r w:rsidRPr="00C41FE3">
              <w:rPr>
                <w:b/>
                <w:color w:val="7F7F7F" w:themeColor="text1" w:themeTint="80"/>
                <w:spacing w:val="-3"/>
                <w:lang w:val="ru-RU"/>
              </w:rPr>
              <w:t xml:space="preserve"> </w:t>
            </w:r>
            <w:r w:rsidRPr="00C41FE3">
              <w:rPr>
                <w:b/>
                <w:color w:val="7F7F7F" w:themeColor="text1" w:themeTint="80"/>
                <w:lang w:val="ru-RU"/>
              </w:rPr>
              <w:t>обучения</w:t>
            </w:r>
          </w:p>
        </w:tc>
        <w:tc>
          <w:tcPr>
            <w:tcW w:w="2810" w:type="dxa"/>
            <w:gridSpan w:val="2"/>
            <w:tcBorders>
              <w:left w:val="single" w:sz="6" w:space="0" w:color="000000"/>
            </w:tcBorders>
            <w:shd w:val="clear" w:color="auto" w:fill="FAE3D4"/>
          </w:tcPr>
          <w:p w:rsidR="00785F71" w:rsidRPr="00C41FE3" w:rsidRDefault="00785F71" w:rsidP="00785F71">
            <w:pPr>
              <w:pStyle w:val="TableParagraph"/>
              <w:spacing w:line="210" w:lineRule="exact"/>
              <w:ind w:left="108"/>
              <w:rPr>
                <w:b/>
                <w:color w:val="7F7F7F" w:themeColor="text1" w:themeTint="80"/>
              </w:rPr>
            </w:pPr>
            <w:r w:rsidRPr="00C41FE3">
              <w:rPr>
                <w:b/>
                <w:color w:val="7F7F7F" w:themeColor="text1" w:themeTint="80"/>
              </w:rPr>
              <w:t>ФОП</w:t>
            </w:r>
            <w:r w:rsidRPr="00C41FE3">
              <w:rPr>
                <w:b/>
                <w:color w:val="7F7F7F" w:themeColor="text1" w:themeTint="80"/>
                <w:spacing w:val="-1"/>
              </w:rPr>
              <w:t xml:space="preserve"> </w:t>
            </w:r>
            <w:r w:rsidRPr="00C41FE3">
              <w:rPr>
                <w:b/>
                <w:color w:val="7F7F7F" w:themeColor="text1" w:themeTint="80"/>
              </w:rPr>
              <w:t>ДО</w:t>
            </w:r>
          </w:p>
        </w:tc>
      </w:tr>
      <w:tr w:rsidR="00785F71" w:rsidRPr="00114F47" w:rsidTr="00C41FE3">
        <w:trPr>
          <w:trHeight w:val="906"/>
        </w:trPr>
        <w:tc>
          <w:tcPr>
            <w:tcW w:w="9923" w:type="dxa"/>
            <w:gridSpan w:val="6"/>
            <w:shd w:val="clear" w:color="auto" w:fill="FAE3D4"/>
          </w:tcPr>
          <w:p w:rsidR="00785F71" w:rsidRPr="00C41FE3" w:rsidRDefault="00785F71" w:rsidP="00785F71">
            <w:pPr>
              <w:pStyle w:val="TableParagraph"/>
              <w:ind w:left="107" w:right="101"/>
              <w:jc w:val="both"/>
              <w:rPr>
                <w:b/>
                <w:i/>
                <w:color w:val="7F7F7F" w:themeColor="text1" w:themeTint="80"/>
                <w:lang w:val="ru-RU"/>
              </w:rPr>
            </w:pPr>
            <w:r w:rsidRPr="00C41FE3">
              <w:rPr>
                <w:b/>
                <w:i/>
                <w:color w:val="7F7F7F" w:themeColor="text1" w:themeTint="80"/>
                <w:lang w:val="ru-RU"/>
              </w:rPr>
              <w:t>Осуществляя выбор методов воспитания и обучения, педагог учитывает возрастные и личностные</w:t>
            </w:r>
            <w:r w:rsidRPr="00C41FE3">
              <w:rPr>
                <w:b/>
                <w:i/>
                <w:color w:val="7F7F7F" w:themeColor="text1" w:themeTint="80"/>
                <w:spacing w:val="1"/>
                <w:lang w:val="ru-RU"/>
              </w:rPr>
              <w:t xml:space="preserve"> </w:t>
            </w:r>
            <w:r w:rsidRPr="00C41FE3">
              <w:rPr>
                <w:b/>
                <w:i/>
                <w:color w:val="7F7F7F" w:themeColor="text1" w:themeTint="80"/>
                <w:lang w:val="ru-RU"/>
              </w:rPr>
              <w:t>особенности</w:t>
            </w:r>
            <w:r w:rsidRPr="00C41FE3">
              <w:rPr>
                <w:b/>
                <w:i/>
                <w:color w:val="7F7F7F" w:themeColor="text1" w:themeTint="80"/>
                <w:spacing w:val="1"/>
                <w:lang w:val="ru-RU"/>
              </w:rPr>
              <w:t xml:space="preserve"> </w:t>
            </w:r>
            <w:r w:rsidRPr="00C41FE3">
              <w:rPr>
                <w:b/>
                <w:i/>
                <w:color w:val="7F7F7F" w:themeColor="text1" w:themeTint="80"/>
                <w:lang w:val="ru-RU"/>
              </w:rPr>
              <w:t>детей,</w:t>
            </w:r>
            <w:r w:rsidRPr="00C41FE3">
              <w:rPr>
                <w:b/>
                <w:i/>
                <w:color w:val="7F7F7F" w:themeColor="text1" w:themeTint="80"/>
                <w:spacing w:val="1"/>
                <w:lang w:val="ru-RU"/>
              </w:rPr>
              <w:t xml:space="preserve"> </w:t>
            </w:r>
            <w:r w:rsidRPr="00C41FE3">
              <w:rPr>
                <w:b/>
                <w:i/>
                <w:color w:val="7F7F7F" w:themeColor="text1" w:themeTint="80"/>
                <w:lang w:val="ru-RU"/>
              </w:rPr>
              <w:t>педагогический</w:t>
            </w:r>
            <w:r w:rsidRPr="00C41FE3">
              <w:rPr>
                <w:b/>
                <w:i/>
                <w:color w:val="7F7F7F" w:themeColor="text1" w:themeTint="80"/>
                <w:spacing w:val="1"/>
                <w:lang w:val="ru-RU"/>
              </w:rPr>
              <w:t xml:space="preserve"> </w:t>
            </w:r>
            <w:r w:rsidRPr="00C41FE3">
              <w:rPr>
                <w:b/>
                <w:i/>
                <w:color w:val="7F7F7F" w:themeColor="text1" w:themeTint="80"/>
                <w:lang w:val="ru-RU"/>
              </w:rPr>
              <w:t>потенциал</w:t>
            </w:r>
            <w:r w:rsidRPr="00C41FE3">
              <w:rPr>
                <w:b/>
                <w:i/>
                <w:color w:val="7F7F7F" w:themeColor="text1" w:themeTint="80"/>
                <w:spacing w:val="1"/>
                <w:lang w:val="ru-RU"/>
              </w:rPr>
              <w:t xml:space="preserve"> </w:t>
            </w:r>
            <w:r w:rsidRPr="00C41FE3">
              <w:rPr>
                <w:b/>
                <w:i/>
                <w:color w:val="7F7F7F" w:themeColor="text1" w:themeTint="80"/>
                <w:lang w:val="ru-RU"/>
              </w:rPr>
              <w:t>каждого</w:t>
            </w:r>
            <w:r w:rsidRPr="00C41FE3">
              <w:rPr>
                <w:b/>
                <w:i/>
                <w:color w:val="7F7F7F" w:themeColor="text1" w:themeTint="80"/>
                <w:spacing w:val="1"/>
                <w:lang w:val="ru-RU"/>
              </w:rPr>
              <w:t xml:space="preserve"> </w:t>
            </w:r>
            <w:r w:rsidRPr="00C41FE3">
              <w:rPr>
                <w:b/>
                <w:i/>
                <w:color w:val="7F7F7F" w:themeColor="text1" w:themeTint="80"/>
                <w:lang w:val="ru-RU"/>
              </w:rPr>
              <w:t>метода,</w:t>
            </w:r>
            <w:r w:rsidRPr="00C41FE3">
              <w:rPr>
                <w:b/>
                <w:i/>
                <w:color w:val="7F7F7F" w:themeColor="text1" w:themeTint="80"/>
                <w:spacing w:val="1"/>
                <w:lang w:val="ru-RU"/>
              </w:rPr>
              <w:t xml:space="preserve"> </w:t>
            </w:r>
            <w:r w:rsidRPr="00C41FE3">
              <w:rPr>
                <w:b/>
                <w:i/>
                <w:color w:val="7F7F7F" w:themeColor="text1" w:themeTint="80"/>
                <w:lang w:val="ru-RU"/>
              </w:rPr>
              <w:t>условия</w:t>
            </w:r>
            <w:r w:rsidRPr="00C41FE3">
              <w:rPr>
                <w:b/>
                <w:i/>
                <w:color w:val="7F7F7F" w:themeColor="text1" w:themeTint="80"/>
                <w:spacing w:val="1"/>
                <w:lang w:val="ru-RU"/>
              </w:rPr>
              <w:t xml:space="preserve"> </w:t>
            </w:r>
            <w:r w:rsidRPr="00C41FE3">
              <w:rPr>
                <w:b/>
                <w:i/>
                <w:color w:val="7F7F7F" w:themeColor="text1" w:themeTint="80"/>
                <w:lang w:val="ru-RU"/>
              </w:rPr>
              <w:t>его</w:t>
            </w:r>
            <w:r w:rsidRPr="00C41FE3">
              <w:rPr>
                <w:b/>
                <w:i/>
                <w:color w:val="7F7F7F" w:themeColor="text1" w:themeTint="80"/>
                <w:spacing w:val="1"/>
                <w:lang w:val="ru-RU"/>
              </w:rPr>
              <w:t xml:space="preserve"> </w:t>
            </w:r>
            <w:r w:rsidRPr="00C41FE3">
              <w:rPr>
                <w:b/>
                <w:i/>
                <w:color w:val="7F7F7F" w:themeColor="text1" w:themeTint="80"/>
                <w:lang w:val="ru-RU"/>
              </w:rPr>
              <w:t>применения,</w:t>
            </w:r>
            <w:r w:rsidRPr="00C41FE3">
              <w:rPr>
                <w:b/>
                <w:i/>
                <w:color w:val="7F7F7F" w:themeColor="text1" w:themeTint="80"/>
                <w:spacing w:val="1"/>
                <w:lang w:val="ru-RU"/>
              </w:rPr>
              <w:t xml:space="preserve"> </w:t>
            </w:r>
            <w:r w:rsidRPr="00C41FE3">
              <w:rPr>
                <w:b/>
                <w:i/>
                <w:color w:val="7F7F7F" w:themeColor="text1" w:themeTint="80"/>
                <w:lang w:val="ru-RU"/>
              </w:rPr>
              <w:t>реализуемые</w:t>
            </w:r>
            <w:r w:rsidRPr="00C41FE3">
              <w:rPr>
                <w:b/>
                <w:i/>
                <w:color w:val="7F7F7F" w:themeColor="text1" w:themeTint="80"/>
                <w:spacing w:val="1"/>
                <w:lang w:val="ru-RU"/>
              </w:rPr>
              <w:t xml:space="preserve"> </w:t>
            </w:r>
            <w:r w:rsidRPr="00C41FE3">
              <w:rPr>
                <w:b/>
                <w:i/>
                <w:color w:val="7F7F7F" w:themeColor="text1" w:themeTint="80"/>
                <w:lang w:val="ru-RU"/>
              </w:rPr>
              <w:t>цели</w:t>
            </w:r>
            <w:r w:rsidRPr="00C41FE3">
              <w:rPr>
                <w:b/>
                <w:i/>
                <w:color w:val="7F7F7F" w:themeColor="text1" w:themeTint="80"/>
                <w:spacing w:val="1"/>
                <w:lang w:val="ru-RU"/>
              </w:rPr>
              <w:t xml:space="preserve"> </w:t>
            </w:r>
            <w:r w:rsidRPr="00C41FE3">
              <w:rPr>
                <w:b/>
                <w:i/>
                <w:color w:val="7F7F7F" w:themeColor="text1" w:themeTint="80"/>
                <w:lang w:val="ru-RU"/>
              </w:rPr>
              <w:t>и задачи,</w:t>
            </w:r>
            <w:r w:rsidRPr="00C41FE3">
              <w:rPr>
                <w:b/>
                <w:i/>
                <w:color w:val="7F7F7F" w:themeColor="text1" w:themeTint="80"/>
                <w:spacing w:val="-1"/>
                <w:lang w:val="ru-RU"/>
              </w:rPr>
              <w:t xml:space="preserve"> </w:t>
            </w:r>
            <w:r w:rsidRPr="00C41FE3">
              <w:rPr>
                <w:b/>
                <w:i/>
                <w:color w:val="7F7F7F" w:themeColor="text1" w:themeTint="80"/>
                <w:lang w:val="ru-RU"/>
              </w:rPr>
              <w:t>прогнозирует</w:t>
            </w:r>
            <w:r w:rsidRPr="00C41FE3">
              <w:rPr>
                <w:b/>
                <w:i/>
                <w:color w:val="7F7F7F" w:themeColor="text1" w:themeTint="80"/>
                <w:spacing w:val="1"/>
                <w:lang w:val="ru-RU"/>
              </w:rPr>
              <w:t xml:space="preserve"> </w:t>
            </w:r>
            <w:r w:rsidRPr="00C41FE3">
              <w:rPr>
                <w:b/>
                <w:i/>
                <w:color w:val="7F7F7F" w:themeColor="text1" w:themeTint="80"/>
                <w:lang w:val="ru-RU"/>
              </w:rPr>
              <w:t>возможные результаты.</w:t>
            </w:r>
            <w:r w:rsidRPr="00C41FE3">
              <w:rPr>
                <w:b/>
                <w:i/>
                <w:color w:val="7F7F7F" w:themeColor="text1" w:themeTint="80"/>
                <w:spacing w:val="1"/>
                <w:lang w:val="ru-RU"/>
              </w:rPr>
              <w:t xml:space="preserve"> </w:t>
            </w:r>
            <w:r w:rsidRPr="00C41FE3">
              <w:rPr>
                <w:b/>
                <w:i/>
                <w:color w:val="7F7F7F" w:themeColor="text1" w:themeTint="80"/>
                <w:lang w:val="ru-RU"/>
              </w:rPr>
              <w:t>Для решения</w:t>
            </w:r>
            <w:r w:rsidRPr="00C41FE3">
              <w:rPr>
                <w:b/>
                <w:i/>
                <w:color w:val="7F7F7F" w:themeColor="text1" w:themeTint="80"/>
                <w:spacing w:val="1"/>
                <w:lang w:val="ru-RU"/>
              </w:rPr>
              <w:t xml:space="preserve"> </w:t>
            </w:r>
            <w:r w:rsidRPr="00C41FE3">
              <w:rPr>
                <w:b/>
                <w:i/>
                <w:color w:val="7F7F7F" w:themeColor="text1" w:themeTint="80"/>
                <w:lang w:val="ru-RU"/>
              </w:rPr>
              <w:t>задач</w:t>
            </w:r>
            <w:r w:rsidRPr="00C41FE3">
              <w:rPr>
                <w:b/>
                <w:i/>
                <w:color w:val="7F7F7F" w:themeColor="text1" w:themeTint="80"/>
                <w:spacing w:val="2"/>
                <w:lang w:val="ru-RU"/>
              </w:rPr>
              <w:t xml:space="preserve"> </w:t>
            </w:r>
            <w:r w:rsidRPr="00C41FE3">
              <w:rPr>
                <w:b/>
                <w:i/>
                <w:color w:val="7F7F7F" w:themeColor="text1" w:themeTint="80"/>
                <w:lang w:val="ru-RU"/>
              </w:rPr>
              <w:t>воспитания</w:t>
            </w:r>
            <w:r w:rsidRPr="00C41FE3">
              <w:rPr>
                <w:b/>
                <w:i/>
                <w:color w:val="7F7F7F" w:themeColor="text1" w:themeTint="80"/>
                <w:spacing w:val="1"/>
                <w:lang w:val="ru-RU"/>
              </w:rPr>
              <w:t xml:space="preserve"> </w:t>
            </w:r>
            <w:r w:rsidRPr="00C41FE3">
              <w:rPr>
                <w:b/>
                <w:i/>
                <w:color w:val="7F7F7F" w:themeColor="text1" w:themeTint="80"/>
                <w:lang w:val="ru-RU"/>
              </w:rPr>
              <w:t>и</w:t>
            </w:r>
          </w:p>
          <w:p w:rsidR="00785F71" w:rsidRPr="00C41FE3" w:rsidRDefault="00785F71" w:rsidP="00785F71">
            <w:pPr>
              <w:pStyle w:val="TableParagraph"/>
              <w:spacing w:line="214" w:lineRule="exact"/>
              <w:ind w:left="107"/>
              <w:jc w:val="both"/>
              <w:rPr>
                <w:b/>
                <w:i/>
                <w:color w:val="7F7F7F" w:themeColor="text1" w:themeTint="80"/>
                <w:lang w:val="ru-RU"/>
              </w:rPr>
            </w:pPr>
            <w:r w:rsidRPr="00C41FE3">
              <w:rPr>
                <w:b/>
                <w:i/>
                <w:color w:val="7F7F7F" w:themeColor="text1" w:themeTint="80"/>
                <w:lang w:val="ru-RU"/>
              </w:rPr>
              <w:t>обучения</w:t>
            </w:r>
            <w:r w:rsidRPr="00C41FE3">
              <w:rPr>
                <w:b/>
                <w:i/>
                <w:color w:val="7F7F7F" w:themeColor="text1" w:themeTint="80"/>
                <w:spacing w:val="-4"/>
                <w:lang w:val="ru-RU"/>
              </w:rPr>
              <w:t xml:space="preserve"> </w:t>
            </w:r>
            <w:r w:rsidRPr="00C41FE3">
              <w:rPr>
                <w:b/>
                <w:i/>
                <w:color w:val="7F7F7F" w:themeColor="text1" w:themeTint="80"/>
                <w:lang w:val="ru-RU"/>
              </w:rPr>
              <w:t>в</w:t>
            </w:r>
            <w:r w:rsidRPr="00C41FE3">
              <w:rPr>
                <w:b/>
                <w:i/>
                <w:color w:val="7F7F7F" w:themeColor="text1" w:themeTint="80"/>
                <w:spacing w:val="-4"/>
                <w:lang w:val="ru-RU"/>
              </w:rPr>
              <w:t xml:space="preserve"> </w:t>
            </w:r>
            <w:r w:rsidRPr="00C41FE3">
              <w:rPr>
                <w:b/>
                <w:i/>
                <w:color w:val="7F7F7F" w:themeColor="text1" w:themeTint="80"/>
                <w:lang w:val="ru-RU"/>
              </w:rPr>
              <w:t>детском</w:t>
            </w:r>
            <w:r w:rsidRPr="00C41FE3">
              <w:rPr>
                <w:b/>
                <w:i/>
                <w:color w:val="7F7F7F" w:themeColor="text1" w:themeTint="80"/>
                <w:spacing w:val="-3"/>
                <w:lang w:val="ru-RU"/>
              </w:rPr>
              <w:t xml:space="preserve"> </w:t>
            </w:r>
            <w:r w:rsidRPr="00C41FE3">
              <w:rPr>
                <w:b/>
                <w:i/>
                <w:color w:val="7F7F7F" w:themeColor="text1" w:themeTint="80"/>
                <w:lang w:val="ru-RU"/>
              </w:rPr>
              <w:t>саду</w:t>
            </w:r>
            <w:r w:rsidRPr="00C41FE3">
              <w:rPr>
                <w:b/>
                <w:i/>
                <w:color w:val="7F7F7F" w:themeColor="text1" w:themeTint="80"/>
                <w:spacing w:val="-4"/>
                <w:lang w:val="ru-RU"/>
              </w:rPr>
              <w:t xml:space="preserve"> </w:t>
            </w:r>
            <w:r w:rsidRPr="00C41FE3">
              <w:rPr>
                <w:b/>
                <w:i/>
                <w:color w:val="7F7F7F" w:themeColor="text1" w:themeTint="80"/>
                <w:lang w:val="ru-RU"/>
              </w:rPr>
              <w:t>используется</w:t>
            </w:r>
            <w:r w:rsidRPr="00C41FE3">
              <w:rPr>
                <w:b/>
                <w:i/>
                <w:color w:val="7F7F7F" w:themeColor="text1" w:themeTint="80"/>
                <w:spacing w:val="1"/>
                <w:lang w:val="ru-RU"/>
              </w:rPr>
              <w:t xml:space="preserve"> </w:t>
            </w:r>
            <w:r w:rsidRPr="00C41FE3">
              <w:rPr>
                <w:b/>
                <w:i/>
                <w:color w:val="7F7F7F" w:themeColor="text1" w:themeTint="80"/>
                <w:lang w:val="ru-RU"/>
              </w:rPr>
              <w:t>комплекс</w:t>
            </w:r>
            <w:r w:rsidRPr="00C41FE3">
              <w:rPr>
                <w:b/>
                <w:i/>
                <w:color w:val="7F7F7F" w:themeColor="text1" w:themeTint="80"/>
                <w:spacing w:val="-3"/>
                <w:lang w:val="ru-RU"/>
              </w:rPr>
              <w:t xml:space="preserve"> </w:t>
            </w:r>
            <w:r w:rsidRPr="00C41FE3">
              <w:rPr>
                <w:b/>
                <w:i/>
                <w:color w:val="7F7F7F" w:themeColor="text1" w:themeTint="80"/>
                <w:lang w:val="ru-RU"/>
              </w:rPr>
              <w:t>методов.</w:t>
            </w:r>
          </w:p>
        </w:tc>
      </w:tr>
      <w:tr w:rsidR="00785F71" w:rsidRPr="00114F47" w:rsidTr="00C41FE3">
        <w:trPr>
          <w:trHeight w:val="227"/>
        </w:trPr>
        <w:tc>
          <w:tcPr>
            <w:tcW w:w="4537" w:type="dxa"/>
            <w:shd w:val="clear" w:color="auto" w:fill="FAE3D4"/>
          </w:tcPr>
          <w:p w:rsidR="00785F71" w:rsidRPr="00C41FE3" w:rsidRDefault="00785F71" w:rsidP="00785F71">
            <w:pPr>
              <w:pStyle w:val="TableParagraph"/>
              <w:spacing w:line="210" w:lineRule="exact"/>
              <w:ind w:left="107"/>
              <w:rPr>
                <w:color w:val="7F7F7F" w:themeColor="text1" w:themeTint="80"/>
              </w:rPr>
            </w:pPr>
            <w:r w:rsidRPr="00C41FE3">
              <w:rPr>
                <w:color w:val="7F7F7F" w:themeColor="text1" w:themeTint="80"/>
              </w:rPr>
              <w:t>ВОСПИТАНИЕ</w:t>
            </w:r>
            <w:r w:rsidRPr="00C41FE3">
              <w:rPr>
                <w:color w:val="7F7F7F" w:themeColor="text1" w:themeTint="80"/>
                <w:spacing w:val="-3"/>
              </w:rPr>
              <w:t xml:space="preserve"> </w:t>
            </w:r>
            <w:r w:rsidRPr="00C41FE3">
              <w:rPr>
                <w:color w:val="7F7F7F" w:themeColor="text1" w:themeTint="80"/>
              </w:rPr>
              <w:t>(п.23.6,</w:t>
            </w:r>
            <w:r w:rsidRPr="00C41FE3">
              <w:rPr>
                <w:color w:val="7F7F7F" w:themeColor="text1" w:themeTint="80"/>
                <w:spacing w:val="-4"/>
              </w:rPr>
              <w:t xml:space="preserve"> </w:t>
            </w:r>
            <w:r w:rsidRPr="00C41FE3">
              <w:rPr>
                <w:color w:val="7F7F7F" w:themeColor="text1" w:themeTint="80"/>
              </w:rPr>
              <w:t>стр.150)</w:t>
            </w:r>
          </w:p>
        </w:tc>
        <w:tc>
          <w:tcPr>
            <w:tcW w:w="5386" w:type="dxa"/>
            <w:gridSpan w:val="5"/>
            <w:shd w:val="clear" w:color="auto" w:fill="FAE3D4"/>
          </w:tcPr>
          <w:p w:rsidR="00785F71" w:rsidRPr="00C41FE3" w:rsidRDefault="00785F71" w:rsidP="00785F71">
            <w:pPr>
              <w:pStyle w:val="TableParagraph"/>
              <w:spacing w:line="210" w:lineRule="exact"/>
              <w:ind w:left="108"/>
              <w:rPr>
                <w:color w:val="7F7F7F" w:themeColor="text1" w:themeTint="80"/>
              </w:rPr>
            </w:pPr>
            <w:r w:rsidRPr="00C41FE3">
              <w:rPr>
                <w:color w:val="7F7F7F" w:themeColor="text1" w:themeTint="80"/>
              </w:rPr>
              <w:t>ОБУЧЕНИЕ</w:t>
            </w:r>
            <w:r w:rsidRPr="00C41FE3">
              <w:rPr>
                <w:color w:val="7F7F7F" w:themeColor="text1" w:themeTint="80"/>
                <w:spacing w:val="-3"/>
              </w:rPr>
              <w:t xml:space="preserve"> </w:t>
            </w:r>
            <w:r w:rsidRPr="00C41FE3">
              <w:rPr>
                <w:color w:val="7F7F7F" w:themeColor="text1" w:themeTint="80"/>
              </w:rPr>
              <w:t>(п.23.6.1,</w:t>
            </w:r>
            <w:r w:rsidRPr="00C41FE3">
              <w:rPr>
                <w:color w:val="7F7F7F" w:themeColor="text1" w:themeTint="80"/>
                <w:spacing w:val="-5"/>
              </w:rPr>
              <w:t xml:space="preserve"> </w:t>
            </w:r>
            <w:r w:rsidRPr="00C41FE3">
              <w:rPr>
                <w:color w:val="7F7F7F" w:themeColor="text1" w:themeTint="80"/>
              </w:rPr>
              <w:t>стр.</w:t>
            </w:r>
            <w:r w:rsidRPr="00C41FE3">
              <w:rPr>
                <w:color w:val="7F7F7F" w:themeColor="text1" w:themeTint="80"/>
                <w:spacing w:val="-2"/>
              </w:rPr>
              <w:t xml:space="preserve"> </w:t>
            </w:r>
            <w:r w:rsidRPr="00C41FE3">
              <w:rPr>
                <w:color w:val="7F7F7F" w:themeColor="text1" w:themeTint="80"/>
              </w:rPr>
              <w:t>150)</w:t>
            </w:r>
          </w:p>
        </w:tc>
      </w:tr>
      <w:tr w:rsidR="00785F71" w:rsidRPr="00114F47" w:rsidTr="00C41FE3">
        <w:trPr>
          <w:trHeight w:val="454"/>
        </w:trPr>
        <w:tc>
          <w:tcPr>
            <w:tcW w:w="4537" w:type="dxa"/>
            <w:vMerge w:val="restart"/>
          </w:tcPr>
          <w:p w:rsidR="00785F71" w:rsidRPr="00C41FE3" w:rsidRDefault="00785F71" w:rsidP="00785F71">
            <w:pPr>
              <w:pStyle w:val="TableParagraph"/>
              <w:tabs>
                <w:tab w:val="left" w:pos="1169"/>
                <w:tab w:val="left" w:pos="1484"/>
                <w:tab w:val="left" w:pos="2464"/>
                <w:tab w:val="left" w:pos="2697"/>
                <w:tab w:val="left" w:pos="3033"/>
                <w:tab w:val="left" w:pos="3203"/>
                <w:tab w:val="left" w:pos="4311"/>
              </w:tabs>
              <w:ind w:left="107" w:right="101"/>
              <w:rPr>
                <w:color w:val="7F7F7F" w:themeColor="text1" w:themeTint="80"/>
                <w:lang w:val="ru-RU"/>
              </w:rPr>
            </w:pPr>
            <w:r w:rsidRPr="00C41FE3">
              <w:rPr>
                <w:color w:val="7F7F7F" w:themeColor="text1" w:themeTint="80"/>
                <w:lang w:val="ru-RU"/>
              </w:rPr>
              <w:t>1.Методы</w:t>
            </w:r>
            <w:r w:rsidRPr="00C41FE3">
              <w:rPr>
                <w:color w:val="7F7F7F" w:themeColor="text1" w:themeTint="80"/>
                <w:lang w:val="ru-RU"/>
              </w:rPr>
              <w:tab/>
              <w:t>организации</w:t>
            </w:r>
            <w:r w:rsidRPr="00C41FE3">
              <w:rPr>
                <w:color w:val="7F7F7F" w:themeColor="text1" w:themeTint="80"/>
                <w:lang w:val="ru-RU"/>
              </w:rPr>
              <w:tab/>
              <w:t>опыта</w:t>
            </w:r>
            <w:r w:rsidRPr="00C41FE3">
              <w:rPr>
                <w:color w:val="7F7F7F" w:themeColor="text1" w:themeTint="80"/>
                <w:lang w:val="ru-RU"/>
              </w:rPr>
              <w:tab/>
            </w:r>
            <w:r w:rsidRPr="00C41FE3">
              <w:rPr>
                <w:color w:val="7F7F7F" w:themeColor="text1" w:themeTint="80"/>
                <w:lang w:val="ru-RU"/>
              </w:rPr>
              <w:tab/>
              <w:t>поведения</w:t>
            </w:r>
            <w:r w:rsidRPr="00C41FE3">
              <w:rPr>
                <w:color w:val="7F7F7F" w:themeColor="text1" w:themeTint="80"/>
                <w:lang w:val="ru-RU"/>
              </w:rPr>
              <w:tab/>
            </w:r>
            <w:r w:rsidRPr="00C41FE3">
              <w:rPr>
                <w:color w:val="7F7F7F" w:themeColor="text1" w:themeTint="80"/>
                <w:spacing w:val="-4"/>
                <w:lang w:val="ru-RU"/>
              </w:rPr>
              <w:t>и</w:t>
            </w:r>
            <w:r w:rsidRPr="00C41FE3">
              <w:rPr>
                <w:color w:val="7F7F7F" w:themeColor="text1" w:themeTint="80"/>
                <w:spacing w:val="-47"/>
                <w:lang w:val="ru-RU"/>
              </w:rPr>
              <w:t xml:space="preserve"> </w:t>
            </w:r>
            <w:r w:rsidRPr="00C41FE3">
              <w:rPr>
                <w:color w:val="7F7F7F" w:themeColor="text1" w:themeTint="80"/>
                <w:lang w:val="ru-RU"/>
              </w:rPr>
              <w:t>деятельности</w:t>
            </w:r>
            <w:r w:rsidRPr="00C41FE3">
              <w:rPr>
                <w:color w:val="7F7F7F" w:themeColor="text1" w:themeTint="80"/>
                <w:lang w:val="ru-RU"/>
              </w:rPr>
              <w:tab/>
              <w:t>(приучение</w:t>
            </w:r>
            <w:r w:rsidRPr="00C41FE3">
              <w:rPr>
                <w:color w:val="7F7F7F" w:themeColor="text1" w:themeTint="80"/>
                <w:lang w:val="ru-RU"/>
              </w:rPr>
              <w:tab/>
            </w:r>
            <w:r w:rsidRPr="00C41FE3">
              <w:rPr>
                <w:color w:val="7F7F7F" w:themeColor="text1" w:themeTint="80"/>
                <w:lang w:val="ru-RU"/>
              </w:rPr>
              <w:tab/>
              <w:t>к</w:t>
            </w:r>
            <w:r w:rsidRPr="00C41FE3">
              <w:rPr>
                <w:color w:val="7F7F7F" w:themeColor="text1" w:themeTint="80"/>
                <w:lang w:val="ru-RU"/>
              </w:rPr>
              <w:tab/>
            </w:r>
            <w:r w:rsidRPr="00C41FE3">
              <w:rPr>
                <w:color w:val="7F7F7F" w:themeColor="text1" w:themeTint="80"/>
                <w:spacing w:val="-1"/>
                <w:lang w:val="ru-RU"/>
              </w:rPr>
              <w:t>положительным</w:t>
            </w:r>
          </w:p>
          <w:p w:rsidR="00785F71" w:rsidRPr="00C41FE3" w:rsidRDefault="00785F71" w:rsidP="00785F71">
            <w:pPr>
              <w:pStyle w:val="TableParagraph"/>
              <w:spacing w:line="230" w:lineRule="atLeast"/>
              <w:ind w:left="107"/>
              <w:rPr>
                <w:color w:val="7F7F7F" w:themeColor="text1" w:themeTint="80"/>
                <w:lang w:val="ru-RU"/>
              </w:rPr>
            </w:pPr>
            <w:r w:rsidRPr="00C41FE3">
              <w:rPr>
                <w:color w:val="7F7F7F" w:themeColor="text1" w:themeTint="80"/>
                <w:lang w:val="ru-RU"/>
              </w:rPr>
              <w:t>формам</w:t>
            </w:r>
            <w:r w:rsidRPr="00C41FE3">
              <w:rPr>
                <w:color w:val="7F7F7F" w:themeColor="text1" w:themeTint="80"/>
                <w:spacing w:val="49"/>
                <w:lang w:val="ru-RU"/>
              </w:rPr>
              <w:t xml:space="preserve"> </w:t>
            </w:r>
            <w:r w:rsidRPr="00C41FE3">
              <w:rPr>
                <w:color w:val="7F7F7F" w:themeColor="text1" w:themeTint="80"/>
                <w:lang w:val="ru-RU"/>
              </w:rPr>
              <w:t>общественного</w:t>
            </w:r>
            <w:r w:rsidRPr="00C41FE3">
              <w:rPr>
                <w:color w:val="7F7F7F" w:themeColor="text1" w:themeTint="80"/>
                <w:spacing w:val="3"/>
                <w:lang w:val="ru-RU"/>
              </w:rPr>
              <w:t xml:space="preserve"> </w:t>
            </w:r>
            <w:r w:rsidRPr="00C41FE3">
              <w:rPr>
                <w:color w:val="7F7F7F" w:themeColor="text1" w:themeTint="80"/>
                <w:lang w:val="ru-RU"/>
              </w:rPr>
              <w:t>поведения,</w:t>
            </w:r>
            <w:r w:rsidRPr="00C41FE3">
              <w:rPr>
                <w:color w:val="7F7F7F" w:themeColor="text1" w:themeTint="80"/>
                <w:spacing w:val="1"/>
                <w:lang w:val="ru-RU"/>
              </w:rPr>
              <w:t xml:space="preserve"> </w:t>
            </w:r>
            <w:r w:rsidRPr="00C41FE3">
              <w:rPr>
                <w:color w:val="7F7F7F" w:themeColor="text1" w:themeTint="80"/>
                <w:lang w:val="ru-RU"/>
              </w:rPr>
              <w:t>упражнение,</w:t>
            </w:r>
            <w:r w:rsidRPr="00C41FE3">
              <w:rPr>
                <w:color w:val="7F7F7F" w:themeColor="text1" w:themeTint="80"/>
                <w:spacing w:val="-47"/>
                <w:lang w:val="ru-RU"/>
              </w:rPr>
              <w:t xml:space="preserve"> </w:t>
            </w:r>
            <w:r w:rsidRPr="00C41FE3">
              <w:rPr>
                <w:color w:val="7F7F7F" w:themeColor="text1" w:themeTint="80"/>
                <w:lang w:val="ru-RU"/>
              </w:rPr>
              <w:t>воспитывающие</w:t>
            </w:r>
            <w:r w:rsidRPr="00C41FE3">
              <w:rPr>
                <w:color w:val="7F7F7F" w:themeColor="text1" w:themeTint="80"/>
                <w:spacing w:val="-2"/>
                <w:lang w:val="ru-RU"/>
              </w:rPr>
              <w:t xml:space="preserve"> </w:t>
            </w:r>
            <w:r w:rsidRPr="00C41FE3">
              <w:rPr>
                <w:color w:val="7F7F7F" w:themeColor="text1" w:themeTint="80"/>
                <w:lang w:val="ru-RU"/>
              </w:rPr>
              <w:t>ситуации,</w:t>
            </w:r>
            <w:r w:rsidRPr="00C41FE3">
              <w:rPr>
                <w:color w:val="7F7F7F" w:themeColor="text1" w:themeTint="80"/>
                <w:spacing w:val="1"/>
                <w:lang w:val="ru-RU"/>
              </w:rPr>
              <w:t xml:space="preserve"> </w:t>
            </w:r>
            <w:r w:rsidRPr="00C41FE3">
              <w:rPr>
                <w:color w:val="7F7F7F" w:themeColor="text1" w:themeTint="80"/>
                <w:lang w:val="ru-RU"/>
              </w:rPr>
              <w:t>игровые</w:t>
            </w:r>
            <w:r w:rsidRPr="00C41FE3">
              <w:rPr>
                <w:color w:val="7F7F7F" w:themeColor="text1" w:themeTint="80"/>
                <w:spacing w:val="-2"/>
                <w:lang w:val="ru-RU"/>
              </w:rPr>
              <w:t xml:space="preserve"> </w:t>
            </w:r>
            <w:r w:rsidRPr="00C41FE3">
              <w:rPr>
                <w:color w:val="7F7F7F" w:themeColor="text1" w:themeTint="80"/>
                <w:lang w:val="ru-RU"/>
              </w:rPr>
              <w:t>методы)</w:t>
            </w:r>
          </w:p>
        </w:tc>
        <w:tc>
          <w:tcPr>
            <w:tcW w:w="5386" w:type="dxa"/>
            <w:gridSpan w:val="5"/>
          </w:tcPr>
          <w:p w:rsidR="00785F71" w:rsidRPr="00C41FE3" w:rsidRDefault="00785F71" w:rsidP="00785F71">
            <w:pPr>
              <w:pStyle w:val="TableParagraph"/>
              <w:spacing w:line="225" w:lineRule="exact"/>
              <w:ind w:left="108"/>
              <w:rPr>
                <w:color w:val="7F7F7F" w:themeColor="text1" w:themeTint="80"/>
                <w:lang w:val="ru-RU"/>
              </w:rPr>
            </w:pPr>
            <w:r w:rsidRPr="00C41FE3">
              <w:rPr>
                <w:color w:val="7F7F7F" w:themeColor="text1" w:themeTint="80"/>
                <w:lang w:val="ru-RU"/>
              </w:rPr>
              <w:t>1.Традиционные</w:t>
            </w:r>
            <w:r w:rsidRPr="00C41FE3">
              <w:rPr>
                <w:color w:val="7F7F7F" w:themeColor="text1" w:themeTint="80"/>
                <w:spacing w:val="87"/>
                <w:lang w:val="ru-RU"/>
              </w:rPr>
              <w:t xml:space="preserve"> </w:t>
            </w:r>
            <w:r w:rsidRPr="00C41FE3">
              <w:rPr>
                <w:color w:val="7F7F7F" w:themeColor="text1" w:themeTint="80"/>
                <w:lang w:val="ru-RU"/>
              </w:rPr>
              <w:t xml:space="preserve">методы  </w:t>
            </w:r>
            <w:r w:rsidRPr="00C41FE3">
              <w:rPr>
                <w:color w:val="7F7F7F" w:themeColor="text1" w:themeTint="80"/>
                <w:spacing w:val="36"/>
                <w:lang w:val="ru-RU"/>
              </w:rPr>
              <w:t xml:space="preserve"> </w:t>
            </w:r>
            <w:r w:rsidRPr="00C41FE3">
              <w:rPr>
                <w:color w:val="7F7F7F" w:themeColor="text1" w:themeTint="80"/>
                <w:lang w:val="ru-RU"/>
              </w:rPr>
              <w:t xml:space="preserve">(словесные,  </w:t>
            </w:r>
            <w:r w:rsidRPr="00C41FE3">
              <w:rPr>
                <w:color w:val="7F7F7F" w:themeColor="text1" w:themeTint="80"/>
                <w:spacing w:val="36"/>
                <w:lang w:val="ru-RU"/>
              </w:rPr>
              <w:t xml:space="preserve"> </w:t>
            </w:r>
            <w:r w:rsidRPr="00C41FE3">
              <w:rPr>
                <w:color w:val="7F7F7F" w:themeColor="text1" w:themeTint="80"/>
                <w:lang w:val="ru-RU"/>
              </w:rPr>
              <w:t>наглядные,</w:t>
            </w:r>
          </w:p>
          <w:p w:rsidR="00785F71" w:rsidRPr="00C41FE3" w:rsidRDefault="00785F71" w:rsidP="00785F71">
            <w:pPr>
              <w:pStyle w:val="TableParagraph"/>
              <w:spacing w:line="215" w:lineRule="exact"/>
              <w:ind w:left="108"/>
              <w:rPr>
                <w:color w:val="7F7F7F" w:themeColor="text1" w:themeTint="80"/>
                <w:lang w:val="ru-RU"/>
              </w:rPr>
            </w:pPr>
            <w:r w:rsidRPr="00C41FE3">
              <w:rPr>
                <w:color w:val="7F7F7F" w:themeColor="text1" w:themeTint="80"/>
                <w:lang w:val="ru-RU"/>
              </w:rPr>
              <w:t>практические)</w:t>
            </w:r>
          </w:p>
        </w:tc>
      </w:tr>
      <w:tr w:rsidR="00785F71" w:rsidRPr="00114F47" w:rsidTr="00C41FE3">
        <w:trPr>
          <w:trHeight w:val="454"/>
        </w:trPr>
        <w:tc>
          <w:tcPr>
            <w:tcW w:w="4537" w:type="dxa"/>
            <w:vMerge/>
            <w:tcBorders>
              <w:top w:val="nil"/>
            </w:tcBorders>
          </w:tcPr>
          <w:p w:rsidR="00785F71" w:rsidRPr="00C41FE3" w:rsidRDefault="00785F71" w:rsidP="00785F71">
            <w:pPr>
              <w:rPr>
                <w:rFonts w:ascii="Times New Roman" w:hAnsi="Times New Roman"/>
                <w:color w:val="7F7F7F" w:themeColor="text1" w:themeTint="80"/>
                <w:lang w:val="ru-RU"/>
              </w:rPr>
            </w:pPr>
          </w:p>
        </w:tc>
        <w:tc>
          <w:tcPr>
            <w:tcW w:w="5386" w:type="dxa"/>
            <w:gridSpan w:val="5"/>
          </w:tcPr>
          <w:p w:rsidR="00785F71" w:rsidRPr="00C41FE3" w:rsidRDefault="00785F71" w:rsidP="00785F71">
            <w:pPr>
              <w:pStyle w:val="TableParagraph"/>
              <w:spacing w:line="225" w:lineRule="exact"/>
              <w:ind w:left="108"/>
              <w:rPr>
                <w:color w:val="7F7F7F" w:themeColor="text1" w:themeTint="80"/>
                <w:lang w:val="ru-RU"/>
              </w:rPr>
            </w:pPr>
            <w:r w:rsidRPr="00C41FE3">
              <w:rPr>
                <w:color w:val="7F7F7F" w:themeColor="text1" w:themeTint="80"/>
                <w:lang w:val="ru-RU"/>
              </w:rPr>
              <w:t>2.Методы,</w:t>
            </w:r>
            <w:r w:rsidRPr="00C41FE3">
              <w:rPr>
                <w:color w:val="7F7F7F" w:themeColor="text1" w:themeTint="80"/>
                <w:spacing w:val="64"/>
                <w:lang w:val="ru-RU"/>
              </w:rPr>
              <w:t xml:space="preserve"> </w:t>
            </w:r>
            <w:r w:rsidRPr="00C41FE3">
              <w:rPr>
                <w:color w:val="7F7F7F" w:themeColor="text1" w:themeTint="80"/>
                <w:lang w:val="ru-RU"/>
              </w:rPr>
              <w:t xml:space="preserve">в  </w:t>
            </w:r>
            <w:r w:rsidRPr="00C41FE3">
              <w:rPr>
                <w:color w:val="7F7F7F" w:themeColor="text1" w:themeTint="80"/>
                <w:spacing w:val="11"/>
                <w:lang w:val="ru-RU"/>
              </w:rPr>
              <w:t xml:space="preserve"> </w:t>
            </w:r>
            <w:r w:rsidRPr="00C41FE3">
              <w:rPr>
                <w:color w:val="7F7F7F" w:themeColor="text1" w:themeTint="80"/>
                <w:lang w:val="ru-RU"/>
              </w:rPr>
              <w:t xml:space="preserve">основе  </w:t>
            </w:r>
            <w:r w:rsidRPr="00C41FE3">
              <w:rPr>
                <w:color w:val="7F7F7F" w:themeColor="text1" w:themeTint="80"/>
                <w:spacing w:val="12"/>
                <w:lang w:val="ru-RU"/>
              </w:rPr>
              <w:t xml:space="preserve"> </w:t>
            </w:r>
            <w:r w:rsidRPr="00C41FE3">
              <w:rPr>
                <w:color w:val="7F7F7F" w:themeColor="text1" w:themeTint="80"/>
                <w:lang w:val="ru-RU"/>
              </w:rPr>
              <w:t xml:space="preserve">которых  </w:t>
            </w:r>
            <w:r w:rsidRPr="00C41FE3">
              <w:rPr>
                <w:color w:val="7F7F7F" w:themeColor="text1" w:themeTint="80"/>
                <w:spacing w:val="13"/>
                <w:lang w:val="ru-RU"/>
              </w:rPr>
              <w:t xml:space="preserve"> </w:t>
            </w:r>
            <w:r w:rsidRPr="00C41FE3">
              <w:rPr>
                <w:color w:val="7F7F7F" w:themeColor="text1" w:themeTint="80"/>
                <w:lang w:val="ru-RU"/>
              </w:rPr>
              <w:t xml:space="preserve">положен  </w:t>
            </w:r>
            <w:r w:rsidRPr="00C41FE3">
              <w:rPr>
                <w:color w:val="7F7F7F" w:themeColor="text1" w:themeTint="80"/>
                <w:spacing w:val="11"/>
                <w:lang w:val="ru-RU"/>
              </w:rPr>
              <w:t xml:space="preserve"> </w:t>
            </w:r>
            <w:r w:rsidRPr="00C41FE3">
              <w:rPr>
                <w:color w:val="7F7F7F" w:themeColor="text1" w:themeTint="80"/>
                <w:lang w:val="ru-RU"/>
              </w:rPr>
              <w:t>характер</w:t>
            </w:r>
          </w:p>
          <w:p w:rsidR="00785F71" w:rsidRPr="00C41FE3" w:rsidRDefault="00785F71" w:rsidP="00785F71">
            <w:pPr>
              <w:pStyle w:val="TableParagraph"/>
              <w:spacing w:line="215" w:lineRule="exact"/>
              <w:ind w:left="108"/>
              <w:rPr>
                <w:color w:val="7F7F7F" w:themeColor="text1" w:themeTint="80"/>
              </w:rPr>
            </w:pPr>
            <w:r w:rsidRPr="00C41FE3">
              <w:rPr>
                <w:color w:val="7F7F7F" w:themeColor="text1" w:themeTint="80"/>
              </w:rPr>
              <w:t>познавательной</w:t>
            </w:r>
            <w:r w:rsidRPr="00C41FE3">
              <w:rPr>
                <w:color w:val="7F7F7F" w:themeColor="text1" w:themeTint="80"/>
                <w:spacing w:val="-4"/>
              </w:rPr>
              <w:t xml:space="preserve"> </w:t>
            </w:r>
            <w:r w:rsidRPr="00C41FE3">
              <w:rPr>
                <w:color w:val="7F7F7F" w:themeColor="text1" w:themeTint="80"/>
              </w:rPr>
              <w:t>деятельности</w:t>
            </w:r>
            <w:r w:rsidRPr="00C41FE3">
              <w:rPr>
                <w:color w:val="7F7F7F" w:themeColor="text1" w:themeTint="80"/>
                <w:spacing w:val="-4"/>
              </w:rPr>
              <w:t xml:space="preserve"> </w:t>
            </w:r>
            <w:r w:rsidRPr="00C41FE3">
              <w:rPr>
                <w:color w:val="7F7F7F" w:themeColor="text1" w:themeTint="80"/>
              </w:rPr>
              <w:t>детей</w:t>
            </w:r>
          </w:p>
        </w:tc>
      </w:tr>
      <w:tr w:rsidR="00785F71" w:rsidRPr="00114F47" w:rsidTr="00C41FE3">
        <w:trPr>
          <w:trHeight w:val="1362"/>
        </w:trPr>
        <w:tc>
          <w:tcPr>
            <w:tcW w:w="4537" w:type="dxa"/>
          </w:tcPr>
          <w:p w:rsidR="00785F71" w:rsidRPr="00C41FE3" w:rsidRDefault="00785F71" w:rsidP="00785F71">
            <w:pPr>
              <w:pStyle w:val="TableParagraph"/>
              <w:ind w:left="107" w:right="100"/>
              <w:jc w:val="both"/>
              <w:rPr>
                <w:color w:val="7F7F7F" w:themeColor="text1" w:themeTint="80"/>
                <w:lang w:val="ru-RU"/>
              </w:rPr>
            </w:pPr>
            <w:r w:rsidRPr="00C41FE3">
              <w:rPr>
                <w:color w:val="7F7F7F" w:themeColor="text1" w:themeTint="80"/>
                <w:lang w:val="ru-RU"/>
              </w:rPr>
              <w:lastRenderedPageBreak/>
              <w:t>2.Методы осознания детьми опыта поведения и</w:t>
            </w:r>
            <w:r w:rsidRPr="00C41FE3">
              <w:rPr>
                <w:color w:val="7F7F7F" w:themeColor="text1" w:themeTint="80"/>
                <w:spacing w:val="1"/>
                <w:lang w:val="ru-RU"/>
              </w:rPr>
              <w:t xml:space="preserve"> </w:t>
            </w:r>
            <w:r w:rsidRPr="00C41FE3">
              <w:rPr>
                <w:color w:val="7F7F7F" w:themeColor="text1" w:themeTint="80"/>
                <w:lang w:val="ru-RU"/>
              </w:rPr>
              <w:t>деятельности</w:t>
            </w:r>
            <w:r w:rsidRPr="00C41FE3">
              <w:rPr>
                <w:color w:val="7F7F7F" w:themeColor="text1" w:themeTint="80"/>
                <w:spacing w:val="1"/>
                <w:lang w:val="ru-RU"/>
              </w:rPr>
              <w:t xml:space="preserve"> </w:t>
            </w:r>
            <w:r w:rsidRPr="00C41FE3">
              <w:rPr>
                <w:color w:val="7F7F7F" w:themeColor="text1" w:themeTint="80"/>
                <w:lang w:val="ru-RU"/>
              </w:rPr>
              <w:t>(рассказ</w:t>
            </w:r>
            <w:r w:rsidRPr="00C41FE3">
              <w:rPr>
                <w:color w:val="7F7F7F" w:themeColor="text1" w:themeTint="80"/>
                <w:spacing w:val="1"/>
                <w:lang w:val="ru-RU"/>
              </w:rPr>
              <w:t xml:space="preserve"> </w:t>
            </w:r>
            <w:r w:rsidRPr="00C41FE3">
              <w:rPr>
                <w:color w:val="7F7F7F" w:themeColor="text1" w:themeTint="80"/>
                <w:lang w:val="ru-RU"/>
              </w:rPr>
              <w:t>на</w:t>
            </w:r>
            <w:r w:rsidRPr="00C41FE3">
              <w:rPr>
                <w:color w:val="7F7F7F" w:themeColor="text1" w:themeTint="80"/>
                <w:spacing w:val="1"/>
                <w:lang w:val="ru-RU"/>
              </w:rPr>
              <w:t xml:space="preserve"> </w:t>
            </w:r>
            <w:r w:rsidRPr="00C41FE3">
              <w:rPr>
                <w:color w:val="7F7F7F" w:themeColor="text1" w:themeTint="80"/>
                <w:lang w:val="ru-RU"/>
              </w:rPr>
              <w:t>моральные</w:t>
            </w:r>
            <w:r w:rsidRPr="00C41FE3">
              <w:rPr>
                <w:color w:val="7F7F7F" w:themeColor="text1" w:themeTint="80"/>
                <w:spacing w:val="1"/>
                <w:lang w:val="ru-RU"/>
              </w:rPr>
              <w:t xml:space="preserve"> </w:t>
            </w:r>
            <w:r w:rsidRPr="00C41FE3">
              <w:rPr>
                <w:color w:val="7F7F7F" w:themeColor="text1" w:themeTint="80"/>
                <w:lang w:val="ru-RU"/>
              </w:rPr>
              <w:t>темы,</w:t>
            </w:r>
            <w:r w:rsidRPr="00C41FE3">
              <w:rPr>
                <w:color w:val="7F7F7F" w:themeColor="text1" w:themeTint="80"/>
                <w:spacing w:val="1"/>
                <w:lang w:val="ru-RU"/>
              </w:rPr>
              <w:t xml:space="preserve"> </w:t>
            </w:r>
            <w:r w:rsidRPr="00C41FE3">
              <w:rPr>
                <w:color w:val="7F7F7F" w:themeColor="text1" w:themeTint="80"/>
                <w:lang w:val="ru-RU"/>
              </w:rPr>
              <w:t>разъяснение</w:t>
            </w:r>
            <w:r w:rsidRPr="00C41FE3">
              <w:rPr>
                <w:color w:val="7F7F7F" w:themeColor="text1" w:themeTint="80"/>
                <w:spacing w:val="1"/>
                <w:lang w:val="ru-RU"/>
              </w:rPr>
              <w:t xml:space="preserve"> </w:t>
            </w:r>
            <w:r w:rsidRPr="00C41FE3">
              <w:rPr>
                <w:color w:val="7F7F7F" w:themeColor="text1" w:themeTint="80"/>
                <w:lang w:val="ru-RU"/>
              </w:rPr>
              <w:t>норм</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правил</w:t>
            </w:r>
            <w:r w:rsidRPr="00C41FE3">
              <w:rPr>
                <w:color w:val="7F7F7F" w:themeColor="text1" w:themeTint="80"/>
                <w:spacing w:val="1"/>
                <w:lang w:val="ru-RU"/>
              </w:rPr>
              <w:t xml:space="preserve"> </w:t>
            </w:r>
            <w:r w:rsidRPr="00C41FE3">
              <w:rPr>
                <w:color w:val="7F7F7F" w:themeColor="text1" w:themeTint="80"/>
                <w:lang w:val="ru-RU"/>
              </w:rPr>
              <w:t>поведения,</w:t>
            </w:r>
            <w:r w:rsidRPr="00C41FE3">
              <w:rPr>
                <w:color w:val="7F7F7F" w:themeColor="text1" w:themeTint="80"/>
                <w:spacing w:val="1"/>
                <w:lang w:val="ru-RU"/>
              </w:rPr>
              <w:t xml:space="preserve"> </w:t>
            </w:r>
            <w:r w:rsidRPr="00C41FE3">
              <w:rPr>
                <w:color w:val="7F7F7F" w:themeColor="text1" w:themeTint="80"/>
                <w:lang w:val="ru-RU"/>
              </w:rPr>
              <w:t>чтение</w:t>
            </w:r>
            <w:r w:rsidRPr="00C41FE3">
              <w:rPr>
                <w:color w:val="7F7F7F" w:themeColor="text1" w:themeTint="80"/>
                <w:spacing w:val="1"/>
                <w:lang w:val="ru-RU"/>
              </w:rPr>
              <w:t xml:space="preserve"> </w:t>
            </w:r>
            <w:r w:rsidRPr="00C41FE3">
              <w:rPr>
                <w:color w:val="7F7F7F" w:themeColor="text1" w:themeTint="80"/>
                <w:lang w:val="ru-RU"/>
              </w:rPr>
              <w:t>художественной</w:t>
            </w:r>
            <w:r w:rsidRPr="00C41FE3">
              <w:rPr>
                <w:color w:val="7F7F7F" w:themeColor="text1" w:themeTint="80"/>
                <w:spacing w:val="1"/>
                <w:lang w:val="ru-RU"/>
              </w:rPr>
              <w:t xml:space="preserve"> </w:t>
            </w:r>
            <w:r w:rsidRPr="00C41FE3">
              <w:rPr>
                <w:color w:val="7F7F7F" w:themeColor="text1" w:themeTint="80"/>
                <w:lang w:val="ru-RU"/>
              </w:rPr>
              <w:t>литературы,</w:t>
            </w:r>
            <w:r w:rsidRPr="00C41FE3">
              <w:rPr>
                <w:color w:val="7F7F7F" w:themeColor="text1" w:themeTint="80"/>
                <w:spacing w:val="1"/>
                <w:lang w:val="ru-RU"/>
              </w:rPr>
              <w:t xml:space="preserve"> </w:t>
            </w:r>
            <w:r w:rsidRPr="00C41FE3">
              <w:rPr>
                <w:color w:val="7F7F7F" w:themeColor="text1" w:themeTint="80"/>
                <w:lang w:val="ru-RU"/>
              </w:rPr>
              <w:t>этические</w:t>
            </w:r>
            <w:r w:rsidRPr="00C41FE3">
              <w:rPr>
                <w:color w:val="7F7F7F" w:themeColor="text1" w:themeTint="80"/>
                <w:spacing w:val="1"/>
                <w:lang w:val="ru-RU"/>
              </w:rPr>
              <w:t xml:space="preserve"> </w:t>
            </w:r>
            <w:r w:rsidRPr="00C41FE3">
              <w:rPr>
                <w:color w:val="7F7F7F" w:themeColor="text1" w:themeTint="80"/>
                <w:lang w:val="ru-RU"/>
              </w:rPr>
              <w:t>беседы,</w:t>
            </w:r>
            <w:r w:rsidRPr="00C41FE3">
              <w:rPr>
                <w:color w:val="7F7F7F" w:themeColor="text1" w:themeTint="80"/>
                <w:spacing w:val="1"/>
                <w:lang w:val="ru-RU"/>
              </w:rPr>
              <w:t xml:space="preserve"> </w:t>
            </w:r>
            <w:r w:rsidRPr="00C41FE3">
              <w:rPr>
                <w:color w:val="7F7F7F" w:themeColor="text1" w:themeTint="80"/>
                <w:lang w:val="ru-RU"/>
              </w:rPr>
              <w:t>обсуждение</w:t>
            </w:r>
            <w:r w:rsidRPr="00C41FE3">
              <w:rPr>
                <w:color w:val="7F7F7F" w:themeColor="text1" w:themeTint="80"/>
                <w:spacing w:val="19"/>
                <w:lang w:val="ru-RU"/>
              </w:rPr>
              <w:t xml:space="preserve"> </w:t>
            </w:r>
            <w:r w:rsidRPr="00C41FE3">
              <w:rPr>
                <w:color w:val="7F7F7F" w:themeColor="text1" w:themeTint="80"/>
                <w:lang w:val="ru-RU"/>
              </w:rPr>
              <w:t>поступков</w:t>
            </w:r>
            <w:r w:rsidRPr="00C41FE3">
              <w:rPr>
                <w:color w:val="7F7F7F" w:themeColor="text1" w:themeTint="80"/>
                <w:spacing w:val="19"/>
                <w:lang w:val="ru-RU"/>
              </w:rPr>
              <w:t xml:space="preserve"> </w:t>
            </w:r>
            <w:r w:rsidRPr="00C41FE3">
              <w:rPr>
                <w:color w:val="7F7F7F" w:themeColor="text1" w:themeTint="80"/>
                <w:lang w:val="ru-RU"/>
              </w:rPr>
              <w:t>и</w:t>
            </w:r>
            <w:r w:rsidRPr="00C41FE3">
              <w:rPr>
                <w:color w:val="7F7F7F" w:themeColor="text1" w:themeTint="80"/>
                <w:spacing w:val="18"/>
                <w:lang w:val="ru-RU"/>
              </w:rPr>
              <w:t xml:space="preserve"> </w:t>
            </w:r>
            <w:r w:rsidRPr="00C41FE3">
              <w:rPr>
                <w:color w:val="7F7F7F" w:themeColor="text1" w:themeTint="80"/>
                <w:lang w:val="ru-RU"/>
              </w:rPr>
              <w:t>жизненных</w:t>
            </w:r>
            <w:r w:rsidRPr="00C41FE3">
              <w:rPr>
                <w:color w:val="7F7F7F" w:themeColor="text1" w:themeTint="80"/>
                <w:spacing w:val="18"/>
                <w:lang w:val="ru-RU"/>
              </w:rPr>
              <w:t xml:space="preserve"> </w:t>
            </w:r>
            <w:r w:rsidRPr="00C41FE3">
              <w:rPr>
                <w:color w:val="7F7F7F" w:themeColor="text1" w:themeTint="80"/>
                <w:lang w:val="ru-RU"/>
              </w:rPr>
              <w:t>ситуаций,</w:t>
            </w:r>
          </w:p>
          <w:p w:rsidR="00785F71" w:rsidRPr="00C41FE3" w:rsidRDefault="00785F71" w:rsidP="00785F71">
            <w:pPr>
              <w:pStyle w:val="TableParagraph"/>
              <w:spacing w:line="215" w:lineRule="exact"/>
              <w:ind w:left="107"/>
              <w:jc w:val="both"/>
              <w:rPr>
                <w:color w:val="7F7F7F" w:themeColor="text1" w:themeTint="80"/>
              </w:rPr>
            </w:pPr>
            <w:r w:rsidRPr="00C41FE3">
              <w:rPr>
                <w:color w:val="7F7F7F" w:themeColor="text1" w:themeTint="80"/>
              </w:rPr>
              <w:t>личный</w:t>
            </w:r>
            <w:r w:rsidRPr="00C41FE3">
              <w:rPr>
                <w:color w:val="7F7F7F" w:themeColor="text1" w:themeTint="80"/>
                <w:spacing w:val="-3"/>
              </w:rPr>
              <w:t xml:space="preserve"> </w:t>
            </w:r>
            <w:r w:rsidRPr="00C41FE3">
              <w:rPr>
                <w:color w:val="7F7F7F" w:themeColor="text1" w:themeTint="80"/>
              </w:rPr>
              <w:t>пример)</w:t>
            </w:r>
          </w:p>
        </w:tc>
        <w:tc>
          <w:tcPr>
            <w:tcW w:w="5386" w:type="dxa"/>
            <w:gridSpan w:val="5"/>
          </w:tcPr>
          <w:p w:rsidR="00785F71" w:rsidRPr="00C41FE3" w:rsidRDefault="00785F71" w:rsidP="00785F71">
            <w:pPr>
              <w:pStyle w:val="TableParagraph"/>
              <w:ind w:left="108" w:right="98"/>
              <w:jc w:val="both"/>
              <w:rPr>
                <w:color w:val="7F7F7F" w:themeColor="text1" w:themeTint="80"/>
                <w:lang w:val="ru-RU"/>
              </w:rPr>
            </w:pPr>
            <w:r w:rsidRPr="00C41FE3">
              <w:rPr>
                <w:color w:val="7F7F7F" w:themeColor="text1" w:themeTint="80"/>
                <w:lang w:val="ru-RU"/>
              </w:rPr>
              <w:t>3.Информационно-рецептивный</w:t>
            </w:r>
            <w:r w:rsidRPr="00C41FE3">
              <w:rPr>
                <w:color w:val="7F7F7F" w:themeColor="text1" w:themeTint="80"/>
                <w:spacing w:val="1"/>
                <w:lang w:val="ru-RU"/>
              </w:rPr>
              <w:t xml:space="preserve"> </w:t>
            </w:r>
            <w:r w:rsidRPr="00C41FE3">
              <w:rPr>
                <w:color w:val="7F7F7F" w:themeColor="text1" w:themeTint="80"/>
                <w:lang w:val="ru-RU"/>
              </w:rPr>
              <w:t>метод:</w:t>
            </w:r>
            <w:r w:rsidRPr="00C41FE3">
              <w:rPr>
                <w:color w:val="7F7F7F" w:themeColor="text1" w:themeTint="80"/>
                <w:spacing w:val="1"/>
                <w:lang w:val="ru-RU"/>
              </w:rPr>
              <w:t xml:space="preserve"> </w:t>
            </w:r>
            <w:r w:rsidRPr="00C41FE3">
              <w:rPr>
                <w:color w:val="7F7F7F" w:themeColor="text1" w:themeTint="80"/>
                <w:lang w:val="ru-RU"/>
              </w:rPr>
              <w:t>действия</w:t>
            </w:r>
            <w:r w:rsidRPr="00C41FE3">
              <w:rPr>
                <w:color w:val="7F7F7F" w:themeColor="text1" w:themeTint="80"/>
                <w:spacing w:val="1"/>
                <w:lang w:val="ru-RU"/>
              </w:rPr>
              <w:t xml:space="preserve"> </w:t>
            </w:r>
            <w:r w:rsidRPr="00C41FE3">
              <w:rPr>
                <w:color w:val="7F7F7F" w:themeColor="text1" w:themeTint="80"/>
                <w:lang w:val="ru-RU"/>
              </w:rPr>
              <w:t>ребенка</w:t>
            </w:r>
            <w:r w:rsidRPr="00C41FE3">
              <w:rPr>
                <w:color w:val="7F7F7F" w:themeColor="text1" w:themeTint="80"/>
                <w:spacing w:val="1"/>
                <w:lang w:val="ru-RU"/>
              </w:rPr>
              <w:t xml:space="preserve"> </w:t>
            </w:r>
            <w:r w:rsidRPr="00C41FE3">
              <w:rPr>
                <w:color w:val="7F7F7F" w:themeColor="text1" w:themeTint="80"/>
                <w:lang w:val="ru-RU"/>
              </w:rPr>
              <w:t>с</w:t>
            </w:r>
            <w:r w:rsidRPr="00C41FE3">
              <w:rPr>
                <w:color w:val="7F7F7F" w:themeColor="text1" w:themeTint="80"/>
                <w:spacing w:val="1"/>
                <w:lang w:val="ru-RU"/>
              </w:rPr>
              <w:t xml:space="preserve"> </w:t>
            </w:r>
            <w:r w:rsidRPr="00C41FE3">
              <w:rPr>
                <w:color w:val="7F7F7F" w:themeColor="text1" w:themeTint="80"/>
                <w:lang w:val="ru-RU"/>
              </w:rPr>
              <w:t>объектом</w:t>
            </w:r>
            <w:r w:rsidRPr="00C41FE3">
              <w:rPr>
                <w:color w:val="7F7F7F" w:themeColor="text1" w:themeTint="80"/>
                <w:spacing w:val="1"/>
                <w:lang w:val="ru-RU"/>
              </w:rPr>
              <w:t xml:space="preserve"> </w:t>
            </w:r>
            <w:r w:rsidRPr="00C41FE3">
              <w:rPr>
                <w:color w:val="7F7F7F" w:themeColor="text1" w:themeTint="80"/>
                <w:lang w:val="ru-RU"/>
              </w:rPr>
              <w:t>изучения</w:t>
            </w:r>
            <w:r w:rsidRPr="00C41FE3">
              <w:rPr>
                <w:color w:val="7F7F7F" w:themeColor="text1" w:themeTint="80"/>
                <w:spacing w:val="1"/>
                <w:lang w:val="ru-RU"/>
              </w:rPr>
              <w:t xml:space="preserve"> </w:t>
            </w:r>
            <w:r w:rsidRPr="00C41FE3">
              <w:rPr>
                <w:color w:val="7F7F7F" w:themeColor="text1" w:themeTint="80"/>
                <w:lang w:val="ru-RU"/>
              </w:rPr>
              <w:t>организуются</w:t>
            </w:r>
            <w:r w:rsidRPr="00C41FE3">
              <w:rPr>
                <w:color w:val="7F7F7F" w:themeColor="text1" w:themeTint="80"/>
                <w:spacing w:val="1"/>
                <w:lang w:val="ru-RU"/>
              </w:rPr>
              <w:t xml:space="preserve"> </w:t>
            </w:r>
            <w:r w:rsidRPr="00C41FE3">
              <w:rPr>
                <w:color w:val="7F7F7F" w:themeColor="text1" w:themeTint="80"/>
                <w:lang w:val="ru-RU"/>
              </w:rPr>
              <w:t>по</w:t>
            </w:r>
            <w:r w:rsidRPr="00C41FE3">
              <w:rPr>
                <w:color w:val="7F7F7F" w:themeColor="text1" w:themeTint="80"/>
                <w:spacing w:val="1"/>
                <w:lang w:val="ru-RU"/>
              </w:rPr>
              <w:t xml:space="preserve"> </w:t>
            </w:r>
            <w:r w:rsidRPr="00C41FE3">
              <w:rPr>
                <w:color w:val="7F7F7F" w:themeColor="text1" w:themeTint="80"/>
                <w:lang w:val="ru-RU"/>
              </w:rPr>
              <w:t>представляемой</w:t>
            </w:r>
            <w:r w:rsidRPr="00C41FE3">
              <w:rPr>
                <w:color w:val="7F7F7F" w:themeColor="text1" w:themeTint="80"/>
                <w:spacing w:val="1"/>
                <w:lang w:val="ru-RU"/>
              </w:rPr>
              <w:t xml:space="preserve"> </w:t>
            </w:r>
            <w:r w:rsidRPr="00C41FE3">
              <w:rPr>
                <w:color w:val="7F7F7F" w:themeColor="text1" w:themeTint="80"/>
                <w:lang w:val="ru-RU"/>
              </w:rPr>
              <w:t>информации</w:t>
            </w:r>
            <w:r w:rsidRPr="00C41FE3">
              <w:rPr>
                <w:color w:val="7F7F7F" w:themeColor="text1" w:themeTint="80"/>
                <w:spacing w:val="1"/>
                <w:lang w:val="ru-RU"/>
              </w:rPr>
              <w:t xml:space="preserve"> </w:t>
            </w:r>
            <w:r w:rsidRPr="00C41FE3">
              <w:rPr>
                <w:color w:val="7F7F7F" w:themeColor="text1" w:themeTint="80"/>
                <w:lang w:val="ru-RU"/>
              </w:rPr>
              <w:t>(распознающее</w:t>
            </w:r>
            <w:r w:rsidRPr="00C41FE3">
              <w:rPr>
                <w:color w:val="7F7F7F" w:themeColor="text1" w:themeTint="80"/>
                <w:spacing w:val="-47"/>
                <w:lang w:val="ru-RU"/>
              </w:rPr>
              <w:t xml:space="preserve"> </w:t>
            </w:r>
            <w:r w:rsidRPr="00C41FE3">
              <w:rPr>
                <w:color w:val="7F7F7F" w:themeColor="text1" w:themeTint="80"/>
                <w:lang w:val="ru-RU"/>
              </w:rPr>
              <w:t>наблюдение,</w:t>
            </w:r>
            <w:r w:rsidRPr="00C41FE3">
              <w:rPr>
                <w:color w:val="7F7F7F" w:themeColor="text1" w:themeTint="80"/>
                <w:spacing w:val="1"/>
                <w:lang w:val="ru-RU"/>
              </w:rPr>
              <w:t xml:space="preserve"> </w:t>
            </w:r>
            <w:r w:rsidRPr="00C41FE3">
              <w:rPr>
                <w:color w:val="7F7F7F" w:themeColor="text1" w:themeTint="80"/>
                <w:lang w:val="ru-RU"/>
              </w:rPr>
              <w:t>рассматривание</w:t>
            </w:r>
            <w:r w:rsidRPr="00C41FE3">
              <w:rPr>
                <w:color w:val="7F7F7F" w:themeColor="text1" w:themeTint="80"/>
                <w:spacing w:val="1"/>
                <w:lang w:val="ru-RU"/>
              </w:rPr>
              <w:t xml:space="preserve"> </w:t>
            </w:r>
            <w:r w:rsidRPr="00C41FE3">
              <w:rPr>
                <w:color w:val="7F7F7F" w:themeColor="text1" w:themeTint="80"/>
                <w:lang w:val="ru-RU"/>
              </w:rPr>
              <w:t>картин,</w:t>
            </w:r>
            <w:r w:rsidRPr="00C41FE3">
              <w:rPr>
                <w:color w:val="7F7F7F" w:themeColor="text1" w:themeTint="80"/>
                <w:spacing w:val="1"/>
                <w:lang w:val="ru-RU"/>
              </w:rPr>
              <w:t xml:space="preserve"> </w:t>
            </w:r>
            <w:r w:rsidRPr="00C41FE3">
              <w:rPr>
                <w:color w:val="7F7F7F" w:themeColor="text1" w:themeTint="80"/>
                <w:lang w:val="ru-RU"/>
              </w:rPr>
              <w:t>демонстрация</w:t>
            </w:r>
            <w:r w:rsidRPr="00C41FE3">
              <w:rPr>
                <w:color w:val="7F7F7F" w:themeColor="text1" w:themeTint="80"/>
                <w:spacing w:val="-47"/>
                <w:lang w:val="ru-RU"/>
              </w:rPr>
              <w:t xml:space="preserve"> </w:t>
            </w:r>
            <w:r w:rsidRPr="00C41FE3">
              <w:rPr>
                <w:color w:val="7F7F7F" w:themeColor="text1" w:themeTint="80"/>
                <w:lang w:val="ru-RU"/>
              </w:rPr>
              <w:t>кино-</w:t>
            </w:r>
            <w:r w:rsidRPr="00C41FE3">
              <w:rPr>
                <w:color w:val="7F7F7F" w:themeColor="text1" w:themeTint="80"/>
                <w:spacing w:val="50"/>
                <w:lang w:val="ru-RU"/>
              </w:rPr>
              <w:t xml:space="preserve"> </w:t>
            </w:r>
            <w:r w:rsidRPr="00C41FE3">
              <w:rPr>
                <w:color w:val="7F7F7F" w:themeColor="text1" w:themeTint="80"/>
                <w:lang w:val="ru-RU"/>
              </w:rPr>
              <w:t>и</w:t>
            </w:r>
            <w:r w:rsidRPr="00C41FE3">
              <w:rPr>
                <w:color w:val="7F7F7F" w:themeColor="text1" w:themeTint="80"/>
                <w:spacing w:val="50"/>
                <w:lang w:val="ru-RU"/>
              </w:rPr>
              <w:t xml:space="preserve"> </w:t>
            </w:r>
            <w:r w:rsidRPr="00C41FE3">
              <w:rPr>
                <w:color w:val="7F7F7F" w:themeColor="text1" w:themeTint="80"/>
                <w:lang w:val="ru-RU"/>
              </w:rPr>
              <w:t>диафильмов,</w:t>
            </w:r>
            <w:r w:rsidRPr="00C41FE3">
              <w:rPr>
                <w:color w:val="7F7F7F" w:themeColor="text1" w:themeTint="80"/>
                <w:spacing w:val="1"/>
                <w:lang w:val="ru-RU"/>
              </w:rPr>
              <w:t xml:space="preserve"> </w:t>
            </w:r>
            <w:r w:rsidRPr="00C41FE3">
              <w:rPr>
                <w:color w:val="7F7F7F" w:themeColor="text1" w:themeTint="80"/>
                <w:lang w:val="ru-RU"/>
              </w:rPr>
              <w:t>просмотр</w:t>
            </w:r>
            <w:r w:rsidRPr="00C41FE3">
              <w:rPr>
                <w:color w:val="7F7F7F" w:themeColor="text1" w:themeTint="80"/>
                <w:spacing w:val="49"/>
                <w:lang w:val="ru-RU"/>
              </w:rPr>
              <w:t xml:space="preserve"> </w:t>
            </w:r>
            <w:r w:rsidRPr="00C41FE3">
              <w:rPr>
                <w:color w:val="7F7F7F" w:themeColor="text1" w:themeTint="80"/>
                <w:lang w:val="ru-RU"/>
              </w:rPr>
              <w:t>компьютерных</w:t>
            </w:r>
          </w:p>
          <w:p w:rsidR="00785F71" w:rsidRPr="00C41FE3" w:rsidRDefault="00785F71" w:rsidP="00785F71">
            <w:pPr>
              <w:pStyle w:val="TableParagraph"/>
              <w:spacing w:line="215" w:lineRule="exact"/>
              <w:ind w:left="108"/>
              <w:jc w:val="both"/>
              <w:rPr>
                <w:color w:val="7F7F7F" w:themeColor="text1" w:themeTint="80"/>
                <w:lang w:val="ru-RU"/>
              </w:rPr>
            </w:pPr>
            <w:r w:rsidRPr="00C41FE3">
              <w:rPr>
                <w:color w:val="7F7F7F" w:themeColor="text1" w:themeTint="80"/>
                <w:lang w:val="ru-RU"/>
              </w:rPr>
              <w:t>презентаций,</w:t>
            </w:r>
            <w:r w:rsidRPr="00C41FE3">
              <w:rPr>
                <w:color w:val="7F7F7F" w:themeColor="text1" w:themeTint="80"/>
                <w:spacing w:val="-4"/>
                <w:lang w:val="ru-RU"/>
              </w:rPr>
              <w:t xml:space="preserve"> </w:t>
            </w:r>
            <w:r w:rsidRPr="00C41FE3">
              <w:rPr>
                <w:color w:val="7F7F7F" w:themeColor="text1" w:themeTint="80"/>
                <w:lang w:val="ru-RU"/>
              </w:rPr>
              <w:t>рассказы</w:t>
            </w:r>
            <w:r w:rsidRPr="00C41FE3">
              <w:rPr>
                <w:color w:val="7F7F7F" w:themeColor="text1" w:themeTint="80"/>
                <w:spacing w:val="-2"/>
                <w:lang w:val="ru-RU"/>
              </w:rPr>
              <w:t xml:space="preserve"> </w:t>
            </w:r>
            <w:r w:rsidRPr="00C41FE3">
              <w:rPr>
                <w:color w:val="7F7F7F" w:themeColor="text1" w:themeTint="80"/>
                <w:lang w:val="ru-RU"/>
              </w:rPr>
              <w:t>педагога</w:t>
            </w:r>
            <w:r w:rsidRPr="00C41FE3">
              <w:rPr>
                <w:color w:val="7F7F7F" w:themeColor="text1" w:themeTint="80"/>
                <w:spacing w:val="-3"/>
                <w:lang w:val="ru-RU"/>
              </w:rPr>
              <w:t xml:space="preserve"> </w:t>
            </w:r>
            <w:r w:rsidRPr="00C41FE3">
              <w:rPr>
                <w:color w:val="7F7F7F" w:themeColor="text1" w:themeTint="80"/>
                <w:lang w:val="ru-RU"/>
              </w:rPr>
              <w:t>или</w:t>
            </w:r>
            <w:r w:rsidRPr="00C41FE3">
              <w:rPr>
                <w:color w:val="7F7F7F" w:themeColor="text1" w:themeTint="80"/>
                <w:spacing w:val="-2"/>
                <w:lang w:val="ru-RU"/>
              </w:rPr>
              <w:t xml:space="preserve"> </w:t>
            </w:r>
            <w:r w:rsidRPr="00C41FE3">
              <w:rPr>
                <w:color w:val="7F7F7F" w:themeColor="text1" w:themeTint="80"/>
                <w:lang w:val="ru-RU"/>
              </w:rPr>
              <w:t>детей,</w:t>
            </w:r>
            <w:r w:rsidRPr="00C41FE3">
              <w:rPr>
                <w:color w:val="7F7F7F" w:themeColor="text1" w:themeTint="80"/>
                <w:spacing w:val="-4"/>
                <w:lang w:val="ru-RU"/>
              </w:rPr>
              <w:t xml:space="preserve"> </w:t>
            </w:r>
            <w:r w:rsidRPr="00C41FE3">
              <w:rPr>
                <w:color w:val="7F7F7F" w:themeColor="text1" w:themeTint="80"/>
                <w:lang w:val="ru-RU"/>
              </w:rPr>
              <w:t>чтение)</w:t>
            </w:r>
          </w:p>
        </w:tc>
      </w:tr>
      <w:tr w:rsidR="00785F71" w:rsidRPr="00114F47" w:rsidTr="00C41FE3">
        <w:trPr>
          <w:trHeight w:val="1363"/>
        </w:trPr>
        <w:tc>
          <w:tcPr>
            <w:tcW w:w="4537" w:type="dxa"/>
          </w:tcPr>
          <w:p w:rsidR="00785F71" w:rsidRPr="00C41FE3" w:rsidRDefault="00785F71" w:rsidP="00785F71">
            <w:pPr>
              <w:pStyle w:val="TableParagraph"/>
              <w:ind w:left="107" w:right="101"/>
              <w:jc w:val="both"/>
              <w:rPr>
                <w:color w:val="7F7F7F" w:themeColor="text1" w:themeTint="80"/>
                <w:lang w:val="ru-RU"/>
              </w:rPr>
            </w:pPr>
            <w:r w:rsidRPr="00C41FE3">
              <w:rPr>
                <w:color w:val="7F7F7F" w:themeColor="text1" w:themeTint="80"/>
                <w:lang w:val="ru-RU"/>
              </w:rPr>
              <w:t>3.Метод</w:t>
            </w:r>
            <w:r w:rsidRPr="00C41FE3">
              <w:rPr>
                <w:color w:val="7F7F7F" w:themeColor="text1" w:themeTint="80"/>
                <w:spacing w:val="1"/>
                <w:lang w:val="ru-RU"/>
              </w:rPr>
              <w:t xml:space="preserve"> </w:t>
            </w:r>
            <w:r w:rsidRPr="00C41FE3">
              <w:rPr>
                <w:color w:val="7F7F7F" w:themeColor="text1" w:themeTint="80"/>
                <w:lang w:val="ru-RU"/>
              </w:rPr>
              <w:t>мотивации</w:t>
            </w:r>
            <w:r w:rsidRPr="00C41FE3">
              <w:rPr>
                <w:color w:val="7F7F7F" w:themeColor="text1" w:themeTint="80"/>
                <w:spacing w:val="1"/>
                <w:lang w:val="ru-RU"/>
              </w:rPr>
              <w:t xml:space="preserve"> </w:t>
            </w:r>
            <w:r w:rsidRPr="00C41FE3">
              <w:rPr>
                <w:color w:val="7F7F7F" w:themeColor="text1" w:themeTint="80"/>
                <w:lang w:val="ru-RU"/>
              </w:rPr>
              <w:t>опыта</w:t>
            </w:r>
            <w:r w:rsidRPr="00C41FE3">
              <w:rPr>
                <w:color w:val="7F7F7F" w:themeColor="text1" w:themeTint="80"/>
                <w:spacing w:val="1"/>
                <w:lang w:val="ru-RU"/>
              </w:rPr>
              <w:t xml:space="preserve"> </w:t>
            </w:r>
            <w:r w:rsidRPr="00C41FE3">
              <w:rPr>
                <w:color w:val="7F7F7F" w:themeColor="text1" w:themeTint="80"/>
                <w:lang w:val="ru-RU"/>
              </w:rPr>
              <w:t>поведения</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деятельности:</w:t>
            </w:r>
            <w:r w:rsidRPr="00C41FE3">
              <w:rPr>
                <w:color w:val="7F7F7F" w:themeColor="text1" w:themeTint="80"/>
                <w:spacing w:val="1"/>
                <w:lang w:val="ru-RU"/>
              </w:rPr>
              <w:t xml:space="preserve"> </w:t>
            </w:r>
            <w:r w:rsidRPr="00C41FE3">
              <w:rPr>
                <w:color w:val="7F7F7F" w:themeColor="text1" w:themeTint="80"/>
                <w:lang w:val="ru-RU"/>
              </w:rPr>
              <w:t>поощрение,</w:t>
            </w:r>
            <w:r w:rsidRPr="00C41FE3">
              <w:rPr>
                <w:color w:val="7F7F7F" w:themeColor="text1" w:themeTint="80"/>
                <w:spacing w:val="1"/>
                <w:lang w:val="ru-RU"/>
              </w:rPr>
              <w:t xml:space="preserve"> </w:t>
            </w:r>
            <w:r w:rsidRPr="00C41FE3">
              <w:rPr>
                <w:color w:val="7F7F7F" w:themeColor="text1" w:themeTint="80"/>
                <w:lang w:val="ru-RU"/>
              </w:rPr>
              <w:t>методы</w:t>
            </w:r>
            <w:r w:rsidRPr="00C41FE3">
              <w:rPr>
                <w:color w:val="7F7F7F" w:themeColor="text1" w:themeTint="80"/>
                <w:spacing w:val="1"/>
                <w:lang w:val="ru-RU"/>
              </w:rPr>
              <w:t xml:space="preserve"> </w:t>
            </w:r>
            <w:r w:rsidRPr="00C41FE3">
              <w:rPr>
                <w:color w:val="7F7F7F" w:themeColor="text1" w:themeTint="80"/>
                <w:lang w:val="ru-RU"/>
              </w:rPr>
              <w:t>развития</w:t>
            </w:r>
            <w:r w:rsidRPr="00C41FE3">
              <w:rPr>
                <w:color w:val="7F7F7F" w:themeColor="text1" w:themeTint="80"/>
                <w:spacing w:val="1"/>
                <w:lang w:val="ru-RU"/>
              </w:rPr>
              <w:t xml:space="preserve"> </w:t>
            </w:r>
            <w:r w:rsidRPr="00C41FE3">
              <w:rPr>
                <w:color w:val="7F7F7F" w:themeColor="text1" w:themeTint="80"/>
                <w:lang w:val="ru-RU"/>
              </w:rPr>
              <w:t>эмоций,</w:t>
            </w:r>
            <w:r w:rsidRPr="00C41FE3">
              <w:rPr>
                <w:color w:val="7F7F7F" w:themeColor="text1" w:themeTint="80"/>
                <w:spacing w:val="-3"/>
                <w:lang w:val="ru-RU"/>
              </w:rPr>
              <w:t xml:space="preserve"> </w:t>
            </w:r>
            <w:r w:rsidRPr="00C41FE3">
              <w:rPr>
                <w:color w:val="7F7F7F" w:themeColor="text1" w:themeTint="80"/>
                <w:lang w:val="ru-RU"/>
              </w:rPr>
              <w:t>игры,</w:t>
            </w:r>
            <w:r w:rsidRPr="00C41FE3">
              <w:rPr>
                <w:color w:val="7F7F7F" w:themeColor="text1" w:themeTint="80"/>
                <w:spacing w:val="-4"/>
                <w:lang w:val="ru-RU"/>
              </w:rPr>
              <w:t xml:space="preserve"> </w:t>
            </w:r>
            <w:r w:rsidRPr="00C41FE3">
              <w:rPr>
                <w:color w:val="7F7F7F" w:themeColor="text1" w:themeTint="80"/>
                <w:lang w:val="ru-RU"/>
              </w:rPr>
              <w:t>соревнования,</w:t>
            </w:r>
            <w:r w:rsidRPr="00C41FE3">
              <w:rPr>
                <w:color w:val="7F7F7F" w:themeColor="text1" w:themeTint="80"/>
                <w:spacing w:val="-5"/>
                <w:lang w:val="ru-RU"/>
              </w:rPr>
              <w:t xml:space="preserve"> </w:t>
            </w:r>
            <w:r w:rsidRPr="00C41FE3">
              <w:rPr>
                <w:color w:val="7F7F7F" w:themeColor="text1" w:themeTint="80"/>
                <w:lang w:val="ru-RU"/>
              </w:rPr>
              <w:t>проектные</w:t>
            </w:r>
            <w:r w:rsidRPr="00C41FE3">
              <w:rPr>
                <w:color w:val="7F7F7F" w:themeColor="text1" w:themeTint="80"/>
                <w:spacing w:val="-4"/>
                <w:lang w:val="ru-RU"/>
              </w:rPr>
              <w:t xml:space="preserve"> </w:t>
            </w:r>
            <w:r w:rsidRPr="00C41FE3">
              <w:rPr>
                <w:color w:val="7F7F7F" w:themeColor="text1" w:themeTint="80"/>
                <w:lang w:val="ru-RU"/>
              </w:rPr>
              <w:t>методы.</w:t>
            </w:r>
          </w:p>
        </w:tc>
        <w:tc>
          <w:tcPr>
            <w:tcW w:w="5386" w:type="dxa"/>
            <w:gridSpan w:val="5"/>
          </w:tcPr>
          <w:p w:rsidR="00785F71" w:rsidRPr="00C41FE3" w:rsidRDefault="00785F71" w:rsidP="00785F71">
            <w:pPr>
              <w:pStyle w:val="TableParagraph"/>
              <w:ind w:left="108" w:right="99"/>
              <w:jc w:val="both"/>
              <w:rPr>
                <w:color w:val="7F7F7F" w:themeColor="text1" w:themeTint="80"/>
                <w:lang w:val="ru-RU"/>
              </w:rPr>
            </w:pPr>
            <w:r w:rsidRPr="00C41FE3">
              <w:rPr>
                <w:color w:val="7F7F7F" w:themeColor="text1" w:themeTint="80"/>
                <w:lang w:val="ru-RU"/>
              </w:rPr>
              <w:t>4.Репродуктивный</w:t>
            </w:r>
            <w:r w:rsidRPr="00C41FE3">
              <w:rPr>
                <w:color w:val="7F7F7F" w:themeColor="text1" w:themeTint="80"/>
                <w:spacing w:val="1"/>
                <w:lang w:val="ru-RU"/>
              </w:rPr>
              <w:t xml:space="preserve"> </w:t>
            </w:r>
            <w:r w:rsidRPr="00C41FE3">
              <w:rPr>
                <w:color w:val="7F7F7F" w:themeColor="text1" w:themeTint="80"/>
                <w:lang w:val="ru-RU"/>
              </w:rPr>
              <w:t>метод</w:t>
            </w:r>
            <w:r w:rsidRPr="00C41FE3">
              <w:rPr>
                <w:color w:val="7F7F7F" w:themeColor="text1" w:themeTint="80"/>
                <w:spacing w:val="1"/>
                <w:lang w:val="ru-RU"/>
              </w:rPr>
              <w:t xml:space="preserve"> </w:t>
            </w:r>
            <w:r w:rsidRPr="00C41FE3">
              <w:rPr>
                <w:color w:val="7F7F7F" w:themeColor="text1" w:themeTint="80"/>
                <w:lang w:val="ru-RU"/>
              </w:rPr>
              <w:t>предполагает</w:t>
            </w:r>
            <w:r w:rsidRPr="00C41FE3">
              <w:rPr>
                <w:color w:val="7F7F7F" w:themeColor="text1" w:themeTint="80"/>
                <w:spacing w:val="1"/>
                <w:lang w:val="ru-RU"/>
              </w:rPr>
              <w:t xml:space="preserve"> </w:t>
            </w:r>
            <w:r w:rsidRPr="00C41FE3">
              <w:rPr>
                <w:color w:val="7F7F7F" w:themeColor="text1" w:themeTint="80"/>
                <w:lang w:val="ru-RU"/>
              </w:rPr>
              <w:t>создание</w:t>
            </w:r>
            <w:r w:rsidRPr="00C41FE3">
              <w:rPr>
                <w:color w:val="7F7F7F" w:themeColor="text1" w:themeTint="80"/>
                <w:spacing w:val="1"/>
                <w:lang w:val="ru-RU"/>
              </w:rPr>
              <w:t xml:space="preserve"> </w:t>
            </w:r>
            <w:r w:rsidRPr="00C41FE3">
              <w:rPr>
                <w:color w:val="7F7F7F" w:themeColor="text1" w:themeTint="80"/>
                <w:lang w:val="ru-RU"/>
              </w:rPr>
              <w:t>условий</w:t>
            </w:r>
            <w:r w:rsidRPr="00C41FE3">
              <w:rPr>
                <w:color w:val="7F7F7F" w:themeColor="text1" w:themeTint="80"/>
                <w:spacing w:val="1"/>
                <w:lang w:val="ru-RU"/>
              </w:rPr>
              <w:t xml:space="preserve"> </w:t>
            </w:r>
            <w:r w:rsidRPr="00C41FE3">
              <w:rPr>
                <w:color w:val="7F7F7F" w:themeColor="text1" w:themeTint="80"/>
                <w:lang w:val="ru-RU"/>
              </w:rPr>
              <w:t>для</w:t>
            </w:r>
            <w:r w:rsidRPr="00C41FE3">
              <w:rPr>
                <w:color w:val="7F7F7F" w:themeColor="text1" w:themeTint="80"/>
                <w:spacing w:val="1"/>
                <w:lang w:val="ru-RU"/>
              </w:rPr>
              <w:t xml:space="preserve"> </w:t>
            </w:r>
            <w:r w:rsidRPr="00C41FE3">
              <w:rPr>
                <w:color w:val="7F7F7F" w:themeColor="text1" w:themeTint="80"/>
                <w:lang w:val="ru-RU"/>
              </w:rPr>
              <w:t>воспроизведения</w:t>
            </w:r>
            <w:r w:rsidRPr="00C41FE3">
              <w:rPr>
                <w:color w:val="7F7F7F" w:themeColor="text1" w:themeTint="80"/>
                <w:spacing w:val="1"/>
                <w:lang w:val="ru-RU"/>
              </w:rPr>
              <w:t xml:space="preserve"> </w:t>
            </w:r>
            <w:r w:rsidRPr="00C41FE3">
              <w:rPr>
                <w:color w:val="7F7F7F" w:themeColor="text1" w:themeTint="80"/>
                <w:lang w:val="ru-RU"/>
              </w:rPr>
              <w:t>представлений</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способов</w:t>
            </w:r>
            <w:r w:rsidRPr="00C41FE3">
              <w:rPr>
                <w:color w:val="7F7F7F" w:themeColor="text1" w:themeTint="80"/>
                <w:spacing w:val="-7"/>
                <w:lang w:val="ru-RU"/>
              </w:rPr>
              <w:t xml:space="preserve"> </w:t>
            </w:r>
            <w:r w:rsidRPr="00C41FE3">
              <w:rPr>
                <w:color w:val="7F7F7F" w:themeColor="text1" w:themeTint="80"/>
                <w:lang w:val="ru-RU"/>
              </w:rPr>
              <w:t>деятельности,</w:t>
            </w:r>
            <w:r w:rsidRPr="00C41FE3">
              <w:rPr>
                <w:color w:val="7F7F7F" w:themeColor="text1" w:themeTint="80"/>
                <w:spacing w:val="-6"/>
                <w:lang w:val="ru-RU"/>
              </w:rPr>
              <w:t xml:space="preserve"> </w:t>
            </w:r>
            <w:r w:rsidRPr="00C41FE3">
              <w:rPr>
                <w:color w:val="7F7F7F" w:themeColor="text1" w:themeTint="80"/>
                <w:lang w:val="ru-RU"/>
              </w:rPr>
              <w:t>руководство</w:t>
            </w:r>
            <w:r w:rsidRPr="00C41FE3">
              <w:rPr>
                <w:color w:val="7F7F7F" w:themeColor="text1" w:themeTint="80"/>
                <w:spacing w:val="-6"/>
                <w:lang w:val="ru-RU"/>
              </w:rPr>
              <w:t xml:space="preserve"> </w:t>
            </w:r>
            <w:r w:rsidRPr="00C41FE3">
              <w:rPr>
                <w:color w:val="7F7F7F" w:themeColor="text1" w:themeTint="80"/>
                <w:lang w:val="ru-RU"/>
              </w:rPr>
              <w:t>их</w:t>
            </w:r>
            <w:r w:rsidRPr="00C41FE3">
              <w:rPr>
                <w:color w:val="7F7F7F" w:themeColor="text1" w:themeTint="80"/>
                <w:spacing w:val="-5"/>
                <w:lang w:val="ru-RU"/>
              </w:rPr>
              <w:t xml:space="preserve"> </w:t>
            </w:r>
            <w:r w:rsidRPr="00C41FE3">
              <w:rPr>
                <w:color w:val="7F7F7F" w:themeColor="text1" w:themeTint="80"/>
                <w:lang w:val="ru-RU"/>
              </w:rPr>
              <w:t>выполнением</w:t>
            </w:r>
            <w:r w:rsidRPr="00C41FE3">
              <w:rPr>
                <w:color w:val="7F7F7F" w:themeColor="text1" w:themeTint="80"/>
                <w:spacing w:val="-47"/>
                <w:lang w:val="ru-RU"/>
              </w:rPr>
              <w:t xml:space="preserve"> </w:t>
            </w:r>
            <w:r w:rsidRPr="00C41FE3">
              <w:rPr>
                <w:color w:val="7F7F7F" w:themeColor="text1" w:themeTint="80"/>
                <w:lang w:val="ru-RU"/>
              </w:rPr>
              <w:t>(упражнения</w:t>
            </w:r>
            <w:r w:rsidRPr="00C41FE3">
              <w:rPr>
                <w:color w:val="7F7F7F" w:themeColor="text1" w:themeTint="80"/>
                <w:spacing w:val="1"/>
                <w:lang w:val="ru-RU"/>
              </w:rPr>
              <w:t xml:space="preserve"> </w:t>
            </w:r>
            <w:r w:rsidRPr="00C41FE3">
              <w:rPr>
                <w:color w:val="7F7F7F" w:themeColor="text1" w:themeTint="80"/>
                <w:lang w:val="ru-RU"/>
              </w:rPr>
              <w:t>на</w:t>
            </w:r>
            <w:r w:rsidRPr="00C41FE3">
              <w:rPr>
                <w:color w:val="7F7F7F" w:themeColor="text1" w:themeTint="80"/>
                <w:spacing w:val="1"/>
                <w:lang w:val="ru-RU"/>
              </w:rPr>
              <w:t xml:space="preserve"> </w:t>
            </w:r>
            <w:r w:rsidRPr="00C41FE3">
              <w:rPr>
                <w:color w:val="7F7F7F" w:themeColor="text1" w:themeTint="80"/>
                <w:lang w:val="ru-RU"/>
              </w:rPr>
              <w:t>основе</w:t>
            </w:r>
            <w:r w:rsidRPr="00C41FE3">
              <w:rPr>
                <w:color w:val="7F7F7F" w:themeColor="text1" w:themeTint="80"/>
                <w:spacing w:val="1"/>
                <w:lang w:val="ru-RU"/>
              </w:rPr>
              <w:t xml:space="preserve"> </w:t>
            </w:r>
            <w:r w:rsidRPr="00C41FE3">
              <w:rPr>
                <w:color w:val="7F7F7F" w:themeColor="text1" w:themeTint="80"/>
                <w:lang w:val="ru-RU"/>
              </w:rPr>
              <w:t>образца</w:t>
            </w:r>
            <w:r w:rsidRPr="00C41FE3">
              <w:rPr>
                <w:color w:val="7F7F7F" w:themeColor="text1" w:themeTint="80"/>
                <w:spacing w:val="1"/>
                <w:lang w:val="ru-RU"/>
              </w:rPr>
              <w:t xml:space="preserve"> </w:t>
            </w:r>
            <w:r w:rsidRPr="00C41FE3">
              <w:rPr>
                <w:color w:val="7F7F7F" w:themeColor="text1" w:themeTint="80"/>
                <w:lang w:val="ru-RU"/>
              </w:rPr>
              <w:t>педагога,</w:t>
            </w:r>
            <w:r w:rsidRPr="00C41FE3">
              <w:rPr>
                <w:color w:val="7F7F7F" w:themeColor="text1" w:themeTint="80"/>
                <w:spacing w:val="1"/>
                <w:lang w:val="ru-RU"/>
              </w:rPr>
              <w:t xml:space="preserve"> </w:t>
            </w:r>
            <w:r w:rsidRPr="00C41FE3">
              <w:rPr>
                <w:color w:val="7F7F7F" w:themeColor="text1" w:themeTint="80"/>
                <w:lang w:val="ru-RU"/>
              </w:rPr>
              <w:t>беседа,</w:t>
            </w:r>
            <w:r w:rsidRPr="00C41FE3">
              <w:rPr>
                <w:color w:val="7F7F7F" w:themeColor="text1" w:themeTint="80"/>
                <w:spacing w:val="1"/>
                <w:lang w:val="ru-RU"/>
              </w:rPr>
              <w:t xml:space="preserve"> </w:t>
            </w:r>
            <w:r w:rsidRPr="00C41FE3">
              <w:rPr>
                <w:color w:val="7F7F7F" w:themeColor="text1" w:themeTint="80"/>
                <w:lang w:val="ru-RU"/>
              </w:rPr>
              <w:t>составление</w:t>
            </w:r>
            <w:r w:rsidRPr="00C41FE3">
              <w:rPr>
                <w:color w:val="7F7F7F" w:themeColor="text1" w:themeTint="80"/>
                <w:spacing w:val="23"/>
                <w:lang w:val="ru-RU"/>
              </w:rPr>
              <w:t xml:space="preserve"> </w:t>
            </w:r>
            <w:r w:rsidRPr="00C41FE3">
              <w:rPr>
                <w:color w:val="7F7F7F" w:themeColor="text1" w:themeTint="80"/>
                <w:lang w:val="ru-RU"/>
              </w:rPr>
              <w:t>рассказов</w:t>
            </w:r>
            <w:r w:rsidRPr="00C41FE3">
              <w:rPr>
                <w:color w:val="7F7F7F" w:themeColor="text1" w:themeTint="80"/>
                <w:spacing w:val="24"/>
                <w:lang w:val="ru-RU"/>
              </w:rPr>
              <w:t xml:space="preserve"> </w:t>
            </w:r>
            <w:r w:rsidRPr="00C41FE3">
              <w:rPr>
                <w:color w:val="7F7F7F" w:themeColor="text1" w:themeTint="80"/>
                <w:lang w:val="ru-RU"/>
              </w:rPr>
              <w:t>с</w:t>
            </w:r>
            <w:r w:rsidRPr="00C41FE3">
              <w:rPr>
                <w:color w:val="7F7F7F" w:themeColor="text1" w:themeTint="80"/>
                <w:spacing w:val="24"/>
                <w:lang w:val="ru-RU"/>
              </w:rPr>
              <w:t xml:space="preserve"> </w:t>
            </w:r>
            <w:r w:rsidRPr="00C41FE3">
              <w:rPr>
                <w:color w:val="7F7F7F" w:themeColor="text1" w:themeTint="80"/>
                <w:lang w:val="ru-RU"/>
              </w:rPr>
              <w:t>опорой</w:t>
            </w:r>
            <w:r w:rsidRPr="00C41FE3">
              <w:rPr>
                <w:color w:val="7F7F7F" w:themeColor="text1" w:themeTint="80"/>
                <w:spacing w:val="22"/>
                <w:lang w:val="ru-RU"/>
              </w:rPr>
              <w:t xml:space="preserve"> </w:t>
            </w:r>
            <w:r w:rsidRPr="00C41FE3">
              <w:rPr>
                <w:color w:val="7F7F7F" w:themeColor="text1" w:themeTint="80"/>
                <w:lang w:val="ru-RU"/>
              </w:rPr>
              <w:t>на</w:t>
            </w:r>
            <w:r w:rsidRPr="00C41FE3">
              <w:rPr>
                <w:color w:val="7F7F7F" w:themeColor="text1" w:themeTint="80"/>
                <w:spacing w:val="24"/>
                <w:lang w:val="ru-RU"/>
              </w:rPr>
              <w:t xml:space="preserve"> </w:t>
            </w:r>
            <w:r w:rsidRPr="00C41FE3">
              <w:rPr>
                <w:color w:val="7F7F7F" w:themeColor="text1" w:themeTint="80"/>
                <w:lang w:val="ru-RU"/>
              </w:rPr>
              <w:t>предметную</w:t>
            </w:r>
            <w:r w:rsidRPr="00C41FE3">
              <w:rPr>
                <w:color w:val="7F7F7F" w:themeColor="text1" w:themeTint="80"/>
                <w:spacing w:val="27"/>
                <w:lang w:val="ru-RU"/>
              </w:rPr>
              <w:t xml:space="preserve"> </w:t>
            </w:r>
            <w:r w:rsidRPr="00C41FE3">
              <w:rPr>
                <w:color w:val="7F7F7F" w:themeColor="text1" w:themeTint="80"/>
                <w:lang w:val="ru-RU"/>
              </w:rPr>
              <w:t>или</w:t>
            </w:r>
          </w:p>
          <w:p w:rsidR="00785F71" w:rsidRPr="00C41FE3" w:rsidRDefault="00785F71" w:rsidP="00785F71">
            <w:pPr>
              <w:pStyle w:val="TableParagraph"/>
              <w:spacing w:line="215" w:lineRule="exact"/>
              <w:ind w:left="108"/>
              <w:jc w:val="both"/>
              <w:rPr>
                <w:color w:val="7F7F7F" w:themeColor="text1" w:themeTint="80"/>
              </w:rPr>
            </w:pPr>
            <w:r w:rsidRPr="00C41FE3">
              <w:rPr>
                <w:color w:val="7F7F7F" w:themeColor="text1" w:themeTint="80"/>
              </w:rPr>
              <w:t>предметно-схематическую</w:t>
            </w:r>
            <w:r w:rsidRPr="00C41FE3">
              <w:rPr>
                <w:color w:val="7F7F7F" w:themeColor="text1" w:themeTint="80"/>
                <w:spacing w:val="-6"/>
              </w:rPr>
              <w:t xml:space="preserve"> </w:t>
            </w:r>
            <w:r w:rsidRPr="00C41FE3">
              <w:rPr>
                <w:color w:val="7F7F7F" w:themeColor="text1" w:themeTint="80"/>
              </w:rPr>
              <w:t>модель)</w:t>
            </w:r>
          </w:p>
        </w:tc>
      </w:tr>
      <w:tr w:rsidR="00785F71" w:rsidRPr="00114F47" w:rsidTr="00C41FE3">
        <w:trPr>
          <w:trHeight w:val="681"/>
        </w:trPr>
        <w:tc>
          <w:tcPr>
            <w:tcW w:w="4537" w:type="dxa"/>
          </w:tcPr>
          <w:p w:rsidR="00785F71" w:rsidRPr="00C41FE3" w:rsidRDefault="00785F71" w:rsidP="00785F71">
            <w:pPr>
              <w:pStyle w:val="TableParagraph"/>
              <w:rPr>
                <w:color w:val="7F7F7F" w:themeColor="text1" w:themeTint="80"/>
              </w:rPr>
            </w:pPr>
          </w:p>
        </w:tc>
        <w:tc>
          <w:tcPr>
            <w:tcW w:w="5386" w:type="dxa"/>
            <w:gridSpan w:val="5"/>
          </w:tcPr>
          <w:p w:rsidR="00785F71" w:rsidRPr="00C41FE3" w:rsidRDefault="00785F71" w:rsidP="00785F71">
            <w:pPr>
              <w:pStyle w:val="TableParagraph"/>
              <w:ind w:left="108" w:right="94"/>
              <w:rPr>
                <w:color w:val="7F7F7F" w:themeColor="text1" w:themeTint="80"/>
                <w:lang w:val="ru-RU"/>
              </w:rPr>
            </w:pPr>
            <w:r w:rsidRPr="00C41FE3">
              <w:rPr>
                <w:color w:val="7F7F7F" w:themeColor="text1" w:themeTint="80"/>
                <w:lang w:val="ru-RU"/>
              </w:rPr>
              <w:t>5.Метод</w:t>
            </w:r>
            <w:r w:rsidRPr="00C41FE3">
              <w:rPr>
                <w:color w:val="7F7F7F" w:themeColor="text1" w:themeTint="80"/>
                <w:spacing w:val="4"/>
                <w:lang w:val="ru-RU"/>
              </w:rPr>
              <w:t xml:space="preserve"> </w:t>
            </w:r>
            <w:r w:rsidRPr="00C41FE3">
              <w:rPr>
                <w:color w:val="7F7F7F" w:themeColor="text1" w:themeTint="80"/>
                <w:lang w:val="ru-RU"/>
              </w:rPr>
              <w:t>проблемного</w:t>
            </w:r>
            <w:r w:rsidRPr="00C41FE3">
              <w:rPr>
                <w:color w:val="7F7F7F" w:themeColor="text1" w:themeTint="80"/>
                <w:spacing w:val="6"/>
                <w:lang w:val="ru-RU"/>
              </w:rPr>
              <w:t xml:space="preserve"> </w:t>
            </w:r>
            <w:r w:rsidRPr="00C41FE3">
              <w:rPr>
                <w:color w:val="7F7F7F" w:themeColor="text1" w:themeTint="80"/>
                <w:lang w:val="ru-RU"/>
              </w:rPr>
              <w:t>изложения</w:t>
            </w:r>
            <w:r w:rsidRPr="00C41FE3">
              <w:rPr>
                <w:color w:val="7F7F7F" w:themeColor="text1" w:themeTint="80"/>
                <w:spacing w:val="5"/>
                <w:lang w:val="ru-RU"/>
              </w:rPr>
              <w:t xml:space="preserve"> </w:t>
            </w:r>
            <w:r w:rsidRPr="00C41FE3">
              <w:rPr>
                <w:color w:val="7F7F7F" w:themeColor="text1" w:themeTint="80"/>
                <w:lang w:val="ru-RU"/>
              </w:rPr>
              <w:t>представляет</w:t>
            </w:r>
            <w:r w:rsidRPr="00C41FE3">
              <w:rPr>
                <w:color w:val="7F7F7F" w:themeColor="text1" w:themeTint="80"/>
                <w:spacing w:val="4"/>
                <w:lang w:val="ru-RU"/>
              </w:rPr>
              <w:t xml:space="preserve"> </w:t>
            </w:r>
            <w:r w:rsidRPr="00C41FE3">
              <w:rPr>
                <w:color w:val="7F7F7F" w:themeColor="text1" w:themeTint="80"/>
                <w:lang w:val="ru-RU"/>
              </w:rPr>
              <w:t>собой</w:t>
            </w:r>
            <w:r w:rsidRPr="00C41FE3">
              <w:rPr>
                <w:color w:val="7F7F7F" w:themeColor="text1" w:themeTint="80"/>
                <w:spacing w:val="-47"/>
                <w:lang w:val="ru-RU"/>
              </w:rPr>
              <w:t xml:space="preserve"> </w:t>
            </w:r>
            <w:r w:rsidRPr="00C41FE3">
              <w:rPr>
                <w:color w:val="7F7F7F" w:themeColor="text1" w:themeTint="80"/>
                <w:lang w:val="ru-RU"/>
              </w:rPr>
              <w:t>постановку</w:t>
            </w:r>
            <w:r w:rsidRPr="00C41FE3">
              <w:rPr>
                <w:color w:val="7F7F7F" w:themeColor="text1" w:themeTint="80"/>
                <w:spacing w:val="-1"/>
                <w:lang w:val="ru-RU"/>
              </w:rPr>
              <w:t xml:space="preserve"> </w:t>
            </w:r>
            <w:r w:rsidRPr="00C41FE3">
              <w:rPr>
                <w:color w:val="7F7F7F" w:themeColor="text1" w:themeTint="80"/>
                <w:lang w:val="ru-RU"/>
              </w:rPr>
              <w:t>проблемы и</w:t>
            </w:r>
            <w:r w:rsidRPr="00C41FE3">
              <w:rPr>
                <w:color w:val="7F7F7F" w:themeColor="text1" w:themeTint="80"/>
                <w:spacing w:val="-2"/>
                <w:lang w:val="ru-RU"/>
              </w:rPr>
              <w:t xml:space="preserve"> </w:t>
            </w:r>
            <w:r w:rsidRPr="00C41FE3">
              <w:rPr>
                <w:color w:val="7F7F7F" w:themeColor="text1" w:themeTint="80"/>
                <w:lang w:val="ru-RU"/>
              </w:rPr>
              <w:t>раскрытие</w:t>
            </w:r>
            <w:r w:rsidRPr="00C41FE3">
              <w:rPr>
                <w:color w:val="7F7F7F" w:themeColor="text1" w:themeTint="80"/>
                <w:spacing w:val="-1"/>
                <w:lang w:val="ru-RU"/>
              </w:rPr>
              <w:t xml:space="preserve"> </w:t>
            </w:r>
            <w:r w:rsidRPr="00C41FE3">
              <w:rPr>
                <w:color w:val="7F7F7F" w:themeColor="text1" w:themeTint="80"/>
                <w:lang w:val="ru-RU"/>
              </w:rPr>
              <w:t>пути</w:t>
            </w:r>
            <w:r w:rsidRPr="00C41FE3">
              <w:rPr>
                <w:color w:val="7F7F7F" w:themeColor="text1" w:themeTint="80"/>
                <w:spacing w:val="-2"/>
                <w:lang w:val="ru-RU"/>
              </w:rPr>
              <w:t xml:space="preserve"> </w:t>
            </w:r>
            <w:r w:rsidRPr="00C41FE3">
              <w:rPr>
                <w:color w:val="7F7F7F" w:themeColor="text1" w:themeTint="80"/>
                <w:lang w:val="ru-RU"/>
              </w:rPr>
              <w:t>ее решения</w:t>
            </w:r>
            <w:r w:rsidRPr="00C41FE3">
              <w:rPr>
                <w:color w:val="7F7F7F" w:themeColor="text1" w:themeTint="80"/>
                <w:spacing w:val="-2"/>
                <w:lang w:val="ru-RU"/>
              </w:rPr>
              <w:t xml:space="preserve"> </w:t>
            </w:r>
            <w:r w:rsidRPr="00C41FE3">
              <w:rPr>
                <w:color w:val="7F7F7F" w:themeColor="text1" w:themeTint="80"/>
                <w:lang w:val="ru-RU"/>
              </w:rPr>
              <w:t>в</w:t>
            </w:r>
          </w:p>
          <w:p w:rsidR="00785F71" w:rsidRPr="00C41FE3" w:rsidRDefault="00785F71" w:rsidP="00785F71">
            <w:pPr>
              <w:pStyle w:val="TableParagraph"/>
              <w:spacing w:line="215" w:lineRule="exact"/>
              <w:ind w:left="108"/>
              <w:rPr>
                <w:color w:val="7F7F7F" w:themeColor="text1" w:themeTint="80"/>
              </w:rPr>
            </w:pPr>
            <w:r w:rsidRPr="00C41FE3">
              <w:rPr>
                <w:color w:val="7F7F7F" w:themeColor="text1" w:themeTint="80"/>
              </w:rPr>
              <w:t>процессе</w:t>
            </w:r>
            <w:r w:rsidRPr="00C41FE3">
              <w:rPr>
                <w:color w:val="7F7F7F" w:themeColor="text1" w:themeTint="80"/>
                <w:spacing w:val="-5"/>
              </w:rPr>
              <w:t xml:space="preserve"> </w:t>
            </w:r>
            <w:r w:rsidRPr="00C41FE3">
              <w:rPr>
                <w:color w:val="7F7F7F" w:themeColor="text1" w:themeTint="80"/>
              </w:rPr>
              <w:t>организации</w:t>
            </w:r>
            <w:r w:rsidRPr="00C41FE3">
              <w:rPr>
                <w:color w:val="7F7F7F" w:themeColor="text1" w:themeTint="80"/>
                <w:spacing w:val="-6"/>
              </w:rPr>
              <w:t xml:space="preserve"> </w:t>
            </w:r>
            <w:r w:rsidRPr="00C41FE3">
              <w:rPr>
                <w:color w:val="7F7F7F" w:themeColor="text1" w:themeTint="80"/>
              </w:rPr>
              <w:t>опытов,</w:t>
            </w:r>
            <w:r w:rsidRPr="00C41FE3">
              <w:rPr>
                <w:color w:val="7F7F7F" w:themeColor="text1" w:themeTint="80"/>
                <w:spacing w:val="-5"/>
              </w:rPr>
              <w:t xml:space="preserve"> </w:t>
            </w:r>
            <w:r w:rsidRPr="00C41FE3">
              <w:rPr>
                <w:color w:val="7F7F7F" w:themeColor="text1" w:themeTint="80"/>
              </w:rPr>
              <w:t>наблюдений</w:t>
            </w:r>
          </w:p>
        </w:tc>
      </w:tr>
      <w:tr w:rsidR="00785F71" w:rsidRPr="00114F47" w:rsidTr="00C41FE3">
        <w:trPr>
          <w:trHeight w:val="906"/>
        </w:trPr>
        <w:tc>
          <w:tcPr>
            <w:tcW w:w="4537" w:type="dxa"/>
          </w:tcPr>
          <w:p w:rsidR="00785F71" w:rsidRPr="00C41FE3" w:rsidRDefault="00785F71" w:rsidP="00785F71">
            <w:pPr>
              <w:pStyle w:val="TableParagraph"/>
              <w:rPr>
                <w:color w:val="7F7F7F" w:themeColor="text1" w:themeTint="80"/>
              </w:rPr>
            </w:pPr>
          </w:p>
        </w:tc>
        <w:tc>
          <w:tcPr>
            <w:tcW w:w="5386" w:type="dxa"/>
            <w:gridSpan w:val="5"/>
          </w:tcPr>
          <w:p w:rsidR="00785F71" w:rsidRPr="00C41FE3" w:rsidRDefault="00785F71" w:rsidP="00785F71">
            <w:pPr>
              <w:pStyle w:val="TableParagraph"/>
              <w:ind w:left="108" w:right="95"/>
              <w:jc w:val="both"/>
              <w:rPr>
                <w:color w:val="7F7F7F" w:themeColor="text1" w:themeTint="80"/>
                <w:lang w:val="ru-RU"/>
              </w:rPr>
            </w:pPr>
            <w:r w:rsidRPr="00C41FE3">
              <w:rPr>
                <w:color w:val="7F7F7F" w:themeColor="text1" w:themeTint="80"/>
                <w:lang w:val="ru-RU"/>
              </w:rPr>
              <w:t>6.Эвристический</w:t>
            </w:r>
            <w:r w:rsidRPr="00C41FE3">
              <w:rPr>
                <w:color w:val="7F7F7F" w:themeColor="text1" w:themeTint="80"/>
                <w:spacing w:val="1"/>
                <w:lang w:val="ru-RU"/>
              </w:rPr>
              <w:t xml:space="preserve"> </w:t>
            </w:r>
            <w:r w:rsidRPr="00C41FE3">
              <w:rPr>
                <w:color w:val="7F7F7F" w:themeColor="text1" w:themeTint="80"/>
                <w:lang w:val="ru-RU"/>
              </w:rPr>
              <w:t>метод:</w:t>
            </w:r>
            <w:r w:rsidRPr="00C41FE3">
              <w:rPr>
                <w:color w:val="7F7F7F" w:themeColor="text1" w:themeTint="80"/>
                <w:spacing w:val="1"/>
                <w:lang w:val="ru-RU"/>
              </w:rPr>
              <w:t xml:space="preserve"> </w:t>
            </w:r>
            <w:r w:rsidRPr="00C41FE3">
              <w:rPr>
                <w:color w:val="7F7F7F" w:themeColor="text1" w:themeTint="80"/>
                <w:lang w:val="ru-RU"/>
              </w:rPr>
              <w:t>(частично-поисковая)</w:t>
            </w:r>
            <w:r w:rsidRPr="00C41FE3">
              <w:rPr>
                <w:color w:val="7F7F7F" w:themeColor="text1" w:themeTint="80"/>
                <w:spacing w:val="-47"/>
                <w:lang w:val="ru-RU"/>
              </w:rPr>
              <w:t xml:space="preserve"> </w:t>
            </w:r>
            <w:r w:rsidRPr="00C41FE3">
              <w:rPr>
                <w:color w:val="7F7F7F" w:themeColor="text1" w:themeTint="80"/>
                <w:lang w:val="ru-RU"/>
              </w:rPr>
              <w:t>проблемная задача делится на части – проблемы, в</w:t>
            </w:r>
            <w:r w:rsidRPr="00C41FE3">
              <w:rPr>
                <w:color w:val="7F7F7F" w:themeColor="text1" w:themeTint="80"/>
                <w:spacing w:val="1"/>
                <w:lang w:val="ru-RU"/>
              </w:rPr>
              <w:t xml:space="preserve"> </w:t>
            </w:r>
            <w:r w:rsidRPr="00C41FE3">
              <w:rPr>
                <w:color w:val="7F7F7F" w:themeColor="text1" w:themeTint="80"/>
                <w:lang w:val="ru-RU"/>
              </w:rPr>
              <w:t>решении</w:t>
            </w:r>
            <w:r w:rsidRPr="00C41FE3">
              <w:rPr>
                <w:color w:val="7F7F7F" w:themeColor="text1" w:themeTint="80"/>
                <w:spacing w:val="20"/>
                <w:lang w:val="ru-RU"/>
              </w:rPr>
              <w:t xml:space="preserve"> </w:t>
            </w:r>
            <w:r w:rsidRPr="00C41FE3">
              <w:rPr>
                <w:color w:val="7F7F7F" w:themeColor="text1" w:themeTint="80"/>
                <w:lang w:val="ru-RU"/>
              </w:rPr>
              <w:t>которых</w:t>
            </w:r>
            <w:r w:rsidRPr="00C41FE3">
              <w:rPr>
                <w:color w:val="7F7F7F" w:themeColor="text1" w:themeTint="80"/>
                <w:spacing w:val="23"/>
                <w:lang w:val="ru-RU"/>
              </w:rPr>
              <w:t xml:space="preserve"> </w:t>
            </w:r>
            <w:r w:rsidRPr="00C41FE3">
              <w:rPr>
                <w:color w:val="7F7F7F" w:themeColor="text1" w:themeTint="80"/>
                <w:lang w:val="ru-RU"/>
              </w:rPr>
              <w:t>принимают</w:t>
            </w:r>
            <w:r w:rsidRPr="00C41FE3">
              <w:rPr>
                <w:color w:val="7F7F7F" w:themeColor="text1" w:themeTint="80"/>
                <w:spacing w:val="21"/>
                <w:lang w:val="ru-RU"/>
              </w:rPr>
              <w:t xml:space="preserve"> </w:t>
            </w:r>
            <w:r w:rsidRPr="00C41FE3">
              <w:rPr>
                <w:color w:val="7F7F7F" w:themeColor="text1" w:themeTint="80"/>
                <w:lang w:val="ru-RU"/>
              </w:rPr>
              <w:t>участие</w:t>
            </w:r>
            <w:r w:rsidRPr="00C41FE3">
              <w:rPr>
                <w:color w:val="7F7F7F" w:themeColor="text1" w:themeTint="80"/>
                <w:spacing w:val="22"/>
                <w:lang w:val="ru-RU"/>
              </w:rPr>
              <w:t xml:space="preserve"> </w:t>
            </w:r>
            <w:r w:rsidRPr="00C41FE3">
              <w:rPr>
                <w:color w:val="7F7F7F" w:themeColor="text1" w:themeTint="80"/>
                <w:lang w:val="ru-RU"/>
              </w:rPr>
              <w:t>дети</w:t>
            </w:r>
          </w:p>
          <w:p w:rsidR="00785F71" w:rsidRPr="00C41FE3" w:rsidRDefault="00785F71" w:rsidP="00785F71">
            <w:pPr>
              <w:pStyle w:val="TableParagraph"/>
              <w:spacing w:line="214" w:lineRule="exact"/>
              <w:ind w:left="108"/>
              <w:jc w:val="both"/>
              <w:rPr>
                <w:color w:val="7F7F7F" w:themeColor="text1" w:themeTint="80"/>
                <w:lang w:val="ru-RU"/>
              </w:rPr>
            </w:pPr>
            <w:r w:rsidRPr="00C41FE3">
              <w:rPr>
                <w:color w:val="7F7F7F" w:themeColor="text1" w:themeTint="80"/>
                <w:lang w:val="ru-RU"/>
              </w:rPr>
              <w:t>(применение</w:t>
            </w:r>
            <w:r w:rsidRPr="00C41FE3">
              <w:rPr>
                <w:color w:val="7F7F7F" w:themeColor="text1" w:themeTint="80"/>
                <w:spacing w:val="-2"/>
                <w:lang w:val="ru-RU"/>
              </w:rPr>
              <w:t xml:space="preserve"> </w:t>
            </w:r>
            <w:r w:rsidRPr="00C41FE3">
              <w:rPr>
                <w:color w:val="7F7F7F" w:themeColor="text1" w:themeTint="80"/>
                <w:lang w:val="ru-RU"/>
              </w:rPr>
              <w:t>представлений</w:t>
            </w:r>
            <w:r w:rsidRPr="00C41FE3">
              <w:rPr>
                <w:color w:val="7F7F7F" w:themeColor="text1" w:themeTint="80"/>
                <w:spacing w:val="-4"/>
                <w:lang w:val="ru-RU"/>
              </w:rPr>
              <w:t xml:space="preserve"> </w:t>
            </w:r>
            <w:r w:rsidRPr="00C41FE3">
              <w:rPr>
                <w:color w:val="7F7F7F" w:themeColor="text1" w:themeTint="80"/>
                <w:lang w:val="ru-RU"/>
              </w:rPr>
              <w:t>в</w:t>
            </w:r>
            <w:r w:rsidRPr="00C41FE3">
              <w:rPr>
                <w:color w:val="7F7F7F" w:themeColor="text1" w:themeTint="80"/>
                <w:spacing w:val="-5"/>
                <w:lang w:val="ru-RU"/>
              </w:rPr>
              <w:t xml:space="preserve"> </w:t>
            </w:r>
            <w:r w:rsidRPr="00C41FE3">
              <w:rPr>
                <w:color w:val="7F7F7F" w:themeColor="text1" w:themeTint="80"/>
                <w:lang w:val="ru-RU"/>
              </w:rPr>
              <w:t>новых</w:t>
            </w:r>
            <w:r w:rsidRPr="00C41FE3">
              <w:rPr>
                <w:color w:val="7F7F7F" w:themeColor="text1" w:themeTint="80"/>
                <w:spacing w:val="-4"/>
                <w:lang w:val="ru-RU"/>
              </w:rPr>
              <w:t xml:space="preserve"> </w:t>
            </w:r>
            <w:r w:rsidRPr="00C41FE3">
              <w:rPr>
                <w:color w:val="7F7F7F" w:themeColor="text1" w:themeTint="80"/>
                <w:lang w:val="ru-RU"/>
              </w:rPr>
              <w:t>условиях)</w:t>
            </w:r>
          </w:p>
        </w:tc>
      </w:tr>
      <w:tr w:rsidR="00785F71" w:rsidRPr="00114F47" w:rsidTr="00C41FE3">
        <w:trPr>
          <w:trHeight w:val="909"/>
        </w:trPr>
        <w:tc>
          <w:tcPr>
            <w:tcW w:w="4537" w:type="dxa"/>
          </w:tcPr>
          <w:p w:rsidR="00785F71" w:rsidRPr="00C41FE3" w:rsidRDefault="00785F71" w:rsidP="00785F71">
            <w:pPr>
              <w:pStyle w:val="TableParagraph"/>
              <w:rPr>
                <w:color w:val="7F7F7F" w:themeColor="text1" w:themeTint="80"/>
                <w:lang w:val="ru-RU"/>
              </w:rPr>
            </w:pPr>
          </w:p>
        </w:tc>
        <w:tc>
          <w:tcPr>
            <w:tcW w:w="5386" w:type="dxa"/>
            <w:gridSpan w:val="5"/>
          </w:tcPr>
          <w:p w:rsidR="00785F71" w:rsidRPr="00C41FE3" w:rsidRDefault="00785F71" w:rsidP="00785F71">
            <w:pPr>
              <w:pStyle w:val="TableParagraph"/>
              <w:ind w:left="108" w:right="100"/>
              <w:jc w:val="both"/>
              <w:rPr>
                <w:color w:val="7F7F7F" w:themeColor="text1" w:themeTint="80"/>
                <w:lang w:val="ru-RU"/>
              </w:rPr>
            </w:pPr>
            <w:r w:rsidRPr="00C41FE3">
              <w:rPr>
                <w:color w:val="7F7F7F" w:themeColor="text1" w:themeTint="80"/>
                <w:lang w:val="ru-RU"/>
              </w:rPr>
              <w:t>7.Исследовательский метод включает составление и</w:t>
            </w:r>
            <w:r w:rsidRPr="00C41FE3">
              <w:rPr>
                <w:color w:val="7F7F7F" w:themeColor="text1" w:themeTint="80"/>
                <w:spacing w:val="1"/>
                <w:lang w:val="ru-RU"/>
              </w:rPr>
              <w:t xml:space="preserve"> </w:t>
            </w:r>
            <w:r w:rsidRPr="00C41FE3">
              <w:rPr>
                <w:color w:val="7F7F7F" w:themeColor="text1" w:themeTint="80"/>
                <w:lang w:val="ru-RU"/>
              </w:rPr>
              <w:t>предъявление</w:t>
            </w:r>
            <w:r w:rsidRPr="00C41FE3">
              <w:rPr>
                <w:color w:val="7F7F7F" w:themeColor="text1" w:themeTint="80"/>
                <w:spacing w:val="1"/>
                <w:lang w:val="ru-RU"/>
              </w:rPr>
              <w:t xml:space="preserve"> </w:t>
            </w:r>
            <w:r w:rsidRPr="00C41FE3">
              <w:rPr>
                <w:color w:val="7F7F7F" w:themeColor="text1" w:themeTint="80"/>
                <w:lang w:val="ru-RU"/>
              </w:rPr>
              <w:t>проблемных</w:t>
            </w:r>
            <w:r w:rsidRPr="00C41FE3">
              <w:rPr>
                <w:color w:val="7F7F7F" w:themeColor="text1" w:themeTint="80"/>
                <w:spacing w:val="1"/>
                <w:lang w:val="ru-RU"/>
              </w:rPr>
              <w:t xml:space="preserve"> </w:t>
            </w:r>
            <w:r w:rsidRPr="00C41FE3">
              <w:rPr>
                <w:color w:val="7F7F7F" w:themeColor="text1" w:themeTint="80"/>
                <w:lang w:val="ru-RU"/>
              </w:rPr>
              <w:t>ситуаций,</w:t>
            </w:r>
            <w:r w:rsidRPr="00C41FE3">
              <w:rPr>
                <w:color w:val="7F7F7F" w:themeColor="text1" w:themeTint="80"/>
                <w:spacing w:val="1"/>
                <w:lang w:val="ru-RU"/>
              </w:rPr>
              <w:t xml:space="preserve"> </w:t>
            </w:r>
            <w:r w:rsidRPr="00C41FE3">
              <w:rPr>
                <w:color w:val="7F7F7F" w:themeColor="text1" w:themeTint="80"/>
                <w:lang w:val="ru-RU"/>
              </w:rPr>
              <w:t>ситуаций</w:t>
            </w:r>
            <w:r w:rsidRPr="00C41FE3">
              <w:rPr>
                <w:color w:val="7F7F7F" w:themeColor="text1" w:themeTint="80"/>
                <w:spacing w:val="1"/>
                <w:lang w:val="ru-RU"/>
              </w:rPr>
              <w:t xml:space="preserve"> </w:t>
            </w:r>
            <w:r w:rsidRPr="00C41FE3">
              <w:rPr>
                <w:color w:val="7F7F7F" w:themeColor="text1" w:themeTint="80"/>
                <w:lang w:val="ru-RU"/>
              </w:rPr>
              <w:t>для</w:t>
            </w:r>
            <w:r w:rsidRPr="00C41FE3">
              <w:rPr>
                <w:color w:val="7F7F7F" w:themeColor="text1" w:themeTint="80"/>
                <w:spacing w:val="-47"/>
                <w:lang w:val="ru-RU"/>
              </w:rPr>
              <w:t xml:space="preserve"> </w:t>
            </w:r>
            <w:r w:rsidRPr="00C41FE3">
              <w:rPr>
                <w:color w:val="7F7F7F" w:themeColor="text1" w:themeTint="80"/>
                <w:lang w:val="ru-RU"/>
              </w:rPr>
              <w:t>экспериментирования</w:t>
            </w:r>
            <w:r w:rsidRPr="00C41FE3">
              <w:rPr>
                <w:color w:val="7F7F7F" w:themeColor="text1" w:themeTint="80"/>
                <w:spacing w:val="8"/>
                <w:lang w:val="ru-RU"/>
              </w:rPr>
              <w:t xml:space="preserve"> </w:t>
            </w:r>
            <w:r w:rsidRPr="00C41FE3">
              <w:rPr>
                <w:color w:val="7F7F7F" w:themeColor="text1" w:themeTint="80"/>
                <w:lang w:val="ru-RU"/>
              </w:rPr>
              <w:t>и</w:t>
            </w:r>
            <w:r w:rsidRPr="00C41FE3">
              <w:rPr>
                <w:color w:val="7F7F7F" w:themeColor="text1" w:themeTint="80"/>
                <w:spacing w:val="7"/>
                <w:lang w:val="ru-RU"/>
              </w:rPr>
              <w:t xml:space="preserve"> </w:t>
            </w:r>
            <w:r w:rsidRPr="00C41FE3">
              <w:rPr>
                <w:color w:val="7F7F7F" w:themeColor="text1" w:themeTint="80"/>
                <w:lang w:val="ru-RU"/>
              </w:rPr>
              <w:t>опытов</w:t>
            </w:r>
            <w:r w:rsidRPr="00C41FE3">
              <w:rPr>
                <w:color w:val="7F7F7F" w:themeColor="text1" w:themeTint="80"/>
                <w:spacing w:val="8"/>
                <w:lang w:val="ru-RU"/>
              </w:rPr>
              <w:t xml:space="preserve"> </w:t>
            </w:r>
            <w:r w:rsidRPr="00C41FE3">
              <w:rPr>
                <w:color w:val="7F7F7F" w:themeColor="text1" w:themeTint="80"/>
                <w:lang w:val="ru-RU"/>
              </w:rPr>
              <w:t>(творческие</w:t>
            </w:r>
            <w:r w:rsidRPr="00C41FE3">
              <w:rPr>
                <w:color w:val="7F7F7F" w:themeColor="text1" w:themeTint="80"/>
                <w:spacing w:val="9"/>
                <w:lang w:val="ru-RU"/>
              </w:rPr>
              <w:t xml:space="preserve"> </w:t>
            </w:r>
            <w:r w:rsidRPr="00C41FE3">
              <w:rPr>
                <w:color w:val="7F7F7F" w:themeColor="text1" w:themeTint="80"/>
                <w:lang w:val="ru-RU"/>
              </w:rPr>
              <w:t>задания,</w:t>
            </w:r>
          </w:p>
          <w:p w:rsidR="00785F71" w:rsidRPr="00C41FE3" w:rsidRDefault="00785F71" w:rsidP="00785F71">
            <w:pPr>
              <w:pStyle w:val="TableParagraph"/>
              <w:spacing w:line="215" w:lineRule="exact"/>
              <w:ind w:left="108"/>
              <w:jc w:val="both"/>
              <w:rPr>
                <w:color w:val="7F7F7F" w:themeColor="text1" w:themeTint="80"/>
              </w:rPr>
            </w:pPr>
            <w:r w:rsidRPr="00C41FE3">
              <w:rPr>
                <w:color w:val="7F7F7F" w:themeColor="text1" w:themeTint="80"/>
              </w:rPr>
              <w:t>опыты,</w:t>
            </w:r>
            <w:r w:rsidRPr="00C41FE3">
              <w:rPr>
                <w:color w:val="7F7F7F" w:themeColor="text1" w:themeTint="80"/>
                <w:spacing w:val="-5"/>
              </w:rPr>
              <w:t xml:space="preserve"> </w:t>
            </w:r>
            <w:r w:rsidRPr="00C41FE3">
              <w:rPr>
                <w:color w:val="7F7F7F" w:themeColor="text1" w:themeTint="80"/>
              </w:rPr>
              <w:t>экспериментирование)</w:t>
            </w:r>
          </w:p>
        </w:tc>
      </w:tr>
      <w:tr w:rsidR="00785F71" w:rsidRPr="00114F47" w:rsidTr="00C41FE3">
        <w:trPr>
          <w:trHeight w:val="679"/>
        </w:trPr>
        <w:tc>
          <w:tcPr>
            <w:tcW w:w="9923" w:type="dxa"/>
            <w:gridSpan w:val="6"/>
          </w:tcPr>
          <w:p w:rsidR="00785F71" w:rsidRPr="00C41FE3" w:rsidRDefault="00785F71" w:rsidP="00785F71">
            <w:pPr>
              <w:pStyle w:val="TableParagraph"/>
              <w:spacing w:line="237" w:lineRule="auto"/>
              <w:ind w:left="107" w:right="57"/>
              <w:rPr>
                <w:color w:val="7F7F7F" w:themeColor="text1" w:themeTint="80"/>
                <w:lang w:val="ru-RU"/>
              </w:rPr>
            </w:pPr>
            <w:r w:rsidRPr="00C41FE3">
              <w:rPr>
                <w:b/>
                <w:color w:val="7F7F7F" w:themeColor="text1" w:themeTint="80"/>
                <w:lang w:val="ru-RU"/>
              </w:rPr>
              <w:t>Метод</w:t>
            </w:r>
            <w:r w:rsidRPr="00C41FE3">
              <w:rPr>
                <w:b/>
                <w:color w:val="7F7F7F" w:themeColor="text1" w:themeTint="80"/>
                <w:spacing w:val="1"/>
                <w:lang w:val="ru-RU"/>
              </w:rPr>
              <w:t xml:space="preserve"> </w:t>
            </w:r>
            <w:r w:rsidRPr="00C41FE3">
              <w:rPr>
                <w:b/>
                <w:color w:val="7F7F7F" w:themeColor="text1" w:themeTint="80"/>
                <w:lang w:val="ru-RU"/>
              </w:rPr>
              <w:t>проектов</w:t>
            </w:r>
            <w:r w:rsidRPr="00C41FE3">
              <w:rPr>
                <w:b/>
                <w:color w:val="7F7F7F" w:themeColor="text1" w:themeTint="80"/>
                <w:spacing w:val="4"/>
                <w:lang w:val="ru-RU"/>
              </w:rPr>
              <w:t xml:space="preserve"> </w:t>
            </w:r>
            <w:r w:rsidRPr="00C41FE3">
              <w:rPr>
                <w:color w:val="7F7F7F" w:themeColor="text1" w:themeTint="80"/>
                <w:lang w:val="ru-RU"/>
              </w:rPr>
              <w:t>широко</w:t>
            </w:r>
            <w:r w:rsidRPr="00C41FE3">
              <w:rPr>
                <w:color w:val="7F7F7F" w:themeColor="text1" w:themeTint="80"/>
                <w:spacing w:val="1"/>
                <w:lang w:val="ru-RU"/>
              </w:rPr>
              <w:t xml:space="preserve"> </w:t>
            </w:r>
            <w:r w:rsidRPr="00C41FE3">
              <w:rPr>
                <w:color w:val="7F7F7F" w:themeColor="text1" w:themeTint="80"/>
                <w:lang w:val="ru-RU"/>
              </w:rPr>
              <w:t>применяется</w:t>
            </w:r>
            <w:r w:rsidRPr="00C41FE3">
              <w:rPr>
                <w:color w:val="7F7F7F" w:themeColor="text1" w:themeTint="80"/>
                <w:spacing w:val="2"/>
                <w:lang w:val="ru-RU"/>
              </w:rPr>
              <w:t xml:space="preserve"> </w:t>
            </w:r>
            <w:r w:rsidRPr="00C41FE3">
              <w:rPr>
                <w:color w:val="7F7F7F" w:themeColor="text1" w:themeTint="80"/>
                <w:lang w:val="ru-RU"/>
              </w:rPr>
              <w:t>для</w:t>
            </w:r>
            <w:r w:rsidRPr="00C41FE3">
              <w:rPr>
                <w:color w:val="7F7F7F" w:themeColor="text1" w:themeTint="80"/>
                <w:spacing w:val="1"/>
                <w:lang w:val="ru-RU"/>
              </w:rPr>
              <w:t xml:space="preserve"> </w:t>
            </w:r>
            <w:r w:rsidRPr="00C41FE3">
              <w:rPr>
                <w:color w:val="7F7F7F" w:themeColor="text1" w:themeTint="80"/>
                <w:lang w:val="ru-RU"/>
              </w:rPr>
              <w:t>решения</w:t>
            </w:r>
            <w:r w:rsidRPr="00C41FE3">
              <w:rPr>
                <w:color w:val="7F7F7F" w:themeColor="text1" w:themeTint="80"/>
                <w:spacing w:val="1"/>
                <w:lang w:val="ru-RU"/>
              </w:rPr>
              <w:t xml:space="preserve"> </w:t>
            </w:r>
            <w:r w:rsidRPr="00C41FE3">
              <w:rPr>
                <w:color w:val="7F7F7F" w:themeColor="text1" w:themeTint="80"/>
                <w:lang w:val="ru-RU"/>
              </w:rPr>
              <w:t>задач</w:t>
            </w:r>
            <w:r w:rsidRPr="00C41FE3">
              <w:rPr>
                <w:color w:val="7F7F7F" w:themeColor="text1" w:themeTint="80"/>
                <w:spacing w:val="1"/>
                <w:lang w:val="ru-RU"/>
              </w:rPr>
              <w:t xml:space="preserve"> </w:t>
            </w:r>
            <w:r w:rsidRPr="00C41FE3">
              <w:rPr>
                <w:color w:val="7F7F7F" w:themeColor="text1" w:themeTint="80"/>
                <w:lang w:val="ru-RU"/>
              </w:rPr>
              <w:t>воспитания</w:t>
            </w:r>
            <w:r w:rsidRPr="00C41FE3">
              <w:rPr>
                <w:color w:val="7F7F7F" w:themeColor="text1" w:themeTint="80"/>
                <w:spacing w:val="1"/>
                <w:lang w:val="ru-RU"/>
              </w:rPr>
              <w:t xml:space="preserve"> </w:t>
            </w:r>
            <w:r w:rsidRPr="00C41FE3">
              <w:rPr>
                <w:color w:val="7F7F7F" w:themeColor="text1" w:themeTint="80"/>
                <w:lang w:val="ru-RU"/>
              </w:rPr>
              <w:t>и обучения,</w:t>
            </w:r>
            <w:r w:rsidRPr="00C41FE3">
              <w:rPr>
                <w:color w:val="7F7F7F" w:themeColor="text1" w:themeTint="80"/>
                <w:spacing w:val="2"/>
                <w:lang w:val="ru-RU"/>
              </w:rPr>
              <w:t xml:space="preserve"> </w:t>
            </w:r>
            <w:r w:rsidRPr="00C41FE3">
              <w:rPr>
                <w:color w:val="7F7F7F" w:themeColor="text1" w:themeTint="80"/>
                <w:lang w:val="ru-RU"/>
              </w:rPr>
              <w:t>способствует развитию</w:t>
            </w:r>
            <w:r w:rsidRPr="00C41FE3">
              <w:rPr>
                <w:color w:val="7F7F7F" w:themeColor="text1" w:themeTint="80"/>
                <w:spacing w:val="-47"/>
                <w:lang w:val="ru-RU"/>
              </w:rPr>
              <w:t xml:space="preserve"> </w:t>
            </w:r>
            <w:r w:rsidRPr="00C41FE3">
              <w:rPr>
                <w:color w:val="7F7F7F" w:themeColor="text1" w:themeTint="80"/>
                <w:lang w:val="ru-RU"/>
              </w:rPr>
              <w:t>у</w:t>
            </w:r>
            <w:r w:rsidRPr="00C41FE3">
              <w:rPr>
                <w:color w:val="7F7F7F" w:themeColor="text1" w:themeTint="80"/>
                <w:spacing w:val="18"/>
                <w:lang w:val="ru-RU"/>
              </w:rPr>
              <w:t xml:space="preserve"> </w:t>
            </w:r>
            <w:r w:rsidRPr="00C41FE3">
              <w:rPr>
                <w:color w:val="7F7F7F" w:themeColor="text1" w:themeTint="80"/>
                <w:lang w:val="ru-RU"/>
              </w:rPr>
              <w:t>детей</w:t>
            </w:r>
            <w:r w:rsidRPr="00C41FE3">
              <w:rPr>
                <w:color w:val="7F7F7F" w:themeColor="text1" w:themeTint="80"/>
                <w:spacing w:val="18"/>
                <w:lang w:val="ru-RU"/>
              </w:rPr>
              <w:t xml:space="preserve"> </w:t>
            </w:r>
            <w:r w:rsidRPr="00C41FE3">
              <w:rPr>
                <w:color w:val="7F7F7F" w:themeColor="text1" w:themeTint="80"/>
                <w:lang w:val="ru-RU"/>
              </w:rPr>
              <w:t>исследовательской</w:t>
            </w:r>
            <w:r w:rsidRPr="00C41FE3">
              <w:rPr>
                <w:color w:val="7F7F7F" w:themeColor="text1" w:themeTint="80"/>
                <w:spacing w:val="18"/>
                <w:lang w:val="ru-RU"/>
              </w:rPr>
              <w:t xml:space="preserve"> </w:t>
            </w:r>
            <w:r w:rsidRPr="00C41FE3">
              <w:rPr>
                <w:color w:val="7F7F7F" w:themeColor="text1" w:themeTint="80"/>
                <w:lang w:val="ru-RU"/>
              </w:rPr>
              <w:t>активности,</w:t>
            </w:r>
            <w:r w:rsidRPr="00C41FE3">
              <w:rPr>
                <w:color w:val="7F7F7F" w:themeColor="text1" w:themeTint="80"/>
                <w:spacing w:val="19"/>
                <w:lang w:val="ru-RU"/>
              </w:rPr>
              <w:t xml:space="preserve"> </w:t>
            </w:r>
            <w:r w:rsidRPr="00C41FE3">
              <w:rPr>
                <w:color w:val="7F7F7F" w:themeColor="text1" w:themeTint="80"/>
                <w:lang w:val="ru-RU"/>
              </w:rPr>
              <w:t>познавательных</w:t>
            </w:r>
            <w:r w:rsidRPr="00C41FE3">
              <w:rPr>
                <w:color w:val="7F7F7F" w:themeColor="text1" w:themeTint="80"/>
                <w:spacing w:val="18"/>
                <w:lang w:val="ru-RU"/>
              </w:rPr>
              <w:t xml:space="preserve"> </w:t>
            </w:r>
            <w:r w:rsidRPr="00C41FE3">
              <w:rPr>
                <w:color w:val="7F7F7F" w:themeColor="text1" w:themeTint="80"/>
                <w:lang w:val="ru-RU"/>
              </w:rPr>
              <w:t>интересов,</w:t>
            </w:r>
            <w:r w:rsidRPr="00C41FE3">
              <w:rPr>
                <w:color w:val="7F7F7F" w:themeColor="text1" w:themeTint="80"/>
                <w:spacing w:val="17"/>
                <w:lang w:val="ru-RU"/>
              </w:rPr>
              <w:t xml:space="preserve"> </w:t>
            </w:r>
            <w:r w:rsidRPr="00C41FE3">
              <w:rPr>
                <w:color w:val="7F7F7F" w:themeColor="text1" w:themeTint="80"/>
                <w:lang w:val="ru-RU"/>
              </w:rPr>
              <w:t>коммуникативных</w:t>
            </w:r>
            <w:r w:rsidRPr="00C41FE3">
              <w:rPr>
                <w:color w:val="7F7F7F" w:themeColor="text1" w:themeTint="80"/>
                <w:spacing w:val="18"/>
                <w:lang w:val="ru-RU"/>
              </w:rPr>
              <w:t xml:space="preserve"> </w:t>
            </w:r>
            <w:r w:rsidRPr="00C41FE3">
              <w:rPr>
                <w:color w:val="7F7F7F" w:themeColor="text1" w:themeTint="80"/>
                <w:lang w:val="ru-RU"/>
              </w:rPr>
              <w:t>и</w:t>
            </w:r>
            <w:r w:rsidRPr="00C41FE3">
              <w:rPr>
                <w:color w:val="7F7F7F" w:themeColor="text1" w:themeTint="80"/>
                <w:spacing w:val="18"/>
                <w:lang w:val="ru-RU"/>
              </w:rPr>
              <w:t xml:space="preserve"> </w:t>
            </w:r>
            <w:r w:rsidRPr="00C41FE3">
              <w:rPr>
                <w:color w:val="7F7F7F" w:themeColor="text1" w:themeTint="80"/>
                <w:lang w:val="ru-RU"/>
              </w:rPr>
              <w:t>творческих</w:t>
            </w:r>
          </w:p>
          <w:p w:rsidR="00785F71" w:rsidRPr="00C41FE3" w:rsidRDefault="00785F71" w:rsidP="00785F71">
            <w:pPr>
              <w:pStyle w:val="TableParagraph"/>
              <w:spacing w:line="215" w:lineRule="exact"/>
              <w:ind w:left="107"/>
              <w:rPr>
                <w:color w:val="7F7F7F" w:themeColor="text1" w:themeTint="80"/>
                <w:lang w:val="ru-RU"/>
              </w:rPr>
            </w:pPr>
            <w:r w:rsidRPr="00C41FE3">
              <w:rPr>
                <w:color w:val="7F7F7F" w:themeColor="text1" w:themeTint="80"/>
                <w:lang w:val="ru-RU"/>
              </w:rPr>
              <w:t>способностей,</w:t>
            </w:r>
            <w:r w:rsidRPr="00C41FE3">
              <w:rPr>
                <w:color w:val="7F7F7F" w:themeColor="text1" w:themeTint="80"/>
                <w:spacing w:val="-4"/>
                <w:lang w:val="ru-RU"/>
              </w:rPr>
              <w:t xml:space="preserve"> </w:t>
            </w:r>
            <w:r w:rsidRPr="00C41FE3">
              <w:rPr>
                <w:color w:val="7F7F7F" w:themeColor="text1" w:themeTint="80"/>
                <w:lang w:val="ru-RU"/>
              </w:rPr>
              <w:t>навыков</w:t>
            </w:r>
            <w:r w:rsidRPr="00C41FE3">
              <w:rPr>
                <w:color w:val="7F7F7F" w:themeColor="text1" w:themeTint="80"/>
                <w:spacing w:val="-4"/>
                <w:lang w:val="ru-RU"/>
              </w:rPr>
              <w:t xml:space="preserve"> </w:t>
            </w:r>
            <w:r w:rsidRPr="00C41FE3">
              <w:rPr>
                <w:color w:val="7F7F7F" w:themeColor="text1" w:themeTint="80"/>
                <w:lang w:val="ru-RU"/>
              </w:rPr>
              <w:t>сотрудничества</w:t>
            </w:r>
            <w:r w:rsidRPr="00C41FE3">
              <w:rPr>
                <w:color w:val="7F7F7F" w:themeColor="text1" w:themeTint="80"/>
                <w:spacing w:val="-4"/>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другое</w:t>
            </w:r>
          </w:p>
        </w:tc>
      </w:tr>
      <w:tr w:rsidR="00785F71" w:rsidRPr="00114F47" w:rsidTr="00C41FE3">
        <w:trPr>
          <w:trHeight w:val="454"/>
        </w:trPr>
        <w:tc>
          <w:tcPr>
            <w:tcW w:w="7104" w:type="dxa"/>
            <w:gridSpan w:val="3"/>
            <w:tcBorders>
              <w:right w:val="single" w:sz="6" w:space="0" w:color="000000"/>
            </w:tcBorders>
            <w:shd w:val="clear" w:color="auto" w:fill="FAE3D4"/>
          </w:tcPr>
          <w:p w:rsidR="00785F71" w:rsidRPr="00C41FE3" w:rsidRDefault="00785F71" w:rsidP="00785F71">
            <w:pPr>
              <w:pStyle w:val="TableParagraph"/>
              <w:spacing w:line="225" w:lineRule="exact"/>
              <w:ind w:left="107"/>
              <w:rPr>
                <w:color w:val="7F7F7F" w:themeColor="text1" w:themeTint="80"/>
                <w:lang w:val="ru-RU"/>
              </w:rPr>
            </w:pPr>
            <w:r w:rsidRPr="00C41FE3">
              <w:rPr>
                <w:b/>
                <w:color w:val="7F7F7F" w:themeColor="text1" w:themeTint="80"/>
                <w:lang w:val="ru-RU"/>
              </w:rPr>
              <w:t>Средства</w:t>
            </w:r>
            <w:r w:rsidRPr="00C41FE3">
              <w:rPr>
                <w:b/>
                <w:color w:val="7F7F7F" w:themeColor="text1" w:themeTint="80"/>
                <w:spacing w:val="-6"/>
                <w:lang w:val="ru-RU"/>
              </w:rPr>
              <w:t xml:space="preserve"> </w:t>
            </w:r>
            <w:r w:rsidRPr="00C41FE3">
              <w:rPr>
                <w:b/>
                <w:color w:val="7F7F7F" w:themeColor="text1" w:themeTint="80"/>
                <w:lang w:val="ru-RU"/>
              </w:rPr>
              <w:t>для</w:t>
            </w:r>
            <w:r w:rsidRPr="00C41FE3">
              <w:rPr>
                <w:b/>
                <w:color w:val="7F7F7F" w:themeColor="text1" w:themeTint="80"/>
                <w:spacing w:val="-6"/>
                <w:lang w:val="ru-RU"/>
              </w:rPr>
              <w:t xml:space="preserve"> </w:t>
            </w:r>
            <w:r w:rsidRPr="00C41FE3">
              <w:rPr>
                <w:b/>
                <w:color w:val="7F7F7F" w:themeColor="text1" w:themeTint="80"/>
                <w:lang w:val="ru-RU"/>
              </w:rPr>
              <w:t>реализации</w:t>
            </w:r>
            <w:r w:rsidRPr="00C41FE3">
              <w:rPr>
                <w:b/>
                <w:color w:val="7F7F7F" w:themeColor="text1" w:themeTint="80"/>
                <w:spacing w:val="-7"/>
                <w:lang w:val="ru-RU"/>
              </w:rPr>
              <w:t xml:space="preserve"> </w:t>
            </w:r>
            <w:r w:rsidRPr="00C41FE3">
              <w:rPr>
                <w:b/>
                <w:color w:val="7F7F7F" w:themeColor="text1" w:themeTint="80"/>
                <w:lang w:val="ru-RU"/>
              </w:rPr>
              <w:t>Программы,</w:t>
            </w:r>
            <w:r w:rsidRPr="00C41FE3">
              <w:rPr>
                <w:b/>
                <w:color w:val="7F7F7F" w:themeColor="text1" w:themeTint="80"/>
                <w:spacing w:val="-1"/>
                <w:lang w:val="ru-RU"/>
              </w:rPr>
              <w:t xml:space="preserve"> </w:t>
            </w:r>
            <w:r w:rsidRPr="00C41FE3">
              <w:rPr>
                <w:color w:val="7F7F7F" w:themeColor="text1" w:themeTint="80"/>
                <w:lang w:val="ru-RU"/>
              </w:rPr>
              <w:t>представленные</w:t>
            </w:r>
            <w:r w:rsidRPr="00C41FE3">
              <w:rPr>
                <w:color w:val="7F7F7F" w:themeColor="text1" w:themeTint="80"/>
                <w:spacing w:val="-6"/>
                <w:lang w:val="ru-RU"/>
              </w:rPr>
              <w:t xml:space="preserve"> </w:t>
            </w:r>
            <w:r w:rsidRPr="00C41FE3">
              <w:rPr>
                <w:color w:val="7F7F7F" w:themeColor="text1" w:themeTint="80"/>
                <w:lang w:val="ru-RU"/>
              </w:rPr>
              <w:t>совокупностью</w:t>
            </w:r>
          </w:p>
          <w:p w:rsidR="00785F71" w:rsidRPr="00C41FE3" w:rsidRDefault="00785F71" w:rsidP="00785F71">
            <w:pPr>
              <w:pStyle w:val="TableParagraph"/>
              <w:spacing w:before="1" w:line="215" w:lineRule="exact"/>
              <w:ind w:left="107"/>
              <w:rPr>
                <w:color w:val="7F7F7F" w:themeColor="text1" w:themeTint="80"/>
              </w:rPr>
            </w:pPr>
            <w:r w:rsidRPr="00C41FE3">
              <w:rPr>
                <w:color w:val="7F7F7F" w:themeColor="text1" w:themeTint="80"/>
              </w:rPr>
              <w:t>материальных</w:t>
            </w:r>
            <w:r w:rsidRPr="00C41FE3">
              <w:rPr>
                <w:color w:val="7F7F7F" w:themeColor="text1" w:themeTint="80"/>
                <w:spacing w:val="-3"/>
              </w:rPr>
              <w:t xml:space="preserve"> </w:t>
            </w:r>
            <w:r w:rsidRPr="00C41FE3">
              <w:rPr>
                <w:color w:val="7F7F7F" w:themeColor="text1" w:themeTint="80"/>
              </w:rPr>
              <w:t>и</w:t>
            </w:r>
            <w:r w:rsidRPr="00C41FE3">
              <w:rPr>
                <w:color w:val="7F7F7F" w:themeColor="text1" w:themeTint="80"/>
                <w:spacing w:val="-3"/>
              </w:rPr>
              <w:t xml:space="preserve"> </w:t>
            </w:r>
            <w:r w:rsidRPr="00C41FE3">
              <w:rPr>
                <w:color w:val="7F7F7F" w:themeColor="text1" w:themeTint="80"/>
              </w:rPr>
              <w:t>идеальных</w:t>
            </w:r>
            <w:r w:rsidRPr="00C41FE3">
              <w:rPr>
                <w:color w:val="7F7F7F" w:themeColor="text1" w:themeTint="80"/>
                <w:spacing w:val="-3"/>
              </w:rPr>
              <w:t xml:space="preserve"> </w:t>
            </w:r>
            <w:r w:rsidRPr="00C41FE3">
              <w:rPr>
                <w:color w:val="7F7F7F" w:themeColor="text1" w:themeTint="80"/>
              </w:rPr>
              <w:t>объектов</w:t>
            </w:r>
          </w:p>
        </w:tc>
        <w:tc>
          <w:tcPr>
            <w:tcW w:w="2819" w:type="dxa"/>
            <w:gridSpan w:val="3"/>
            <w:tcBorders>
              <w:left w:val="single" w:sz="6" w:space="0" w:color="000000"/>
            </w:tcBorders>
            <w:shd w:val="clear" w:color="auto" w:fill="FAE3D4"/>
          </w:tcPr>
          <w:p w:rsidR="00785F71" w:rsidRPr="00C41FE3" w:rsidRDefault="00785F71" w:rsidP="00785F71">
            <w:pPr>
              <w:pStyle w:val="TableParagraph"/>
              <w:spacing w:before="110"/>
              <w:ind w:left="108"/>
              <w:rPr>
                <w:b/>
                <w:color w:val="7F7F7F" w:themeColor="text1" w:themeTint="80"/>
              </w:rPr>
            </w:pPr>
            <w:r w:rsidRPr="00C41FE3">
              <w:rPr>
                <w:b/>
                <w:color w:val="7F7F7F" w:themeColor="text1" w:themeTint="80"/>
              </w:rPr>
              <w:t>ФОП</w:t>
            </w:r>
            <w:r w:rsidRPr="00C41FE3">
              <w:rPr>
                <w:b/>
                <w:color w:val="7F7F7F" w:themeColor="text1" w:themeTint="80"/>
                <w:spacing w:val="-1"/>
              </w:rPr>
              <w:t xml:space="preserve"> </w:t>
            </w:r>
            <w:r w:rsidRPr="00C41FE3">
              <w:rPr>
                <w:b/>
                <w:color w:val="7F7F7F" w:themeColor="text1" w:themeTint="80"/>
              </w:rPr>
              <w:t>ДО</w:t>
            </w:r>
          </w:p>
        </w:tc>
      </w:tr>
      <w:tr w:rsidR="00785F71" w:rsidRPr="00114F47" w:rsidTr="00C41FE3">
        <w:trPr>
          <w:trHeight w:val="227"/>
        </w:trPr>
        <w:tc>
          <w:tcPr>
            <w:tcW w:w="7104" w:type="dxa"/>
            <w:gridSpan w:val="3"/>
            <w:tcBorders>
              <w:right w:val="single" w:sz="6" w:space="0" w:color="000000"/>
            </w:tcBorders>
          </w:tcPr>
          <w:p w:rsidR="00785F71" w:rsidRPr="00C41FE3" w:rsidRDefault="00785F71" w:rsidP="00785F71">
            <w:pPr>
              <w:pStyle w:val="TableParagraph"/>
              <w:spacing w:line="210" w:lineRule="exact"/>
              <w:ind w:left="107"/>
              <w:rPr>
                <w:color w:val="7F7F7F" w:themeColor="text1" w:themeTint="80"/>
              </w:rPr>
            </w:pPr>
            <w:r w:rsidRPr="00C41FE3">
              <w:rPr>
                <w:color w:val="7F7F7F" w:themeColor="text1" w:themeTint="80"/>
              </w:rPr>
              <w:t>1.Демонстрационные</w:t>
            </w:r>
            <w:r w:rsidRPr="00C41FE3">
              <w:rPr>
                <w:color w:val="7F7F7F" w:themeColor="text1" w:themeTint="80"/>
                <w:spacing w:val="-3"/>
              </w:rPr>
              <w:t xml:space="preserve"> </w:t>
            </w:r>
            <w:r w:rsidRPr="00C41FE3">
              <w:rPr>
                <w:color w:val="7F7F7F" w:themeColor="text1" w:themeTint="80"/>
              </w:rPr>
              <w:t>и</w:t>
            </w:r>
            <w:r w:rsidRPr="00C41FE3">
              <w:rPr>
                <w:color w:val="7F7F7F" w:themeColor="text1" w:themeTint="80"/>
                <w:spacing w:val="-6"/>
              </w:rPr>
              <w:t xml:space="preserve"> </w:t>
            </w:r>
            <w:r w:rsidRPr="00C41FE3">
              <w:rPr>
                <w:color w:val="7F7F7F" w:themeColor="text1" w:themeTint="80"/>
              </w:rPr>
              <w:t>раздаточные</w:t>
            </w:r>
          </w:p>
        </w:tc>
        <w:tc>
          <w:tcPr>
            <w:tcW w:w="2819" w:type="dxa"/>
            <w:gridSpan w:val="3"/>
            <w:vMerge w:val="restart"/>
            <w:tcBorders>
              <w:left w:val="single" w:sz="6" w:space="0" w:color="000000"/>
            </w:tcBorders>
          </w:tcPr>
          <w:p w:rsidR="00785F71" w:rsidRPr="00C41FE3" w:rsidRDefault="00785F71" w:rsidP="00785F71">
            <w:pPr>
              <w:pStyle w:val="TableParagraph"/>
              <w:spacing w:line="225" w:lineRule="exact"/>
              <w:ind w:left="108"/>
              <w:rPr>
                <w:i/>
                <w:color w:val="7F7F7F" w:themeColor="text1" w:themeTint="80"/>
              </w:rPr>
            </w:pPr>
            <w:r w:rsidRPr="00C41FE3">
              <w:rPr>
                <w:i/>
                <w:color w:val="7F7F7F" w:themeColor="text1" w:themeTint="80"/>
              </w:rPr>
              <w:t>п.23.7</w:t>
            </w:r>
          </w:p>
          <w:p w:rsidR="00785F71" w:rsidRPr="00C41FE3" w:rsidRDefault="00785F71" w:rsidP="00785F71">
            <w:pPr>
              <w:pStyle w:val="TableParagraph"/>
              <w:ind w:left="108"/>
              <w:rPr>
                <w:i/>
                <w:color w:val="7F7F7F" w:themeColor="text1" w:themeTint="80"/>
              </w:rPr>
            </w:pPr>
            <w:r w:rsidRPr="00C41FE3">
              <w:rPr>
                <w:i/>
                <w:color w:val="7F7F7F" w:themeColor="text1" w:themeTint="80"/>
              </w:rPr>
              <w:t>стр.151</w:t>
            </w:r>
          </w:p>
        </w:tc>
      </w:tr>
      <w:tr w:rsidR="00785F71" w:rsidRPr="00114F47" w:rsidTr="00C41FE3">
        <w:trPr>
          <w:trHeight w:val="227"/>
        </w:trPr>
        <w:tc>
          <w:tcPr>
            <w:tcW w:w="7104" w:type="dxa"/>
            <w:gridSpan w:val="3"/>
            <w:tcBorders>
              <w:right w:val="single" w:sz="6" w:space="0" w:color="000000"/>
            </w:tcBorders>
          </w:tcPr>
          <w:p w:rsidR="00785F71" w:rsidRPr="00C41FE3" w:rsidRDefault="00785F71" w:rsidP="00785F71">
            <w:pPr>
              <w:pStyle w:val="TableParagraph"/>
              <w:spacing w:line="210" w:lineRule="exact"/>
              <w:ind w:left="107"/>
              <w:rPr>
                <w:color w:val="7F7F7F" w:themeColor="text1" w:themeTint="80"/>
              </w:rPr>
            </w:pPr>
            <w:r w:rsidRPr="00C41FE3">
              <w:rPr>
                <w:color w:val="7F7F7F" w:themeColor="text1" w:themeTint="80"/>
              </w:rPr>
              <w:t>2.Визуальные,</w:t>
            </w:r>
            <w:r w:rsidRPr="00C41FE3">
              <w:rPr>
                <w:color w:val="7F7F7F" w:themeColor="text1" w:themeTint="80"/>
                <w:spacing w:val="-7"/>
              </w:rPr>
              <w:t xml:space="preserve"> </w:t>
            </w:r>
            <w:r w:rsidRPr="00C41FE3">
              <w:rPr>
                <w:color w:val="7F7F7F" w:themeColor="text1" w:themeTint="80"/>
              </w:rPr>
              <w:t>аудийные,</w:t>
            </w:r>
            <w:r w:rsidRPr="00C41FE3">
              <w:rPr>
                <w:color w:val="7F7F7F" w:themeColor="text1" w:themeTint="80"/>
                <w:spacing w:val="-7"/>
              </w:rPr>
              <w:t xml:space="preserve"> </w:t>
            </w:r>
            <w:r w:rsidRPr="00C41FE3">
              <w:rPr>
                <w:color w:val="7F7F7F" w:themeColor="text1" w:themeTint="80"/>
              </w:rPr>
              <w:t>аудиовизуальные</w:t>
            </w:r>
          </w:p>
        </w:tc>
        <w:tc>
          <w:tcPr>
            <w:tcW w:w="2819" w:type="dxa"/>
            <w:gridSpan w:val="3"/>
            <w:vMerge/>
            <w:tcBorders>
              <w:top w:val="nil"/>
              <w:left w:val="single" w:sz="6" w:space="0" w:color="000000"/>
            </w:tcBorders>
          </w:tcPr>
          <w:p w:rsidR="00785F71" w:rsidRPr="00C41FE3" w:rsidRDefault="00785F71" w:rsidP="00785F71">
            <w:pPr>
              <w:rPr>
                <w:rFonts w:ascii="Times New Roman" w:hAnsi="Times New Roman"/>
                <w:color w:val="7F7F7F" w:themeColor="text1" w:themeTint="80"/>
              </w:rPr>
            </w:pPr>
          </w:p>
        </w:tc>
      </w:tr>
      <w:tr w:rsidR="00785F71" w:rsidRPr="00114F47" w:rsidTr="00C41FE3">
        <w:trPr>
          <w:trHeight w:val="227"/>
        </w:trPr>
        <w:tc>
          <w:tcPr>
            <w:tcW w:w="7104" w:type="dxa"/>
            <w:gridSpan w:val="3"/>
            <w:tcBorders>
              <w:right w:val="single" w:sz="6" w:space="0" w:color="000000"/>
            </w:tcBorders>
          </w:tcPr>
          <w:p w:rsidR="00785F71" w:rsidRPr="00C41FE3" w:rsidRDefault="00785F71" w:rsidP="00785F71">
            <w:pPr>
              <w:pStyle w:val="TableParagraph"/>
              <w:spacing w:line="210" w:lineRule="exact"/>
              <w:ind w:left="107"/>
              <w:rPr>
                <w:color w:val="7F7F7F" w:themeColor="text1" w:themeTint="80"/>
              </w:rPr>
            </w:pPr>
            <w:r w:rsidRPr="00C41FE3">
              <w:rPr>
                <w:color w:val="7F7F7F" w:themeColor="text1" w:themeTint="80"/>
              </w:rPr>
              <w:t>3.Естественные</w:t>
            </w:r>
            <w:r w:rsidRPr="00C41FE3">
              <w:rPr>
                <w:color w:val="7F7F7F" w:themeColor="text1" w:themeTint="80"/>
                <w:spacing w:val="-5"/>
              </w:rPr>
              <w:t xml:space="preserve"> </w:t>
            </w:r>
            <w:r w:rsidRPr="00C41FE3">
              <w:rPr>
                <w:color w:val="7F7F7F" w:themeColor="text1" w:themeTint="80"/>
              </w:rPr>
              <w:t>и</w:t>
            </w:r>
            <w:r w:rsidRPr="00C41FE3">
              <w:rPr>
                <w:color w:val="7F7F7F" w:themeColor="text1" w:themeTint="80"/>
                <w:spacing w:val="-4"/>
              </w:rPr>
              <w:t xml:space="preserve"> </w:t>
            </w:r>
            <w:r w:rsidRPr="00C41FE3">
              <w:rPr>
                <w:color w:val="7F7F7F" w:themeColor="text1" w:themeTint="80"/>
              </w:rPr>
              <w:t>искусственные</w:t>
            </w:r>
          </w:p>
        </w:tc>
        <w:tc>
          <w:tcPr>
            <w:tcW w:w="2819" w:type="dxa"/>
            <w:gridSpan w:val="3"/>
            <w:vMerge/>
            <w:tcBorders>
              <w:top w:val="nil"/>
              <w:left w:val="single" w:sz="6" w:space="0" w:color="000000"/>
            </w:tcBorders>
          </w:tcPr>
          <w:p w:rsidR="00785F71" w:rsidRPr="00C41FE3" w:rsidRDefault="00785F71" w:rsidP="00785F71">
            <w:pPr>
              <w:rPr>
                <w:rFonts w:ascii="Times New Roman" w:hAnsi="Times New Roman"/>
                <w:color w:val="7F7F7F" w:themeColor="text1" w:themeTint="80"/>
              </w:rPr>
            </w:pPr>
          </w:p>
        </w:tc>
      </w:tr>
      <w:tr w:rsidR="00785F71" w:rsidRPr="00114F47" w:rsidTr="00C41FE3">
        <w:trPr>
          <w:trHeight w:val="227"/>
        </w:trPr>
        <w:tc>
          <w:tcPr>
            <w:tcW w:w="7104" w:type="dxa"/>
            <w:gridSpan w:val="3"/>
            <w:tcBorders>
              <w:right w:val="single" w:sz="6" w:space="0" w:color="000000"/>
            </w:tcBorders>
          </w:tcPr>
          <w:p w:rsidR="00785F71" w:rsidRPr="00C41FE3" w:rsidRDefault="00785F71" w:rsidP="00785F71">
            <w:pPr>
              <w:pStyle w:val="TableParagraph"/>
              <w:spacing w:line="210" w:lineRule="exact"/>
              <w:ind w:left="107"/>
              <w:rPr>
                <w:color w:val="7F7F7F" w:themeColor="text1" w:themeTint="80"/>
              </w:rPr>
            </w:pPr>
            <w:r w:rsidRPr="00C41FE3">
              <w:rPr>
                <w:color w:val="7F7F7F" w:themeColor="text1" w:themeTint="80"/>
              </w:rPr>
              <w:t>4.Реальные</w:t>
            </w:r>
            <w:r w:rsidRPr="00C41FE3">
              <w:rPr>
                <w:color w:val="7F7F7F" w:themeColor="text1" w:themeTint="80"/>
                <w:spacing w:val="-5"/>
              </w:rPr>
              <w:t xml:space="preserve"> </w:t>
            </w:r>
            <w:r w:rsidRPr="00C41FE3">
              <w:rPr>
                <w:color w:val="7F7F7F" w:themeColor="text1" w:themeTint="80"/>
              </w:rPr>
              <w:t>и</w:t>
            </w:r>
            <w:r w:rsidRPr="00C41FE3">
              <w:rPr>
                <w:color w:val="7F7F7F" w:themeColor="text1" w:themeTint="80"/>
                <w:spacing w:val="-5"/>
              </w:rPr>
              <w:t xml:space="preserve"> </w:t>
            </w:r>
            <w:r w:rsidRPr="00C41FE3">
              <w:rPr>
                <w:color w:val="7F7F7F" w:themeColor="text1" w:themeTint="80"/>
              </w:rPr>
              <w:t>виртуальные</w:t>
            </w:r>
          </w:p>
        </w:tc>
        <w:tc>
          <w:tcPr>
            <w:tcW w:w="2819" w:type="dxa"/>
            <w:gridSpan w:val="3"/>
            <w:vMerge/>
            <w:tcBorders>
              <w:top w:val="nil"/>
              <w:left w:val="single" w:sz="6" w:space="0" w:color="000000"/>
            </w:tcBorders>
          </w:tcPr>
          <w:p w:rsidR="00785F71" w:rsidRPr="00C41FE3" w:rsidRDefault="00785F71" w:rsidP="00785F71">
            <w:pPr>
              <w:rPr>
                <w:rFonts w:ascii="Times New Roman" w:hAnsi="Times New Roman"/>
                <w:color w:val="7F7F7F" w:themeColor="text1" w:themeTint="80"/>
              </w:rPr>
            </w:pPr>
          </w:p>
        </w:tc>
      </w:tr>
      <w:tr w:rsidR="00785F71" w:rsidRPr="00114F47" w:rsidTr="00C41FE3">
        <w:trPr>
          <w:trHeight w:val="227"/>
        </w:trPr>
        <w:tc>
          <w:tcPr>
            <w:tcW w:w="7104" w:type="dxa"/>
            <w:gridSpan w:val="3"/>
            <w:tcBorders>
              <w:right w:val="single" w:sz="6" w:space="0" w:color="000000"/>
            </w:tcBorders>
            <w:shd w:val="clear" w:color="auto" w:fill="FAE3D4"/>
          </w:tcPr>
          <w:p w:rsidR="00785F71" w:rsidRPr="00C41FE3" w:rsidRDefault="00785F71" w:rsidP="00785F71">
            <w:pPr>
              <w:pStyle w:val="TableParagraph"/>
              <w:spacing w:line="210" w:lineRule="exact"/>
              <w:ind w:left="107"/>
              <w:rPr>
                <w:b/>
                <w:color w:val="7F7F7F" w:themeColor="text1" w:themeTint="80"/>
                <w:lang w:val="ru-RU"/>
              </w:rPr>
            </w:pPr>
            <w:r w:rsidRPr="00C41FE3">
              <w:rPr>
                <w:b/>
                <w:color w:val="7F7F7F" w:themeColor="text1" w:themeTint="80"/>
                <w:lang w:val="ru-RU"/>
              </w:rPr>
              <w:t>Средства,</w:t>
            </w:r>
            <w:r w:rsidRPr="00C41FE3">
              <w:rPr>
                <w:b/>
                <w:color w:val="7F7F7F" w:themeColor="text1" w:themeTint="80"/>
                <w:spacing w:val="-3"/>
                <w:lang w:val="ru-RU"/>
              </w:rPr>
              <w:t xml:space="preserve"> </w:t>
            </w:r>
            <w:r w:rsidRPr="00C41FE3">
              <w:rPr>
                <w:b/>
                <w:color w:val="7F7F7F" w:themeColor="text1" w:themeTint="80"/>
                <w:lang w:val="ru-RU"/>
              </w:rPr>
              <w:t>используемые</w:t>
            </w:r>
            <w:r w:rsidRPr="00C41FE3">
              <w:rPr>
                <w:b/>
                <w:color w:val="7F7F7F" w:themeColor="text1" w:themeTint="80"/>
                <w:spacing w:val="-4"/>
                <w:lang w:val="ru-RU"/>
              </w:rPr>
              <w:t xml:space="preserve"> </w:t>
            </w:r>
            <w:r w:rsidRPr="00C41FE3">
              <w:rPr>
                <w:b/>
                <w:color w:val="7F7F7F" w:themeColor="text1" w:themeTint="80"/>
                <w:lang w:val="ru-RU"/>
              </w:rPr>
              <w:t>для</w:t>
            </w:r>
            <w:r w:rsidRPr="00C41FE3">
              <w:rPr>
                <w:b/>
                <w:color w:val="7F7F7F" w:themeColor="text1" w:themeTint="80"/>
                <w:spacing w:val="-4"/>
                <w:lang w:val="ru-RU"/>
              </w:rPr>
              <w:t xml:space="preserve"> </w:t>
            </w:r>
            <w:r w:rsidRPr="00C41FE3">
              <w:rPr>
                <w:b/>
                <w:color w:val="7F7F7F" w:themeColor="text1" w:themeTint="80"/>
                <w:lang w:val="ru-RU"/>
              </w:rPr>
              <w:t>развития</w:t>
            </w:r>
            <w:r w:rsidRPr="00C41FE3">
              <w:rPr>
                <w:b/>
                <w:color w:val="7F7F7F" w:themeColor="text1" w:themeTint="80"/>
                <w:spacing w:val="-4"/>
                <w:lang w:val="ru-RU"/>
              </w:rPr>
              <w:t xml:space="preserve"> </w:t>
            </w:r>
            <w:r w:rsidRPr="00C41FE3">
              <w:rPr>
                <w:b/>
                <w:color w:val="7F7F7F" w:themeColor="text1" w:themeTint="80"/>
                <w:lang w:val="ru-RU"/>
              </w:rPr>
              <w:t>следующих</w:t>
            </w:r>
            <w:r w:rsidRPr="00C41FE3">
              <w:rPr>
                <w:b/>
                <w:color w:val="7F7F7F" w:themeColor="text1" w:themeTint="80"/>
                <w:spacing w:val="-3"/>
                <w:lang w:val="ru-RU"/>
              </w:rPr>
              <w:t xml:space="preserve"> </w:t>
            </w:r>
            <w:r w:rsidRPr="00C41FE3">
              <w:rPr>
                <w:b/>
                <w:color w:val="7F7F7F" w:themeColor="text1" w:themeTint="80"/>
                <w:lang w:val="ru-RU"/>
              </w:rPr>
              <w:t>видов</w:t>
            </w:r>
            <w:r w:rsidRPr="00C41FE3">
              <w:rPr>
                <w:b/>
                <w:color w:val="7F7F7F" w:themeColor="text1" w:themeTint="80"/>
                <w:spacing w:val="-4"/>
                <w:lang w:val="ru-RU"/>
              </w:rPr>
              <w:t xml:space="preserve"> </w:t>
            </w:r>
            <w:r w:rsidRPr="00C41FE3">
              <w:rPr>
                <w:b/>
                <w:color w:val="7F7F7F" w:themeColor="text1" w:themeTint="80"/>
                <w:lang w:val="ru-RU"/>
              </w:rPr>
              <w:t>деятельности</w:t>
            </w:r>
            <w:r w:rsidRPr="00C41FE3">
              <w:rPr>
                <w:b/>
                <w:color w:val="7F7F7F" w:themeColor="text1" w:themeTint="80"/>
                <w:spacing w:val="-4"/>
                <w:lang w:val="ru-RU"/>
              </w:rPr>
              <w:t xml:space="preserve"> </w:t>
            </w:r>
            <w:r w:rsidRPr="00C41FE3">
              <w:rPr>
                <w:b/>
                <w:color w:val="7F7F7F" w:themeColor="text1" w:themeTint="80"/>
                <w:lang w:val="ru-RU"/>
              </w:rPr>
              <w:t>детей</w:t>
            </w:r>
          </w:p>
        </w:tc>
        <w:tc>
          <w:tcPr>
            <w:tcW w:w="2819" w:type="dxa"/>
            <w:gridSpan w:val="3"/>
            <w:tcBorders>
              <w:left w:val="single" w:sz="6" w:space="0" w:color="000000"/>
            </w:tcBorders>
            <w:shd w:val="clear" w:color="auto" w:fill="FAE3D4"/>
          </w:tcPr>
          <w:p w:rsidR="00785F71" w:rsidRPr="00C41FE3" w:rsidRDefault="00785F71" w:rsidP="00785F71">
            <w:pPr>
              <w:pStyle w:val="TableParagraph"/>
              <w:spacing w:line="210" w:lineRule="exact"/>
              <w:ind w:left="108"/>
              <w:rPr>
                <w:i/>
                <w:color w:val="7F7F7F" w:themeColor="text1" w:themeTint="80"/>
              </w:rPr>
            </w:pPr>
            <w:r w:rsidRPr="00C41FE3">
              <w:rPr>
                <w:i/>
                <w:color w:val="7F7F7F" w:themeColor="text1" w:themeTint="80"/>
              </w:rPr>
              <w:t>п.23.8,</w:t>
            </w:r>
            <w:r w:rsidRPr="00C41FE3">
              <w:rPr>
                <w:i/>
                <w:color w:val="7F7F7F" w:themeColor="text1" w:themeTint="80"/>
                <w:spacing w:val="-1"/>
              </w:rPr>
              <w:t xml:space="preserve"> </w:t>
            </w:r>
            <w:r w:rsidRPr="00C41FE3">
              <w:rPr>
                <w:i/>
                <w:color w:val="7F7F7F" w:themeColor="text1" w:themeTint="80"/>
              </w:rPr>
              <w:t>стр.151</w:t>
            </w:r>
          </w:p>
        </w:tc>
      </w:tr>
      <w:tr w:rsidR="00785F71" w:rsidRPr="00114F47" w:rsidTr="00C41FE3">
        <w:trPr>
          <w:trHeight w:val="227"/>
        </w:trPr>
        <w:tc>
          <w:tcPr>
            <w:tcW w:w="4537" w:type="dxa"/>
          </w:tcPr>
          <w:p w:rsidR="00785F71" w:rsidRPr="00C41FE3" w:rsidRDefault="00785F71" w:rsidP="00785F71">
            <w:pPr>
              <w:pStyle w:val="TableParagraph"/>
              <w:spacing w:line="210" w:lineRule="exact"/>
              <w:ind w:left="107"/>
              <w:rPr>
                <w:color w:val="7F7F7F" w:themeColor="text1" w:themeTint="80"/>
              </w:rPr>
            </w:pPr>
            <w:r w:rsidRPr="00C41FE3">
              <w:rPr>
                <w:color w:val="7F7F7F" w:themeColor="text1" w:themeTint="80"/>
              </w:rPr>
              <w:t>вид</w:t>
            </w:r>
            <w:r w:rsidRPr="00C41FE3">
              <w:rPr>
                <w:color w:val="7F7F7F" w:themeColor="text1" w:themeTint="80"/>
                <w:spacing w:val="-2"/>
              </w:rPr>
              <w:t xml:space="preserve"> </w:t>
            </w:r>
            <w:r w:rsidRPr="00C41FE3">
              <w:rPr>
                <w:color w:val="7F7F7F" w:themeColor="text1" w:themeTint="80"/>
              </w:rPr>
              <w:t>деятельности</w:t>
            </w:r>
          </w:p>
        </w:tc>
        <w:tc>
          <w:tcPr>
            <w:tcW w:w="5386" w:type="dxa"/>
            <w:gridSpan w:val="5"/>
          </w:tcPr>
          <w:p w:rsidR="00785F71" w:rsidRPr="00C41FE3" w:rsidRDefault="00785F71" w:rsidP="00785F71">
            <w:pPr>
              <w:pStyle w:val="TableParagraph"/>
              <w:spacing w:line="210" w:lineRule="exact"/>
              <w:ind w:left="108"/>
              <w:rPr>
                <w:color w:val="7F7F7F" w:themeColor="text1" w:themeTint="80"/>
              </w:rPr>
            </w:pPr>
            <w:r w:rsidRPr="00C41FE3">
              <w:rPr>
                <w:color w:val="7F7F7F" w:themeColor="text1" w:themeTint="80"/>
              </w:rPr>
              <w:t>предлагаемое</w:t>
            </w:r>
            <w:r w:rsidRPr="00C41FE3">
              <w:rPr>
                <w:color w:val="7F7F7F" w:themeColor="text1" w:themeTint="80"/>
                <w:spacing w:val="-6"/>
              </w:rPr>
              <w:t xml:space="preserve"> </w:t>
            </w:r>
            <w:r w:rsidRPr="00C41FE3">
              <w:rPr>
                <w:color w:val="7F7F7F" w:themeColor="text1" w:themeTint="80"/>
              </w:rPr>
              <w:t>оборудование</w:t>
            </w:r>
          </w:p>
        </w:tc>
      </w:tr>
      <w:tr w:rsidR="00785F71" w:rsidRPr="00114F47" w:rsidTr="00C41FE3">
        <w:trPr>
          <w:trHeight w:val="454"/>
        </w:trPr>
        <w:tc>
          <w:tcPr>
            <w:tcW w:w="4537" w:type="dxa"/>
          </w:tcPr>
          <w:p w:rsidR="00785F71" w:rsidRPr="00C41FE3" w:rsidRDefault="00785F71" w:rsidP="00785F71">
            <w:pPr>
              <w:pStyle w:val="TableParagraph"/>
              <w:spacing w:before="110"/>
              <w:ind w:left="107"/>
              <w:rPr>
                <w:color w:val="7F7F7F" w:themeColor="text1" w:themeTint="80"/>
              </w:rPr>
            </w:pPr>
            <w:r w:rsidRPr="00C41FE3">
              <w:rPr>
                <w:color w:val="7F7F7F" w:themeColor="text1" w:themeTint="80"/>
              </w:rPr>
              <w:t>двигательная</w:t>
            </w:r>
          </w:p>
        </w:tc>
        <w:tc>
          <w:tcPr>
            <w:tcW w:w="5386" w:type="dxa"/>
            <w:gridSpan w:val="5"/>
          </w:tcPr>
          <w:p w:rsidR="00785F71" w:rsidRPr="00C41FE3" w:rsidRDefault="00785F71" w:rsidP="00785F71">
            <w:pPr>
              <w:pStyle w:val="TableParagraph"/>
              <w:spacing w:line="225" w:lineRule="exact"/>
              <w:ind w:left="108"/>
              <w:rPr>
                <w:color w:val="7F7F7F" w:themeColor="text1" w:themeTint="80"/>
                <w:lang w:val="ru-RU"/>
              </w:rPr>
            </w:pPr>
            <w:r w:rsidRPr="00C41FE3">
              <w:rPr>
                <w:color w:val="7F7F7F" w:themeColor="text1" w:themeTint="80"/>
                <w:lang w:val="ru-RU"/>
              </w:rPr>
              <w:t>оборудование</w:t>
            </w:r>
            <w:r w:rsidRPr="00C41FE3">
              <w:rPr>
                <w:color w:val="7F7F7F" w:themeColor="text1" w:themeTint="80"/>
                <w:spacing w:val="-4"/>
                <w:lang w:val="ru-RU"/>
              </w:rPr>
              <w:t xml:space="preserve"> </w:t>
            </w:r>
            <w:r w:rsidRPr="00C41FE3">
              <w:rPr>
                <w:color w:val="7F7F7F" w:themeColor="text1" w:themeTint="80"/>
                <w:lang w:val="ru-RU"/>
              </w:rPr>
              <w:t>для</w:t>
            </w:r>
            <w:r w:rsidRPr="00C41FE3">
              <w:rPr>
                <w:color w:val="7F7F7F" w:themeColor="text1" w:themeTint="80"/>
                <w:spacing w:val="-5"/>
                <w:lang w:val="ru-RU"/>
              </w:rPr>
              <w:t xml:space="preserve"> </w:t>
            </w:r>
            <w:r w:rsidRPr="00C41FE3">
              <w:rPr>
                <w:color w:val="7F7F7F" w:themeColor="text1" w:themeTint="80"/>
                <w:lang w:val="ru-RU"/>
              </w:rPr>
              <w:t>ходьбы,</w:t>
            </w:r>
            <w:r w:rsidRPr="00C41FE3">
              <w:rPr>
                <w:color w:val="7F7F7F" w:themeColor="text1" w:themeTint="80"/>
                <w:spacing w:val="-3"/>
                <w:lang w:val="ru-RU"/>
              </w:rPr>
              <w:t xml:space="preserve"> </w:t>
            </w:r>
            <w:r w:rsidRPr="00C41FE3">
              <w:rPr>
                <w:color w:val="7F7F7F" w:themeColor="text1" w:themeTint="80"/>
                <w:lang w:val="ru-RU"/>
              </w:rPr>
              <w:t>бега,</w:t>
            </w:r>
            <w:r w:rsidRPr="00C41FE3">
              <w:rPr>
                <w:color w:val="7F7F7F" w:themeColor="text1" w:themeTint="80"/>
                <w:spacing w:val="-4"/>
                <w:lang w:val="ru-RU"/>
              </w:rPr>
              <w:t xml:space="preserve"> </w:t>
            </w:r>
            <w:r w:rsidRPr="00C41FE3">
              <w:rPr>
                <w:color w:val="7F7F7F" w:themeColor="text1" w:themeTint="80"/>
                <w:lang w:val="ru-RU"/>
              </w:rPr>
              <w:t>ползания,</w:t>
            </w:r>
            <w:r w:rsidRPr="00C41FE3">
              <w:rPr>
                <w:color w:val="7F7F7F" w:themeColor="text1" w:themeTint="80"/>
                <w:spacing w:val="-4"/>
                <w:lang w:val="ru-RU"/>
              </w:rPr>
              <w:t xml:space="preserve"> </w:t>
            </w:r>
            <w:r w:rsidRPr="00C41FE3">
              <w:rPr>
                <w:color w:val="7F7F7F" w:themeColor="text1" w:themeTint="80"/>
                <w:lang w:val="ru-RU"/>
              </w:rPr>
              <w:t>лазанья,</w:t>
            </w:r>
          </w:p>
          <w:p w:rsidR="00785F71" w:rsidRPr="00C41FE3" w:rsidRDefault="00785F71" w:rsidP="00785F71">
            <w:pPr>
              <w:pStyle w:val="TableParagraph"/>
              <w:spacing w:line="215" w:lineRule="exact"/>
              <w:ind w:left="108"/>
              <w:rPr>
                <w:color w:val="7F7F7F" w:themeColor="text1" w:themeTint="80"/>
                <w:lang w:val="ru-RU"/>
              </w:rPr>
            </w:pPr>
            <w:r w:rsidRPr="00C41FE3">
              <w:rPr>
                <w:color w:val="7F7F7F" w:themeColor="text1" w:themeTint="80"/>
                <w:lang w:val="ru-RU"/>
              </w:rPr>
              <w:t>прыгания,</w:t>
            </w:r>
            <w:r w:rsidRPr="00C41FE3">
              <w:rPr>
                <w:color w:val="7F7F7F" w:themeColor="text1" w:themeTint="80"/>
                <w:spacing w:val="-3"/>
                <w:lang w:val="ru-RU"/>
              </w:rPr>
              <w:t xml:space="preserve"> </w:t>
            </w:r>
            <w:r w:rsidRPr="00C41FE3">
              <w:rPr>
                <w:color w:val="7F7F7F" w:themeColor="text1" w:themeTint="80"/>
                <w:lang w:val="ru-RU"/>
              </w:rPr>
              <w:t>занятий</w:t>
            </w:r>
            <w:r w:rsidRPr="00C41FE3">
              <w:rPr>
                <w:color w:val="7F7F7F" w:themeColor="text1" w:themeTint="80"/>
                <w:spacing w:val="-3"/>
                <w:lang w:val="ru-RU"/>
              </w:rPr>
              <w:t xml:space="preserve"> </w:t>
            </w:r>
            <w:r w:rsidRPr="00C41FE3">
              <w:rPr>
                <w:color w:val="7F7F7F" w:themeColor="text1" w:themeTint="80"/>
                <w:lang w:val="ru-RU"/>
              </w:rPr>
              <w:t>с</w:t>
            </w:r>
            <w:r w:rsidRPr="00C41FE3">
              <w:rPr>
                <w:color w:val="7F7F7F" w:themeColor="text1" w:themeTint="80"/>
                <w:spacing w:val="-2"/>
                <w:lang w:val="ru-RU"/>
              </w:rPr>
              <w:t xml:space="preserve"> </w:t>
            </w:r>
            <w:r w:rsidRPr="00C41FE3">
              <w:rPr>
                <w:color w:val="7F7F7F" w:themeColor="text1" w:themeTint="80"/>
                <w:lang w:val="ru-RU"/>
              </w:rPr>
              <w:t>мячом</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3"/>
                <w:lang w:val="ru-RU"/>
              </w:rPr>
              <w:t xml:space="preserve"> </w:t>
            </w:r>
            <w:r w:rsidRPr="00C41FE3">
              <w:rPr>
                <w:color w:val="7F7F7F" w:themeColor="text1" w:themeTint="80"/>
                <w:lang w:val="ru-RU"/>
              </w:rPr>
              <w:t>другое</w:t>
            </w:r>
          </w:p>
        </w:tc>
      </w:tr>
      <w:tr w:rsidR="00785F71" w:rsidRPr="00114F47" w:rsidTr="00C41FE3">
        <w:trPr>
          <w:trHeight w:val="454"/>
        </w:trPr>
        <w:tc>
          <w:tcPr>
            <w:tcW w:w="4537" w:type="dxa"/>
          </w:tcPr>
          <w:p w:rsidR="00785F71" w:rsidRPr="00C41FE3" w:rsidRDefault="00785F71" w:rsidP="00785F71">
            <w:pPr>
              <w:pStyle w:val="TableParagraph"/>
              <w:spacing w:before="110"/>
              <w:ind w:left="107"/>
              <w:rPr>
                <w:color w:val="7F7F7F" w:themeColor="text1" w:themeTint="80"/>
              </w:rPr>
            </w:pPr>
            <w:r w:rsidRPr="00C41FE3">
              <w:rPr>
                <w:color w:val="7F7F7F" w:themeColor="text1" w:themeTint="80"/>
              </w:rPr>
              <w:t>предметная</w:t>
            </w:r>
          </w:p>
        </w:tc>
        <w:tc>
          <w:tcPr>
            <w:tcW w:w="5386" w:type="dxa"/>
            <w:gridSpan w:val="5"/>
          </w:tcPr>
          <w:p w:rsidR="00785F71" w:rsidRPr="00C41FE3" w:rsidRDefault="00785F71" w:rsidP="00785F71">
            <w:pPr>
              <w:pStyle w:val="TableParagraph"/>
              <w:spacing w:line="225" w:lineRule="exact"/>
              <w:ind w:left="108"/>
              <w:rPr>
                <w:color w:val="7F7F7F" w:themeColor="text1" w:themeTint="80"/>
                <w:lang w:val="ru-RU"/>
              </w:rPr>
            </w:pPr>
            <w:r w:rsidRPr="00C41FE3">
              <w:rPr>
                <w:color w:val="7F7F7F" w:themeColor="text1" w:themeTint="80"/>
                <w:lang w:val="ru-RU"/>
              </w:rPr>
              <w:t>образные</w:t>
            </w:r>
            <w:r w:rsidRPr="00C41FE3">
              <w:rPr>
                <w:color w:val="7F7F7F" w:themeColor="text1" w:themeTint="80"/>
                <w:spacing w:val="-5"/>
                <w:lang w:val="ru-RU"/>
              </w:rPr>
              <w:t xml:space="preserve"> </w:t>
            </w:r>
            <w:r w:rsidRPr="00C41FE3">
              <w:rPr>
                <w:color w:val="7F7F7F" w:themeColor="text1" w:themeTint="80"/>
                <w:lang w:val="ru-RU"/>
              </w:rPr>
              <w:t>и</w:t>
            </w:r>
            <w:r w:rsidRPr="00C41FE3">
              <w:rPr>
                <w:color w:val="7F7F7F" w:themeColor="text1" w:themeTint="80"/>
                <w:spacing w:val="-4"/>
                <w:lang w:val="ru-RU"/>
              </w:rPr>
              <w:t xml:space="preserve"> </w:t>
            </w:r>
            <w:r w:rsidRPr="00C41FE3">
              <w:rPr>
                <w:color w:val="7F7F7F" w:themeColor="text1" w:themeTint="80"/>
                <w:lang w:val="ru-RU"/>
              </w:rPr>
              <w:t>дидактические</w:t>
            </w:r>
            <w:r w:rsidRPr="00C41FE3">
              <w:rPr>
                <w:color w:val="7F7F7F" w:themeColor="text1" w:themeTint="80"/>
                <w:spacing w:val="-1"/>
                <w:lang w:val="ru-RU"/>
              </w:rPr>
              <w:t xml:space="preserve"> </w:t>
            </w:r>
            <w:r w:rsidRPr="00C41FE3">
              <w:rPr>
                <w:color w:val="7F7F7F" w:themeColor="text1" w:themeTint="80"/>
                <w:lang w:val="ru-RU"/>
              </w:rPr>
              <w:t>игрушки,</w:t>
            </w:r>
            <w:r w:rsidRPr="00C41FE3">
              <w:rPr>
                <w:color w:val="7F7F7F" w:themeColor="text1" w:themeTint="80"/>
                <w:spacing w:val="-4"/>
                <w:lang w:val="ru-RU"/>
              </w:rPr>
              <w:t xml:space="preserve"> </w:t>
            </w:r>
            <w:r w:rsidRPr="00C41FE3">
              <w:rPr>
                <w:color w:val="7F7F7F" w:themeColor="text1" w:themeTint="80"/>
                <w:lang w:val="ru-RU"/>
              </w:rPr>
              <w:t>реальные</w:t>
            </w:r>
          </w:p>
          <w:p w:rsidR="00785F71" w:rsidRPr="00C41FE3" w:rsidRDefault="00785F71" w:rsidP="00785F71">
            <w:pPr>
              <w:pStyle w:val="TableParagraph"/>
              <w:spacing w:line="215" w:lineRule="exact"/>
              <w:ind w:left="108"/>
              <w:rPr>
                <w:color w:val="7F7F7F" w:themeColor="text1" w:themeTint="80"/>
                <w:lang w:val="ru-RU"/>
              </w:rPr>
            </w:pPr>
            <w:r w:rsidRPr="00C41FE3">
              <w:rPr>
                <w:color w:val="7F7F7F" w:themeColor="text1" w:themeTint="80"/>
                <w:lang w:val="ru-RU"/>
              </w:rPr>
              <w:t>предметы</w:t>
            </w:r>
            <w:r w:rsidRPr="00C41FE3">
              <w:rPr>
                <w:color w:val="7F7F7F" w:themeColor="text1" w:themeTint="80"/>
                <w:spacing w:val="-3"/>
                <w:lang w:val="ru-RU"/>
              </w:rPr>
              <w:t xml:space="preserve"> </w:t>
            </w:r>
            <w:r w:rsidRPr="00C41FE3">
              <w:rPr>
                <w:color w:val="7F7F7F" w:themeColor="text1" w:themeTint="80"/>
                <w:lang w:val="ru-RU"/>
              </w:rPr>
              <w:t>и</w:t>
            </w:r>
            <w:r w:rsidRPr="00C41FE3">
              <w:rPr>
                <w:color w:val="7F7F7F" w:themeColor="text1" w:themeTint="80"/>
                <w:spacing w:val="-3"/>
                <w:lang w:val="ru-RU"/>
              </w:rPr>
              <w:t xml:space="preserve"> </w:t>
            </w:r>
            <w:r w:rsidRPr="00C41FE3">
              <w:rPr>
                <w:color w:val="7F7F7F" w:themeColor="text1" w:themeTint="80"/>
                <w:lang w:val="ru-RU"/>
              </w:rPr>
              <w:t>другое</w:t>
            </w:r>
          </w:p>
        </w:tc>
      </w:tr>
      <w:tr w:rsidR="00785F71" w:rsidRPr="00114F47" w:rsidTr="00C41FE3">
        <w:trPr>
          <w:trHeight w:val="227"/>
        </w:trPr>
        <w:tc>
          <w:tcPr>
            <w:tcW w:w="4537" w:type="dxa"/>
          </w:tcPr>
          <w:p w:rsidR="00785F71" w:rsidRPr="00C41FE3" w:rsidRDefault="00785F71" w:rsidP="00785F71">
            <w:pPr>
              <w:pStyle w:val="TableParagraph"/>
              <w:spacing w:line="210" w:lineRule="exact"/>
              <w:ind w:left="107"/>
              <w:rPr>
                <w:color w:val="7F7F7F" w:themeColor="text1" w:themeTint="80"/>
              </w:rPr>
            </w:pPr>
            <w:r w:rsidRPr="00C41FE3">
              <w:rPr>
                <w:color w:val="7F7F7F" w:themeColor="text1" w:themeTint="80"/>
              </w:rPr>
              <w:t>игровая</w:t>
            </w:r>
          </w:p>
        </w:tc>
        <w:tc>
          <w:tcPr>
            <w:tcW w:w="5386" w:type="dxa"/>
            <w:gridSpan w:val="5"/>
          </w:tcPr>
          <w:p w:rsidR="00785F71" w:rsidRPr="00C41FE3" w:rsidRDefault="00785F71" w:rsidP="00785F71">
            <w:pPr>
              <w:pStyle w:val="TableParagraph"/>
              <w:spacing w:line="210" w:lineRule="exact"/>
              <w:ind w:left="108"/>
              <w:rPr>
                <w:color w:val="7F7F7F" w:themeColor="text1" w:themeTint="80"/>
                <w:lang w:val="ru-RU"/>
              </w:rPr>
            </w:pPr>
            <w:r w:rsidRPr="00C41FE3">
              <w:rPr>
                <w:color w:val="7F7F7F" w:themeColor="text1" w:themeTint="80"/>
                <w:lang w:val="ru-RU"/>
              </w:rPr>
              <w:t>игры,</w:t>
            </w:r>
            <w:r w:rsidRPr="00C41FE3">
              <w:rPr>
                <w:color w:val="7F7F7F" w:themeColor="text1" w:themeTint="80"/>
                <w:spacing w:val="-4"/>
                <w:lang w:val="ru-RU"/>
              </w:rPr>
              <w:t xml:space="preserve"> </w:t>
            </w:r>
            <w:r w:rsidRPr="00C41FE3">
              <w:rPr>
                <w:color w:val="7F7F7F" w:themeColor="text1" w:themeTint="80"/>
                <w:lang w:val="ru-RU"/>
              </w:rPr>
              <w:t>игрушки,</w:t>
            </w:r>
            <w:r w:rsidRPr="00C41FE3">
              <w:rPr>
                <w:color w:val="7F7F7F" w:themeColor="text1" w:themeTint="80"/>
                <w:spacing w:val="-4"/>
                <w:lang w:val="ru-RU"/>
              </w:rPr>
              <w:t xml:space="preserve"> </w:t>
            </w:r>
            <w:r w:rsidRPr="00C41FE3">
              <w:rPr>
                <w:color w:val="7F7F7F" w:themeColor="text1" w:themeTint="80"/>
                <w:lang w:val="ru-RU"/>
              </w:rPr>
              <w:t>игровое</w:t>
            </w:r>
            <w:r w:rsidRPr="00C41FE3">
              <w:rPr>
                <w:color w:val="7F7F7F" w:themeColor="text1" w:themeTint="80"/>
                <w:spacing w:val="-4"/>
                <w:lang w:val="ru-RU"/>
              </w:rPr>
              <w:t xml:space="preserve"> </w:t>
            </w:r>
            <w:r w:rsidRPr="00C41FE3">
              <w:rPr>
                <w:color w:val="7F7F7F" w:themeColor="text1" w:themeTint="80"/>
                <w:lang w:val="ru-RU"/>
              </w:rPr>
              <w:t>оборудование</w:t>
            </w:r>
            <w:r w:rsidRPr="00C41FE3">
              <w:rPr>
                <w:color w:val="7F7F7F" w:themeColor="text1" w:themeTint="80"/>
                <w:spacing w:val="-5"/>
                <w:lang w:val="ru-RU"/>
              </w:rPr>
              <w:t xml:space="preserve"> </w:t>
            </w:r>
            <w:r w:rsidRPr="00C41FE3">
              <w:rPr>
                <w:color w:val="7F7F7F" w:themeColor="text1" w:themeTint="80"/>
                <w:lang w:val="ru-RU"/>
              </w:rPr>
              <w:t>и</w:t>
            </w:r>
            <w:r w:rsidRPr="00C41FE3">
              <w:rPr>
                <w:color w:val="7F7F7F" w:themeColor="text1" w:themeTint="80"/>
                <w:spacing w:val="-3"/>
                <w:lang w:val="ru-RU"/>
              </w:rPr>
              <w:t xml:space="preserve"> </w:t>
            </w:r>
            <w:r w:rsidRPr="00C41FE3">
              <w:rPr>
                <w:color w:val="7F7F7F" w:themeColor="text1" w:themeTint="80"/>
                <w:lang w:val="ru-RU"/>
              </w:rPr>
              <w:t>другое</w:t>
            </w:r>
          </w:p>
        </w:tc>
      </w:tr>
      <w:tr w:rsidR="00785F71" w:rsidRPr="00114F47" w:rsidTr="00C41FE3">
        <w:trPr>
          <w:trHeight w:val="454"/>
        </w:trPr>
        <w:tc>
          <w:tcPr>
            <w:tcW w:w="4537" w:type="dxa"/>
          </w:tcPr>
          <w:p w:rsidR="00785F71" w:rsidRPr="00C41FE3" w:rsidRDefault="00785F71" w:rsidP="00785F71">
            <w:pPr>
              <w:pStyle w:val="TableParagraph"/>
              <w:spacing w:before="110"/>
              <w:ind w:left="107"/>
              <w:rPr>
                <w:color w:val="7F7F7F" w:themeColor="text1" w:themeTint="80"/>
              </w:rPr>
            </w:pPr>
            <w:r w:rsidRPr="00C41FE3">
              <w:rPr>
                <w:color w:val="7F7F7F" w:themeColor="text1" w:themeTint="80"/>
              </w:rPr>
              <w:t>коммуникативная</w:t>
            </w:r>
          </w:p>
        </w:tc>
        <w:tc>
          <w:tcPr>
            <w:tcW w:w="5386" w:type="dxa"/>
            <w:gridSpan w:val="5"/>
          </w:tcPr>
          <w:p w:rsidR="00785F71" w:rsidRPr="00C41FE3" w:rsidRDefault="00785F71" w:rsidP="00785F71">
            <w:pPr>
              <w:pStyle w:val="TableParagraph"/>
              <w:spacing w:line="225" w:lineRule="exact"/>
              <w:ind w:left="108"/>
              <w:rPr>
                <w:color w:val="7F7F7F" w:themeColor="text1" w:themeTint="80"/>
                <w:lang w:val="ru-RU"/>
              </w:rPr>
            </w:pPr>
            <w:r w:rsidRPr="00C41FE3">
              <w:rPr>
                <w:color w:val="7F7F7F" w:themeColor="text1" w:themeTint="80"/>
                <w:lang w:val="ru-RU"/>
              </w:rPr>
              <w:t>дидактический</w:t>
            </w:r>
            <w:r w:rsidRPr="00C41FE3">
              <w:rPr>
                <w:color w:val="7F7F7F" w:themeColor="text1" w:themeTint="80"/>
                <w:spacing w:val="-6"/>
                <w:lang w:val="ru-RU"/>
              </w:rPr>
              <w:t xml:space="preserve"> </w:t>
            </w:r>
            <w:r w:rsidRPr="00C41FE3">
              <w:rPr>
                <w:color w:val="7F7F7F" w:themeColor="text1" w:themeTint="80"/>
                <w:lang w:val="ru-RU"/>
              </w:rPr>
              <w:t>материал,</w:t>
            </w:r>
            <w:r w:rsidRPr="00C41FE3">
              <w:rPr>
                <w:color w:val="7F7F7F" w:themeColor="text1" w:themeTint="80"/>
                <w:spacing w:val="-3"/>
                <w:lang w:val="ru-RU"/>
              </w:rPr>
              <w:t xml:space="preserve"> </w:t>
            </w:r>
            <w:r w:rsidRPr="00C41FE3">
              <w:rPr>
                <w:color w:val="7F7F7F" w:themeColor="text1" w:themeTint="80"/>
                <w:lang w:val="ru-RU"/>
              </w:rPr>
              <w:t>предметы,</w:t>
            </w:r>
            <w:r w:rsidRPr="00C41FE3">
              <w:rPr>
                <w:color w:val="7F7F7F" w:themeColor="text1" w:themeTint="80"/>
                <w:spacing w:val="-5"/>
                <w:lang w:val="ru-RU"/>
              </w:rPr>
              <w:t xml:space="preserve"> </w:t>
            </w:r>
            <w:r w:rsidRPr="00C41FE3">
              <w:rPr>
                <w:color w:val="7F7F7F" w:themeColor="text1" w:themeTint="80"/>
                <w:lang w:val="ru-RU"/>
              </w:rPr>
              <w:t>игрушки,</w:t>
            </w:r>
          </w:p>
          <w:p w:rsidR="00785F71" w:rsidRPr="00C41FE3" w:rsidRDefault="00785F71" w:rsidP="00785F71">
            <w:pPr>
              <w:pStyle w:val="TableParagraph"/>
              <w:spacing w:line="215" w:lineRule="exact"/>
              <w:ind w:left="108"/>
              <w:rPr>
                <w:color w:val="7F7F7F" w:themeColor="text1" w:themeTint="80"/>
                <w:lang w:val="ru-RU"/>
              </w:rPr>
            </w:pPr>
            <w:r w:rsidRPr="00C41FE3">
              <w:rPr>
                <w:color w:val="7F7F7F" w:themeColor="text1" w:themeTint="80"/>
                <w:lang w:val="ru-RU"/>
              </w:rPr>
              <w:t>видеофильмы</w:t>
            </w:r>
            <w:r w:rsidRPr="00C41FE3">
              <w:rPr>
                <w:color w:val="7F7F7F" w:themeColor="text1" w:themeTint="80"/>
                <w:spacing w:val="-4"/>
                <w:lang w:val="ru-RU"/>
              </w:rPr>
              <w:t xml:space="preserve"> </w:t>
            </w:r>
            <w:r w:rsidRPr="00C41FE3">
              <w:rPr>
                <w:color w:val="7F7F7F" w:themeColor="text1" w:themeTint="80"/>
                <w:lang w:val="ru-RU"/>
              </w:rPr>
              <w:t>и</w:t>
            </w:r>
            <w:r w:rsidRPr="00C41FE3">
              <w:rPr>
                <w:color w:val="7F7F7F" w:themeColor="text1" w:themeTint="80"/>
                <w:spacing w:val="-2"/>
                <w:lang w:val="ru-RU"/>
              </w:rPr>
              <w:t xml:space="preserve"> </w:t>
            </w:r>
            <w:r w:rsidRPr="00C41FE3">
              <w:rPr>
                <w:color w:val="7F7F7F" w:themeColor="text1" w:themeTint="80"/>
                <w:lang w:val="ru-RU"/>
              </w:rPr>
              <w:t>другое</w:t>
            </w:r>
          </w:p>
        </w:tc>
      </w:tr>
      <w:tr w:rsidR="00785F71" w:rsidRPr="00114F47" w:rsidTr="00C41FE3">
        <w:trPr>
          <w:trHeight w:val="679"/>
        </w:trPr>
        <w:tc>
          <w:tcPr>
            <w:tcW w:w="4537" w:type="dxa"/>
          </w:tcPr>
          <w:p w:rsidR="00785F71" w:rsidRPr="00C41FE3" w:rsidRDefault="00785F71" w:rsidP="00785F71">
            <w:pPr>
              <w:pStyle w:val="TableParagraph"/>
              <w:spacing w:before="7"/>
              <w:rPr>
                <w:color w:val="7F7F7F" w:themeColor="text1" w:themeTint="80"/>
                <w:lang w:val="ru-RU"/>
              </w:rPr>
            </w:pPr>
          </w:p>
          <w:p w:rsidR="00785F71" w:rsidRPr="00C41FE3" w:rsidRDefault="00785F71" w:rsidP="00785F71">
            <w:pPr>
              <w:pStyle w:val="TableParagraph"/>
              <w:ind w:left="107"/>
              <w:rPr>
                <w:color w:val="7F7F7F" w:themeColor="text1" w:themeTint="80"/>
              </w:rPr>
            </w:pPr>
            <w:r w:rsidRPr="00C41FE3">
              <w:rPr>
                <w:color w:val="7F7F7F" w:themeColor="text1" w:themeTint="80"/>
              </w:rPr>
              <w:t>познавательно-исследовательская</w:t>
            </w:r>
          </w:p>
        </w:tc>
        <w:tc>
          <w:tcPr>
            <w:tcW w:w="5386" w:type="dxa"/>
            <w:gridSpan w:val="5"/>
          </w:tcPr>
          <w:p w:rsidR="00785F71" w:rsidRPr="00C41FE3" w:rsidRDefault="00785F71" w:rsidP="00785F71">
            <w:pPr>
              <w:pStyle w:val="TableParagraph"/>
              <w:spacing w:line="225" w:lineRule="exact"/>
              <w:ind w:left="108"/>
              <w:rPr>
                <w:color w:val="7F7F7F" w:themeColor="text1" w:themeTint="80"/>
                <w:lang w:val="ru-RU"/>
              </w:rPr>
            </w:pPr>
            <w:r w:rsidRPr="00C41FE3">
              <w:rPr>
                <w:color w:val="7F7F7F" w:themeColor="text1" w:themeTint="80"/>
                <w:lang w:val="ru-RU"/>
              </w:rPr>
              <w:t>натуральные</w:t>
            </w:r>
            <w:r w:rsidRPr="00C41FE3">
              <w:rPr>
                <w:color w:val="7F7F7F" w:themeColor="text1" w:themeTint="80"/>
                <w:spacing w:val="-4"/>
                <w:lang w:val="ru-RU"/>
              </w:rPr>
              <w:t xml:space="preserve"> </w:t>
            </w:r>
            <w:r w:rsidRPr="00C41FE3">
              <w:rPr>
                <w:color w:val="7F7F7F" w:themeColor="text1" w:themeTint="80"/>
                <w:lang w:val="ru-RU"/>
              </w:rPr>
              <w:t>предметы</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5"/>
                <w:lang w:val="ru-RU"/>
              </w:rPr>
              <w:t xml:space="preserve"> </w:t>
            </w:r>
            <w:r w:rsidRPr="00C41FE3">
              <w:rPr>
                <w:color w:val="7F7F7F" w:themeColor="text1" w:themeTint="80"/>
                <w:lang w:val="ru-RU"/>
              </w:rPr>
              <w:t>оборудование</w:t>
            </w:r>
            <w:r w:rsidRPr="00C41FE3">
              <w:rPr>
                <w:color w:val="7F7F7F" w:themeColor="text1" w:themeTint="80"/>
                <w:spacing w:val="-3"/>
                <w:lang w:val="ru-RU"/>
              </w:rPr>
              <w:t xml:space="preserve"> </w:t>
            </w:r>
            <w:r w:rsidRPr="00C41FE3">
              <w:rPr>
                <w:color w:val="7F7F7F" w:themeColor="text1" w:themeTint="80"/>
                <w:lang w:val="ru-RU"/>
              </w:rPr>
              <w:t>для</w:t>
            </w:r>
          </w:p>
          <w:p w:rsidR="00785F71" w:rsidRPr="00C41FE3" w:rsidRDefault="00785F71" w:rsidP="00785F71">
            <w:pPr>
              <w:pStyle w:val="TableParagraph"/>
              <w:spacing w:line="228" w:lineRule="exact"/>
              <w:ind w:left="108" w:right="157"/>
              <w:rPr>
                <w:color w:val="7F7F7F" w:themeColor="text1" w:themeTint="80"/>
                <w:lang w:val="ru-RU"/>
              </w:rPr>
            </w:pPr>
            <w:r w:rsidRPr="00C41FE3">
              <w:rPr>
                <w:color w:val="7F7F7F" w:themeColor="text1" w:themeTint="80"/>
                <w:lang w:val="ru-RU"/>
              </w:rPr>
              <w:t>исследования и образно-символический материал, в</w:t>
            </w:r>
            <w:r w:rsidRPr="00C41FE3">
              <w:rPr>
                <w:color w:val="7F7F7F" w:themeColor="text1" w:themeTint="80"/>
                <w:spacing w:val="1"/>
                <w:lang w:val="ru-RU"/>
              </w:rPr>
              <w:t xml:space="preserve"> </w:t>
            </w:r>
            <w:r w:rsidRPr="00C41FE3">
              <w:rPr>
                <w:color w:val="7F7F7F" w:themeColor="text1" w:themeTint="80"/>
                <w:lang w:val="ru-RU"/>
              </w:rPr>
              <w:t>том</w:t>
            </w:r>
            <w:r w:rsidRPr="00C41FE3">
              <w:rPr>
                <w:color w:val="7F7F7F" w:themeColor="text1" w:themeTint="80"/>
                <w:spacing w:val="-2"/>
                <w:lang w:val="ru-RU"/>
              </w:rPr>
              <w:t xml:space="preserve"> </w:t>
            </w:r>
            <w:r w:rsidRPr="00C41FE3">
              <w:rPr>
                <w:color w:val="7F7F7F" w:themeColor="text1" w:themeTint="80"/>
                <w:lang w:val="ru-RU"/>
              </w:rPr>
              <w:t>числе</w:t>
            </w:r>
            <w:r w:rsidRPr="00C41FE3">
              <w:rPr>
                <w:color w:val="7F7F7F" w:themeColor="text1" w:themeTint="80"/>
                <w:spacing w:val="-3"/>
                <w:lang w:val="ru-RU"/>
              </w:rPr>
              <w:t xml:space="preserve"> </w:t>
            </w:r>
            <w:r w:rsidRPr="00C41FE3">
              <w:rPr>
                <w:color w:val="7F7F7F" w:themeColor="text1" w:themeTint="80"/>
                <w:lang w:val="ru-RU"/>
              </w:rPr>
              <w:t>макеты,</w:t>
            </w:r>
            <w:r w:rsidRPr="00C41FE3">
              <w:rPr>
                <w:color w:val="7F7F7F" w:themeColor="text1" w:themeTint="80"/>
                <w:spacing w:val="-1"/>
                <w:lang w:val="ru-RU"/>
              </w:rPr>
              <w:t xml:space="preserve"> </w:t>
            </w:r>
            <w:r w:rsidRPr="00C41FE3">
              <w:rPr>
                <w:color w:val="7F7F7F" w:themeColor="text1" w:themeTint="80"/>
                <w:lang w:val="ru-RU"/>
              </w:rPr>
              <w:t>плакаты, модели,</w:t>
            </w:r>
            <w:r w:rsidRPr="00C41FE3">
              <w:rPr>
                <w:color w:val="7F7F7F" w:themeColor="text1" w:themeTint="80"/>
                <w:spacing w:val="-2"/>
                <w:lang w:val="ru-RU"/>
              </w:rPr>
              <w:t xml:space="preserve"> </w:t>
            </w:r>
            <w:r w:rsidRPr="00C41FE3">
              <w:rPr>
                <w:color w:val="7F7F7F" w:themeColor="text1" w:themeTint="80"/>
                <w:lang w:val="ru-RU"/>
              </w:rPr>
              <w:t>схемы</w:t>
            </w:r>
            <w:r w:rsidRPr="00C41FE3">
              <w:rPr>
                <w:color w:val="7F7F7F" w:themeColor="text1" w:themeTint="80"/>
                <w:spacing w:val="-3"/>
                <w:lang w:val="ru-RU"/>
              </w:rPr>
              <w:t xml:space="preserve"> </w:t>
            </w:r>
            <w:r w:rsidRPr="00C41FE3">
              <w:rPr>
                <w:color w:val="7F7F7F" w:themeColor="text1" w:themeTint="80"/>
                <w:lang w:val="ru-RU"/>
              </w:rPr>
              <w:t>и</w:t>
            </w:r>
            <w:r w:rsidRPr="00C41FE3">
              <w:rPr>
                <w:color w:val="7F7F7F" w:themeColor="text1" w:themeTint="80"/>
                <w:spacing w:val="-4"/>
                <w:lang w:val="ru-RU"/>
              </w:rPr>
              <w:t xml:space="preserve"> </w:t>
            </w:r>
            <w:r w:rsidRPr="00C41FE3">
              <w:rPr>
                <w:color w:val="7F7F7F" w:themeColor="text1" w:themeTint="80"/>
                <w:lang w:val="ru-RU"/>
              </w:rPr>
              <w:t>другое)</w:t>
            </w:r>
          </w:p>
        </w:tc>
      </w:tr>
      <w:tr w:rsidR="00785F71" w:rsidRPr="00114F47" w:rsidTr="00C41FE3">
        <w:trPr>
          <w:trHeight w:val="227"/>
        </w:trPr>
        <w:tc>
          <w:tcPr>
            <w:tcW w:w="4537" w:type="dxa"/>
          </w:tcPr>
          <w:p w:rsidR="00785F71" w:rsidRPr="00C41FE3" w:rsidRDefault="00785F71" w:rsidP="00785F71">
            <w:pPr>
              <w:pStyle w:val="TableParagraph"/>
              <w:spacing w:line="210" w:lineRule="exact"/>
              <w:ind w:left="107"/>
              <w:rPr>
                <w:color w:val="7F7F7F" w:themeColor="text1" w:themeTint="80"/>
              </w:rPr>
            </w:pPr>
            <w:r w:rsidRPr="00C41FE3">
              <w:rPr>
                <w:color w:val="7F7F7F" w:themeColor="text1" w:themeTint="80"/>
              </w:rPr>
              <w:lastRenderedPageBreak/>
              <w:t>экспериментирование</w:t>
            </w:r>
          </w:p>
        </w:tc>
        <w:tc>
          <w:tcPr>
            <w:tcW w:w="5386" w:type="dxa"/>
            <w:gridSpan w:val="5"/>
          </w:tcPr>
          <w:p w:rsidR="00785F71" w:rsidRPr="00C41FE3" w:rsidRDefault="00785F71" w:rsidP="00785F71">
            <w:pPr>
              <w:pStyle w:val="TableParagraph"/>
              <w:rPr>
                <w:color w:val="7F7F7F" w:themeColor="text1" w:themeTint="80"/>
              </w:rPr>
            </w:pPr>
          </w:p>
        </w:tc>
      </w:tr>
      <w:tr w:rsidR="00785F71" w:rsidRPr="00114F47" w:rsidTr="00C41FE3">
        <w:trPr>
          <w:trHeight w:val="454"/>
        </w:trPr>
        <w:tc>
          <w:tcPr>
            <w:tcW w:w="4537" w:type="dxa"/>
          </w:tcPr>
          <w:p w:rsidR="00785F71" w:rsidRPr="00C41FE3" w:rsidRDefault="00785F71" w:rsidP="00785F71">
            <w:pPr>
              <w:pStyle w:val="TableParagraph"/>
              <w:spacing w:before="110"/>
              <w:ind w:left="107"/>
              <w:rPr>
                <w:color w:val="7F7F7F" w:themeColor="text1" w:themeTint="80"/>
              </w:rPr>
            </w:pPr>
            <w:r w:rsidRPr="00C41FE3">
              <w:rPr>
                <w:color w:val="7F7F7F" w:themeColor="text1" w:themeTint="80"/>
              </w:rPr>
              <w:t>чтение</w:t>
            </w:r>
            <w:r w:rsidRPr="00C41FE3">
              <w:rPr>
                <w:color w:val="7F7F7F" w:themeColor="text1" w:themeTint="80"/>
                <w:spacing w:val="-4"/>
              </w:rPr>
              <w:t xml:space="preserve"> </w:t>
            </w:r>
            <w:r w:rsidRPr="00C41FE3">
              <w:rPr>
                <w:color w:val="7F7F7F" w:themeColor="text1" w:themeTint="80"/>
              </w:rPr>
              <w:t>художественной</w:t>
            </w:r>
            <w:r w:rsidRPr="00C41FE3">
              <w:rPr>
                <w:color w:val="7F7F7F" w:themeColor="text1" w:themeTint="80"/>
                <w:spacing w:val="-5"/>
              </w:rPr>
              <w:t xml:space="preserve"> </w:t>
            </w:r>
            <w:r w:rsidRPr="00C41FE3">
              <w:rPr>
                <w:color w:val="7F7F7F" w:themeColor="text1" w:themeTint="80"/>
              </w:rPr>
              <w:t>литературы</w:t>
            </w:r>
          </w:p>
        </w:tc>
        <w:tc>
          <w:tcPr>
            <w:tcW w:w="5386" w:type="dxa"/>
            <w:gridSpan w:val="5"/>
          </w:tcPr>
          <w:p w:rsidR="00785F71" w:rsidRPr="00C41FE3" w:rsidRDefault="00785F71" w:rsidP="00785F71">
            <w:pPr>
              <w:pStyle w:val="TableParagraph"/>
              <w:spacing w:line="225" w:lineRule="exact"/>
              <w:ind w:left="108"/>
              <w:rPr>
                <w:color w:val="7F7F7F" w:themeColor="text1" w:themeTint="80"/>
                <w:lang w:val="ru-RU"/>
              </w:rPr>
            </w:pPr>
            <w:r w:rsidRPr="00C41FE3">
              <w:rPr>
                <w:color w:val="7F7F7F" w:themeColor="text1" w:themeTint="80"/>
                <w:lang w:val="ru-RU"/>
              </w:rPr>
              <w:t>книги</w:t>
            </w:r>
            <w:r w:rsidRPr="00C41FE3">
              <w:rPr>
                <w:color w:val="7F7F7F" w:themeColor="text1" w:themeTint="80"/>
                <w:spacing w:val="-2"/>
                <w:lang w:val="ru-RU"/>
              </w:rPr>
              <w:t xml:space="preserve"> </w:t>
            </w:r>
            <w:r w:rsidRPr="00C41FE3">
              <w:rPr>
                <w:color w:val="7F7F7F" w:themeColor="text1" w:themeTint="80"/>
                <w:lang w:val="ru-RU"/>
              </w:rPr>
              <w:t>для</w:t>
            </w:r>
            <w:r w:rsidRPr="00C41FE3">
              <w:rPr>
                <w:color w:val="7F7F7F" w:themeColor="text1" w:themeTint="80"/>
                <w:spacing w:val="-4"/>
                <w:lang w:val="ru-RU"/>
              </w:rPr>
              <w:t xml:space="preserve"> </w:t>
            </w:r>
            <w:r w:rsidRPr="00C41FE3">
              <w:rPr>
                <w:color w:val="7F7F7F" w:themeColor="text1" w:themeTint="80"/>
                <w:lang w:val="ru-RU"/>
              </w:rPr>
              <w:t>детского</w:t>
            </w:r>
            <w:r w:rsidRPr="00C41FE3">
              <w:rPr>
                <w:color w:val="7F7F7F" w:themeColor="text1" w:themeTint="80"/>
                <w:spacing w:val="-2"/>
                <w:lang w:val="ru-RU"/>
              </w:rPr>
              <w:t xml:space="preserve"> </w:t>
            </w:r>
            <w:r w:rsidRPr="00C41FE3">
              <w:rPr>
                <w:color w:val="7F7F7F" w:themeColor="text1" w:themeTint="80"/>
                <w:lang w:val="ru-RU"/>
              </w:rPr>
              <w:t>чтения,</w:t>
            </w:r>
            <w:r w:rsidRPr="00C41FE3">
              <w:rPr>
                <w:color w:val="7F7F7F" w:themeColor="text1" w:themeTint="80"/>
                <w:spacing w:val="-1"/>
                <w:lang w:val="ru-RU"/>
              </w:rPr>
              <w:t xml:space="preserve"> </w:t>
            </w:r>
            <w:r w:rsidRPr="00C41FE3">
              <w:rPr>
                <w:color w:val="7F7F7F" w:themeColor="text1" w:themeTint="80"/>
                <w:lang w:val="ru-RU"/>
              </w:rPr>
              <w:t>в</w:t>
            </w:r>
            <w:r w:rsidRPr="00C41FE3">
              <w:rPr>
                <w:color w:val="7F7F7F" w:themeColor="text1" w:themeTint="80"/>
                <w:spacing w:val="-4"/>
                <w:lang w:val="ru-RU"/>
              </w:rPr>
              <w:t xml:space="preserve"> </w:t>
            </w:r>
            <w:r w:rsidRPr="00C41FE3">
              <w:rPr>
                <w:color w:val="7F7F7F" w:themeColor="text1" w:themeTint="80"/>
                <w:lang w:val="ru-RU"/>
              </w:rPr>
              <w:t>том</w:t>
            </w:r>
            <w:r w:rsidRPr="00C41FE3">
              <w:rPr>
                <w:color w:val="7F7F7F" w:themeColor="text1" w:themeTint="80"/>
                <w:spacing w:val="-2"/>
                <w:lang w:val="ru-RU"/>
              </w:rPr>
              <w:t xml:space="preserve"> </w:t>
            </w:r>
            <w:r w:rsidRPr="00C41FE3">
              <w:rPr>
                <w:color w:val="7F7F7F" w:themeColor="text1" w:themeTint="80"/>
                <w:lang w:val="ru-RU"/>
              </w:rPr>
              <w:t>числе</w:t>
            </w:r>
            <w:r w:rsidRPr="00C41FE3">
              <w:rPr>
                <w:color w:val="7F7F7F" w:themeColor="text1" w:themeTint="80"/>
                <w:spacing w:val="-3"/>
                <w:lang w:val="ru-RU"/>
              </w:rPr>
              <w:t xml:space="preserve"> </w:t>
            </w:r>
            <w:r w:rsidRPr="00C41FE3">
              <w:rPr>
                <w:color w:val="7F7F7F" w:themeColor="text1" w:themeTint="80"/>
                <w:lang w:val="ru-RU"/>
              </w:rPr>
              <w:t>аудиокниги,</w:t>
            </w:r>
          </w:p>
          <w:p w:rsidR="00785F71" w:rsidRPr="00C41FE3" w:rsidRDefault="00785F71" w:rsidP="00785F71">
            <w:pPr>
              <w:pStyle w:val="TableParagraph"/>
              <w:spacing w:line="215" w:lineRule="exact"/>
              <w:ind w:left="108"/>
              <w:rPr>
                <w:color w:val="7F7F7F" w:themeColor="text1" w:themeTint="80"/>
              </w:rPr>
            </w:pPr>
            <w:r w:rsidRPr="00C41FE3">
              <w:rPr>
                <w:color w:val="7F7F7F" w:themeColor="text1" w:themeTint="80"/>
              </w:rPr>
              <w:t>иллюстративный</w:t>
            </w:r>
            <w:r w:rsidRPr="00C41FE3">
              <w:rPr>
                <w:color w:val="7F7F7F" w:themeColor="text1" w:themeTint="80"/>
                <w:spacing w:val="-7"/>
              </w:rPr>
              <w:t xml:space="preserve"> </w:t>
            </w:r>
            <w:r w:rsidRPr="00C41FE3">
              <w:rPr>
                <w:color w:val="7F7F7F" w:themeColor="text1" w:themeTint="80"/>
              </w:rPr>
              <w:t>материал</w:t>
            </w:r>
          </w:p>
        </w:tc>
      </w:tr>
      <w:tr w:rsidR="00785F71" w:rsidRPr="00114F47" w:rsidTr="00C41FE3">
        <w:trPr>
          <w:trHeight w:val="227"/>
        </w:trPr>
        <w:tc>
          <w:tcPr>
            <w:tcW w:w="4537" w:type="dxa"/>
          </w:tcPr>
          <w:p w:rsidR="00785F71" w:rsidRPr="00C41FE3" w:rsidRDefault="00785F71" w:rsidP="00785F71">
            <w:pPr>
              <w:pStyle w:val="TableParagraph"/>
              <w:spacing w:line="210" w:lineRule="exact"/>
              <w:ind w:left="107"/>
              <w:rPr>
                <w:color w:val="7F7F7F" w:themeColor="text1" w:themeTint="80"/>
              </w:rPr>
            </w:pPr>
            <w:r w:rsidRPr="00C41FE3">
              <w:rPr>
                <w:color w:val="7F7F7F" w:themeColor="text1" w:themeTint="80"/>
              </w:rPr>
              <w:t>трудовая</w:t>
            </w:r>
          </w:p>
        </w:tc>
        <w:tc>
          <w:tcPr>
            <w:tcW w:w="5386" w:type="dxa"/>
            <w:gridSpan w:val="5"/>
          </w:tcPr>
          <w:p w:rsidR="00785F71" w:rsidRPr="00C41FE3" w:rsidRDefault="00785F71" w:rsidP="00785F71">
            <w:pPr>
              <w:pStyle w:val="TableParagraph"/>
              <w:spacing w:line="210" w:lineRule="exact"/>
              <w:ind w:left="108"/>
              <w:rPr>
                <w:color w:val="7F7F7F" w:themeColor="text1" w:themeTint="80"/>
                <w:lang w:val="ru-RU"/>
              </w:rPr>
            </w:pPr>
            <w:r w:rsidRPr="00C41FE3">
              <w:rPr>
                <w:color w:val="7F7F7F" w:themeColor="text1" w:themeTint="80"/>
                <w:lang w:val="ru-RU"/>
              </w:rPr>
              <w:t>оборудование</w:t>
            </w:r>
            <w:r w:rsidRPr="00C41FE3">
              <w:rPr>
                <w:color w:val="7F7F7F" w:themeColor="text1" w:themeTint="80"/>
                <w:spacing w:val="-4"/>
                <w:lang w:val="ru-RU"/>
              </w:rPr>
              <w:t xml:space="preserve"> </w:t>
            </w:r>
            <w:r w:rsidRPr="00C41FE3">
              <w:rPr>
                <w:color w:val="7F7F7F" w:themeColor="text1" w:themeTint="80"/>
                <w:lang w:val="ru-RU"/>
              </w:rPr>
              <w:t>и</w:t>
            </w:r>
            <w:r w:rsidRPr="00C41FE3">
              <w:rPr>
                <w:color w:val="7F7F7F" w:themeColor="text1" w:themeTint="80"/>
                <w:spacing w:val="-2"/>
                <w:lang w:val="ru-RU"/>
              </w:rPr>
              <w:t xml:space="preserve"> </w:t>
            </w:r>
            <w:r w:rsidRPr="00C41FE3">
              <w:rPr>
                <w:color w:val="7F7F7F" w:themeColor="text1" w:themeTint="80"/>
                <w:lang w:val="ru-RU"/>
              </w:rPr>
              <w:t>инвентарь</w:t>
            </w:r>
            <w:r w:rsidRPr="00C41FE3">
              <w:rPr>
                <w:color w:val="7F7F7F" w:themeColor="text1" w:themeTint="80"/>
                <w:spacing w:val="-4"/>
                <w:lang w:val="ru-RU"/>
              </w:rPr>
              <w:t xml:space="preserve"> </w:t>
            </w:r>
            <w:r w:rsidRPr="00C41FE3">
              <w:rPr>
                <w:color w:val="7F7F7F" w:themeColor="text1" w:themeTint="80"/>
                <w:lang w:val="ru-RU"/>
              </w:rPr>
              <w:t>для</w:t>
            </w:r>
            <w:r w:rsidRPr="00C41FE3">
              <w:rPr>
                <w:color w:val="7F7F7F" w:themeColor="text1" w:themeTint="80"/>
                <w:spacing w:val="-4"/>
                <w:lang w:val="ru-RU"/>
              </w:rPr>
              <w:t xml:space="preserve"> </w:t>
            </w:r>
            <w:r w:rsidRPr="00C41FE3">
              <w:rPr>
                <w:color w:val="7F7F7F" w:themeColor="text1" w:themeTint="80"/>
                <w:lang w:val="ru-RU"/>
              </w:rPr>
              <w:t>всех</w:t>
            </w:r>
            <w:r w:rsidRPr="00C41FE3">
              <w:rPr>
                <w:color w:val="7F7F7F" w:themeColor="text1" w:themeTint="80"/>
                <w:spacing w:val="-3"/>
                <w:lang w:val="ru-RU"/>
              </w:rPr>
              <w:t xml:space="preserve"> </w:t>
            </w:r>
            <w:r w:rsidRPr="00C41FE3">
              <w:rPr>
                <w:color w:val="7F7F7F" w:themeColor="text1" w:themeTint="80"/>
                <w:lang w:val="ru-RU"/>
              </w:rPr>
              <w:t>видов</w:t>
            </w:r>
            <w:r w:rsidRPr="00C41FE3">
              <w:rPr>
                <w:color w:val="7F7F7F" w:themeColor="text1" w:themeTint="80"/>
                <w:spacing w:val="-4"/>
                <w:lang w:val="ru-RU"/>
              </w:rPr>
              <w:t xml:space="preserve"> </w:t>
            </w:r>
            <w:r w:rsidRPr="00C41FE3">
              <w:rPr>
                <w:color w:val="7F7F7F" w:themeColor="text1" w:themeTint="80"/>
                <w:lang w:val="ru-RU"/>
              </w:rPr>
              <w:t>труда</w:t>
            </w:r>
          </w:p>
        </w:tc>
      </w:tr>
      <w:tr w:rsidR="00785F71" w:rsidRPr="00114F47" w:rsidTr="00C41FE3">
        <w:trPr>
          <w:trHeight w:val="454"/>
        </w:trPr>
        <w:tc>
          <w:tcPr>
            <w:tcW w:w="4537" w:type="dxa"/>
          </w:tcPr>
          <w:p w:rsidR="00785F71" w:rsidRPr="00C41FE3" w:rsidRDefault="00785F71" w:rsidP="00785F71">
            <w:pPr>
              <w:pStyle w:val="TableParagraph"/>
              <w:spacing w:before="110"/>
              <w:ind w:left="107"/>
              <w:rPr>
                <w:color w:val="7F7F7F" w:themeColor="text1" w:themeTint="80"/>
              </w:rPr>
            </w:pPr>
            <w:r w:rsidRPr="00C41FE3">
              <w:rPr>
                <w:color w:val="7F7F7F" w:themeColor="text1" w:themeTint="80"/>
              </w:rPr>
              <w:t>продуктивная</w:t>
            </w:r>
          </w:p>
        </w:tc>
        <w:tc>
          <w:tcPr>
            <w:tcW w:w="5386" w:type="dxa"/>
            <w:gridSpan w:val="5"/>
          </w:tcPr>
          <w:p w:rsidR="00785F71" w:rsidRPr="00C41FE3" w:rsidRDefault="00785F71" w:rsidP="00785F71">
            <w:pPr>
              <w:pStyle w:val="TableParagraph"/>
              <w:spacing w:line="225" w:lineRule="exact"/>
              <w:ind w:left="108"/>
              <w:rPr>
                <w:color w:val="7F7F7F" w:themeColor="text1" w:themeTint="80"/>
                <w:lang w:val="ru-RU"/>
              </w:rPr>
            </w:pPr>
            <w:r w:rsidRPr="00C41FE3">
              <w:rPr>
                <w:color w:val="7F7F7F" w:themeColor="text1" w:themeTint="80"/>
                <w:lang w:val="ru-RU"/>
              </w:rPr>
              <w:t>оборудование</w:t>
            </w:r>
            <w:r w:rsidRPr="00C41FE3">
              <w:rPr>
                <w:color w:val="7F7F7F" w:themeColor="text1" w:themeTint="80"/>
                <w:spacing w:val="-4"/>
                <w:lang w:val="ru-RU"/>
              </w:rPr>
              <w:t xml:space="preserve"> </w:t>
            </w:r>
            <w:r w:rsidRPr="00C41FE3">
              <w:rPr>
                <w:color w:val="7F7F7F" w:themeColor="text1" w:themeTint="80"/>
                <w:lang w:val="ru-RU"/>
              </w:rPr>
              <w:t>и</w:t>
            </w:r>
            <w:r w:rsidRPr="00C41FE3">
              <w:rPr>
                <w:color w:val="7F7F7F" w:themeColor="text1" w:themeTint="80"/>
                <w:spacing w:val="-5"/>
                <w:lang w:val="ru-RU"/>
              </w:rPr>
              <w:t xml:space="preserve"> </w:t>
            </w:r>
            <w:r w:rsidRPr="00C41FE3">
              <w:rPr>
                <w:color w:val="7F7F7F" w:themeColor="text1" w:themeTint="80"/>
                <w:lang w:val="ru-RU"/>
              </w:rPr>
              <w:t>материалы</w:t>
            </w:r>
            <w:r w:rsidRPr="00C41FE3">
              <w:rPr>
                <w:color w:val="7F7F7F" w:themeColor="text1" w:themeTint="80"/>
                <w:spacing w:val="-1"/>
                <w:lang w:val="ru-RU"/>
              </w:rPr>
              <w:t xml:space="preserve"> </w:t>
            </w:r>
            <w:r w:rsidRPr="00C41FE3">
              <w:rPr>
                <w:color w:val="7F7F7F" w:themeColor="text1" w:themeTint="80"/>
                <w:lang w:val="ru-RU"/>
              </w:rPr>
              <w:t>для</w:t>
            </w:r>
            <w:r w:rsidRPr="00C41FE3">
              <w:rPr>
                <w:color w:val="7F7F7F" w:themeColor="text1" w:themeTint="80"/>
                <w:spacing w:val="-2"/>
                <w:lang w:val="ru-RU"/>
              </w:rPr>
              <w:t xml:space="preserve"> </w:t>
            </w:r>
            <w:r w:rsidRPr="00C41FE3">
              <w:rPr>
                <w:color w:val="7F7F7F" w:themeColor="text1" w:themeTint="80"/>
                <w:lang w:val="ru-RU"/>
              </w:rPr>
              <w:t>лепки,</w:t>
            </w:r>
            <w:r w:rsidRPr="00C41FE3">
              <w:rPr>
                <w:color w:val="7F7F7F" w:themeColor="text1" w:themeTint="80"/>
                <w:spacing w:val="-4"/>
                <w:lang w:val="ru-RU"/>
              </w:rPr>
              <w:t xml:space="preserve"> </w:t>
            </w:r>
            <w:r w:rsidRPr="00C41FE3">
              <w:rPr>
                <w:color w:val="7F7F7F" w:themeColor="text1" w:themeTint="80"/>
                <w:lang w:val="ru-RU"/>
              </w:rPr>
              <w:t>аппликации,</w:t>
            </w:r>
          </w:p>
          <w:p w:rsidR="00785F71" w:rsidRPr="00C41FE3" w:rsidRDefault="00785F71" w:rsidP="00785F71">
            <w:pPr>
              <w:pStyle w:val="TableParagraph"/>
              <w:spacing w:line="215" w:lineRule="exact"/>
              <w:ind w:left="108"/>
              <w:rPr>
                <w:color w:val="7F7F7F" w:themeColor="text1" w:themeTint="80"/>
              </w:rPr>
            </w:pPr>
            <w:r w:rsidRPr="00C41FE3">
              <w:rPr>
                <w:color w:val="7F7F7F" w:themeColor="text1" w:themeTint="80"/>
              </w:rPr>
              <w:t>рисования</w:t>
            </w:r>
            <w:r w:rsidRPr="00C41FE3">
              <w:rPr>
                <w:color w:val="7F7F7F" w:themeColor="text1" w:themeTint="80"/>
                <w:spacing w:val="-6"/>
              </w:rPr>
              <w:t xml:space="preserve"> </w:t>
            </w:r>
            <w:r w:rsidRPr="00C41FE3">
              <w:rPr>
                <w:color w:val="7F7F7F" w:themeColor="text1" w:themeTint="80"/>
              </w:rPr>
              <w:t>и</w:t>
            </w:r>
            <w:r w:rsidRPr="00C41FE3">
              <w:rPr>
                <w:color w:val="7F7F7F" w:themeColor="text1" w:themeTint="80"/>
                <w:spacing w:val="-5"/>
              </w:rPr>
              <w:t xml:space="preserve"> </w:t>
            </w:r>
            <w:r w:rsidRPr="00C41FE3">
              <w:rPr>
                <w:color w:val="7F7F7F" w:themeColor="text1" w:themeTint="80"/>
              </w:rPr>
              <w:t>конструирования</w:t>
            </w:r>
          </w:p>
        </w:tc>
      </w:tr>
      <w:tr w:rsidR="00785F71" w:rsidRPr="00114F47" w:rsidTr="00C41FE3">
        <w:trPr>
          <w:trHeight w:val="454"/>
        </w:trPr>
        <w:tc>
          <w:tcPr>
            <w:tcW w:w="4537" w:type="dxa"/>
          </w:tcPr>
          <w:p w:rsidR="00785F71" w:rsidRPr="00C41FE3" w:rsidRDefault="00785F71" w:rsidP="00785F71">
            <w:pPr>
              <w:pStyle w:val="TableParagraph"/>
              <w:spacing w:before="110"/>
              <w:ind w:left="107"/>
              <w:rPr>
                <w:color w:val="7F7F7F" w:themeColor="text1" w:themeTint="80"/>
              </w:rPr>
            </w:pPr>
            <w:r w:rsidRPr="00C41FE3">
              <w:rPr>
                <w:color w:val="7F7F7F" w:themeColor="text1" w:themeTint="80"/>
              </w:rPr>
              <w:t>музыкальная</w:t>
            </w:r>
          </w:p>
        </w:tc>
        <w:tc>
          <w:tcPr>
            <w:tcW w:w="5386" w:type="dxa"/>
            <w:gridSpan w:val="5"/>
          </w:tcPr>
          <w:p w:rsidR="00785F71" w:rsidRPr="00C41FE3" w:rsidRDefault="00785F71" w:rsidP="00785F71">
            <w:pPr>
              <w:pStyle w:val="TableParagraph"/>
              <w:spacing w:line="225" w:lineRule="exact"/>
              <w:ind w:left="108"/>
              <w:rPr>
                <w:color w:val="7F7F7F" w:themeColor="text1" w:themeTint="80"/>
                <w:lang w:val="ru-RU"/>
              </w:rPr>
            </w:pPr>
            <w:r w:rsidRPr="00C41FE3">
              <w:rPr>
                <w:color w:val="7F7F7F" w:themeColor="text1" w:themeTint="80"/>
                <w:lang w:val="ru-RU"/>
              </w:rPr>
              <w:t>детские</w:t>
            </w:r>
            <w:r w:rsidRPr="00C41FE3">
              <w:rPr>
                <w:color w:val="7F7F7F" w:themeColor="text1" w:themeTint="80"/>
                <w:spacing w:val="-4"/>
                <w:lang w:val="ru-RU"/>
              </w:rPr>
              <w:t xml:space="preserve"> </w:t>
            </w:r>
            <w:r w:rsidRPr="00C41FE3">
              <w:rPr>
                <w:color w:val="7F7F7F" w:themeColor="text1" w:themeTint="80"/>
                <w:lang w:val="ru-RU"/>
              </w:rPr>
              <w:t>музыкальные</w:t>
            </w:r>
            <w:r w:rsidRPr="00C41FE3">
              <w:rPr>
                <w:color w:val="7F7F7F" w:themeColor="text1" w:themeTint="80"/>
                <w:spacing w:val="-4"/>
                <w:lang w:val="ru-RU"/>
              </w:rPr>
              <w:t xml:space="preserve"> </w:t>
            </w:r>
            <w:r w:rsidRPr="00C41FE3">
              <w:rPr>
                <w:color w:val="7F7F7F" w:themeColor="text1" w:themeTint="80"/>
                <w:lang w:val="ru-RU"/>
              </w:rPr>
              <w:t>инструменты,</w:t>
            </w:r>
            <w:r w:rsidRPr="00C41FE3">
              <w:rPr>
                <w:color w:val="7F7F7F" w:themeColor="text1" w:themeTint="80"/>
                <w:spacing w:val="-3"/>
                <w:lang w:val="ru-RU"/>
              </w:rPr>
              <w:t xml:space="preserve"> </w:t>
            </w:r>
            <w:r w:rsidRPr="00C41FE3">
              <w:rPr>
                <w:color w:val="7F7F7F" w:themeColor="text1" w:themeTint="80"/>
                <w:lang w:val="ru-RU"/>
              </w:rPr>
              <w:t>дидактический</w:t>
            </w:r>
          </w:p>
          <w:p w:rsidR="00785F71" w:rsidRPr="00C41FE3" w:rsidRDefault="00785F71" w:rsidP="00785F71">
            <w:pPr>
              <w:pStyle w:val="TableParagraph"/>
              <w:spacing w:line="215" w:lineRule="exact"/>
              <w:ind w:left="108"/>
              <w:rPr>
                <w:color w:val="7F7F7F" w:themeColor="text1" w:themeTint="80"/>
                <w:lang w:val="ru-RU"/>
              </w:rPr>
            </w:pPr>
            <w:r w:rsidRPr="00C41FE3">
              <w:rPr>
                <w:color w:val="7F7F7F" w:themeColor="text1" w:themeTint="80"/>
                <w:lang w:val="ru-RU"/>
              </w:rPr>
              <w:t>материал</w:t>
            </w:r>
            <w:r w:rsidRPr="00C41FE3">
              <w:rPr>
                <w:color w:val="7F7F7F" w:themeColor="text1" w:themeTint="80"/>
                <w:spacing w:val="-3"/>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другое</w:t>
            </w:r>
          </w:p>
        </w:tc>
      </w:tr>
    </w:tbl>
    <w:p w:rsidR="00785F71" w:rsidRPr="00114F47" w:rsidRDefault="00785F71" w:rsidP="00C41FE3">
      <w:pPr>
        <w:pStyle w:val="ac"/>
        <w:spacing w:line="259" w:lineRule="auto"/>
        <w:ind w:left="-284" w:right="-20" w:firstLine="0"/>
        <w:rPr>
          <w:b/>
          <w:i/>
          <w:color w:val="7F7F7F" w:themeColor="text1" w:themeTint="80"/>
          <w:sz w:val="22"/>
          <w:szCs w:val="22"/>
        </w:rPr>
      </w:pPr>
      <w:r w:rsidRPr="00114F47">
        <w:rPr>
          <w:color w:val="7F7F7F" w:themeColor="text1" w:themeTint="80"/>
          <w:spacing w:val="-1"/>
          <w:sz w:val="22"/>
          <w:szCs w:val="22"/>
        </w:rPr>
        <w:t>ДОО</w:t>
      </w:r>
      <w:r w:rsidRPr="00114F47">
        <w:rPr>
          <w:color w:val="7F7F7F" w:themeColor="text1" w:themeTint="80"/>
          <w:spacing w:val="-13"/>
          <w:sz w:val="22"/>
          <w:szCs w:val="22"/>
        </w:rPr>
        <w:t xml:space="preserve"> </w:t>
      </w:r>
      <w:r w:rsidRPr="00114F47">
        <w:rPr>
          <w:color w:val="7F7F7F" w:themeColor="text1" w:themeTint="80"/>
          <w:spacing w:val="-1"/>
          <w:sz w:val="22"/>
          <w:szCs w:val="22"/>
        </w:rPr>
        <w:t>самостоятельно</w:t>
      </w:r>
      <w:r w:rsidRPr="00114F47">
        <w:rPr>
          <w:color w:val="7F7F7F" w:themeColor="text1" w:themeTint="80"/>
          <w:spacing w:val="-11"/>
          <w:sz w:val="22"/>
          <w:szCs w:val="22"/>
        </w:rPr>
        <w:t xml:space="preserve"> </w:t>
      </w:r>
      <w:r w:rsidRPr="00114F47">
        <w:rPr>
          <w:color w:val="7F7F7F" w:themeColor="text1" w:themeTint="80"/>
          <w:spacing w:val="-1"/>
          <w:sz w:val="22"/>
          <w:szCs w:val="22"/>
        </w:rPr>
        <w:t>определяет</w:t>
      </w:r>
      <w:r w:rsidRPr="00114F47">
        <w:rPr>
          <w:color w:val="7F7F7F" w:themeColor="text1" w:themeTint="80"/>
          <w:spacing w:val="-11"/>
          <w:sz w:val="22"/>
          <w:szCs w:val="22"/>
        </w:rPr>
        <w:t xml:space="preserve"> </w:t>
      </w:r>
      <w:r w:rsidRPr="00114F47">
        <w:rPr>
          <w:color w:val="7F7F7F" w:themeColor="text1" w:themeTint="80"/>
          <w:spacing w:val="-1"/>
          <w:sz w:val="22"/>
          <w:szCs w:val="22"/>
        </w:rPr>
        <w:t>средства</w:t>
      </w:r>
      <w:r w:rsidRPr="00114F47">
        <w:rPr>
          <w:color w:val="7F7F7F" w:themeColor="text1" w:themeTint="80"/>
          <w:spacing w:val="-10"/>
          <w:sz w:val="22"/>
          <w:szCs w:val="22"/>
        </w:rPr>
        <w:t xml:space="preserve"> </w:t>
      </w:r>
      <w:r w:rsidRPr="00114F47">
        <w:rPr>
          <w:color w:val="7F7F7F" w:themeColor="text1" w:themeTint="80"/>
          <w:sz w:val="22"/>
          <w:szCs w:val="22"/>
        </w:rPr>
        <w:t>воспитания</w:t>
      </w:r>
      <w:r w:rsidRPr="00114F47">
        <w:rPr>
          <w:color w:val="7F7F7F" w:themeColor="text1" w:themeTint="80"/>
          <w:spacing w:val="-15"/>
          <w:sz w:val="22"/>
          <w:szCs w:val="22"/>
        </w:rPr>
        <w:t xml:space="preserve"> </w:t>
      </w:r>
      <w:r w:rsidRPr="00114F47">
        <w:rPr>
          <w:color w:val="7F7F7F" w:themeColor="text1" w:themeTint="80"/>
          <w:sz w:val="22"/>
          <w:szCs w:val="22"/>
        </w:rPr>
        <w:t>и</w:t>
      </w:r>
      <w:r w:rsidRPr="00114F47">
        <w:rPr>
          <w:color w:val="7F7F7F" w:themeColor="text1" w:themeTint="80"/>
          <w:spacing w:val="-11"/>
          <w:sz w:val="22"/>
          <w:szCs w:val="22"/>
        </w:rPr>
        <w:t xml:space="preserve"> </w:t>
      </w:r>
      <w:r w:rsidRPr="00114F47">
        <w:rPr>
          <w:color w:val="7F7F7F" w:themeColor="text1" w:themeTint="80"/>
          <w:sz w:val="22"/>
          <w:szCs w:val="22"/>
        </w:rPr>
        <w:t>обучения,</w:t>
      </w:r>
      <w:r w:rsidRPr="00114F47">
        <w:rPr>
          <w:color w:val="7F7F7F" w:themeColor="text1" w:themeTint="80"/>
          <w:spacing w:val="-14"/>
          <w:sz w:val="22"/>
          <w:szCs w:val="22"/>
        </w:rPr>
        <w:t xml:space="preserve"> </w:t>
      </w:r>
      <w:r w:rsidRPr="00114F47">
        <w:rPr>
          <w:color w:val="7F7F7F" w:themeColor="text1" w:themeTint="80"/>
          <w:sz w:val="22"/>
          <w:szCs w:val="22"/>
        </w:rPr>
        <w:t>в</w:t>
      </w:r>
      <w:r w:rsidRPr="00114F47">
        <w:rPr>
          <w:color w:val="7F7F7F" w:themeColor="text1" w:themeTint="80"/>
          <w:spacing w:val="-12"/>
          <w:sz w:val="22"/>
          <w:szCs w:val="22"/>
        </w:rPr>
        <w:t xml:space="preserve"> </w:t>
      </w:r>
      <w:r w:rsidRPr="00114F47">
        <w:rPr>
          <w:color w:val="7F7F7F" w:themeColor="text1" w:themeTint="80"/>
          <w:sz w:val="22"/>
          <w:szCs w:val="22"/>
        </w:rPr>
        <w:t>том</w:t>
      </w:r>
      <w:r w:rsidRPr="00114F47">
        <w:rPr>
          <w:color w:val="7F7F7F" w:themeColor="text1" w:themeTint="80"/>
          <w:spacing w:val="-13"/>
          <w:sz w:val="22"/>
          <w:szCs w:val="22"/>
        </w:rPr>
        <w:t xml:space="preserve"> </w:t>
      </w:r>
      <w:r w:rsidRPr="00114F47">
        <w:rPr>
          <w:color w:val="7F7F7F" w:themeColor="text1" w:themeTint="80"/>
          <w:sz w:val="22"/>
          <w:szCs w:val="22"/>
        </w:rPr>
        <w:t>числе</w:t>
      </w:r>
      <w:r w:rsidRPr="00114F47">
        <w:rPr>
          <w:color w:val="7F7F7F" w:themeColor="text1" w:themeTint="80"/>
          <w:spacing w:val="-12"/>
          <w:sz w:val="22"/>
          <w:szCs w:val="22"/>
        </w:rPr>
        <w:t xml:space="preserve"> </w:t>
      </w:r>
      <w:r w:rsidRPr="00114F47">
        <w:rPr>
          <w:color w:val="7F7F7F" w:themeColor="text1" w:themeTint="80"/>
          <w:sz w:val="22"/>
          <w:szCs w:val="22"/>
        </w:rPr>
        <w:t>технические,</w:t>
      </w:r>
      <w:r w:rsidRPr="00114F47">
        <w:rPr>
          <w:color w:val="7F7F7F" w:themeColor="text1" w:themeTint="80"/>
          <w:spacing w:val="-58"/>
          <w:sz w:val="22"/>
          <w:szCs w:val="22"/>
        </w:rPr>
        <w:t xml:space="preserve"> </w:t>
      </w:r>
      <w:r w:rsidRPr="00114F47">
        <w:rPr>
          <w:color w:val="7F7F7F" w:themeColor="text1" w:themeTint="80"/>
          <w:sz w:val="22"/>
          <w:szCs w:val="22"/>
        </w:rPr>
        <w:t>соответствующие</w:t>
      </w:r>
      <w:r w:rsidRPr="00114F47">
        <w:rPr>
          <w:color w:val="7F7F7F" w:themeColor="text1" w:themeTint="80"/>
          <w:spacing w:val="1"/>
          <w:sz w:val="22"/>
          <w:szCs w:val="22"/>
        </w:rPr>
        <w:t xml:space="preserve"> </w:t>
      </w:r>
      <w:r w:rsidRPr="00114F47">
        <w:rPr>
          <w:color w:val="7F7F7F" w:themeColor="text1" w:themeTint="80"/>
          <w:sz w:val="22"/>
          <w:szCs w:val="22"/>
        </w:rPr>
        <w:t>материалы</w:t>
      </w:r>
      <w:r w:rsidRPr="00114F47">
        <w:rPr>
          <w:color w:val="7F7F7F" w:themeColor="text1" w:themeTint="80"/>
          <w:spacing w:val="1"/>
          <w:sz w:val="22"/>
          <w:szCs w:val="22"/>
        </w:rPr>
        <w:t xml:space="preserve"> </w:t>
      </w:r>
      <w:r w:rsidRPr="00114F47">
        <w:rPr>
          <w:color w:val="7F7F7F" w:themeColor="text1" w:themeTint="80"/>
          <w:sz w:val="22"/>
          <w:szCs w:val="22"/>
        </w:rPr>
        <w:t>(в</w:t>
      </w:r>
      <w:r w:rsidRPr="00114F47">
        <w:rPr>
          <w:color w:val="7F7F7F" w:themeColor="text1" w:themeTint="80"/>
          <w:spacing w:val="1"/>
          <w:sz w:val="22"/>
          <w:szCs w:val="22"/>
        </w:rPr>
        <w:t xml:space="preserve"> </w:t>
      </w:r>
      <w:r w:rsidRPr="00114F47">
        <w:rPr>
          <w:color w:val="7F7F7F" w:themeColor="text1" w:themeTint="80"/>
          <w:sz w:val="22"/>
          <w:szCs w:val="22"/>
        </w:rPr>
        <w:t>том</w:t>
      </w:r>
      <w:r w:rsidRPr="00114F47">
        <w:rPr>
          <w:color w:val="7F7F7F" w:themeColor="text1" w:themeTint="80"/>
          <w:spacing w:val="1"/>
          <w:sz w:val="22"/>
          <w:szCs w:val="22"/>
        </w:rPr>
        <w:t xml:space="preserve"> </w:t>
      </w:r>
      <w:r w:rsidRPr="00114F47">
        <w:rPr>
          <w:color w:val="7F7F7F" w:themeColor="text1" w:themeTint="80"/>
          <w:sz w:val="22"/>
          <w:szCs w:val="22"/>
        </w:rPr>
        <w:t>числе</w:t>
      </w:r>
      <w:r w:rsidRPr="00114F47">
        <w:rPr>
          <w:color w:val="7F7F7F" w:themeColor="text1" w:themeTint="80"/>
          <w:spacing w:val="1"/>
          <w:sz w:val="22"/>
          <w:szCs w:val="22"/>
        </w:rPr>
        <w:t xml:space="preserve"> </w:t>
      </w:r>
      <w:r w:rsidRPr="00114F47">
        <w:rPr>
          <w:color w:val="7F7F7F" w:themeColor="text1" w:themeTint="80"/>
          <w:sz w:val="22"/>
          <w:szCs w:val="22"/>
        </w:rPr>
        <w:t>расходные),</w:t>
      </w:r>
      <w:r w:rsidRPr="00114F47">
        <w:rPr>
          <w:color w:val="7F7F7F" w:themeColor="text1" w:themeTint="80"/>
          <w:spacing w:val="1"/>
          <w:sz w:val="22"/>
          <w:szCs w:val="22"/>
        </w:rPr>
        <w:t xml:space="preserve"> </w:t>
      </w:r>
      <w:r w:rsidRPr="00114F47">
        <w:rPr>
          <w:color w:val="7F7F7F" w:themeColor="text1" w:themeTint="80"/>
          <w:sz w:val="22"/>
          <w:szCs w:val="22"/>
        </w:rPr>
        <w:t>игровое,</w:t>
      </w:r>
      <w:r w:rsidRPr="00114F47">
        <w:rPr>
          <w:color w:val="7F7F7F" w:themeColor="text1" w:themeTint="80"/>
          <w:spacing w:val="1"/>
          <w:sz w:val="22"/>
          <w:szCs w:val="22"/>
        </w:rPr>
        <w:t xml:space="preserve"> </w:t>
      </w:r>
      <w:r w:rsidRPr="00114F47">
        <w:rPr>
          <w:color w:val="7F7F7F" w:themeColor="text1" w:themeTint="80"/>
          <w:sz w:val="22"/>
          <w:szCs w:val="22"/>
        </w:rPr>
        <w:t>спортивное,</w:t>
      </w:r>
      <w:r w:rsidRPr="00114F47">
        <w:rPr>
          <w:color w:val="7F7F7F" w:themeColor="text1" w:themeTint="80"/>
          <w:spacing w:val="1"/>
          <w:sz w:val="22"/>
          <w:szCs w:val="22"/>
        </w:rPr>
        <w:t xml:space="preserve"> </w:t>
      </w:r>
      <w:r w:rsidRPr="00114F47">
        <w:rPr>
          <w:color w:val="7F7F7F" w:themeColor="text1" w:themeTint="80"/>
          <w:sz w:val="22"/>
          <w:szCs w:val="22"/>
        </w:rPr>
        <w:t>оздоровительное</w:t>
      </w:r>
      <w:r w:rsidRPr="00114F47">
        <w:rPr>
          <w:color w:val="7F7F7F" w:themeColor="text1" w:themeTint="80"/>
          <w:spacing w:val="1"/>
          <w:sz w:val="22"/>
          <w:szCs w:val="22"/>
        </w:rPr>
        <w:t xml:space="preserve"> </w:t>
      </w:r>
      <w:r w:rsidRPr="00114F47">
        <w:rPr>
          <w:color w:val="7F7F7F" w:themeColor="text1" w:themeTint="80"/>
          <w:sz w:val="22"/>
          <w:szCs w:val="22"/>
        </w:rPr>
        <w:t>оборудование,</w:t>
      </w:r>
      <w:r w:rsidRPr="00114F47">
        <w:rPr>
          <w:color w:val="7F7F7F" w:themeColor="text1" w:themeTint="80"/>
          <w:spacing w:val="1"/>
          <w:sz w:val="22"/>
          <w:szCs w:val="22"/>
        </w:rPr>
        <w:t xml:space="preserve"> </w:t>
      </w:r>
      <w:r w:rsidRPr="00114F47">
        <w:rPr>
          <w:color w:val="7F7F7F" w:themeColor="text1" w:themeTint="80"/>
          <w:sz w:val="22"/>
          <w:szCs w:val="22"/>
        </w:rPr>
        <w:t>инвентарь,</w:t>
      </w:r>
      <w:r w:rsidRPr="00114F47">
        <w:rPr>
          <w:color w:val="7F7F7F" w:themeColor="text1" w:themeTint="80"/>
          <w:spacing w:val="1"/>
          <w:sz w:val="22"/>
          <w:szCs w:val="22"/>
        </w:rPr>
        <w:t xml:space="preserve"> </w:t>
      </w:r>
      <w:r w:rsidRPr="00114F47">
        <w:rPr>
          <w:color w:val="7F7F7F" w:themeColor="text1" w:themeTint="80"/>
          <w:sz w:val="22"/>
          <w:szCs w:val="22"/>
        </w:rPr>
        <w:t>необходимые</w:t>
      </w:r>
      <w:r w:rsidRPr="00114F47">
        <w:rPr>
          <w:color w:val="7F7F7F" w:themeColor="text1" w:themeTint="80"/>
          <w:spacing w:val="1"/>
          <w:sz w:val="22"/>
          <w:szCs w:val="22"/>
        </w:rPr>
        <w:t xml:space="preserve"> </w:t>
      </w:r>
      <w:r w:rsidRPr="00114F47">
        <w:rPr>
          <w:color w:val="7F7F7F" w:themeColor="text1" w:themeTint="80"/>
          <w:sz w:val="22"/>
          <w:szCs w:val="22"/>
        </w:rPr>
        <w:t>для</w:t>
      </w:r>
      <w:r w:rsidRPr="00114F47">
        <w:rPr>
          <w:color w:val="7F7F7F" w:themeColor="text1" w:themeTint="80"/>
          <w:spacing w:val="1"/>
          <w:sz w:val="22"/>
          <w:szCs w:val="22"/>
        </w:rPr>
        <w:t xml:space="preserve"> </w:t>
      </w:r>
      <w:r w:rsidRPr="00114F47">
        <w:rPr>
          <w:color w:val="7F7F7F" w:themeColor="text1" w:themeTint="80"/>
          <w:sz w:val="22"/>
          <w:szCs w:val="22"/>
        </w:rPr>
        <w:t>реализации</w:t>
      </w:r>
      <w:r w:rsidRPr="00114F47">
        <w:rPr>
          <w:color w:val="7F7F7F" w:themeColor="text1" w:themeTint="80"/>
          <w:spacing w:val="1"/>
          <w:sz w:val="22"/>
          <w:szCs w:val="22"/>
        </w:rPr>
        <w:t xml:space="preserve"> </w:t>
      </w:r>
      <w:r w:rsidRPr="00114F47">
        <w:rPr>
          <w:color w:val="7F7F7F" w:themeColor="text1" w:themeTint="80"/>
          <w:sz w:val="22"/>
          <w:szCs w:val="22"/>
        </w:rPr>
        <w:t>Федеральной</w:t>
      </w:r>
      <w:r w:rsidRPr="00114F47">
        <w:rPr>
          <w:color w:val="7F7F7F" w:themeColor="text1" w:themeTint="80"/>
          <w:spacing w:val="-57"/>
          <w:sz w:val="22"/>
          <w:szCs w:val="22"/>
        </w:rPr>
        <w:t xml:space="preserve"> </w:t>
      </w:r>
      <w:r w:rsidRPr="00114F47">
        <w:rPr>
          <w:color w:val="7F7F7F" w:themeColor="text1" w:themeTint="80"/>
          <w:sz w:val="22"/>
          <w:szCs w:val="22"/>
        </w:rPr>
        <w:t>программы.</w:t>
      </w:r>
      <w:r w:rsidRPr="00114F47">
        <w:rPr>
          <w:color w:val="7F7F7F" w:themeColor="text1" w:themeTint="80"/>
          <w:spacing w:val="-1"/>
          <w:sz w:val="22"/>
          <w:szCs w:val="22"/>
        </w:rPr>
        <w:t xml:space="preserve"> </w:t>
      </w:r>
      <w:r w:rsidRPr="00114F47">
        <w:rPr>
          <w:b/>
          <w:i/>
          <w:color w:val="7F7F7F" w:themeColor="text1" w:themeTint="80"/>
          <w:sz w:val="22"/>
          <w:szCs w:val="22"/>
        </w:rPr>
        <w:t>п.23.9. стр.152</w:t>
      </w:r>
    </w:p>
    <w:p w:rsidR="00402941" w:rsidRPr="00114F47" w:rsidRDefault="00402941" w:rsidP="00402941">
      <w:pPr>
        <w:pStyle w:val="Default"/>
        <w:ind w:left="-284"/>
        <w:jc w:val="both"/>
        <w:rPr>
          <w:color w:val="7F7F7F" w:themeColor="text1" w:themeTint="80"/>
          <w:sz w:val="22"/>
          <w:szCs w:val="22"/>
        </w:rPr>
      </w:pPr>
      <w:r w:rsidRPr="00114F47">
        <w:rPr>
          <w:b/>
          <w:bCs/>
          <w:color w:val="7F7F7F" w:themeColor="text1" w:themeTint="80"/>
          <w:sz w:val="22"/>
          <w:szCs w:val="22"/>
        </w:rPr>
        <w:t xml:space="preserve">Воспитание и обучение в режимных моментах </w:t>
      </w:r>
    </w:p>
    <w:p w:rsidR="00402941" w:rsidRPr="00114F47" w:rsidRDefault="00402941" w:rsidP="00402941">
      <w:pPr>
        <w:pStyle w:val="Default"/>
        <w:ind w:left="-284"/>
        <w:jc w:val="both"/>
        <w:rPr>
          <w:color w:val="7F7F7F" w:themeColor="text1" w:themeTint="80"/>
          <w:sz w:val="22"/>
          <w:szCs w:val="22"/>
        </w:rPr>
      </w:pPr>
      <w:r w:rsidRPr="00114F47">
        <w:rPr>
          <w:color w:val="7F7F7F" w:themeColor="text1" w:themeTint="80"/>
          <w:sz w:val="22"/>
          <w:szCs w:val="22"/>
        </w:rPr>
        <w:t xml:space="preserve">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 Наряду с традиционными режимными моментами (утренний прием детей, утренняя гимнастика; дежурство; подготовка к приему и прием пищи, игры, занятия, прогулка) в образовательной деятельности используется новые элементы – утренний круг и вечерний круг. </w:t>
      </w:r>
    </w:p>
    <w:p w:rsidR="00402941" w:rsidRPr="00114F47" w:rsidRDefault="00402941" w:rsidP="00402941">
      <w:pPr>
        <w:pStyle w:val="Default"/>
        <w:ind w:left="-284"/>
        <w:jc w:val="both"/>
        <w:rPr>
          <w:color w:val="7F7F7F" w:themeColor="text1" w:themeTint="80"/>
          <w:sz w:val="22"/>
          <w:szCs w:val="22"/>
        </w:rPr>
      </w:pPr>
      <w:r w:rsidRPr="00114F47">
        <w:rPr>
          <w:i/>
          <w:iCs/>
          <w:color w:val="7F7F7F" w:themeColor="text1" w:themeTint="80"/>
          <w:sz w:val="22"/>
          <w:szCs w:val="22"/>
        </w:rPr>
        <w:t xml:space="preserve">Утренний круг </w:t>
      </w:r>
      <w:r w:rsidRPr="00114F47">
        <w:rPr>
          <w:color w:val="7F7F7F" w:themeColor="text1" w:themeTint="80"/>
          <w:sz w:val="22"/>
          <w:szCs w:val="22"/>
        </w:rPr>
        <w:t xml:space="preserve">—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 </w:t>
      </w:r>
    </w:p>
    <w:p w:rsidR="00402941" w:rsidRPr="00114F47" w:rsidRDefault="00402941" w:rsidP="00402941">
      <w:pPr>
        <w:pStyle w:val="Default"/>
        <w:ind w:left="-284"/>
        <w:rPr>
          <w:color w:val="7F7F7F" w:themeColor="text1" w:themeTint="80"/>
          <w:sz w:val="22"/>
          <w:szCs w:val="22"/>
        </w:rPr>
      </w:pPr>
      <w:r w:rsidRPr="00114F47">
        <w:rPr>
          <w:i/>
          <w:iCs/>
          <w:color w:val="7F7F7F" w:themeColor="text1" w:themeTint="80"/>
          <w:sz w:val="22"/>
          <w:szCs w:val="22"/>
        </w:rPr>
        <w:t xml:space="preserve">Вечерний круг </w:t>
      </w:r>
      <w:r w:rsidRPr="00114F47">
        <w:rPr>
          <w:color w:val="7F7F7F" w:themeColor="text1" w:themeTint="80"/>
          <w:sz w:val="22"/>
          <w:szCs w:val="22"/>
        </w:rPr>
        <w:t xml:space="preserve">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402941" w:rsidRPr="00114F47" w:rsidRDefault="00402941" w:rsidP="00402941">
      <w:pPr>
        <w:pStyle w:val="Default"/>
        <w:ind w:left="-284"/>
        <w:rPr>
          <w:color w:val="7F7F7F" w:themeColor="text1" w:themeTint="80"/>
          <w:sz w:val="22"/>
          <w:szCs w:val="22"/>
        </w:rPr>
      </w:pPr>
      <w:r w:rsidRPr="00114F47">
        <w:rPr>
          <w:b/>
          <w:bCs/>
          <w:color w:val="7F7F7F" w:themeColor="text1" w:themeTint="80"/>
          <w:sz w:val="22"/>
          <w:szCs w:val="22"/>
        </w:rPr>
        <w:t xml:space="preserve">Воспитание и обучение в процессе детской деятельности </w:t>
      </w:r>
    </w:p>
    <w:p w:rsidR="00402941" w:rsidRPr="00114F47" w:rsidRDefault="00402941" w:rsidP="00402941">
      <w:pPr>
        <w:pStyle w:val="Default"/>
        <w:ind w:left="-284"/>
        <w:rPr>
          <w:color w:val="7F7F7F" w:themeColor="text1" w:themeTint="80"/>
          <w:sz w:val="22"/>
          <w:szCs w:val="22"/>
        </w:rPr>
      </w:pPr>
      <w:r w:rsidRPr="00114F47">
        <w:rPr>
          <w:color w:val="7F7F7F" w:themeColor="text1" w:themeTint="80"/>
          <w:sz w:val="22"/>
          <w:szCs w:val="22"/>
        </w:rPr>
        <w:t xml:space="preserve">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задачи, избегая перегрузки детей, на необходимом и достаточном материале, максимально приближаясь к разумному «минимуму». По форме участия взрослого все виды детской активности можно условно классифицировать следующим образом: </w:t>
      </w:r>
    </w:p>
    <w:p w:rsidR="00402941" w:rsidRPr="00114F47" w:rsidRDefault="00402941" w:rsidP="00402941">
      <w:pPr>
        <w:pStyle w:val="Default"/>
        <w:ind w:left="-284"/>
        <w:rPr>
          <w:color w:val="7F7F7F" w:themeColor="text1" w:themeTint="80"/>
          <w:sz w:val="22"/>
          <w:szCs w:val="22"/>
        </w:rPr>
      </w:pPr>
      <w:r w:rsidRPr="00114F47">
        <w:rPr>
          <w:color w:val="7F7F7F" w:themeColor="text1" w:themeTint="80"/>
          <w:sz w:val="22"/>
          <w:szCs w:val="22"/>
        </w:rPr>
        <w:t xml:space="preserve">- взрослый организует деятельность детей; </w:t>
      </w:r>
    </w:p>
    <w:p w:rsidR="00402941" w:rsidRPr="00114F47" w:rsidRDefault="00402941" w:rsidP="00402941">
      <w:pPr>
        <w:pStyle w:val="Default"/>
        <w:ind w:left="-284"/>
        <w:rPr>
          <w:color w:val="7F7F7F" w:themeColor="text1" w:themeTint="80"/>
          <w:sz w:val="22"/>
          <w:szCs w:val="22"/>
        </w:rPr>
      </w:pPr>
      <w:r w:rsidRPr="00114F47">
        <w:rPr>
          <w:color w:val="7F7F7F" w:themeColor="text1" w:themeTint="80"/>
          <w:sz w:val="22"/>
          <w:szCs w:val="22"/>
        </w:rPr>
        <w:t xml:space="preserve">Занятия, организованные взрослым, необходимы для оптимального развития детей. Только целенаправленная образовательная деятельность позволяет реализовать системный подход с учетом возрастных психо-физических особенностей детей, в том числе учитывать сензитивные периоды развития — периоды в жизни ребенка, создающие наиболее благоприятные условия для формирования у него определенных психологических свойств и видов поведения. Согласно теории Выготского, правильно организованное занятие «ведет» за собой развитие. Правильно организованные занятия — это занятия, которые отвечают следующим требованиям: занятие должно находиться в ЗБР (Зона ближайшего развития), то есть задания должны быть достаточно сложными, чтобы ребенку надо было приложить усилия для решения задачи, но выполнимыми, чтобы ребенок оказывался в ситуации успеха. Соответствовать деятельностному подходу, то есть опираться на детские смыслы и интересы, специфическиетские виды деятельности, чтобы дети были активными, заинтересованными участниками процесса. В занятии должен соблюдаться принцип возрастного соответствия, то есть занятия должны учитывать возрастные особенности развития детей и опираться на ведущий вид деятельности. Занятие должно строиться на принципах развивающего обучения, то есть педагог должен в своей работе направлять детей не столько на накопление знаний, сколько на развитие умения думать, рассуждать, вступать в диалог, отстаивать свою точку зрения. При подборе материала для занятий необходимо придерживаться принципа </w:t>
      </w:r>
      <w:r w:rsidRPr="00114F47">
        <w:rPr>
          <w:color w:val="7F7F7F" w:themeColor="text1" w:themeTint="80"/>
          <w:sz w:val="22"/>
          <w:szCs w:val="22"/>
        </w:rPr>
        <w:lastRenderedPageBreak/>
        <w:t xml:space="preserve">культуросообразности, то есть педагог должен использовать материал, отвечающий культурно-историческим ценностям и традициям народов РФ. </w:t>
      </w:r>
    </w:p>
    <w:p w:rsidR="00402941" w:rsidRPr="00114F47" w:rsidRDefault="00402941" w:rsidP="00402941">
      <w:pPr>
        <w:pStyle w:val="Default"/>
        <w:ind w:left="-284"/>
        <w:rPr>
          <w:color w:val="7F7F7F" w:themeColor="text1" w:themeTint="80"/>
          <w:sz w:val="22"/>
          <w:szCs w:val="22"/>
        </w:rPr>
      </w:pPr>
      <w:r w:rsidRPr="00114F47">
        <w:rPr>
          <w:color w:val="7F7F7F" w:themeColor="text1" w:themeTint="80"/>
          <w:sz w:val="22"/>
          <w:szCs w:val="22"/>
        </w:rPr>
        <w:t xml:space="preserve">- взрослый помогает (обогащенные игры в центрах активности); Центры активности предназначены в первую очередь для самостоятельных занятий детей, чтобы каждый ребенок мой найти себе занятие по интересам. Центры активности — это один из элементов ПДР (пространство детской реализации). Важно, чтобы центры активности были наполнены разнообразными интересными для детей материалами, материалы были доступны и знакомы детям (дети знали, как с ними обращаться), чтобы материалы периодически обновлялись в соответствии с программой и интересами детей. Педагог должен уметь поддерживать детскую самостоятельность и инициативу и, при необходимости, помогать детям реализовать свои замыслы (недирективное содействие). </w:t>
      </w:r>
    </w:p>
    <w:p w:rsidR="00402941" w:rsidRPr="00114F47" w:rsidRDefault="00402941" w:rsidP="00402941">
      <w:pPr>
        <w:pStyle w:val="Default"/>
        <w:ind w:left="-284"/>
        <w:rPr>
          <w:color w:val="7F7F7F" w:themeColor="text1" w:themeTint="80"/>
          <w:sz w:val="22"/>
          <w:szCs w:val="22"/>
        </w:rPr>
      </w:pPr>
      <w:r w:rsidRPr="00114F47">
        <w:rPr>
          <w:color w:val="7F7F7F" w:themeColor="text1" w:themeTint="80"/>
          <w:sz w:val="22"/>
          <w:szCs w:val="22"/>
        </w:rPr>
        <w:t xml:space="preserve">Задачи педагога: наблюдать за детьми, при необходимости, помогать (объяснить, как пользоваться новыми материалами, подсказать новый способ действия и пр.). Помогать детям наладить взаимодействие друг с другом в совместных занятиях и играх в центрах активности. Следить, чтобы каждый ребенок нашел себе интересное занятие. </w:t>
      </w:r>
    </w:p>
    <w:p w:rsidR="00402941" w:rsidRPr="00114F47" w:rsidRDefault="00402941" w:rsidP="00402941">
      <w:pPr>
        <w:pStyle w:val="Default"/>
        <w:ind w:left="-284"/>
        <w:rPr>
          <w:color w:val="7F7F7F" w:themeColor="text1" w:themeTint="80"/>
          <w:sz w:val="22"/>
          <w:szCs w:val="22"/>
        </w:rPr>
      </w:pPr>
      <w:r w:rsidRPr="00114F47">
        <w:rPr>
          <w:color w:val="7F7F7F" w:themeColor="text1" w:themeTint="80"/>
          <w:sz w:val="22"/>
          <w:szCs w:val="22"/>
        </w:rPr>
        <w:t xml:space="preserve">- взрослый создает условия для самореализации (проектная деятельность); </w:t>
      </w:r>
    </w:p>
    <w:p w:rsidR="00402941" w:rsidRPr="00114F47" w:rsidRDefault="00402941" w:rsidP="00741F8D">
      <w:pPr>
        <w:pStyle w:val="Default"/>
        <w:ind w:left="-284"/>
        <w:jc w:val="both"/>
        <w:rPr>
          <w:rFonts w:eastAsiaTheme="minorHAnsi"/>
          <w:color w:val="7F7F7F" w:themeColor="text1" w:themeTint="80"/>
          <w:sz w:val="22"/>
          <w:szCs w:val="22"/>
          <w:lang w:eastAsia="en-US"/>
        </w:rPr>
      </w:pPr>
      <w:r w:rsidRPr="00114F47">
        <w:rPr>
          <w:b/>
          <w:bCs/>
          <w:i/>
          <w:iCs/>
          <w:color w:val="7F7F7F" w:themeColor="text1" w:themeTint="80"/>
          <w:sz w:val="22"/>
          <w:szCs w:val="22"/>
        </w:rPr>
        <w:t xml:space="preserve">Проектная деятельность </w:t>
      </w:r>
      <w:r w:rsidRPr="00114F47">
        <w:rPr>
          <w:color w:val="7F7F7F" w:themeColor="text1" w:themeTint="80"/>
          <w:sz w:val="22"/>
          <w:szCs w:val="22"/>
        </w:rPr>
        <w:t xml:space="preserve">— один из важнейших элементов ПДР (пространство детской реализации). Проекты бывают трех типов: творческие, исследовательские и нормативные. Главное условие эффективности проектной деятельности — это чтобы проект был действительно детским, то есть был </w:t>
      </w:r>
      <w:r w:rsidRPr="00114F47">
        <w:rPr>
          <w:rFonts w:eastAsiaTheme="minorHAnsi"/>
          <w:color w:val="7F7F7F" w:themeColor="text1" w:themeTint="80"/>
          <w:sz w:val="22"/>
          <w:szCs w:val="22"/>
          <w:lang w:eastAsia="en-US"/>
        </w:rPr>
        <w:t xml:space="preserve">задуман и реализован детьми. Роль взрослого — в создании условий. Задача педагога: Заметить проявление детской инициативы. Помочь ребенку (детям) осознать и сформулировать свою идею. При необходимости, помочь в реализации проекта, не забирая при этом инициативу (недирективная помощь). </w:t>
      </w:r>
    </w:p>
    <w:p w:rsidR="00402941" w:rsidRPr="00114F47" w:rsidRDefault="00402941" w:rsidP="00741F8D">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Помочь детям в представлении (предъявлении, презентации) своего проекта. Помочь всем (участникам проекта и окружающим) осознать пользу, значимость полученного результата для окружающих. </w:t>
      </w:r>
    </w:p>
    <w:p w:rsidR="00402941" w:rsidRPr="00114F47" w:rsidRDefault="00402941" w:rsidP="00741F8D">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взрослый участвует в процессе наравне с детьми (событийная деятельность, образовательное событие); </w:t>
      </w:r>
    </w:p>
    <w:p w:rsidR="00402941" w:rsidRPr="00114F47" w:rsidRDefault="00402941" w:rsidP="00741F8D">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b/>
          <w:bCs/>
          <w:i/>
          <w:iCs/>
          <w:color w:val="7F7F7F" w:themeColor="text1" w:themeTint="80"/>
        </w:rPr>
        <w:t xml:space="preserve">Образовательное событие </w:t>
      </w:r>
      <w:r w:rsidRPr="00114F47">
        <w:rPr>
          <w:rFonts w:ascii="Times New Roman" w:hAnsi="Times New Roman" w:cs="Times New Roman"/>
          <w:color w:val="7F7F7F" w:themeColor="text1" w:themeTint="80"/>
        </w:rPr>
        <w:t xml:space="preserve">— это новый формат совместной детско- взрослой деятельности. Организационная и направляющая роль взрослого в этом процессе очень велика, но для детей совершенно не заметна. 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Задача педагога: заронить в детское сообщество проблемную ситуацию, которая заинтересует детей. 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 Помогать детям планировать событие так, чтобы они смогли реализовать свои планы.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 </w:t>
      </w:r>
    </w:p>
    <w:p w:rsidR="00402941" w:rsidRPr="00114F47" w:rsidRDefault="00402941" w:rsidP="00741F8D">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взрослый не вмешивается (свободная игра). </w:t>
      </w:r>
    </w:p>
    <w:p w:rsidR="00402941" w:rsidRPr="00114F47" w:rsidRDefault="00402941" w:rsidP="00741F8D">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Игра — ведущий вид деятельности в дошкольном возрасте. Очень важно создать условия для игры, то есть предоставить детям достаточное время, место и материал (игрушки). Ну и конечно воспитатель должен развивать детскую игру, так как современные дети играть не умеют. Именно в игре развивается личность ребенка, его умственные и физические качества. Задача педагога создавать условия для детских игр (время, место, материал). Развивать детскую игру. Помогать детям взаимодействовать в игре. Не вмешиваться в детскую игру, давая детям проявить себя и свои способности. </w:t>
      </w:r>
    </w:p>
    <w:p w:rsidR="00402941" w:rsidRDefault="00402941" w:rsidP="00741F8D">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При реализации Программы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 </w:t>
      </w:r>
    </w:p>
    <w:p w:rsidR="00402941" w:rsidRPr="00114F47" w:rsidRDefault="00402941" w:rsidP="00741F8D">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Педагогические технологии </w:t>
      </w:r>
    </w:p>
    <w:p w:rsidR="00402941" w:rsidRPr="00114F47" w:rsidRDefault="00402941" w:rsidP="00741F8D">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1. «Доброжелательные» технологии </w:t>
      </w:r>
    </w:p>
    <w:p w:rsidR="00402941" w:rsidRPr="00114F47" w:rsidRDefault="00402941" w:rsidP="00741F8D">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b/>
          <w:bCs/>
          <w:i/>
          <w:iCs/>
          <w:color w:val="7F7F7F" w:themeColor="text1" w:themeTint="80"/>
        </w:rPr>
        <w:lastRenderedPageBreak/>
        <w:t xml:space="preserve">Технология «Рефлексивный круг» </w:t>
      </w:r>
      <w:r w:rsidRPr="00114F47">
        <w:rPr>
          <w:rFonts w:ascii="Times New Roman" w:hAnsi="Times New Roman" w:cs="Times New Roman"/>
          <w:color w:val="7F7F7F" w:themeColor="text1" w:themeTint="80"/>
        </w:rPr>
        <w:t xml:space="preserve">- направлен на сплочение детского коллектива, формирование умения слушать и понимать друг друга, развития умения выражать свои чувства и переживания публично, умения анализировать и делать выводы» </w:t>
      </w:r>
    </w:p>
    <w:p w:rsidR="00402941" w:rsidRPr="00114F47" w:rsidRDefault="00402941" w:rsidP="00741F8D">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i/>
          <w:iCs/>
          <w:color w:val="7F7F7F" w:themeColor="text1" w:themeTint="80"/>
        </w:rPr>
        <w:t xml:space="preserve">Задачи технологии «Рефлексивный круг»: </w:t>
      </w:r>
    </w:p>
    <w:p w:rsidR="00402941" w:rsidRPr="00114F47" w:rsidRDefault="00402941" w:rsidP="00741F8D">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сплочение детского коллектива; - формирование умения слушать и понимать друг друга; </w:t>
      </w:r>
    </w:p>
    <w:p w:rsidR="00402941" w:rsidRPr="00114F47" w:rsidRDefault="00402941" w:rsidP="00741F8D">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формирование общей позиции относительно различных аспектов жизни в группе; </w:t>
      </w:r>
    </w:p>
    <w:p w:rsidR="00402941" w:rsidRPr="00114F47" w:rsidRDefault="00402941" w:rsidP="00741F8D">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обсуждение планов на день, неделю, месяц; </w:t>
      </w:r>
    </w:p>
    <w:p w:rsidR="00402941" w:rsidRPr="00114F47" w:rsidRDefault="00402941" w:rsidP="00741F8D">
      <w:pPr>
        <w:pStyle w:val="Default"/>
        <w:ind w:left="-284"/>
        <w:rPr>
          <w:color w:val="7F7F7F" w:themeColor="text1" w:themeTint="80"/>
          <w:sz w:val="22"/>
          <w:szCs w:val="22"/>
        </w:rPr>
      </w:pPr>
      <w:r w:rsidRPr="00114F47">
        <w:rPr>
          <w:color w:val="7F7F7F" w:themeColor="text1" w:themeTint="80"/>
          <w:sz w:val="22"/>
          <w:szCs w:val="22"/>
        </w:rPr>
        <w:t xml:space="preserve">развитие умения выражать свои чувства и переживания публично; -привлечение родителей к жизни детей ДОУ. </w:t>
      </w:r>
    </w:p>
    <w:p w:rsidR="00402941" w:rsidRPr="00114F47" w:rsidRDefault="00402941" w:rsidP="00741F8D">
      <w:pPr>
        <w:pStyle w:val="Default"/>
        <w:ind w:left="-284"/>
        <w:rPr>
          <w:color w:val="7F7F7F" w:themeColor="text1" w:themeTint="80"/>
          <w:sz w:val="22"/>
          <w:szCs w:val="22"/>
        </w:rPr>
      </w:pPr>
      <w:r w:rsidRPr="00114F47">
        <w:rPr>
          <w:b/>
          <w:bCs/>
          <w:i/>
          <w:iCs/>
          <w:color w:val="7F7F7F" w:themeColor="text1" w:themeTint="80"/>
          <w:sz w:val="22"/>
          <w:szCs w:val="22"/>
        </w:rPr>
        <w:t xml:space="preserve">Технология «Утро радостных встреч» (групповой сбор) </w:t>
      </w:r>
    </w:p>
    <w:p w:rsidR="00402941" w:rsidRPr="00114F47" w:rsidRDefault="00402941" w:rsidP="00741F8D">
      <w:pPr>
        <w:pStyle w:val="Default"/>
        <w:ind w:left="-284"/>
        <w:rPr>
          <w:color w:val="7F7F7F" w:themeColor="text1" w:themeTint="80"/>
          <w:sz w:val="22"/>
          <w:szCs w:val="22"/>
        </w:rPr>
      </w:pPr>
      <w:r w:rsidRPr="00114F47">
        <w:rPr>
          <w:i/>
          <w:iCs/>
          <w:color w:val="7F7F7F" w:themeColor="text1" w:themeTint="80"/>
          <w:sz w:val="22"/>
          <w:szCs w:val="22"/>
        </w:rPr>
        <w:t xml:space="preserve">Структура группового сбора: </w:t>
      </w:r>
    </w:p>
    <w:p w:rsidR="00402941" w:rsidRPr="00114F47" w:rsidRDefault="00402941" w:rsidP="00741F8D">
      <w:pPr>
        <w:pStyle w:val="Default"/>
        <w:spacing w:after="20"/>
        <w:ind w:left="-284"/>
        <w:rPr>
          <w:color w:val="7F7F7F" w:themeColor="text1" w:themeTint="80"/>
          <w:sz w:val="22"/>
          <w:szCs w:val="22"/>
        </w:rPr>
      </w:pPr>
      <w:r w:rsidRPr="00114F47">
        <w:rPr>
          <w:color w:val="7F7F7F" w:themeColor="text1" w:themeTint="80"/>
          <w:sz w:val="22"/>
          <w:szCs w:val="22"/>
        </w:rPr>
        <w:t xml:space="preserve">• Приветствие (вариант: пожелания, комплементы, подарки) – 1-3 мин. </w:t>
      </w:r>
    </w:p>
    <w:p w:rsidR="00402941" w:rsidRPr="00114F47" w:rsidRDefault="00402941" w:rsidP="00741F8D">
      <w:pPr>
        <w:pStyle w:val="Default"/>
        <w:spacing w:after="20"/>
        <w:ind w:left="-284"/>
        <w:rPr>
          <w:color w:val="7F7F7F" w:themeColor="text1" w:themeTint="80"/>
          <w:sz w:val="22"/>
          <w:szCs w:val="22"/>
        </w:rPr>
      </w:pPr>
      <w:r w:rsidRPr="00114F47">
        <w:rPr>
          <w:color w:val="7F7F7F" w:themeColor="text1" w:themeTint="80"/>
          <w:sz w:val="22"/>
          <w:szCs w:val="22"/>
        </w:rPr>
        <w:t xml:space="preserve">• Игра (вариант: элементы тренинга, психогимнастика, пение, слушание) – 2-5 мин. </w:t>
      </w:r>
    </w:p>
    <w:p w:rsidR="00402941" w:rsidRPr="00114F47" w:rsidRDefault="00402941" w:rsidP="00741F8D">
      <w:pPr>
        <w:pStyle w:val="Default"/>
        <w:spacing w:after="20"/>
        <w:ind w:left="-284"/>
        <w:rPr>
          <w:color w:val="7F7F7F" w:themeColor="text1" w:themeTint="80"/>
          <w:sz w:val="22"/>
          <w:szCs w:val="22"/>
        </w:rPr>
      </w:pPr>
      <w:r w:rsidRPr="00114F47">
        <w:rPr>
          <w:color w:val="7F7F7F" w:themeColor="text1" w:themeTint="80"/>
          <w:sz w:val="22"/>
          <w:szCs w:val="22"/>
        </w:rPr>
        <w:t xml:space="preserve">• Обмен новостями – 2-10 мин. </w:t>
      </w:r>
    </w:p>
    <w:p w:rsidR="00402941" w:rsidRPr="00114F47" w:rsidRDefault="00402941" w:rsidP="00741F8D">
      <w:pPr>
        <w:pStyle w:val="Default"/>
        <w:ind w:left="-284"/>
        <w:rPr>
          <w:color w:val="7F7F7F" w:themeColor="text1" w:themeTint="80"/>
          <w:sz w:val="22"/>
          <w:szCs w:val="22"/>
        </w:rPr>
      </w:pPr>
      <w:r w:rsidRPr="00114F47">
        <w:rPr>
          <w:color w:val="7F7F7F" w:themeColor="text1" w:themeTint="80"/>
          <w:sz w:val="22"/>
          <w:szCs w:val="22"/>
        </w:rPr>
        <w:t xml:space="preserve">• 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 5-12 мин. </w:t>
      </w:r>
    </w:p>
    <w:p w:rsidR="00402941" w:rsidRPr="00114F47" w:rsidRDefault="00402941" w:rsidP="00741F8D">
      <w:pPr>
        <w:pStyle w:val="Default"/>
        <w:ind w:left="-284"/>
        <w:rPr>
          <w:color w:val="7F7F7F" w:themeColor="text1" w:themeTint="80"/>
          <w:sz w:val="22"/>
          <w:szCs w:val="22"/>
        </w:rPr>
      </w:pPr>
      <w:r w:rsidRPr="00114F47">
        <w:rPr>
          <w:i/>
          <w:iCs/>
          <w:color w:val="7F7F7F" w:themeColor="text1" w:themeTint="80"/>
          <w:sz w:val="22"/>
          <w:szCs w:val="22"/>
        </w:rPr>
        <w:t xml:space="preserve">Задачи: </w:t>
      </w:r>
    </w:p>
    <w:p w:rsidR="00402941" w:rsidRPr="00114F47" w:rsidRDefault="00402941" w:rsidP="00741F8D">
      <w:pPr>
        <w:pStyle w:val="Default"/>
        <w:spacing w:after="25"/>
        <w:ind w:left="-284"/>
        <w:rPr>
          <w:color w:val="7F7F7F" w:themeColor="text1" w:themeTint="80"/>
          <w:sz w:val="22"/>
          <w:szCs w:val="22"/>
        </w:rPr>
      </w:pPr>
      <w:r w:rsidRPr="00114F47">
        <w:rPr>
          <w:color w:val="7F7F7F" w:themeColor="text1" w:themeTint="80"/>
          <w:sz w:val="22"/>
          <w:szCs w:val="22"/>
        </w:rPr>
        <w:t xml:space="preserve">• создать положительный эмоциональный настрой на весь день – «задать тон»; </w:t>
      </w:r>
    </w:p>
    <w:p w:rsidR="00402941" w:rsidRPr="00114F47" w:rsidRDefault="00402941" w:rsidP="00741F8D">
      <w:pPr>
        <w:pStyle w:val="Default"/>
        <w:spacing w:after="25"/>
        <w:ind w:left="-284"/>
        <w:rPr>
          <w:color w:val="7F7F7F" w:themeColor="text1" w:themeTint="80"/>
          <w:sz w:val="22"/>
          <w:szCs w:val="22"/>
        </w:rPr>
      </w:pPr>
      <w:r w:rsidRPr="00114F47">
        <w:rPr>
          <w:color w:val="7F7F7F" w:themeColor="text1" w:themeTint="80"/>
          <w:sz w:val="22"/>
          <w:szCs w:val="22"/>
        </w:rPr>
        <w:t xml:space="preserve">• обеспечить условия для межличностного и познавательно-делового общения детей и взрослых; </w:t>
      </w:r>
    </w:p>
    <w:p w:rsidR="00402941" w:rsidRPr="00114F47" w:rsidRDefault="00402941" w:rsidP="00741F8D">
      <w:pPr>
        <w:pStyle w:val="Default"/>
        <w:spacing w:after="25"/>
        <w:ind w:left="-284"/>
        <w:rPr>
          <w:color w:val="7F7F7F" w:themeColor="text1" w:themeTint="80"/>
          <w:sz w:val="22"/>
          <w:szCs w:val="22"/>
        </w:rPr>
      </w:pPr>
      <w:r w:rsidRPr="00114F47">
        <w:rPr>
          <w:color w:val="7F7F7F" w:themeColor="text1" w:themeTint="80"/>
          <w:sz w:val="22"/>
          <w:szCs w:val="22"/>
        </w:rPr>
        <w:t xml:space="preserve">• активизировать навыки детей, касающиеся коммуникации, планирования и организации собственной деятельности; </w:t>
      </w:r>
    </w:p>
    <w:p w:rsidR="00402941" w:rsidRPr="00114F47" w:rsidRDefault="00402941" w:rsidP="00741F8D">
      <w:pPr>
        <w:pStyle w:val="Default"/>
        <w:spacing w:after="25"/>
        <w:ind w:left="-284"/>
        <w:rPr>
          <w:color w:val="7F7F7F" w:themeColor="text1" w:themeTint="80"/>
          <w:sz w:val="22"/>
          <w:szCs w:val="22"/>
        </w:rPr>
      </w:pPr>
      <w:r w:rsidRPr="00114F47">
        <w:rPr>
          <w:color w:val="7F7F7F" w:themeColor="text1" w:themeTint="80"/>
          <w:sz w:val="22"/>
          <w:szCs w:val="22"/>
        </w:rPr>
        <w:t xml:space="preserve">• выбрать совместно с детьми тему нового проекта; -разработать план реализации нового проекта; </w:t>
      </w:r>
    </w:p>
    <w:p w:rsidR="00402941" w:rsidRPr="00114F47" w:rsidRDefault="00402941" w:rsidP="00741F8D">
      <w:pPr>
        <w:pStyle w:val="Default"/>
        <w:spacing w:after="25"/>
        <w:ind w:left="-284"/>
        <w:rPr>
          <w:color w:val="7F7F7F" w:themeColor="text1" w:themeTint="80"/>
          <w:sz w:val="22"/>
          <w:szCs w:val="22"/>
        </w:rPr>
      </w:pPr>
      <w:r w:rsidRPr="00114F47">
        <w:rPr>
          <w:color w:val="7F7F7F" w:themeColor="text1" w:themeTint="80"/>
          <w:sz w:val="22"/>
          <w:szCs w:val="22"/>
        </w:rPr>
        <w:t xml:space="preserve">• подвести итоги проекта; </w:t>
      </w:r>
    </w:p>
    <w:p w:rsidR="00402941" w:rsidRPr="00114F47" w:rsidRDefault="00402941" w:rsidP="00741F8D">
      <w:pPr>
        <w:pStyle w:val="Default"/>
        <w:spacing w:after="25"/>
        <w:ind w:left="-284"/>
        <w:rPr>
          <w:color w:val="7F7F7F" w:themeColor="text1" w:themeTint="80"/>
          <w:sz w:val="22"/>
          <w:szCs w:val="22"/>
        </w:rPr>
      </w:pPr>
      <w:r w:rsidRPr="00114F47">
        <w:rPr>
          <w:color w:val="7F7F7F" w:themeColor="text1" w:themeTint="80"/>
          <w:sz w:val="22"/>
          <w:szCs w:val="22"/>
        </w:rPr>
        <w:t xml:space="preserve">• развивать эмпатию; </w:t>
      </w:r>
    </w:p>
    <w:p w:rsidR="00402941" w:rsidRPr="00114F47" w:rsidRDefault="00402941" w:rsidP="00741F8D">
      <w:pPr>
        <w:pStyle w:val="Default"/>
        <w:spacing w:after="25"/>
        <w:ind w:left="-284"/>
        <w:rPr>
          <w:color w:val="7F7F7F" w:themeColor="text1" w:themeTint="80"/>
          <w:sz w:val="22"/>
          <w:szCs w:val="22"/>
        </w:rPr>
      </w:pPr>
      <w:r w:rsidRPr="00114F47">
        <w:rPr>
          <w:color w:val="7F7F7F" w:themeColor="text1" w:themeTint="80"/>
          <w:sz w:val="22"/>
          <w:szCs w:val="22"/>
        </w:rPr>
        <w:t xml:space="preserve">• прививать навыки культуры общения (приветствия, комплименты и т. п.); </w:t>
      </w:r>
    </w:p>
    <w:p w:rsidR="00402941" w:rsidRPr="00114F47" w:rsidRDefault="00402941" w:rsidP="00741F8D">
      <w:pPr>
        <w:pStyle w:val="Default"/>
        <w:spacing w:after="25"/>
        <w:ind w:left="-284"/>
        <w:rPr>
          <w:color w:val="7F7F7F" w:themeColor="text1" w:themeTint="80"/>
          <w:sz w:val="22"/>
          <w:szCs w:val="22"/>
        </w:rPr>
      </w:pPr>
      <w:r w:rsidRPr="00114F47">
        <w:rPr>
          <w:color w:val="7F7F7F" w:themeColor="text1" w:themeTint="80"/>
          <w:sz w:val="22"/>
          <w:szCs w:val="22"/>
        </w:rPr>
        <w:t xml:space="preserve">• учить формулировать суждения, аргументировать высказывания, отстаивать свою точку зрения; </w:t>
      </w:r>
    </w:p>
    <w:p w:rsidR="00402941" w:rsidRPr="00114F47" w:rsidRDefault="00402941" w:rsidP="00741F8D">
      <w:pPr>
        <w:pStyle w:val="Default"/>
        <w:spacing w:after="25"/>
        <w:ind w:left="-284"/>
        <w:rPr>
          <w:color w:val="7F7F7F" w:themeColor="text1" w:themeTint="80"/>
          <w:sz w:val="22"/>
          <w:szCs w:val="22"/>
        </w:rPr>
      </w:pPr>
      <w:r w:rsidRPr="00114F47">
        <w:rPr>
          <w:color w:val="7F7F7F" w:themeColor="text1" w:themeTint="80"/>
          <w:sz w:val="22"/>
          <w:szCs w:val="22"/>
        </w:rPr>
        <w:t xml:space="preserve">• выбирать из личного опыта наиболее значимые, интересные события, рассказывать о них кратко, но последовательно и логично; </w:t>
      </w:r>
    </w:p>
    <w:p w:rsidR="00402941" w:rsidRPr="00114F47" w:rsidRDefault="00402941" w:rsidP="00741F8D">
      <w:pPr>
        <w:pStyle w:val="Default"/>
        <w:spacing w:after="25"/>
        <w:ind w:left="-284"/>
        <w:rPr>
          <w:color w:val="7F7F7F" w:themeColor="text1" w:themeTint="80"/>
          <w:sz w:val="22"/>
          <w:szCs w:val="22"/>
        </w:rPr>
      </w:pPr>
      <w:r w:rsidRPr="00114F47">
        <w:rPr>
          <w:color w:val="7F7F7F" w:themeColor="text1" w:themeTint="80"/>
          <w:sz w:val="22"/>
          <w:szCs w:val="22"/>
        </w:rPr>
        <w:t xml:space="preserve">• внимательно слушать, проявлять конструктивное отношение к высказываниям других; </w:t>
      </w:r>
    </w:p>
    <w:p w:rsidR="00402941" w:rsidRPr="00114F47" w:rsidRDefault="00402941" w:rsidP="00741F8D">
      <w:pPr>
        <w:pStyle w:val="Default"/>
        <w:spacing w:after="25"/>
        <w:ind w:left="-284"/>
        <w:rPr>
          <w:color w:val="7F7F7F" w:themeColor="text1" w:themeTint="80"/>
          <w:sz w:val="22"/>
          <w:szCs w:val="22"/>
        </w:rPr>
      </w:pPr>
      <w:r w:rsidRPr="00114F47">
        <w:rPr>
          <w:color w:val="7F7F7F" w:themeColor="text1" w:themeTint="80"/>
          <w:sz w:val="22"/>
          <w:szCs w:val="22"/>
        </w:rPr>
        <w:t xml:space="preserve">• объяснять словами своё эмоциональное состояние и корректировать его; </w:t>
      </w:r>
    </w:p>
    <w:p w:rsidR="00402941" w:rsidRPr="00114F47" w:rsidRDefault="00402941" w:rsidP="00741F8D">
      <w:pPr>
        <w:pStyle w:val="Default"/>
        <w:spacing w:after="25"/>
        <w:ind w:left="-284"/>
        <w:rPr>
          <w:color w:val="7F7F7F" w:themeColor="text1" w:themeTint="80"/>
          <w:sz w:val="22"/>
          <w:szCs w:val="22"/>
        </w:rPr>
      </w:pPr>
      <w:r w:rsidRPr="00114F47">
        <w:rPr>
          <w:color w:val="7F7F7F" w:themeColor="text1" w:themeTint="80"/>
          <w:sz w:val="22"/>
          <w:szCs w:val="22"/>
        </w:rPr>
        <w:t xml:space="preserve">• делать выбор; </w:t>
      </w:r>
    </w:p>
    <w:p w:rsidR="00402941" w:rsidRPr="00114F47" w:rsidRDefault="00402941" w:rsidP="00741F8D">
      <w:pPr>
        <w:pStyle w:val="Default"/>
        <w:spacing w:after="25"/>
        <w:ind w:left="-284"/>
        <w:rPr>
          <w:color w:val="7F7F7F" w:themeColor="text1" w:themeTint="80"/>
          <w:sz w:val="22"/>
          <w:szCs w:val="22"/>
        </w:rPr>
      </w:pPr>
      <w:r w:rsidRPr="00114F47">
        <w:rPr>
          <w:color w:val="7F7F7F" w:themeColor="text1" w:themeTint="80"/>
          <w:sz w:val="22"/>
          <w:szCs w:val="22"/>
        </w:rPr>
        <w:t xml:space="preserve">• планировать собственную деятельность; </w:t>
      </w:r>
    </w:p>
    <w:p w:rsidR="00402941" w:rsidRPr="00114F47" w:rsidRDefault="00402941" w:rsidP="00741F8D">
      <w:pPr>
        <w:pStyle w:val="Default"/>
        <w:ind w:left="-284"/>
        <w:rPr>
          <w:color w:val="7F7F7F" w:themeColor="text1" w:themeTint="80"/>
          <w:sz w:val="22"/>
          <w:szCs w:val="22"/>
        </w:rPr>
      </w:pPr>
      <w:r w:rsidRPr="00114F47">
        <w:rPr>
          <w:color w:val="7F7F7F" w:themeColor="text1" w:themeTint="80"/>
          <w:sz w:val="22"/>
          <w:szCs w:val="22"/>
        </w:rPr>
        <w:t xml:space="preserve">• поддерживать стремление договариваться о совместной деятельности, распределять роли и обязанности. </w:t>
      </w:r>
    </w:p>
    <w:p w:rsidR="00402941" w:rsidRPr="00114F47" w:rsidRDefault="00402941" w:rsidP="00741F8D">
      <w:pPr>
        <w:pStyle w:val="Default"/>
        <w:ind w:left="-284"/>
        <w:rPr>
          <w:color w:val="7F7F7F" w:themeColor="text1" w:themeTint="80"/>
          <w:sz w:val="22"/>
          <w:szCs w:val="22"/>
        </w:rPr>
      </w:pPr>
      <w:r w:rsidRPr="00114F47">
        <w:rPr>
          <w:b/>
          <w:bCs/>
          <w:i/>
          <w:iCs/>
          <w:color w:val="7F7F7F" w:themeColor="text1" w:themeTint="80"/>
          <w:sz w:val="22"/>
          <w:szCs w:val="22"/>
        </w:rPr>
        <w:t xml:space="preserve">«Постеры» индивидуальных достижений детей </w:t>
      </w:r>
      <w:r w:rsidRPr="00114F47">
        <w:rPr>
          <w:color w:val="7F7F7F" w:themeColor="text1" w:themeTint="80"/>
          <w:sz w:val="22"/>
          <w:szCs w:val="22"/>
        </w:rPr>
        <w:t xml:space="preserve">- информация родителям группы о достижениях каждого ребенка в определенный период времени (достижения могут охватывать все стороны жизни ребенка: социализация, самообслуживание, развитие художественного творчества, представления о себе, окружающем мире и т.д.) </w:t>
      </w:r>
    </w:p>
    <w:p w:rsidR="00402941" w:rsidRPr="00114F47" w:rsidRDefault="00402941" w:rsidP="00741F8D">
      <w:pPr>
        <w:pStyle w:val="Default"/>
        <w:ind w:left="-284"/>
        <w:rPr>
          <w:color w:val="7F7F7F" w:themeColor="text1" w:themeTint="80"/>
          <w:sz w:val="22"/>
          <w:szCs w:val="22"/>
        </w:rPr>
      </w:pPr>
      <w:r w:rsidRPr="00114F47">
        <w:rPr>
          <w:b/>
          <w:bCs/>
          <w:i/>
          <w:iCs/>
          <w:color w:val="7F7F7F" w:themeColor="text1" w:themeTint="80"/>
          <w:sz w:val="22"/>
          <w:szCs w:val="22"/>
        </w:rPr>
        <w:t xml:space="preserve">Технология «Виртуальная гостиная» </w:t>
      </w:r>
    </w:p>
    <w:p w:rsidR="00402941" w:rsidRPr="00114F47" w:rsidRDefault="00402941" w:rsidP="00741F8D">
      <w:pPr>
        <w:pStyle w:val="Default"/>
        <w:ind w:left="-284"/>
        <w:rPr>
          <w:color w:val="7F7F7F" w:themeColor="text1" w:themeTint="80"/>
          <w:sz w:val="22"/>
          <w:szCs w:val="22"/>
        </w:rPr>
      </w:pPr>
      <w:r w:rsidRPr="00114F47">
        <w:rPr>
          <w:color w:val="7F7F7F" w:themeColor="text1" w:themeTint="80"/>
          <w:sz w:val="22"/>
          <w:szCs w:val="22"/>
        </w:rPr>
        <w:t xml:space="preserve">Цель: поддержка детской инициативы, стимулирование активности и формирование познавательных интересов. </w:t>
      </w:r>
    </w:p>
    <w:p w:rsidR="00402941" w:rsidRPr="00114F47" w:rsidRDefault="00402941" w:rsidP="00741F8D">
      <w:pPr>
        <w:pStyle w:val="Default"/>
        <w:ind w:left="-284"/>
        <w:rPr>
          <w:color w:val="7F7F7F" w:themeColor="text1" w:themeTint="80"/>
          <w:sz w:val="22"/>
          <w:szCs w:val="22"/>
        </w:rPr>
      </w:pPr>
      <w:r w:rsidRPr="00114F47">
        <w:rPr>
          <w:i/>
          <w:iCs/>
          <w:color w:val="7F7F7F" w:themeColor="text1" w:themeTint="80"/>
          <w:sz w:val="22"/>
          <w:szCs w:val="22"/>
        </w:rPr>
        <w:t xml:space="preserve">Задачи: </w:t>
      </w:r>
    </w:p>
    <w:p w:rsidR="00402941" w:rsidRPr="00114F47" w:rsidRDefault="00402941" w:rsidP="00741F8D">
      <w:pPr>
        <w:pStyle w:val="Default"/>
        <w:spacing w:after="32"/>
        <w:ind w:left="-284"/>
        <w:rPr>
          <w:color w:val="7F7F7F" w:themeColor="text1" w:themeTint="80"/>
          <w:sz w:val="22"/>
          <w:szCs w:val="22"/>
        </w:rPr>
      </w:pPr>
      <w:r w:rsidRPr="00114F47">
        <w:rPr>
          <w:color w:val="7F7F7F" w:themeColor="text1" w:themeTint="80"/>
          <w:sz w:val="22"/>
          <w:szCs w:val="22"/>
        </w:rPr>
        <w:t xml:space="preserve">• использовать дистанционные информационно- коммуникационные технологии при организации образовательного процесса с детьми, фактически отсутствующими в ДОУ; </w:t>
      </w:r>
    </w:p>
    <w:p w:rsidR="00402941" w:rsidRPr="00114F47" w:rsidRDefault="00402941" w:rsidP="00741F8D">
      <w:pPr>
        <w:pStyle w:val="Default"/>
        <w:ind w:left="-284"/>
        <w:rPr>
          <w:color w:val="7F7F7F" w:themeColor="text1" w:themeTint="80"/>
          <w:sz w:val="22"/>
          <w:szCs w:val="22"/>
        </w:rPr>
      </w:pPr>
      <w:r w:rsidRPr="00114F47">
        <w:rPr>
          <w:color w:val="7F7F7F" w:themeColor="text1" w:themeTint="80"/>
          <w:sz w:val="22"/>
          <w:szCs w:val="22"/>
        </w:rPr>
        <w:t xml:space="preserve">• внедрить дистанционные технологии в образовательный процесс ДОУ с целью создания инновационной развивающей предметно- пространственной среды. </w:t>
      </w:r>
    </w:p>
    <w:p w:rsidR="00402941" w:rsidRPr="00114F47" w:rsidRDefault="00402941" w:rsidP="00741F8D">
      <w:pPr>
        <w:pStyle w:val="Default"/>
        <w:ind w:left="-284"/>
        <w:rPr>
          <w:color w:val="7F7F7F" w:themeColor="text1" w:themeTint="80"/>
          <w:sz w:val="22"/>
          <w:szCs w:val="22"/>
        </w:rPr>
      </w:pPr>
      <w:r w:rsidRPr="00114F47">
        <w:rPr>
          <w:b/>
          <w:bCs/>
          <w:i/>
          <w:iCs/>
          <w:color w:val="7F7F7F" w:themeColor="text1" w:themeTint="80"/>
          <w:sz w:val="22"/>
          <w:szCs w:val="22"/>
        </w:rPr>
        <w:t xml:space="preserve">Технология «Образовательная афиша» </w:t>
      </w:r>
    </w:p>
    <w:p w:rsidR="00402941" w:rsidRPr="00114F47" w:rsidRDefault="00402941" w:rsidP="00741F8D">
      <w:pPr>
        <w:pStyle w:val="Default"/>
        <w:ind w:left="-284"/>
        <w:rPr>
          <w:color w:val="7F7F7F" w:themeColor="text1" w:themeTint="80"/>
          <w:sz w:val="22"/>
          <w:szCs w:val="22"/>
        </w:rPr>
      </w:pPr>
      <w:r w:rsidRPr="00114F47">
        <w:rPr>
          <w:color w:val="7F7F7F" w:themeColor="text1" w:themeTint="80"/>
          <w:sz w:val="22"/>
          <w:szCs w:val="22"/>
        </w:rPr>
        <w:t xml:space="preserve">Цель: вовлечение родителей (законных представителей) обучающихся в образовательную деятельность группы или ДОО. </w:t>
      </w:r>
    </w:p>
    <w:p w:rsidR="00402941" w:rsidRPr="00114F47" w:rsidRDefault="00402941" w:rsidP="00741F8D">
      <w:pPr>
        <w:pStyle w:val="Default"/>
        <w:ind w:left="-284"/>
        <w:rPr>
          <w:sz w:val="22"/>
          <w:szCs w:val="22"/>
        </w:rPr>
      </w:pPr>
      <w:r w:rsidRPr="00114F47">
        <w:rPr>
          <w:color w:val="7F7F7F" w:themeColor="text1" w:themeTint="80"/>
          <w:sz w:val="22"/>
          <w:szCs w:val="22"/>
        </w:rPr>
        <w:t xml:space="preserve">Задачи: </w:t>
      </w:r>
    </w:p>
    <w:p w:rsidR="00402941" w:rsidRPr="00114F47" w:rsidRDefault="00402941" w:rsidP="00741F8D">
      <w:pPr>
        <w:pStyle w:val="Default"/>
        <w:spacing w:after="44"/>
        <w:ind w:left="-284"/>
        <w:rPr>
          <w:color w:val="7F7F7F" w:themeColor="text1" w:themeTint="80"/>
          <w:sz w:val="22"/>
          <w:szCs w:val="22"/>
        </w:rPr>
      </w:pPr>
      <w:r w:rsidRPr="00114F47">
        <w:rPr>
          <w:color w:val="7F7F7F" w:themeColor="text1" w:themeTint="80"/>
          <w:sz w:val="22"/>
          <w:szCs w:val="22"/>
        </w:rPr>
        <w:t xml:space="preserve">знакомство родителей (законных представителей) с тематическими неделями группы; </w:t>
      </w:r>
    </w:p>
    <w:p w:rsidR="00402941" w:rsidRPr="00114F47" w:rsidRDefault="00402941" w:rsidP="00741F8D">
      <w:pPr>
        <w:pStyle w:val="Default"/>
        <w:spacing w:after="44"/>
        <w:ind w:left="-284"/>
        <w:rPr>
          <w:color w:val="7F7F7F" w:themeColor="text1" w:themeTint="80"/>
          <w:sz w:val="22"/>
          <w:szCs w:val="22"/>
        </w:rPr>
      </w:pPr>
      <w:r w:rsidRPr="00114F47">
        <w:rPr>
          <w:color w:val="7F7F7F" w:themeColor="text1" w:themeTint="80"/>
          <w:sz w:val="22"/>
          <w:szCs w:val="22"/>
        </w:rPr>
        <w:t xml:space="preserve"> знакомство родителей (законных представителей) с теми мероприятиями, которые они могут посетить как пассивные или как активные участники; </w:t>
      </w:r>
    </w:p>
    <w:p w:rsidR="00402941" w:rsidRPr="00114F47" w:rsidRDefault="00402941" w:rsidP="00741F8D">
      <w:pPr>
        <w:pStyle w:val="Default"/>
        <w:spacing w:after="44"/>
        <w:ind w:left="-284"/>
        <w:rPr>
          <w:color w:val="7F7F7F" w:themeColor="text1" w:themeTint="80"/>
          <w:sz w:val="22"/>
          <w:szCs w:val="22"/>
        </w:rPr>
      </w:pPr>
      <w:r w:rsidRPr="00114F47">
        <w:rPr>
          <w:color w:val="7F7F7F" w:themeColor="text1" w:themeTint="80"/>
          <w:sz w:val="22"/>
          <w:szCs w:val="22"/>
        </w:rPr>
        <w:t xml:space="preserve"> обеспечение психолого-педагогической поддержки родителей (законных представителей) обучающихся, повышение их компетентности в вопросах развития и образования детей; </w:t>
      </w:r>
    </w:p>
    <w:p w:rsidR="00402941" w:rsidRPr="00114F47" w:rsidRDefault="00402941" w:rsidP="00741F8D">
      <w:pPr>
        <w:pStyle w:val="Default"/>
        <w:ind w:left="-284"/>
        <w:rPr>
          <w:color w:val="7F7F7F" w:themeColor="text1" w:themeTint="80"/>
          <w:sz w:val="22"/>
          <w:szCs w:val="22"/>
        </w:rPr>
      </w:pPr>
      <w:r w:rsidRPr="00114F47">
        <w:rPr>
          <w:color w:val="7F7F7F" w:themeColor="text1" w:themeTint="80"/>
          <w:sz w:val="22"/>
          <w:szCs w:val="22"/>
        </w:rPr>
        <w:lastRenderedPageBreak/>
        <w:t xml:space="preserve"> изучение активности включения в образовательную деятельность группы или ДОО родителей (законных представителей), определение педагогами наиболее интересных форм взаимодействия по мнению родителей (законных представителей). </w:t>
      </w:r>
    </w:p>
    <w:p w:rsidR="00402941" w:rsidRPr="00114F47" w:rsidRDefault="00402941" w:rsidP="00741F8D">
      <w:pPr>
        <w:pStyle w:val="Default"/>
        <w:ind w:left="-284"/>
        <w:rPr>
          <w:color w:val="7F7F7F" w:themeColor="text1" w:themeTint="80"/>
          <w:sz w:val="22"/>
          <w:szCs w:val="22"/>
        </w:rPr>
      </w:pPr>
      <w:r w:rsidRPr="00114F47">
        <w:rPr>
          <w:b/>
          <w:bCs/>
          <w:color w:val="7F7F7F" w:themeColor="text1" w:themeTint="80"/>
          <w:sz w:val="22"/>
          <w:szCs w:val="22"/>
        </w:rPr>
        <w:t xml:space="preserve">2. </w:t>
      </w:r>
      <w:r w:rsidRPr="00114F47">
        <w:rPr>
          <w:b/>
          <w:bCs/>
          <w:i/>
          <w:iCs/>
          <w:color w:val="7F7F7F" w:themeColor="text1" w:themeTint="80"/>
          <w:sz w:val="22"/>
          <w:szCs w:val="22"/>
        </w:rPr>
        <w:t xml:space="preserve">Информационно-коммуникационные технологии </w:t>
      </w:r>
    </w:p>
    <w:p w:rsidR="00402941" w:rsidRPr="00114F47" w:rsidRDefault="00402941" w:rsidP="00741F8D">
      <w:pPr>
        <w:pStyle w:val="Default"/>
        <w:ind w:left="-284"/>
        <w:rPr>
          <w:color w:val="7F7F7F" w:themeColor="text1" w:themeTint="80"/>
          <w:sz w:val="22"/>
          <w:szCs w:val="22"/>
        </w:rPr>
      </w:pPr>
      <w:r w:rsidRPr="00114F47">
        <w:rPr>
          <w:color w:val="7F7F7F" w:themeColor="text1" w:themeTint="80"/>
          <w:sz w:val="22"/>
          <w:szCs w:val="22"/>
        </w:rPr>
        <w:t xml:space="preserve">Основная, образовательная цель введения компьютера в мир ребенка – это, прежде всего, формирование у него готовности к жизни в обществе, широко применяющем компьютерные (информационные) технологии в быту, обучении, науке, различных гуманитарных сферах, на производстве, в экономике и управлении. В дошкольном возрасте ребенок обычно опирается в своей деятельности на наглядно-действенное и наглядно- образное мышление. Предметный мир деятельности дошкольника до последнего времени не содержал ничего, что побуждало бы его к абстракции и рефлексии, то есть осознанию своих способов действия в ситуации решения задач деятельности. Предметно-техническое устройство компьютера заставляет ребенка «думать» о способе своего действия, который впервые вычленяется из потока его деятельности и становится объектом выбора, принятия решения и лишь потом осуществляется. </w:t>
      </w:r>
    </w:p>
    <w:p w:rsidR="00402941" w:rsidRPr="00114F47" w:rsidRDefault="00402941" w:rsidP="00741F8D">
      <w:pPr>
        <w:pStyle w:val="Default"/>
        <w:ind w:left="-284"/>
        <w:rPr>
          <w:color w:val="7F7F7F" w:themeColor="text1" w:themeTint="80"/>
          <w:sz w:val="22"/>
          <w:szCs w:val="22"/>
        </w:rPr>
      </w:pPr>
      <w:r w:rsidRPr="00114F47">
        <w:rPr>
          <w:color w:val="7F7F7F" w:themeColor="text1" w:themeTint="80"/>
          <w:sz w:val="22"/>
          <w:szCs w:val="22"/>
        </w:rPr>
        <w:t xml:space="preserve">В ходе игровой деятельности дошкольника, обогащенной компьютерными средствами, возникают психические новообразования (теоретическое мышление, развитое воображение, способность к прогнозированию результата действия, проектные качества мышления и др.), которые ведут к резкому повышению творческих способностей детей. </w:t>
      </w:r>
    </w:p>
    <w:p w:rsidR="00402941" w:rsidRPr="00114F47" w:rsidRDefault="00402941" w:rsidP="00741F8D">
      <w:pPr>
        <w:pStyle w:val="Default"/>
        <w:ind w:left="-284"/>
        <w:rPr>
          <w:color w:val="7F7F7F" w:themeColor="text1" w:themeTint="80"/>
          <w:sz w:val="22"/>
          <w:szCs w:val="22"/>
        </w:rPr>
      </w:pPr>
      <w:r w:rsidRPr="00114F47">
        <w:rPr>
          <w:color w:val="7F7F7F" w:themeColor="text1" w:themeTint="80"/>
          <w:sz w:val="22"/>
          <w:szCs w:val="22"/>
        </w:rPr>
        <w:t xml:space="preserve">В зависимости от цели применения компьютерных средств </w:t>
      </w:r>
      <w:r w:rsidRPr="00114F47">
        <w:rPr>
          <w:b/>
          <w:bCs/>
          <w:i/>
          <w:iCs/>
          <w:color w:val="7F7F7F" w:themeColor="text1" w:themeTint="80"/>
          <w:sz w:val="22"/>
          <w:szCs w:val="22"/>
        </w:rPr>
        <w:t xml:space="preserve">в деятельности детей дошкольного возраста в настоящее время в практике отечественных детских садов наметились два направления: </w:t>
      </w:r>
    </w:p>
    <w:p w:rsidR="00402941" w:rsidRPr="00114F47" w:rsidRDefault="00402941" w:rsidP="00741F8D">
      <w:pPr>
        <w:pStyle w:val="Default"/>
        <w:spacing w:after="44"/>
        <w:ind w:left="-284"/>
        <w:rPr>
          <w:color w:val="7F7F7F" w:themeColor="text1" w:themeTint="80"/>
          <w:sz w:val="22"/>
          <w:szCs w:val="22"/>
        </w:rPr>
      </w:pPr>
      <w:r w:rsidRPr="00114F47">
        <w:rPr>
          <w:color w:val="7F7F7F" w:themeColor="text1" w:themeTint="80"/>
          <w:sz w:val="22"/>
          <w:szCs w:val="22"/>
        </w:rPr>
        <w:t xml:space="preserve"> </w:t>
      </w:r>
      <w:r w:rsidRPr="00114F47">
        <w:rPr>
          <w:b/>
          <w:bCs/>
          <w:i/>
          <w:iCs/>
          <w:color w:val="7F7F7F" w:themeColor="text1" w:themeTint="80"/>
          <w:sz w:val="22"/>
          <w:szCs w:val="22"/>
        </w:rPr>
        <w:t xml:space="preserve">Первое направление </w:t>
      </w:r>
      <w:r w:rsidRPr="00114F47">
        <w:rPr>
          <w:color w:val="7F7F7F" w:themeColor="text1" w:themeTint="80"/>
          <w:sz w:val="22"/>
          <w:szCs w:val="22"/>
        </w:rPr>
        <w:t xml:space="preserve">- применение компьютера как средства обучения, основная цель которого - использование компьютерных программ при обучении чтению, письму, математике, иностранным языкам, аппликации, конструированию, изобразительной деятельности, музыкальной грамотности и т. д. </w:t>
      </w:r>
    </w:p>
    <w:p w:rsidR="00402941" w:rsidRPr="00114F47" w:rsidRDefault="00402941" w:rsidP="00741F8D">
      <w:pPr>
        <w:pStyle w:val="Default"/>
        <w:ind w:left="-284"/>
        <w:rPr>
          <w:color w:val="7F7F7F" w:themeColor="text1" w:themeTint="80"/>
          <w:sz w:val="22"/>
          <w:szCs w:val="22"/>
        </w:rPr>
      </w:pPr>
      <w:r w:rsidRPr="00114F47">
        <w:rPr>
          <w:color w:val="7F7F7F" w:themeColor="text1" w:themeTint="80"/>
          <w:sz w:val="22"/>
          <w:szCs w:val="22"/>
        </w:rPr>
        <w:t xml:space="preserve"> </w:t>
      </w:r>
      <w:r w:rsidRPr="00114F47">
        <w:rPr>
          <w:b/>
          <w:bCs/>
          <w:i/>
          <w:iCs/>
          <w:color w:val="7F7F7F" w:themeColor="text1" w:themeTint="80"/>
          <w:sz w:val="22"/>
          <w:szCs w:val="22"/>
        </w:rPr>
        <w:t xml:space="preserve">Второе направление </w:t>
      </w:r>
      <w:r w:rsidRPr="00114F47">
        <w:rPr>
          <w:color w:val="7F7F7F" w:themeColor="text1" w:themeTint="80"/>
          <w:sz w:val="22"/>
          <w:szCs w:val="22"/>
        </w:rPr>
        <w:t xml:space="preserve">- использование компьютера как средства познавательного развития ребенка. </w:t>
      </w:r>
    </w:p>
    <w:p w:rsidR="00402941" w:rsidRPr="00114F47" w:rsidRDefault="00402941" w:rsidP="00741F8D">
      <w:pPr>
        <w:pStyle w:val="Default"/>
        <w:ind w:left="-284"/>
        <w:rPr>
          <w:color w:val="7F7F7F" w:themeColor="text1" w:themeTint="80"/>
          <w:sz w:val="22"/>
          <w:szCs w:val="22"/>
        </w:rPr>
      </w:pPr>
      <w:r w:rsidRPr="00114F47">
        <w:rPr>
          <w:color w:val="7F7F7F" w:themeColor="text1" w:themeTint="80"/>
          <w:sz w:val="22"/>
          <w:szCs w:val="22"/>
        </w:rPr>
        <w:t xml:space="preserve">Компьютер позволяет не только ставить перед ребенком познавательные и творческие задачи с опорой на наглядность, но и помогает решать их. Компьютерные технологии осуществляют ведущую для этого возраста деятельность - игру. Другим важным моментом является то, что компьютер благодаря особенностям своего устройства осуществляет интеллектуальную подготовку ребенка к обучению в школе. Ребенок дошкольник, управляя компьютерной игровой программой, начинает сначала думать, а затем действовать. </w:t>
      </w:r>
    </w:p>
    <w:p w:rsidR="00402941" w:rsidRPr="00114F47" w:rsidRDefault="00402941" w:rsidP="00741F8D">
      <w:pPr>
        <w:pStyle w:val="Default"/>
        <w:ind w:left="-284"/>
        <w:rPr>
          <w:color w:val="7F7F7F" w:themeColor="text1" w:themeTint="80"/>
          <w:sz w:val="22"/>
          <w:szCs w:val="22"/>
        </w:rPr>
      </w:pPr>
      <w:r w:rsidRPr="00114F47">
        <w:rPr>
          <w:b/>
          <w:bCs/>
          <w:i/>
          <w:iCs/>
          <w:color w:val="7F7F7F" w:themeColor="text1" w:themeTint="80"/>
          <w:sz w:val="22"/>
          <w:szCs w:val="22"/>
        </w:rPr>
        <w:t xml:space="preserve">Использование компьютерных технологий позволяет: </w:t>
      </w:r>
    </w:p>
    <w:p w:rsidR="00402941" w:rsidRPr="00114F47" w:rsidRDefault="00402941" w:rsidP="00741F8D">
      <w:pPr>
        <w:pStyle w:val="Default"/>
        <w:spacing w:after="49"/>
        <w:ind w:left="-284"/>
        <w:rPr>
          <w:color w:val="7F7F7F" w:themeColor="text1" w:themeTint="80"/>
          <w:sz w:val="22"/>
          <w:szCs w:val="22"/>
        </w:rPr>
      </w:pPr>
      <w:r w:rsidRPr="00114F47">
        <w:rPr>
          <w:color w:val="7F7F7F" w:themeColor="text1" w:themeTint="80"/>
          <w:sz w:val="22"/>
          <w:szCs w:val="22"/>
        </w:rPr>
        <w:t xml:space="preserve"> создать у дошкольника дополнительную мотивацию при формировании учебной деятельности; </w:t>
      </w:r>
    </w:p>
    <w:p w:rsidR="00402941" w:rsidRPr="00114F47" w:rsidRDefault="00402941" w:rsidP="00741F8D">
      <w:pPr>
        <w:pStyle w:val="Default"/>
        <w:spacing w:after="49"/>
        <w:ind w:left="-284"/>
        <w:rPr>
          <w:color w:val="7F7F7F" w:themeColor="text1" w:themeTint="80"/>
          <w:sz w:val="22"/>
          <w:szCs w:val="22"/>
        </w:rPr>
      </w:pPr>
      <w:r w:rsidRPr="00114F47">
        <w:rPr>
          <w:color w:val="7F7F7F" w:themeColor="text1" w:themeTint="80"/>
          <w:sz w:val="22"/>
          <w:szCs w:val="22"/>
        </w:rPr>
        <w:t xml:space="preserve"> увеличить число ситуаций, решать которые ребенок может самостоятельно; </w:t>
      </w:r>
    </w:p>
    <w:p w:rsidR="00402941" w:rsidRPr="00114F47" w:rsidRDefault="00402941" w:rsidP="00741F8D">
      <w:pPr>
        <w:pStyle w:val="Default"/>
        <w:spacing w:after="49"/>
        <w:ind w:left="-284"/>
        <w:rPr>
          <w:color w:val="7F7F7F" w:themeColor="text1" w:themeTint="80"/>
          <w:sz w:val="22"/>
          <w:szCs w:val="22"/>
        </w:rPr>
      </w:pPr>
      <w:r w:rsidRPr="00114F47">
        <w:rPr>
          <w:color w:val="7F7F7F" w:themeColor="text1" w:themeTint="80"/>
          <w:sz w:val="22"/>
          <w:szCs w:val="22"/>
        </w:rPr>
        <w:t xml:space="preserve"> индивидуализировать учебные задания; </w:t>
      </w:r>
    </w:p>
    <w:p w:rsidR="00402941" w:rsidRPr="00114F47" w:rsidRDefault="00402941" w:rsidP="00741F8D">
      <w:pPr>
        <w:pStyle w:val="Default"/>
        <w:spacing w:after="49"/>
        <w:ind w:left="-284"/>
        <w:rPr>
          <w:color w:val="7F7F7F" w:themeColor="text1" w:themeTint="80"/>
          <w:sz w:val="22"/>
          <w:szCs w:val="22"/>
        </w:rPr>
      </w:pPr>
      <w:r w:rsidRPr="00114F47">
        <w:rPr>
          <w:color w:val="7F7F7F" w:themeColor="text1" w:themeTint="80"/>
          <w:sz w:val="22"/>
          <w:szCs w:val="22"/>
        </w:rPr>
        <w:t xml:space="preserve"> использовать компьютер в системе тренингов; </w:t>
      </w:r>
    </w:p>
    <w:p w:rsidR="00402941" w:rsidRPr="00114F47" w:rsidRDefault="00402941" w:rsidP="00741F8D">
      <w:pPr>
        <w:pStyle w:val="Default"/>
        <w:spacing w:after="49"/>
        <w:ind w:left="-284"/>
        <w:rPr>
          <w:color w:val="7F7F7F" w:themeColor="text1" w:themeTint="80"/>
          <w:sz w:val="22"/>
          <w:szCs w:val="22"/>
        </w:rPr>
      </w:pPr>
      <w:r w:rsidRPr="00114F47">
        <w:rPr>
          <w:color w:val="7F7F7F" w:themeColor="text1" w:themeTint="80"/>
          <w:sz w:val="22"/>
          <w:szCs w:val="22"/>
        </w:rPr>
        <w:t xml:space="preserve"> использовать компьютер для более полного ознакомления с предметами и явлениями, находящимися за пределами собственного опыта ребенка; </w:t>
      </w:r>
    </w:p>
    <w:p w:rsidR="00402941" w:rsidRPr="00114F47" w:rsidRDefault="00402941" w:rsidP="00741F8D">
      <w:pPr>
        <w:pStyle w:val="Default"/>
        <w:ind w:left="-284"/>
        <w:rPr>
          <w:color w:val="7F7F7F" w:themeColor="text1" w:themeTint="80"/>
          <w:sz w:val="22"/>
          <w:szCs w:val="22"/>
        </w:rPr>
      </w:pPr>
      <w:r w:rsidRPr="00114F47">
        <w:rPr>
          <w:color w:val="7F7F7F" w:themeColor="text1" w:themeTint="80"/>
          <w:sz w:val="22"/>
          <w:szCs w:val="22"/>
        </w:rPr>
        <w:t xml:space="preserve"> моделировать виртуальную среду. </w:t>
      </w:r>
    </w:p>
    <w:p w:rsidR="00402941" w:rsidRPr="00114F47" w:rsidRDefault="00402941" w:rsidP="00741F8D">
      <w:pPr>
        <w:pStyle w:val="ac"/>
        <w:spacing w:line="259" w:lineRule="auto"/>
        <w:ind w:left="-284" w:right="-20" w:firstLine="0"/>
        <w:rPr>
          <w:color w:val="7F7F7F" w:themeColor="text1" w:themeTint="80"/>
          <w:sz w:val="22"/>
          <w:szCs w:val="22"/>
        </w:rPr>
      </w:pPr>
      <w:r w:rsidRPr="00114F47">
        <w:rPr>
          <w:color w:val="7F7F7F" w:themeColor="text1" w:themeTint="80"/>
          <w:sz w:val="22"/>
          <w:szCs w:val="22"/>
        </w:rPr>
        <w:t>Образовательную деятельность с использованием компьютера для детей 6-8 лет проводится не более одного в течение дня и не чаще трех раз в неделю в дни наиболее высокой работоспособности. После работы с детьми проводится гимнастика для глаз.</w:t>
      </w:r>
      <w:r w:rsidR="00741F8D" w:rsidRPr="00114F47">
        <w:rPr>
          <w:color w:val="7F7F7F" w:themeColor="text1" w:themeTint="80"/>
          <w:sz w:val="22"/>
          <w:szCs w:val="22"/>
        </w:rPr>
        <w:t xml:space="preserve"> Непрерывная продолжительность работы с компьютером на развивающих игровых занятиях для детей 5-7 лет не более 5-7 минут.</w:t>
      </w:r>
    </w:p>
    <w:p w:rsidR="00741F8D" w:rsidRPr="00114F47" w:rsidRDefault="00741F8D" w:rsidP="00741F8D">
      <w:pPr>
        <w:pStyle w:val="Default"/>
        <w:ind w:left="-284"/>
        <w:jc w:val="both"/>
        <w:rPr>
          <w:color w:val="7F7F7F" w:themeColor="text1" w:themeTint="80"/>
          <w:sz w:val="22"/>
          <w:szCs w:val="22"/>
        </w:rPr>
      </w:pPr>
      <w:r w:rsidRPr="00114F47">
        <w:rPr>
          <w:color w:val="7F7F7F" w:themeColor="text1" w:themeTint="80"/>
          <w:sz w:val="22"/>
          <w:szCs w:val="22"/>
        </w:rPr>
        <w:t xml:space="preserve">Здоровьесберегающие технологии. </w:t>
      </w:r>
    </w:p>
    <w:p w:rsidR="00741F8D" w:rsidRPr="00114F47" w:rsidRDefault="00741F8D" w:rsidP="00741F8D">
      <w:pPr>
        <w:pStyle w:val="Default"/>
        <w:ind w:left="-284"/>
        <w:jc w:val="both"/>
        <w:rPr>
          <w:color w:val="7F7F7F" w:themeColor="text1" w:themeTint="80"/>
          <w:sz w:val="22"/>
          <w:szCs w:val="22"/>
        </w:rPr>
      </w:pPr>
      <w:r w:rsidRPr="00114F47">
        <w:rPr>
          <w:b/>
          <w:bCs/>
          <w:i/>
          <w:iCs/>
          <w:color w:val="7F7F7F" w:themeColor="text1" w:themeTint="80"/>
          <w:sz w:val="22"/>
          <w:szCs w:val="22"/>
        </w:rPr>
        <w:t xml:space="preserve">Целью здоровьесберегающих технологий </w:t>
      </w:r>
      <w:r w:rsidRPr="00114F47">
        <w:rPr>
          <w:color w:val="7F7F7F" w:themeColor="text1" w:themeTint="80"/>
          <w:sz w:val="22"/>
          <w:szCs w:val="22"/>
        </w:rPr>
        <w:t xml:space="preserve">является обеспечение ребенку возможности сохранения здоровья, формирование у него необходимых знаний, умений, навыков по здоровому образу жизни. </w:t>
      </w:r>
    </w:p>
    <w:p w:rsidR="00741F8D" w:rsidRPr="00114F47" w:rsidRDefault="00741F8D" w:rsidP="00741F8D">
      <w:pPr>
        <w:pStyle w:val="Default"/>
        <w:ind w:left="-284"/>
        <w:jc w:val="both"/>
        <w:rPr>
          <w:color w:val="7F7F7F" w:themeColor="text1" w:themeTint="80"/>
          <w:sz w:val="22"/>
          <w:szCs w:val="22"/>
        </w:rPr>
      </w:pPr>
      <w:r w:rsidRPr="00114F47">
        <w:rPr>
          <w:color w:val="7F7F7F" w:themeColor="text1" w:themeTint="80"/>
          <w:sz w:val="22"/>
          <w:szCs w:val="22"/>
        </w:rPr>
        <w:t xml:space="preserve">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 </w:t>
      </w:r>
    </w:p>
    <w:p w:rsidR="00741F8D" w:rsidRPr="00114F47" w:rsidRDefault="00741F8D" w:rsidP="00741F8D">
      <w:pPr>
        <w:pStyle w:val="Default"/>
        <w:ind w:left="-284"/>
        <w:jc w:val="both"/>
        <w:rPr>
          <w:color w:val="7F7F7F" w:themeColor="text1" w:themeTint="80"/>
          <w:sz w:val="22"/>
          <w:szCs w:val="22"/>
        </w:rPr>
      </w:pPr>
      <w:r w:rsidRPr="00114F47">
        <w:rPr>
          <w:b/>
          <w:bCs/>
          <w:i/>
          <w:iCs/>
          <w:color w:val="7F7F7F" w:themeColor="text1" w:themeTint="80"/>
          <w:sz w:val="22"/>
          <w:szCs w:val="22"/>
        </w:rPr>
        <w:t xml:space="preserve">Выделяют следующую классификацию здоровьесберегающих технологий: </w:t>
      </w:r>
    </w:p>
    <w:p w:rsidR="00741F8D" w:rsidRPr="00114F47" w:rsidRDefault="00741F8D" w:rsidP="00741F8D">
      <w:pPr>
        <w:pStyle w:val="Default"/>
        <w:ind w:left="-284"/>
        <w:jc w:val="both"/>
        <w:rPr>
          <w:color w:val="7F7F7F" w:themeColor="text1" w:themeTint="80"/>
          <w:sz w:val="22"/>
          <w:szCs w:val="22"/>
        </w:rPr>
      </w:pPr>
      <w:r w:rsidRPr="00114F47">
        <w:rPr>
          <w:color w:val="7F7F7F" w:themeColor="text1" w:themeTint="80"/>
          <w:sz w:val="22"/>
          <w:szCs w:val="22"/>
        </w:rPr>
        <w:t xml:space="preserve">1. Медико-профилактические (обеспечивающие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профилактических мероприятий, здоровьесберегающей среды в ДОО). </w:t>
      </w:r>
    </w:p>
    <w:p w:rsidR="00741F8D" w:rsidRPr="00114F47" w:rsidRDefault="00741F8D" w:rsidP="00741F8D">
      <w:pPr>
        <w:pStyle w:val="Default"/>
        <w:ind w:left="-284"/>
        <w:jc w:val="both"/>
        <w:rPr>
          <w:color w:val="7F7F7F" w:themeColor="text1" w:themeTint="80"/>
          <w:sz w:val="22"/>
          <w:szCs w:val="22"/>
        </w:rPr>
      </w:pPr>
      <w:r w:rsidRPr="00114F47">
        <w:rPr>
          <w:color w:val="7F7F7F" w:themeColor="text1" w:themeTint="80"/>
          <w:sz w:val="22"/>
          <w:szCs w:val="22"/>
        </w:rPr>
        <w:lastRenderedPageBreak/>
        <w:t xml:space="preserve">2. 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 </w:t>
      </w:r>
    </w:p>
    <w:p w:rsidR="00741F8D" w:rsidRPr="00114F47" w:rsidRDefault="00741F8D" w:rsidP="00741F8D">
      <w:pPr>
        <w:pStyle w:val="Default"/>
        <w:ind w:left="-284"/>
        <w:jc w:val="both"/>
        <w:rPr>
          <w:color w:val="7F7F7F" w:themeColor="text1" w:themeTint="80"/>
          <w:sz w:val="22"/>
          <w:szCs w:val="22"/>
        </w:rPr>
      </w:pPr>
      <w:r w:rsidRPr="00114F47">
        <w:rPr>
          <w:color w:val="7F7F7F" w:themeColor="text1" w:themeTint="80"/>
          <w:sz w:val="22"/>
          <w:szCs w:val="22"/>
        </w:rPr>
        <w:t xml:space="preserve">3. 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ДОО). </w:t>
      </w:r>
    </w:p>
    <w:p w:rsidR="00741F8D" w:rsidRPr="00114F47" w:rsidRDefault="00741F8D" w:rsidP="00741F8D">
      <w:pPr>
        <w:pStyle w:val="Default"/>
        <w:ind w:left="-284"/>
        <w:jc w:val="both"/>
        <w:rPr>
          <w:color w:val="7F7F7F" w:themeColor="text1" w:themeTint="80"/>
          <w:sz w:val="22"/>
          <w:szCs w:val="22"/>
        </w:rPr>
      </w:pPr>
      <w:r w:rsidRPr="00114F47">
        <w:rPr>
          <w:color w:val="7F7F7F" w:themeColor="text1" w:themeTint="80"/>
          <w:sz w:val="22"/>
          <w:szCs w:val="22"/>
        </w:rPr>
        <w:t xml:space="preserve">4. Образовательные (воспитания культуры здоровья дошкольников, личностно- ориентированного воспитания и обучения). </w:t>
      </w:r>
    </w:p>
    <w:p w:rsidR="00741F8D" w:rsidRPr="00114F47" w:rsidRDefault="00741F8D" w:rsidP="00741F8D">
      <w:pPr>
        <w:pStyle w:val="Default"/>
        <w:ind w:left="-284"/>
        <w:jc w:val="both"/>
        <w:rPr>
          <w:color w:val="7F7F7F" w:themeColor="text1" w:themeTint="80"/>
          <w:sz w:val="22"/>
          <w:szCs w:val="22"/>
        </w:rPr>
      </w:pPr>
      <w:r w:rsidRPr="00114F47">
        <w:rPr>
          <w:color w:val="7F7F7F" w:themeColor="text1" w:themeTint="80"/>
          <w:sz w:val="22"/>
          <w:szCs w:val="22"/>
        </w:rPr>
        <w:t xml:space="preserve">5. Обучения здоровому образу жизни (технологии использования физкультурных занятий, коммуникативные игры, система занятий, проблемно-игровые (игротренинги, самомассаж); коррекционные (технология музыкального воздействия, сказкотерапия, психогимнастики и др.). </w:t>
      </w:r>
    </w:p>
    <w:p w:rsidR="00741F8D" w:rsidRPr="00114F47" w:rsidRDefault="00741F8D" w:rsidP="00741F8D">
      <w:pPr>
        <w:pStyle w:val="Default"/>
        <w:ind w:left="-284"/>
        <w:jc w:val="both"/>
        <w:rPr>
          <w:color w:val="7F7F7F" w:themeColor="text1" w:themeTint="80"/>
          <w:sz w:val="22"/>
          <w:szCs w:val="22"/>
        </w:rPr>
      </w:pPr>
      <w:r w:rsidRPr="00114F47">
        <w:rPr>
          <w:color w:val="7F7F7F" w:themeColor="text1" w:themeTint="80"/>
          <w:sz w:val="22"/>
          <w:szCs w:val="22"/>
        </w:rPr>
        <w:t xml:space="preserve">6. К числу здоровьесберегающих педагогических технологий следует отнести и педагогическую технологию активной сенсорноразвивающей среды, под которой понимается системная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w:t>
      </w:r>
    </w:p>
    <w:p w:rsidR="00402941" w:rsidRPr="00114F47" w:rsidRDefault="00741F8D" w:rsidP="00741F8D">
      <w:pPr>
        <w:pStyle w:val="ac"/>
        <w:spacing w:line="259" w:lineRule="auto"/>
        <w:ind w:left="-284" w:right="-20" w:firstLine="0"/>
        <w:rPr>
          <w:b/>
          <w:i/>
          <w:color w:val="7F7F7F" w:themeColor="text1" w:themeTint="80"/>
          <w:sz w:val="22"/>
          <w:szCs w:val="22"/>
        </w:rPr>
      </w:pPr>
      <w:r w:rsidRPr="00114F47">
        <w:rPr>
          <w:b/>
          <w:bCs/>
          <w:i/>
          <w:iCs/>
          <w:color w:val="7F7F7F" w:themeColor="text1" w:themeTint="80"/>
          <w:sz w:val="22"/>
          <w:szCs w:val="22"/>
        </w:rPr>
        <w:t xml:space="preserve">В части, формируемой участниками образовательных отношений, </w:t>
      </w:r>
      <w:r w:rsidRPr="00114F47">
        <w:rPr>
          <w:color w:val="7F7F7F" w:themeColor="text1" w:themeTint="80"/>
          <w:sz w:val="22"/>
          <w:szCs w:val="22"/>
        </w:rPr>
        <w:t>раздел «Мир профессий и труда жителей Белгородской области» парциальной программы дошкольного образования «Здравствуй, мир Белогорья!» реализуется посредством использования в образовательном процессе технологии «Гость группы» и «Виртуальная экскурсия».</w:t>
      </w:r>
    </w:p>
    <w:p w:rsidR="00402941" w:rsidRPr="00114F47" w:rsidRDefault="00402941" w:rsidP="00741F8D">
      <w:pPr>
        <w:pStyle w:val="ac"/>
        <w:spacing w:line="259" w:lineRule="auto"/>
        <w:ind w:left="-284" w:right="-20" w:firstLine="0"/>
        <w:rPr>
          <w:b/>
          <w:i/>
          <w:color w:val="7F7F7F" w:themeColor="text1" w:themeTint="80"/>
          <w:sz w:val="22"/>
          <w:szCs w:val="22"/>
        </w:rPr>
      </w:pPr>
    </w:p>
    <w:p w:rsidR="00A7063D" w:rsidRPr="00C41FE3" w:rsidRDefault="00A7063D" w:rsidP="00A7063D">
      <w:pPr>
        <w:jc w:val="center"/>
        <w:rPr>
          <w:rFonts w:ascii="Times New Roman" w:hAnsi="Times New Roman" w:cs="Times New Roman"/>
          <w:b/>
          <w:color w:val="7F7F7F" w:themeColor="text1" w:themeTint="80"/>
          <w:lang w:eastAsia="ru-RU"/>
        </w:rPr>
      </w:pPr>
      <w:r w:rsidRPr="00C41FE3">
        <w:rPr>
          <w:rFonts w:ascii="Times New Roman" w:hAnsi="Times New Roman" w:cs="Times New Roman"/>
          <w:b/>
          <w:color w:val="7F7F7F" w:themeColor="text1" w:themeTint="80"/>
          <w:lang w:eastAsia="ru-RU"/>
        </w:rPr>
        <w:t>2.3. Особенности образовательной деятельности разных видов и культурных практик.</w:t>
      </w:r>
    </w:p>
    <w:tbl>
      <w:tblPr>
        <w:tblStyle w:val="TableNormal"/>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4"/>
        <w:gridCol w:w="1698"/>
        <w:gridCol w:w="2111"/>
        <w:gridCol w:w="1514"/>
        <w:gridCol w:w="1815"/>
      </w:tblGrid>
      <w:tr w:rsidR="00785F71" w:rsidRPr="00C41FE3" w:rsidTr="001D0E02">
        <w:trPr>
          <w:trHeight w:val="230"/>
        </w:trPr>
        <w:tc>
          <w:tcPr>
            <w:tcW w:w="9782" w:type="dxa"/>
            <w:gridSpan w:val="5"/>
            <w:shd w:val="clear" w:color="auto" w:fill="FAE3D4"/>
          </w:tcPr>
          <w:p w:rsidR="00785F71" w:rsidRPr="00C41FE3" w:rsidRDefault="00785F71" w:rsidP="001D0E02">
            <w:pPr>
              <w:pStyle w:val="TableParagraph"/>
              <w:spacing w:line="210" w:lineRule="exact"/>
              <w:ind w:left="107" w:right="425"/>
              <w:rPr>
                <w:i/>
                <w:color w:val="7F7F7F" w:themeColor="text1" w:themeTint="80"/>
                <w:lang w:val="ru-RU"/>
              </w:rPr>
            </w:pPr>
            <w:r w:rsidRPr="00C41FE3">
              <w:rPr>
                <w:b/>
                <w:color w:val="7F7F7F" w:themeColor="text1" w:themeTint="80"/>
                <w:lang w:val="ru-RU"/>
              </w:rPr>
              <w:t>ОБРАЗОВАТЕЛЬНАЯ</w:t>
            </w:r>
            <w:r w:rsidRPr="00C41FE3">
              <w:rPr>
                <w:b/>
                <w:color w:val="7F7F7F" w:themeColor="text1" w:themeTint="80"/>
                <w:spacing w:val="-7"/>
                <w:lang w:val="ru-RU"/>
              </w:rPr>
              <w:t xml:space="preserve"> </w:t>
            </w:r>
            <w:r w:rsidRPr="00C41FE3">
              <w:rPr>
                <w:b/>
                <w:color w:val="7F7F7F" w:themeColor="text1" w:themeTint="80"/>
                <w:lang w:val="ru-RU"/>
              </w:rPr>
              <w:t>ДЕЯТЕЛЬНОСТЬ</w:t>
            </w:r>
            <w:r w:rsidRPr="00C41FE3">
              <w:rPr>
                <w:b/>
                <w:color w:val="7F7F7F" w:themeColor="text1" w:themeTint="80"/>
                <w:spacing w:val="-2"/>
                <w:lang w:val="ru-RU"/>
              </w:rPr>
              <w:t xml:space="preserve"> </w:t>
            </w:r>
            <w:r w:rsidRPr="00C41FE3">
              <w:rPr>
                <w:i/>
                <w:color w:val="7F7F7F" w:themeColor="text1" w:themeTint="80"/>
                <w:lang w:val="ru-RU"/>
              </w:rPr>
              <w:t>(п.24.1.,</w:t>
            </w:r>
            <w:r w:rsidRPr="00C41FE3">
              <w:rPr>
                <w:i/>
                <w:color w:val="7F7F7F" w:themeColor="text1" w:themeTint="80"/>
                <w:spacing w:val="-7"/>
                <w:lang w:val="ru-RU"/>
              </w:rPr>
              <w:t xml:space="preserve"> </w:t>
            </w:r>
            <w:r w:rsidRPr="00C41FE3">
              <w:rPr>
                <w:i/>
                <w:color w:val="7F7F7F" w:themeColor="text1" w:themeTint="80"/>
                <w:lang w:val="ru-RU"/>
              </w:rPr>
              <w:t>стр.152)</w:t>
            </w:r>
            <w:r w:rsidRPr="00C41FE3">
              <w:rPr>
                <w:i/>
                <w:color w:val="7F7F7F" w:themeColor="text1" w:themeTint="80"/>
                <w:spacing w:val="-6"/>
                <w:lang w:val="ru-RU"/>
              </w:rPr>
              <w:t xml:space="preserve"> </w:t>
            </w:r>
            <w:r w:rsidRPr="00C41FE3">
              <w:rPr>
                <w:i/>
                <w:color w:val="7F7F7F" w:themeColor="text1" w:themeTint="80"/>
                <w:lang w:val="ru-RU"/>
              </w:rPr>
              <w:t>(основные</w:t>
            </w:r>
            <w:r w:rsidRPr="00C41FE3">
              <w:rPr>
                <w:i/>
                <w:color w:val="7F7F7F" w:themeColor="text1" w:themeTint="80"/>
                <w:spacing w:val="-6"/>
                <w:lang w:val="ru-RU"/>
              </w:rPr>
              <w:t xml:space="preserve"> </w:t>
            </w:r>
            <w:r w:rsidRPr="00C41FE3">
              <w:rPr>
                <w:i/>
                <w:color w:val="7F7F7F" w:themeColor="text1" w:themeTint="80"/>
                <w:lang w:val="ru-RU"/>
              </w:rPr>
              <w:t>компоненты)</w:t>
            </w:r>
          </w:p>
        </w:tc>
      </w:tr>
      <w:tr w:rsidR="00785F71" w:rsidRPr="00C41FE3" w:rsidTr="001D0E02">
        <w:trPr>
          <w:trHeight w:val="918"/>
        </w:trPr>
        <w:tc>
          <w:tcPr>
            <w:tcW w:w="2644" w:type="dxa"/>
          </w:tcPr>
          <w:p w:rsidR="00785F71" w:rsidRPr="00C41FE3" w:rsidRDefault="00785F71" w:rsidP="00785F71">
            <w:pPr>
              <w:pStyle w:val="TableParagraph"/>
              <w:tabs>
                <w:tab w:val="left" w:pos="2010"/>
              </w:tabs>
              <w:ind w:left="107" w:right="99"/>
              <w:rPr>
                <w:color w:val="7F7F7F" w:themeColor="text1" w:themeTint="80"/>
                <w:lang w:val="ru-RU"/>
              </w:rPr>
            </w:pPr>
            <w:r w:rsidRPr="00C41FE3">
              <w:rPr>
                <w:color w:val="7F7F7F" w:themeColor="text1" w:themeTint="80"/>
                <w:lang w:val="ru-RU"/>
              </w:rPr>
              <w:t>Осуществляемая</w:t>
            </w:r>
            <w:r w:rsidRPr="00C41FE3">
              <w:rPr>
                <w:color w:val="7F7F7F" w:themeColor="text1" w:themeTint="80"/>
                <w:lang w:val="ru-RU"/>
              </w:rPr>
              <w:tab/>
            </w:r>
            <w:r w:rsidRPr="00C41FE3">
              <w:rPr>
                <w:color w:val="7F7F7F" w:themeColor="text1" w:themeTint="80"/>
                <w:spacing w:val="-5"/>
                <w:lang w:val="ru-RU"/>
              </w:rPr>
              <w:t>в</w:t>
            </w:r>
            <w:r w:rsidRPr="00C41FE3">
              <w:rPr>
                <w:color w:val="7F7F7F" w:themeColor="text1" w:themeTint="80"/>
                <w:spacing w:val="-47"/>
                <w:lang w:val="ru-RU"/>
              </w:rPr>
              <w:t xml:space="preserve"> </w:t>
            </w:r>
            <w:r w:rsidRPr="00C41FE3">
              <w:rPr>
                <w:color w:val="7F7F7F" w:themeColor="text1" w:themeTint="80"/>
                <w:lang w:val="ru-RU"/>
              </w:rPr>
              <w:t>процессе</w:t>
            </w:r>
            <w:r w:rsidRPr="00C41FE3">
              <w:rPr>
                <w:color w:val="7F7F7F" w:themeColor="text1" w:themeTint="80"/>
                <w:spacing w:val="47"/>
                <w:lang w:val="ru-RU"/>
              </w:rPr>
              <w:t xml:space="preserve"> </w:t>
            </w:r>
            <w:r w:rsidRPr="00C41FE3">
              <w:rPr>
                <w:color w:val="7F7F7F" w:themeColor="text1" w:themeTint="80"/>
                <w:lang w:val="ru-RU"/>
              </w:rPr>
              <w:t>организации</w:t>
            </w:r>
          </w:p>
          <w:p w:rsidR="00785F71" w:rsidRPr="00C41FE3" w:rsidRDefault="00785F71" w:rsidP="00785F71">
            <w:pPr>
              <w:pStyle w:val="TableParagraph"/>
              <w:tabs>
                <w:tab w:val="left" w:pos="1606"/>
              </w:tabs>
              <w:spacing w:line="228" w:lineRule="exact"/>
              <w:ind w:left="107" w:right="100"/>
              <w:rPr>
                <w:color w:val="7F7F7F" w:themeColor="text1" w:themeTint="80"/>
                <w:lang w:val="ru-RU"/>
              </w:rPr>
            </w:pPr>
            <w:r w:rsidRPr="00C41FE3">
              <w:rPr>
                <w:color w:val="7F7F7F" w:themeColor="text1" w:themeTint="80"/>
                <w:lang w:val="ru-RU"/>
              </w:rPr>
              <w:t>различных</w:t>
            </w:r>
            <w:r w:rsidRPr="00C41FE3">
              <w:rPr>
                <w:color w:val="7F7F7F" w:themeColor="text1" w:themeTint="80"/>
                <w:lang w:val="ru-RU"/>
              </w:rPr>
              <w:tab/>
            </w:r>
            <w:r w:rsidRPr="00C41FE3">
              <w:rPr>
                <w:color w:val="7F7F7F" w:themeColor="text1" w:themeTint="80"/>
                <w:spacing w:val="-1"/>
                <w:lang w:val="ru-RU"/>
              </w:rPr>
              <w:t>видов</w:t>
            </w:r>
            <w:r w:rsidRPr="00C41FE3">
              <w:rPr>
                <w:color w:val="7F7F7F" w:themeColor="text1" w:themeTint="80"/>
                <w:spacing w:val="-47"/>
                <w:lang w:val="ru-RU"/>
              </w:rPr>
              <w:t xml:space="preserve"> </w:t>
            </w:r>
            <w:r w:rsidRPr="00C41FE3">
              <w:rPr>
                <w:color w:val="7F7F7F" w:themeColor="text1" w:themeTint="80"/>
                <w:lang w:val="ru-RU"/>
              </w:rPr>
              <w:t>детской</w:t>
            </w:r>
            <w:r w:rsidRPr="00C41FE3">
              <w:rPr>
                <w:color w:val="7F7F7F" w:themeColor="text1" w:themeTint="80"/>
                <w:spacing w:val="-2"/>
                <w:lang w:val="ru-RU"/>
              </w:rPr>
              <w:t xml:space="preserve"> </w:t>
            </w:r>
            <w:r w:rsidRPr="00C41FE3">
              <w:rPr>
                <w:color w:val="7F7F7F" w:themeColor="text1" w:themeTint="80"/>
                <w:lang w:val="ru-RU"/>
              </w:rPr>
              <w:t>деятельности</w:t>
            </w:r>
          </w:p>
        </w:tc>
        <w:tc>
          <w:tcPr>
            <w:tcW w:w="1698" w:type="dxa"/>
          </w:tcPr>
          <w:p w:rsidR="00785F71" w:rsidRPr="00C41FE3" w:rsidRDefault="00785F71" w:rsidP="00785F71">
            <w:pPr>
              <w:pStyle w:val="TableParagraph"/>
              <w:ind w:left="107" w:right="102"/>
              <w:jc w:val="both"/>
              <w:rPr>
                <w:color w:val="7F7F7F" w:themeColor="text1" w:themeTint="80"/>
                <w:lang w:val="ru-RU"/>
              </w:rPr>
            </w:pPr>
            <w:r w:rsidRPr="00C41FE3">
              <w:rPr>
                <w:color w:val="7F7F7F" w:themeColor="text1" w:themeTint="80"/>
                <w:lang w:val="ru-RU"/>
              </w:rPr>
              <w:t>Осуществляемая</w:t>
            </w:r>
            <w:r w:rsidRPr="00C41FE3">
              <w:rPr>
                <w:color w:val="7F7F7F" w:themeColor="text1" w:themeTint="80"/>
                <w:spacing w:val="-48"/>
                <w:lang w:val="ru-RU"/>
              </w:rPr>
              <w:t xml:space="preserve"> </w:t>
            </w:r>
            <w:r w:rsidRPr="00C41FE3">
              <w:rPr>
                <w:color w:val="7F7F7F" w:themeColor="text1" w:themeTint="80"/>
                <w:lang w:val="ru-RU"/>
              </w:rPr>
              <w:t>в</w:t>
            </w:r>
            <w:r w:rsidRPr="00C41FE3">
              <w:rPr>
                <w:color w:val="7F7F7F" w:themeColor="text1" w:themeTint="80"/>
                <w:spacing w:val="-12"/>
                <w:lang w:val="ru-RU"/>
              </w:rPr>
              <w:t xml:space="preserve"> </w:t>
            </w:r>
            <w:r w:rsidRPr="00C41FE3">
              <w:rPr>
                <w:color w:val="7F7F7F" w:themeColor="text1" w:themeTint="80"/>
                <w:lang w:val="ru-RU"/>
              </w:rPr>
              <w:t>ходе</w:t>
            </w:r>
            <w:r w:rsidRPr="00C41FE3">
              <w:rPr>
                <w:color w:val="7F7F7F" w:themeColor="text1" w:themeTint="80"/>
                <w:spacing w:val="-11"/>
                <w:lang w:val="ru-RU"/>
              </w:rPr>
              <w:t xml:space="preserve"> </w:t>
            </w:r>
            <w:r w:rsidRPr="00C41FE3">
              <w:rPr>
                <w:color w:val="7F7F7F" w:themeColor="text1" w:themeTint="80"/>
                <w:lang w:val="ru-RU"/>
              </w:rPr>
              <w:t>режимных</w:t>
            </w:r>
            <w:r w:rsidRPr="00C41FE3">
              <w:rPr>
                <w:color w:val="7F7F7F" w:themeColor="text1" w:themeTint="80"/>
                <w:spacing w:val="-47"/>
                <w:lang w:val="ru-RU"/>
              </w:rPr>
              <w:t xml:space="preserve"> </w:t>
            </w:r>
            <w:r w:rsidRPr="00C41FE3">
              <w:rPr>
                <w:color w:val="7F7F7F" w:themeColor="text1" w:themeTint="80"/>
                <w:lang w:val="ru-RU"/>
              </w:rPr>
              <w:t>процессов</w:t>
            </w:r>
          </w:p>
        </w:tc>
        <w:tc>
          <w:tcPr>
            <w:tcW w:w="2111" w:type="dxa"/>
          </w:tcPr>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ind w:left="106" w:right="336"/>
              <w:rPr>
                <w:color w:val="7F7F7F" w:themeColor="text1" w:themeTint="80"/>
              </w:rPr>
            </w:pPr>
            <w:r w:rsidRPr="00C41FE3">
              <w:rPr>
                <w:color w:val="7F7F7F" w:themeColor="text1" w:themeTint="80"/>
              </w:rPr>
              <w:t>Самостоятельная</w:t>
            </w:r>
            <w:r w:rsidRPr="00C41FE3">
              <w:rPr>
                <w:color w:val="7F7F7F" w:themeColor="text1" w:themeTint="80"/>
                <w:spacing w:val="1"/>
              </w:rPr>
              <w:t xml:space="preserve"> </w:t>
            </w:r>
            <w:r w:rsidRPr="00C41FE3">
              <w:rPr>
                <w:color w:val="7F7F7F" w:themeColor="text1" w:themeTint="80"/>
              </w:rPr>
              <w:t>деятельность</w:t>
            </w:r>
            <w:r w:rsidRPr="00C41FE3">
              <w:rPr>
                <w:color w:val="7F7F7F" w:themeColor="text1" w:themeTint="80"/>
                <w:spacing w:val="-9"/>
              </w:rPr>
              <w:t xml:space="preserve"> </w:t>
            </w:r>
            <w:r w:rsidRPr="00C41FE3">
              <w:rPr>
                <w:color w:val="7F7F7F" w:themeColor="text1" w:themeTint="80"/>
              </w:rPr>
              <w:t>детей</w:t>
            </w:r>
          </w:p>
        </w:tc>
        <w:tc>
          <w:tcPr>
            <w:tcW w:w="3329" w:type="dxa"/>
            <w:gridSpan w:val="2"/>
          </w:tcPr>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ind w:left="105" w:right="100"/>
              <w:rPr>
                <w:color w:val="7F7F7F" w:themeColor="text1" w:themeTint="80"/>
                <w:lang w:val="ru-RU"/>
              </w:rPr>
            </w:pPr>
            <w:r w:rsidRPr="00C41FE3">
              <w:rPr>
                <w:color w:val="7F7F7F" w:themeColor="text1" w:themeTint="80"/>
                <w:lang w:val="ru-RU"/>
              </w:rPr>
              <w:t>Взаимодействие</w:t>
            </w:r>
            <w:r w:rsidRPr="00C41FE3">
              <w:rPr>
                <w:color w:val="7F7F7F" w:themeColor="text1" w:themeTint="80"/>
                <w:spacing w:val="-1"/>
                <w:lang w:val="ru-RU"/>
              </w:rPr>
              <w:t xml:space="preserve"> </w:t>
            </w:r>
            <w:r w:rsidRPr="00C41FE3">
              <w:rPr>
                <w:color w:val="7F7F7F" w:themeColor="text1" w:themeTint="80"/>
                <w:lang w:val="ru-RU"/>
              </w:rPr>
              <w:t>с</w:t>
            </w:r>
            <w:r w:rsidRPr="00C41FE3">
              <w:rPr>
                <w:color w:val="7F7F7F" w:themeColor="text1" w:themeTint="80"/>
                <w:spacing w:val="2"/>
                <w:lang w:val="ru-RU"/>
              </w:rPr>
              <w:t xml:space="preserve"> </w:t>
            </w:r>
            <w:r w:rsidRPr="00C41FE3">
              <w:rPr>
                <w:color w:val="7F7F7F" w:themeColor="text1" w:themeTint="80"/>
                <w:lang w:val="ru-RU"/>
              </w:rPr>
              <w:t>семьями детей</w:t>
            </w:r>
            <w:r w:rsidRPr="00C41FE3">
              <w:rPr>
                <w:color w:val="7F7F7F" w:themeColor="text1" w:themeTint="80"/>
                <w:spacing w:val="1"/>
                <w:lang w:val="ru-RU"/>
              </w:rPr>
              <w:t xml:space="preserve"> </w:t>
            </w:r>
            <w:r w:rsidRPr="00C41FE3">
              <w:rPr>
                <w:color w:val="7F7F7F" w:themeColor="text1" w:themeTint="80"/>
                <w:lang w:val="ru-RU"/>
              </w:rPr>
              <w:t>по</w:t>
            </w:r>
            <w:r w:rsidRPr="00C41FE3">
              <w:rPr>
                <w:color w:val="7F7F7F" w:themeColor="text1" w:themeTint="80"/>
                <w:spacing w:val="-47"/>
                <w:lang w:val="ru-RU"/>
              </w:rPr>
              <w:t xml:space="preserve"> </w:t>
            </w:r>
            <w:r w:rsidRPr="00C41FE3">
              <w:rPr>
                <w:color w:val="7F7F7F" w:themeColor="text1" w:themeTint="80"/>
                <w:lang w:val="ru-RU"/>
              </w:rPr>
              <w:t>реализации</w:t>
            </w:r>
            <w:r w:rsidRPr="00C41FE3">
              <w:rPr>
                <w:color w:val="7F7F7F" w:themeColor="text1" w:themeTint="80"/>
                <w:spacing w:val="-2"/>
                <w:lang w:val="ru-RU"/>
              </w:rPr>
              <w:t xml:space="preserve"> </w:t>
            </w:r>
            <w:r w:rsidRPr="00C41FE3">
              <w:rPr>
                <w:color w:val="7F7F7F" w:themeColor="text1" w:themeTint="80"/>
                <w:lang w:val="ru-RU"/>
              </w:rPr>
              <w:t>Программы</w:t>
            </w:r>
          </w:p>
        </w:tc>
      </w:tr>
      <w:tr w:rsidR="00785F71" w:rsidRPr="00C41FE3" w:rsidTr="001D0E02">
        <w:trPr>
          <w:trHeight w:val="460"/>
        </w:trPr>
        <w:tc>
          <w:tcPr>
            <w:tcW w:w="9782" w:type="dxa"/>
            <w:gridSpan w:val="5"/>
            <w:shd w:val="clear" w:color="auto" w:fill="FAE3D4"/>
          </w:tcPr>
          <w:p w:rsidR="00785F71" w:rsidRPr="00C41FE3" w:rsidRDefault="00785F71" w:rsidP="00785F71">
            <w:pPr>
              <w:pStyle w:val="TableParagraph"/>
              <w:spacing w:line="230" w:lineRule="atLeast"/>
              <w:ind w:left="107" w:right="466"/>
              <w:rPr>
                <w:i/>
                <w:color w:val="7F7F7F" w:themeColor="text1" w:themeTint="80"/>
                <w:lang w:val="ru-RU"/>
              </w:rPr>
            </w:pPr>
            <w:r w:rsidRPr="00C41FE3">
              <w:rPr>
                <w:b/>
                <w:color w:val="7F7F7F" w:themeColor="text1" w:themeTint="80"/>
                <w:lang w:val="ru-RU"/>
              </w:rPr>
              <w:t xml:space="preserve">ОБРАЗОВАТЕЛЬНАЯ ДЕЯТЕЛЬНОСТЬ </w:t>
            </w:r>
            <w:r w:rsidRPr="00C41FE3">
              <w:rPr>
                <w:i/>
                <w:color w:val="7F7F7F" w:themeColor="text1" w:themeTint="80"/>
                <w:lang w:val="ru-RU"/>
              </w:rPr>
              <w:t xml:space="preserve">(п.24.1., стр.152) </w:t>
            </w:r>
            <w:r w:rsidRPr="00C41FE3">
              <w:rPr>
                <w:b/>
                <w:color w:val="7F7F7F" w:themeColor="text1" w:themeTint="80"/>
                <w:lang w:val="ru-RU"/>
              </w:rPr>
              <w:t>(совместная деятельность педагога и</w:t>
            </w:r>
            <w:r w:rsidRPr="00C41FE3">
              <w:rPr>
                <w:b/>
                <w:color w:val="7F7F7F" w:themeColor="text1" w:themeTint="80"/>
                <w:spacing w:val="-47"/>
                <w:lang w:val="ru-RU"/>
              </w:rPr>
              <w:t xml:space="preserve"> </w:t>
            </w:r>
            <w:r w:rsidRPr="00C41FE3">
              <w:rPr>
                <w:b/>
                <w:color w:val="7F7F7F" w:themeColor="text1" w:themeTint="80"/>
                <w:lang w:val="ru-RU"/>
              </w:rPr>
              <w:t>детей,</w:t>
            </w:r>
            <w:r w:rsidRPr="00C41FE3">
              <w:rPr>
                <w:b/>
                <w:color w:val="7F7F7F" w:themeColor="text1" w:themeTint="80"/>
                <w:spacing w:val="-2"/>
                <w:lang w:val="ru-RU"/>
              </w:rPr>
              <w:t xml:space="preserve"> </w:t>
            </w:r>
            <w:r w:rsidRPr="00C41FE3">
              <w:rPr>
                <w:b/>
                <w:color w:val="7F7F7F" w:themeColor="text1" w:themeTint="80"/>
                <w:lang w:val="ru-RU"/>
              </w:rPr>
              <w:t>самостоятельная</w:t>
            </w:r>
            <w:r w:rsidRPr="00C41FE3">
              <w:rPr>
                <w:b/>
                <w:color w:val="7F7F7F" w:themeColor="text1" w:themeTint="80"/>
                <w:spacing w:val="-1"/>
                <w:lang w:val="ru-RU"/>
              </w:rPr>
              <w:t xml:space="preserve"> </w:t>
            </w:r>
            <w:r w:rsidRPr="00C41FE3">
              <w:rPr>
                <w:b/>
                <w:color w:val="7F7F7F" w:themeColor="text1" w:themeTint="80"/>
                <w:lang w:val="ru-RU"/>
              </w:rPr>
              <w:t>деятельность</w:t>
            </w:r>
            <w:r w:rsidRPr="00C41FE3">
              <w:rPr>
                <w:b/>
                <w:color w:val="7F7F7F" w:themeColor="text1" w:themeTint="80"/>
                <w:spacing w:val="-1"/>
                <w:lang w:val="ru-RU"/>
              </w:rPr>
              <w:t xml:space="preserve"> </w:t>
            </w:r>
            <w:r w:rsidRPr="00C41FE3">
              <w:rPr>
                <w:b/>
                <w:color w:val="7F7F7F" w:themeColor="text1" w:themeTint="80"/>
                <w:lang w:val="ru-RU"/>
              </w:rPr>
              <w:t>детей)</w:t>
            </w:r>
            <w:r w:rsidRPr="00C41FE3">
              <w:rPr>
                <w:b/>
                <w:color w:val="7F7F7F" w:themeColor="text1" w:themeTint="80"/>
                <w:spacing w:val="3"/>
                <w:lang w:val="ru-RU"/>
              </w:rPr>
              <w:t xml:space="preserve"> </w:t>
            </w:r>
            <w:r w:rsidRPr="00C41FE3">
              <w:rPr>
                <w:i/>
                <w:color w:val="7F7F7F" w:themeColor="text1" w:themeTint="80"/>
                <w:lang w:val="ru-RU"/>
              </w:rPr>
              <w:t>(этапы</w:t>
            </w:r>
            <w:r w:rsidRPr="00C41FE3">
              <w:rPr>
                <w:i/>
                <w:color w:val="7F7F7F" w:themeColor="text1" w:themeTint="80"/>
                <w:spacing w:val="-4"/>
                <w:lang w:val="ru-RU"/>
              </w:rPr>
              <w:t xml:space="preserve"> </w:t>
            </w:r>
            <w:r w:rsidRPr="00C41FE3">
              <w:rPr>
                <w:i/>
                <w:color w:val="7F7F7F" w:themeColor="text1" w:themeTint="80"/>
                <w:lang w:val="ru-RU"/>
              </w:rPr>
              <w:t>формирования самостоятельности)</w:t>
            </w:r>
          </w:p>
        </w:tc>
      </w:tr>
      <w:tr w:rsidR="00785F71" w:rsidRPr="00C41FE3" w:rsidTr="001D0E02">
        <w:trPr>
          <w:trHeight w:val="230"/>
        </w:trPr>
        <w:tc>
          <w:tcPr>
            <w:tcW w:w="2644" w:type="dxa"/>
          </w:tcPr>
          <w:p w:rsidR="00785F71" w:rsidRPr="00C41FE3" w:rsidRDefault="00785F71" w:rsidP="00785F71">
            <w:pPr>
              <w:pStyle w:val="TableParagraph"/>
              <w:spacing w:line="210" w:lineRule="exact"/>
              <w:ind w:left="107"/>
              <w:rPr>
                <w:color w:val="7F7F7F" w:themeColor="text1" w:themeTint="80"/>
              </w:rPr>
            </w:pPr>
            <w:r w:rsidRPr="00C41FE3">
              <w:rPr>
                <w:color w:val="7F7F7F" w:themeColor="text1" w:themeTint="80"/>
                <w:w w:val="99"/>
              </w:rPr>
              <w:t>1</w:t>
            </w:r>
          </w:p>
        </w:tc>
        <w:tc>
          <w:tcPr>
            <w:tcW w:w="1698" w:type="dxa"/>
          </w:tcPr>
          <w:p w:rsidR="00785F71" w:rsidRPr="00C41FE3" w:rsidRDefault="00785F71" w:rsidP="00785F71">
            <w:pPr>
              <w:pStyle w:val="TableParagraph"/>
              <w:spacing w:line="210" w:lineRule="exact"/>
              <w:ind w:left="107"/>
              <w:rPr>
                <w:color w:val="7F7F7F" w:themeColor="text1" w:themeTint="80"/>
              </w:rPr>
            </w:pPr>
            <w:r w:rsidRPr="00C41FE3">
              <w:rPr>
                <w:color w:val="7F7F7F" w:themeColor="text1" w:themeTint="80"/>
                <w:w w:val="99"/>
              </w:rPr>
              <w:t>2</w:t>
            </w:r>
          </w:p>
        </w:tc>
        <w:tc>
          <w:tcPr>
            <w:tcW w:w="2111" w:type="dxa"/>
          </w:tcPr>
          <w:p w:rsidR="00785F71" w:rsidRPr="00C41FE3" w:rsidRDefault="00785F71" w:rsidP="00785F71">
            <w:pPr>
              <w:pStyle w:val="TableParagraph"/>
              <w:spacing w:line="210" w:lineRule="exact"/>
              <w:ind w:left="106"/>
              <w:rPr>
                <w:color w:val="7F7F7F" w:themeColor="text1" w:themeTint="80"/>
              </w:rPr>
            </w:pPr>
            <w:r w:rsidRPr="00C41FE3">
              <w:rPr>
                <w:color w:val="7F7F7F" w:themeColor="text1" w:themeTint="80"/>
                <w:w w:val="99"/>
              </w:rPr>
              <w:t>3</w:t>
            </w:r>
          </w:p>
        </w:tc>
        <w:tc>
          <w:tcPr>
            <w:tcW w:w="1514" w:type="dxa"/>
          </w:tcPr>
          <w:p w:rsidR="00785F71" w:rsidRPr="00C41FE3" w:rsidRDefault="00785F71" w:rsidP="00785F71">
            <w:pPr>
              <w:pStyle w:val="TableParagraph"/>
              <w:spacing w:line="210" w:lineRule="exact"/>
              <w:ind w:left="105"/>
              <w:rPr>
                <w:color w:val="7F7F7F" w:themeColor="text1" w:themeTint="80"/>
              </w:rPr>
            </w:pPr>
            <w:r w:rsidRPr="00C41FE3">
              <w:rPr>
                <w:color w:val="7F7F7F" w:themeColor="text1" w:themeTint="80"/>
                <w:w w:val="99"/>
              </w:rPr>
              <w:t>4</w:t>
            </w:r>
          </w:p>
        </w:tc>
        <w:tc>
          <w:tcPr>
            <w:tcW w:w="1815" w:type="dxa"/>
          </w:tcPr>
          <w:p w:rsidR="00785F71" w:rsidRPr="00C41FE3" w:rsidRDefault="00785F71" w:rsidP="00785F71">
            <w:pPr>
              <w:pStyle w:val="TableParagraph"/>
              <w:spacing w:line="210" w:lineRule="exact"/>
              <w:ind w:left="104"/>
              <w:rPr>
                <w:color w:val="7F7F7F" w:themeColor="text1" w:themeTint="80"/>
              </w:rPr>
            </w:pPr>
            <w:r w:rsidRPr="00C41FE3">
              <w:rPr>
                <w:color w:val="7F7F7F" w:themeColor="text1" w:themeTint="80"/>
                <w:w w:val="99"/>
              </w:rPr>
              <w:t>5</w:t>
            </w:r>
          </w:p>
        </w:tc>
      </w:tr>
      <w:tr w:rsidR="00785F71" w:rsidRPr="00C41FE3" w:rsidTr="001D0E02">
        <w:trPr>
          <w:trHeight w:val="4370"/>
        </w:trPr>
        <w:tc>
          <w:tcPr>
            <w:tcW w:w="2644" w:type="dxa"/>
          </w:tcPr>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tabs>
                <w:tab w:val="left" w:pos="573"/>
                <w:tab w:val="left" w:pos="1791"/>
                <w:tab w:val="left" w:pos="2015"/>
              </w:tabs>
              <w:spacing w:before="138"/>
              <w:ind w:left="107" w:right="100"/>
              <w:rPr>
                <w:color w:val="7F7F7F" w:themeColor="text1" w:themeTint="80"/>
                <w:lang w:val="ru-RU"/>
              </w:rPr>
            </w:pPr>
            <w:r w:rsidRPr="00C41FE3">
              <w:rPr>
                <w:color w:val="7F7F7F" w:themeColor="text1" w:themeTint="80"/>
                <w:lang w:val="ru-RU"/>
              </w:rPr>
              <w:t>совместная</w:t>
            </w:r>
            <w:r w:rsidRPr="00C41FE3">
              <w:rPr>
                <w:color w:val="7F7F7F" w:themeColor="text1" w:themeTint="80"/>
                <w:spacing w:val="1"/>
                <w:lang w:val="ru-RU"/>
              </w:rPr>
              <w:t xml:space="preserve"> </w:t>
            </w:r>
            <w:r w:rsidRPr="00C41FE3">
              <w:rPr>
                <w:color w:val="7F7F7F" w:themeColor="text1" w:themeTint="80"/>
                <w:lang w:val="ru-RU"/>
              </w:rPr>
              <w:t>деятельность</w:t>
            </w:r>
            <w:r w:rsidRPr="00C41FE3">
              <w:rPr>
                <w:color w:val="7F7F7F" w:themeColor="text1" w:themeTint="80"/>
                <w:spacing w:val="26"/>
                <w:lang w:val="ru-RU"/>
              </w:rPr>
              <w:t xml:space="preserve"> </w:t>
            </w:r>
            <w:r w:rsidRPr="00C41FE3">
              <w:rPr>
                <w:color w:val="7F7F7F" w:themeColor="text1" w:themeTint="80"/>
                <w:lang w:val="ru-RU"/>
              </w:rPr>
              <w:t>педагога</w:t>
            </w:r>
            <w:r w:rsidRPr="00C41FE3">
              <w:rPr>
                <w:color w:val="7F7F7F" w:themeColor="text1" w:themeTint="80"/>
                <w:spacing w:val="-47"/>
                <w:lang w:val="ru-RU"/>
              </w:rPr>
              <w:t xml:space="preserve"> </w:t>
            </w:r>
            <w:r w:rsidRPr="00C41FE3">
              <w:rPr>
                <w:color w:val="7F7F7F" w:themeColor="text1" w:themeTint="80"/>
                <w:lang w:val="ru-RU"/>
              </w:rPr>
              <w:t>с</w:t>
            </w:r>
            <w:r w:rsidRPr="00C41FE3">
              <w:rPr>
                <w:color w:val="7F7F7F" w:themeColor="text1" w:themeTint="80"/>
                <w:lang w:val="ru-RU"/>
              </w:rPr>
              <w:tab/>
              <w:t>ребенком,</w:t>
            </w:r>
            <w:r w:rsidRPr="00C41FE3">
              <w:rPr>
                <w:color w:val="7F7F7F" w:themeColor="text1" w:themeTint="80"/>
                <w:lang w:val="ru-RU"/>
              </w:rPr>
              <w:tab/>
            </w:r>
            <w:r w:rsidRPr="00C41FE3">
              <w:rPr>
                <w:color w:val="7F7F7F" w:themeColor="text1" w:themeTint="80"/>
                <w:spacing w:val="-4"/>
                <w:lang w:val="ru-RU"/>
              </w:rPr>
              <w:t>где,</w:t>
            </w:r>
            <w:r w:rsidRPr="00C41FE3">
              <w:rPr>
                <w:color w:val="7F7F7F" w:themeColor="text1" w:themeTint="80"/>
                <w:spacing w:val="-47"/>
                <w:lang w:val="ru-RU"/>
              </w:rPr>
              <w:t xml:space="preserve"> </w:t>
            </w:r>
            <w:r w:rsidRPr="00C41FE3">
              <w:rPr>
                <w:color w:val="7F7F7F" w:themeColor="text1" w:themeTint="80"/>
                <w:lang w:val="ru-RU"/>
              </w:rPr>
              <w:t>взаимодействуя</w:t>
            </w:r>
            <w:r w:rsidRPr="00C41FE3">
              <w:rPr>
                <w:color w:val="7F7F7F" w:themeColor="text1" w:themeTint="80"/>
                <w:lang w:val="ru-RU"/>
              </w:rPr>
              <w:tab/>
            </w:r>
            <w:r w:rsidRPr="00C41FE3">
              <w:rPr>
                <w:color w:val="7F7F7F" w:themeColor="text1" w:themeTint="80"/>
                <w:lang w:val="ru-RU"/>
              </w:rPr>
              <w:tab/>
            </w:r>
            <w:r w:rsidRPr="00C41FE3">
              <w:rPr>
                <w:color w:val="7F7F7F" w:themeColor="text1" w:themeTint="80"/>
                <w:spacing w:val="-5"/>
                <w:lang w:val="ru-RU"/>
              </w:rPr>
              <w:t>с</w:t>
            </w:r>
          </w:p>
          <w:p w:rsidR="00785F71" w:rsidRPr="00C41FE3" w:rsidRDefault="00785F71" w:rsidP="00785F71">
            <w:pPr>
              <w:pStyle w:val="TableParagraph"/>
              <w:tabs>
                <w:tab w:val="left" w:pos="1405"/>
                <w:tab w:val="left" w:pos="1897"/>
              </w:tabs>
              <w:spacing w:before="2"/>
              <w:ind w:left="107" w:right="95"/>
              <w:jc w:val="both"/>
              <w:rPr>
                <w:b/>
                <w:color w:val="7F7F7F" w:themeColor="text1" w:themeTint="80"/>
                <w:lang w:val="ru-RU"/>
              </w:rPr>
            </w:pPr>
            <w:r w:rsidRPr="00C41FE3">
              <w:rPr>
                <w:color w:val="7F7F7F" w:themeColor="text1" w:themeTint="80"/>
                <w:lang w:val="ru-RU"/>
              </w:rPr>
              <w:t>ребенком,</w:t>
            </w:r>
            <w:r w:rsidRPr="00C41FE3">
              <w:rPr>
                <w:color w:val="7F7F7F" w:themeColor="text1" w:themeTint="80"/>
                <w:lang w:val="ru-RU"/>
              </w:rPr>
              <w:tab/>
            </w:r>
            <w:r w:rsidRPr="00C41FE3">
              <w:rPr>
                <w:color w:val="7F7F7F" w:themeColor="text1" w:themeTint="80"/>
                <w:lang w:val="ru-RU"/>
              </w:rPr>
              <w:tab/>
              <w:t>он</w:t>
            </w:r>
            <w:r w:rsidRPr="00C41FE3">
              <w:rPr>
                <w:color w:val="7F7F7F" w:themeColor="text1" w:themeTint="80"/>
                <w:spacing w:val="-48"/>
                <w:lang w:val="ru-RU"/>
              </w:rPr>
              <w:t xml:space="preserve"> </w:t>
            </w:r>
            <w:r w:rsidRPr="00C41FE3">
              <w:rPr>
                <w:color w:val="7F7F7F" w:themeColor="text1" w:themeTint="80"/>
                <w:lang w:val="ru-RU"/>
              </w:rPr>
              <w:t>выполняет</w:t>
            </w:r>
            <w:r w:rsidRPr="00C41FE3">
              <w:rPr>
                <w:color w:val="7F7F7F" w:themeColor="text1" w:themeTint="80"/>
                <w:spacing w:val="1"/>
                <w:lang w:val="ru-RU"/>
              </w:rPr>
              <w:t xml:space="preserve"> </w:t>
            </w:r>
            <w:r w:rsidRPr="00C41FE3">
              <w:rPr>
                <w:color w:val="7F7F7F" w:themeColor="text1" w:themeTint="80"/>
                <w:lang w:val="ru-RU"/>
              </w:rPr>
              <w:t>функции</w:t>
            </w:r>
            <w:r w:rsidRPr="00C41FE3">
              <w:rPr>
                <w:color w:val="7F7F7F" w:themeColor="text1" w:themeTint="80"/>
                <w:spacing w:val="-47"/>
                <w:lang w:val="ru-RU"/>
              </w:rPr>
              <w:t xml:space="preserve"> </w:t>
            </w:r>
            <w:r w:rsidRPr="00C41FE3">
              <w:rPr>
                <w:color w:val="7F7F7F" w:themeColor="text1" w:themeTint="80"/>
                <w:lang w:val="ru-RU"/>
              </w:rPr>
              <w:t>педагога:</w:t>
            </w:r>
            <w:r w:rsidRPr="00C41FE3">
              <w:rPr>
                <w:color w:val="7F7F7F" w:themeColor="text1" w:themeTint="80"/>
                <w:spacing w:val="1"/>
                <w:lang w:val="ru-RU"/>
              </w:rPr>
              <w:t xml:space="preserve"> </w:t>
            </w:r>
            <w:r w:rsidRPr="00C41FE3">
              <w:rPr>
                <w:b/>
                <w:color w:val="7F7F7F" w:themeColor="text1" w:themeTint="80"/>
                <w:u w:val="single"/>
                <w:lang w:val="ru-RU"/>
              </w:rPr>
              <w:t>обучает</w:t>
            </w:r>
            <w:r w:rsidRPr="00C41FE3">
              <w:rPr>
                <w:b/>
                <w:color w:val="7F7F7F" w:themeColor="text1" w:themeTint="80"/>
                <w:spacing w:val="-47"/>
                <w:lang w:val="ru-RU"/>
              </w:rPr>
              <w:t xml:space="preserve"> </w:t>
            </w:r>
            <w:r w:rsidRPr="00C41FE3">
              <w:rPr>
                <w:b/>
                <w:color w:val="7F7F7F" w:themeColor="text1" w:themeTint="80"/>
                <w:u w:val="single"/>
                <w:lang w:val="ru-RU"/>
              </w:rPr>
              <w:t>ребенка</w:t>
            </w:r>
            <w:r w:rsidRPr="00C41FE3">
              <w:rPr>
                <w:b/>
                <w:color w:val="7F7F7F" w:themeColor="text1" w:themeTint="80"/>
                <w:u w:val="single"/>
                <w:lang w:val="ru-RU"/>
              </w:rPr>
              <w:tab/>
            </w:r>
            <w:r w:rsidRPr="00C41FE3">
              <w:rPr>
                <w:b/>
                <w:color w:val="7F7F7F" w:themeColor="text1" w:themeTint="80"/>
                <w:spacing w:val="-1"/>
                <w:u w:val="single"/>
                <w:lang w:val="ru-RU"/>
              </w:rPr>
              <w:t>чему-то</w:t>
            </w:r>
            <w:r w:rsidRPr="00C41FE3">
              <w:rPr>
                <w:b/>
                <w:color w:val="7F7F7F" w:themeColor="text1" w:themeTint="80"/>
                <w:spacing w:val="-48"/>
                <w:lang w:val="ru-RU"/>
              </w:rPr>
              <w:t xml:space="preserve"> </w:t>
            </w:r>
            <w:r w:rsidRPr="00C41FE3">
              <w:rPr>
                <w:b/>
                <w:color w:val="7F7F7F" w:themeColor="text1" w:themeTint="80"/>
                <w:u w:val="single"/>
                <w:lang w:val="ru-RU"/>
              </w:rPr>
              <w:t>новому</w:t>
            </w:r>
          </w:p>
        </w:tc>
        <w:tc>
          <w:tcPr>
            <w:tcW w:w="1698" w:type="dxa"/>
          </w:tcPr>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tabs>
                <w:tab w:val="left" w:pos="515"/>
                <w:tab w:val="left" w:pos="1273"/>
                <w:tab w:val="left" w:pos="1490"/>
              </w:tabs>
              <w:ind w:left="107" w:right="97"/>
              <w:rPr>
                <w:b/>
                <w:color w:val="7F7F7F" w:themeColor="text1" w:themeTint="80"/>
                <w:lang w:val="ru-RU"/>
              </w:rPr>
            </w:pPr>
            <w:r w:rsidRPr="00C41FE3">
              <w:rPr>
                <w:color w:val="7F7F7F" w:themeColor="text1" w:themeTint="80"/>
                <w:lang w:val="ru-RU"/>
              </w:rPr>
              <w:t>совместная</w:t>
            </w:r>
            <w:r w:rsidRPr="00C41FE3">
              <w:rPr>
                <w:color w:val="7F7F7F" w:themeColor="text1" w:themeTint="80"/>
                <w:spacing w:val="1"/>
                <w:lang w:val="ru-RU"/>
              </w:rPr>
              <w:t xml:space="preserve"> </w:t>
            </w:r>
            <w:r w:rsidRPr="00C41FE3">
              <w:rPr>
                <w:color w:val="7F7F7F" w:themeColor="text1" w:themeTint="80"/>
                <w:lang w:val="ru-RU"/>
              </w:rPr>
              <w:t>деятельность</w:t>
            </w:r>
            <w:r w:rsidRPr="00C41FE3">
              <w:rPr>
                <w:color w:val="7F7F7F" w:themeColor="text1" w:themeTint="80"/>
                <w:spacing w:val="1"/>
                <w:lang w:val="ru-RU"/>
              </w:rPr>
              <w:t xml:space="preserve"> </w:t>
            </w:r>
            <w:r w:rsidRPr="00C41FE3">
              <w:rPr>
                <w:color w:val="7F7F7F" w:themeColor="text1" w:themeTint="80"/>
                <w:lang w:val="ru-RU"/>
              </w:rPr>
              <w:t>ребенка</w:t>
            </w:r>
            <w:r w:rsidRPr="00C41FE3">
              <w:rPr>
                <w:color w:val="7F7F7F" w:themeColor="text1" w:themeTint="80"/>
                <w:lang w:val="ru-RU"/>
              </w:rPr>
              <w:tab/>
            </w:r>
            <w:r w:rsidRPr="00C41FE3">
              <w:rPr>
                <w:color w:val="7F7F7F" w:themeColor="text1" w:themeTint="80"/>
                <w:lang w:val="ru-RU"/>
              </w:rPr>
              <w:tab/>
            </w:r>
            <w:r w:rsidRPr="00C41FE3">
              <w:rPr>
                <w:color w:val="7F7F7F" w:themeColor="text1" w:themeTint="80"/>
                <w:spacing w:val="-3"/>
                <w:lang w:val="ru-RU"/>
              </w:rPr>
              <w:t>с</w:t>
            </w:r>
            <w:r w:rsidRPr="00C41FE3">
              <w:rPr>
                <w:color w:val="7F7F7F" w:themeColor="text1" w:themeTint="80"/>
                <w:spacing w:val="-47"/>
                <w:lang w:val="ru-RU"/>
              </w:rPr>
              <w:t xml:space="preserve"> </w:t>
            </w:r>
            <w:r w:rsidRPr="00C41FE3">
              <w:rPr>
                <w:color w:val="7F7F7F" w:themeColor="text1" w:themeTint="80"/>
                <w:lang w:val="ru-RU"/>
              </w:rPr>
              <w:t>педагогом,</w:t>
            </w:r>
            <w:r w:rsidRPr="00C41FE3">
              <w:rPr>
                <w:color w:val="7F7F7F" w:themeColor="text1" w:themeTint="80"/>
                <w:lang w:val="ru-RU"/>
              </w:rPr>
              <w:tab/>
            </w:r>
            <w:r w:rsidRPr="00C41FE3">
              <w:rPr>
                <w:color w:val="7F7F7F" w:themeColor="text1" w:themeTint="80"/>
                <w:spacing w:val="-1"/>
                <w:lang w:val="ru-RU"/>
              </w:rPr>
              <w:t>при</w:t>
            </w:r>
            <w:r w:rsidRPr="00C41FE3">
              <w:rPr>
                <w:color w:val="7F7F7F" w:themeColor="text1" w:themeTint="80"/>
                <w:spacing w:val="-47"/>
                <w:lang w:val="ru-RU"/>
              </w:rPr>
              <w:t xml:space="preserve"> </w:t>
            </w:r>
            <w:r w:rsidRPr="00C41FE3">
              <w:rPr>
                <w:color w:val="7F7F7F" w:themeColor="text1" w:themeTint="80"/>
                <w:lang w:val="ru-RU"/>
              </w:rPr>
              <w:t>которой</w:t>
            </w:r>
            <w:r w:rsidRPr="00C41FE3">
              <w:rPr>
                <w:color w:val="7F7F7F" w:themeColor="text1" w:themeTint="80"/>
                <w:spacing w:val="15"/>
                <w:lang w:val="ru-RU"/>
              </w:rPr>
              <w:t xml:space="preserve"> </w:t>
            </w:r>
            <w:r w:rsidRPr="00C41FE3">
              <w:rPr>
                <w:b/>
                <w:color w:val="7F7F7F" w:themeColor="text1" w:themeTint="80"/>
                <w:u w:val="single"/>
                <w:lang w:val="ru-RU"/>
              </w:rPr>
              <w:t>ребенок</w:t>
            </w:r>
            <w:r w:rsidRPr="00C41FE3">
              <w:rPr>
                <w:b/>
                <w:color w:val="7F7F7F" w:themeColor="text1" w:themeTint="80"/>
                <w:spacing w:val="-47"/>
                <w:lang w:val="ru-RU"/>
              </w:rPr>
              <w:t xml:space="preserve"> </w:t>
            </w:r>
            <w:r w:rsidRPr="00C41FE3">
              <w:rPr>
                <w:b/>
                <w:color w:val="7F7F7F" w:themeColor="text1" w:themeTint="80"/>
                <w:u w:val="single"/>
                <w:lang w:val="ru-RU"/>
              </w:rPr>
              <w:t>и</w:t>
            </w:r>
            <w:r w:rsidRPr="00C41FE3">
              <w:rPr>
                <w:b/>
                <w:color w:val="7F7F7F" w:themeColor="text1" w:themeTint="80"/>
                <w:u w:val="single"/>
                <w:lang w:val="ru-RU"/>
              </w:rPr>
              <w:tab/>
              <w:t>педагог</w:t>
            </w:r>
            <w:r w:rsidRPr="00C41FE3">
              <w:rPr>
                <w:b/>
                <w:color w:val="7F7F7F" w:themeColor="text1" w:themeTint="80"/>
                <w:u w:val="single"/>
                <w:lang w:val="ru-RU"/>
              </w:rPr>
              <w:tab/>
            </w:r>
            <w:r w:rsidRPr="00C41FE3">
              <w:rPr>
                <w:b/>
                <w:color w:val="7F7F7F" w:themeColor="text1" w:themeTint="80"/>
                <w:u w:val="single"/>
                <w:lang w:val="ru-RU"/>
              </w:rPr>
              <w:tab/>
            </w:r>
            <w:r w:rsidRPr="00C41FE3">
              <w:rPr>
                <w:b/>
                <w:color w:val="7F7F7F" w:themeColor="text1" w:themeTint="80"/>
                <w:spacing w:val="-6"/>
                <w:u w:val="single"/>
                <w:lang w:val="ru-RU"/>
              </w:rPr>
              <w:t>–</w:t>
            </w:r>
            <w:r w:rsidRPr="00C41FE3">
              <w:rPr>
                <w:b/>
                <w:color w:val="7F7F7F" w:themeColor="text1" w:themeTint="80"/>
                <w:spacing w:val="-47"/>
                <w:lang w:val="ru-RU"/>
              </w:rPr>
              <w:t xml:space="preserve"> </w:t>
            </w:r>
            <w:r w:rsidRPr="00C41FE3">
              <w:rPr>
                <w:b/>
                <w:color w:val="7F7F7F" w:themeColor="text1" w:themeTint="80"/>
                <w:u w:val="single"/>
                <w:lang w:val="ru-RU"/>
              </w:rPr>
              <w:t>равноправные</w:t>
            </w:r>
            <w:r w:rsidRPr="00C41FE3">
              <w:rPr>
                <w:b/>
                <w:color w:val="7F7F7F" w:themeColor="text1" w:themeTint="80"/>
                <w:spacing w:val="1"/>
                <w:lang w:val="ru-RU"/>
              </w:rPr>
              <w:t xml:space="preserve"> </w:t>
            </w:r>
            <w:r w:rsidRPr="00C41FE3">
              <w:rPr>
                <w:b/>
                <w:color w:val="7F7F7F" w:themeColor="text1" w:themeTint="80"/>
                <w:u w:val="single"/>
                <w:lang w:val="ru-RU"/>
              </w:rPr>
              <w:t>партнеры</w:t>
            </w:r>
          </w:p>
        </w:tc>
        <w:tc>
          <w:tcPr>
            <w:tcW w:w="2111" w:type="dxa"/>
          </w:tcPr>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spacing w:before="1"/>
              <w:rPr>
                <w:b/>
                <w:color w:val="7F7F7F" w:themeColor="text1" w:themeTint="80"/>
                <w:lang w:val="ru-RU"/>
              </w:rPr>
            </w:pPr>
          </w:p>
          <w:p w:rsidR="00785F71" w:rsidRPr="00C41FE3" w:rsidRDefault="00785F71" w:rsidP="00785F71">
            <w:pPr>
              <w:pStyle w:val="TableParagraph"/>
              <w:spacing w:before="1"/>
              <w:ind w:left="106"/>
              <w:rPr>
                <w:b/>
                <w:color w:val="7F7F7F" w:themeColor="text1" w:themeTint="80"/>
                <w:lang w:val="ru-RU"/>
              </w:rPr>
            </w:pPr>
            <w:r w:rsidRPr="00C41FE3">
              <w:rPr>
                <w:b/>
                <w:color w:val="7F7F7F" w:themeColor="text1" w:themeTint="80"/>
                <w:u w:val="single"/>
                <w:lang w:val="ru-RU"/>
              </w:rPr>
              <w:t>совместная</w:t>
            </w:r>
          </w:p>
          <w:p w:rsidR="00785F71" w:rsidRPr="00C41FE3" w:rsidRDefault="00785F71" w:rsidP="00785F71">
            <w:pPr>
              <w:pStyle w:val="TableParagraph"/>
              <w:tabs>
                <w:tab w:val="left" w:pos="996"/>
                <w:tab w:val="left" w:pos="1691"/>
              </w:tabs>
              <w:ind w:left="106" w:right="97"/>
              <w:rPr>
                <w:b/>
                <w:color w:val="7F7F7F" w:themeColor="text1" w:themeTint="80"/>
                <w:lang w:val="ru-RU"/>
              </w:rPr>
            </w:pPr>
            <w:r w:rsidRPr="00C41FE3">
              <w:rPr>
                <w:b/>
                <w:color w:val="7F7F7F" w:themeColor="text1" w:themeTint="80"/>
                <w:u w:val="single"/>
                <w:lang w:val="ru-RU"/>
              </w:rPr>
              <w:t>деятельность</w:t>
            </w:r>
            <w:r w:rsidRPr="00C41FE3">
              <w:rPr>
                <w:b/>
                <w:color w:val="7F7F7F" w:themeColor="text1" w:themeTint="80"/>
                <w:spacing w:val="1"/>
                <w:lang w:val="ru-RU"/>
              </w:rPr>
              <w:t xml:space="preserve"> </w:t>
            </w:r>
            <w:r w:rsidRPr="00C41FE3">
              <w:rPr>
                <w:b/>
                <w:color w:val="7F7F7F" w:themeColor="text1" w:themeTint="80"/>
                <w:u w:val="single"/>
                <w:lang w:val="ru-RU"/>
              </w:rPr>
              <w:t>группы</w:t>
            </w:r>
            <w:r w:rsidRPr="00C41FE3">
              <w:rPr>
                <w:b/>
                <w:color w:val="7F7F7F" w:themeColor="text1" w:themeTint="80"/>
                <w:u w:val="single"/>
                <w:lang w:val="ru-RU"/>
              </w:rPr>
              <w:tab/>
              <w:t>детей</w:t>
            </w:r>
            <w:r w:rsidRPr="00C41FE3">
              <w:rPr>
                <w:b/>
                <w:color w:val="7F7F7F" w:themeColor="text1" w:themeTint="80"/>
                <w:u w:val="single"/>
                <w:lang w:val="ru-RU"/>
              </w:rPr>
              <w:tab/>
            </w:r>
            <w:r w:rsidRPr="00C41FE3">
              <w:rPr>
                <w:b/>
                <w:color w:val="7F7F7F" w:themeColor="text1" w:themeTint="80"/>
                <w:spacing w:val="-4"/>
                <w:u w:val="single"/>
                <w:lang w:val="ru-RU"/>
              </w:rPr>
              <w:t>под</w:t>
            </w:r>
            <w:r w:rsidRPr="00C41FE3">
              <w:rPr>
                <w:b/>
                <w:color w:val="7F7F7F" w:themeColor="text1" w:themeTint="80"/>
                <w:spacing w:val="-47"/>
                <w:lang w:val="ru-RU"/>
              </w:rPr>
              <w:t xml:space="preserve"> </w:t>
            </w:r>
            <w:r w:rsidRPr="00C41FE3">
              <w:rPr>
                <w:b/>
                <w:color w:val="7F7F7F" w:themeColor="text1" w:themeTint="80"/>
                <w:u w:val="single"/>
                <w:lang w:val="ru-RU"/>
              </w:rPr>
              <w:t>руководством</w:t>
            </w:r>
          </w:p>
          <w:p w:rsidR="00785F71" w:rsidRPr="00C41FE3" w:rsidRDefault="00785F71" w:rsidP="00785F71">
            <w:pPr>
              <w:pStyle w:val="TableParagraph"/>
              <w:tabs>
                <w:tab w:val="left" w:pos="1138"/>
              </w:tabs>
              <w:ind w:left="106" w:right="99"/>
              <w:rPr>
                <w:b/>
                <w:color w:val="7F7F7F" w:themeColor="text1" w:themeTint="80"/>
                <w:lang w:val="ru-RU"/>
              </w:rPr>
            </w:pPr>
            <w:r w:rsidRPr="00C41FE3">
              <w:rPr>
                <w:b/>
                <w:color w:val="7F7F7F" w:themeColor="text1" w:themeTint="80"/>
                <w:u w:val="single"/>
                <w:lang w:val="ru-RU"/>
              </w:rPr>
              <w:t>педагога</w:t>
            </w:r>
            <w:r w:rsidRPr="00C41FE3">
              <w:rPr>
                <w:color w:val="7F7F7F" w:themeColor="text1" w:themeTint="80"/>
                <w:lang w:val="ru-RU"/>
              </w:rPr>
              <w:t>,</w:t>
            </w:r>
            <w:r w:rsidRPr="00C41FE3">
              <w:rPr>
                <w:color w:val="7F7F7F" w:themeColor="text1" w:themeTint="80"/>
                <w:spacing w:val="11"/>
                <w:lang w:val="ru-RU"/>
              </w:rPr>
              <w:t xml:space="preserve"> </w:t>
            </w:r>
            <w:r w:rsidRPr="00C41FE3">
              <w:rPr>
                <w:color w:val="7F7F7F" w:themeColor="text1" w:themeTint="80"/>
                <w:u w:val="single"/>
                <w:lang w:val="ru-RU"/>
              </w:rPr>
              <w:t>который</w:t>
            </w:r>
            <w:r w:rsidRPr="00C41FE3">
              <w:rPr>
                <w:color w:val="7F7F7F" w:themeColor="text1" w:themeTint="80"/>
                <w:spacing w:val="10"/>
                <w:u w:val="single"/>
                <w:lang w:val="ru-RU"/>
              </w:rPr>
              <w:t xml:space="preserve"> </w:t>
            </w:r>
            <w:r w:rsidRPr="00C41FE3">
              <w:rPr>
                <w:color w:val="7F7F7F" w:themeColor="text1" w:themeTint="80"/>
                <w:u w:val="single"/>
                <w:lang w:val="ru-RU"/>
              </w:rPr>
              <w:t>на</w:t>
            </w:r>
            <w:r w:rsidRPr="00C41FE3">
              <w:rPr>
                <w:color w:val="7F7F7F" w:themeColor="text1" w:themeTint="80"/>
                <w:spacing w:val="-47"/>
                <w:lang w:val="ru-RU"/>
              </w:rPr>
              <w:t xml:space="preserve"> </w:t>
            </w:r>
            <w:r w:rsidRPr="00C41FE3">
              <w:rPr>
                <w:color w:val="7F7F7F" w:themeColor="text1" w:themeTint="80"/>
                <w:u w:val="single"/>
                <w:lang w:val="ru-RU"/>
              </w:rPr>
              <w:t>правах</w:t>
            </w:r>
            <w:r w:rsidRPr="00C41FE3">
              <w:rPr>
                <w:color w:val="7F7F7F" w:themeColor="text1" w:themeTint="80"/>
                <w:u w:val="single"/>
                <w:lang w:val="ru-RU"/>
              </w:rPr>
              <w:tab/>
            </w:r>
            <w:r w:rsidRPr="00C41FE3">
              <w:rPr>
                <w:color w:val="7F7F7F" w:themeColor="text1" w:themeTint="80"/>
                <w:spacing w:val="-1"/>
                <w:u w:val="single"/>
                <w:lang w:val="ru-RU"/>
              </w:rPr>
              <w:t>участника</w:t>
            </w:r>
            <w:r w:rsidRPr="00C41FE3">
              <w:rPr>
                <w:color w:val="7F7F7F" w:themeColor="text1" w:themeTint="80"/>
                <w:spacing w:val="-47"/>
                <w:lang w:val="ru-RU"/>
              </w:rPr>
              <w:t xml:space="preserve"> </w:t>
            </w:r>
            <w:r w:rsidRPr="00C41FE3">
              <w:rPr>
                <w:color w:val="7F7F7F" w:themeColor="text1" w:themeTint="80"/>
                <w:lang w:val="ru-RU"/>
              </w:rPr>
              <w:t>деятельности</w:t>
            </w:r>
            <w:r w:rsidRPr="00C41FE3">
              <w:rPr>
                <w:color w:val="7F7F7F" w:themeColor="text1" w:themeTint="80"/>
                <w:spacing w:val="39"/>
                <w:lang w:val="ru-RU"/>
              </w:rPr>
              <w:t xml:space="preserve"> </w:t>
            </w:r>
            <w:r w:rsidRPr="00C41FE3">
              <w:rPr>
                <w:color w:val="7F7F7F" w:themeColor="text1" w:themeTint="80"/>
                <w:lang w:val="ru-RU"/>
              </w:rPr>
              <w:t>на</w:t>
            </w:r>
            <w:r w:rsidRPr="00C41FE3">
              <w:rPr>
                <w:color w:val="7F7F7F" w:themeColor="text1" w:themeTint="80"/>
                <w:spacing w:val="38"/>
                <w:lang w:val="ru-RU"/>
              </w:rPr>
              <w:t xml:space="preserve"> </w:t>
            </w:r>
            <w:r w:rsidRPr="00C41FE3">
              <w:rPr>
                <w:color w:val="7F7F7F" w:themeColor="text1" w:themeTint="80"/>
                <w:lang w:val="ru-RU"/>
              </w:rPr>
              <w:t>всех</w:t>
            </w:r>
            <w:r w:rsidRPr="00C41FE3">
              <w:rPr>
                <w:color w:val="7F7F7F" w:themeColor="text1" w:themeTint="80"/>
                <w:spacing w:val="-47"/>
                <w:lang w:val="ru-RU"/>
              </w:rPr>
              <w:t xml:space="preserve"> </w:t>
            </w:r>
            <w:r w:rsidRPr="00C41FE3">
              <w:rPr>
                <w:color w:val="7F7F7F" w:themeColor="text1" w:themeTint="80"/>
                <w:lang w:val="ru-RU"/>
              </w:rPr>
              <w:t>этапах</w:t>
            </w:r>
            <w:r w:rsidRPr="00C41FE3">
              <w:rPr>
                <w:color w:val="7F7F7F" w:themeColor="text1" w:themeTint="80"/>
                <w:spacing w:val="6"/>
                <w:lang w:val="ru-RU"/>
              </w:rPr>
              <w:t xml:space="preserve"> </w:t>
            </w:r>
            <w:r w:rsidRPr="00C41FE3">
              <w:rPr>
                <w:color w:val="7F7F7F" w:themeColor="text1" w:themeTint="80"/>
                <w:lang w:val="ru-RU"/>
              </w:rPr>
              <w:t>ее</w:t>
            </w:r>
            <w:r w:rsidRPr="00C41FE3">
              <w:rPr>
                <w:color w:val="7F7F7F" w:themeColor="text1" w:themeTint="80"/>
                <w:spacing w:val="5"/>
                <w:lang w:val="ru-RU"/>
              </w:rPr>
              <w:t xml:space="preserve"> </w:t>
            </w:r>
            <w:r w:rsidRPr="00C41FE3">
              <w:rPr>
                <w:color w:val="7F7F7F" w:themeColor="text1" w:themeTint="80"/>
                <w:lang w:val="ru-RU"/>
              </w:rPr>
              <w:t>выполнения</w:t>
            </w:r>
            <w:r w:rsidRPr="00C41FE3">
              <w:rPr>
                <w:color w:val="7F7F7F" w:themeColor="text1" w:themeTint="80"/>
                <w:spacing w:val="-47"/>
                <w:lang w:val="ru-RU"/>
              </w:rPr>
              <w:t xml:space="preserve"> </w:t>
            </w:r>
            <w:r w:rsidRPr="00C41FE3">
              <w:rPr>
                <w:color w:val="7F7F7F" w:themeColor="text1" w:themeTint="80"/>
                <w:lang w:val="ru-RU"/>
              </w:rPr>
              <w:t>(от</w:t>
            </w:r>
            <w:r w:rsidRPr="00C41FE3">
              <w:rPr>
                <w:color w:val="7F7F7F" w:themeColor="text1" w:themeTint="80"/>
                <w:spacing w:val="16"/>
                <w:lang w:val="ru-RU"/>
              </w:rPr>
              <w:t xml:space="preserve"> </w:t>
            </w:r>
            <w:r w:rsidRPr="00C41FE3">
              <w:rPr>
                <w:color w:val="7F7F7F" w:themeColor="text1" w:themeTint="80"/>
                <w:lang w:val="ru-RU"/>
              </w:rPr>
              <w:t>планирования</w:t>
            </w:r>
            <w:r w:rsidRPr="00C41FE3">
              <w:rPr>
                <w:color w:val="7F7F7F" w:themeColor="text1" w:themeTint="80"/>
                <w:spacing w:val="15"/>
                <w:lang w:val="ru-RU"/>
              </w:rPr>
              <w:t xml:space="preserve"> </w:t>
            </w:r>
            <w:r w:rsidRPr="00C41FE3">
              <w:rPr>
                <w:color w:val="7F7F7F" w:themeColor="text1" w:themeTint="80"/>
                <w:lang w:val="ru-RU"/>
              </w:rPr>
              <w:t>до</w:t>
            </w:r>
            <w:r w:rsidRPr="00C41FE3">
              <w:rPr>
                <w:color w:val="7F7F7F" w:themeColor="text1" w:themeTint="80"/>
                <w:spacing w:val="-47"/>
                <w:lang w:val="ru-RU"/>
              </w:rPr>
              <w:t xml:space="preserve"> </w:t>
            </w:r>
            <w:r w:rsidRPr="00C41FE3">
              <w:rPr>
                <w:color w:val="7F7F7F" w:themeColor="text1" w:themeTint="80"/>
                <w:lang w:val="ru-RU"/>
              </w:rPr>
              <w:t>завершения)</w:t>
            </w:r>
            <w:r w:rsidRPr="00C41FE3">
              <w:rPr>
                <w:color w:val="7F7F7F" w:themeColor="text1" w:themeTint="80"/>
                <w:spacing w:val="1"/>
                <w:lang w:val="ru-RU"/>
              </w:rPr>
              <w:t xml:space="preserve"> </w:t>
            </w:r>
            <w:r w:rsidRPr="00C41FE3">
              <w:rPr>
                <w:b/>
                <w:color w:val="7F7F7F" w:themeColor="text1" w:themeTint="80"/>
                <w:u w:val="single"/>
                <w:lang w:val="ru-RU"/>
              </w:rPr>
              <w:t>направляет</w:t>
            </w:r>
          </w:p>
          <w:p w:rsidR="00785F71" w:rsidRPr="00C41FE3" w:rsidRDefault="00785F71" w:rsidP="00785F71">
            <w:pPr>
              <w:pStyle w:val="TableParagraph"/>
              <w:ind w:left="106" w:right="763"/>
              <w:rPr>
                <w:b/>
                <w:color w:val="7F7F7F" w:themeColor="text1" w:themeTint="80"/>
              </w:rPr>
            </w:pPr>
            <w:r w:rsidRPr="00C41FE3">
              <w:rPr>
                <w:b/>
                <w:color w:val="7F7F7F" w:themeColor="text1" w:themeTint="80"/>
                <w:u w:val="single"/>
              </w:rPr>
              <w:t>совместную</w:t>
            </w:r>
            <w:r w:rsidRPr="00C41FE3">
              <w:rPr>
                <w:b/>
                <w:color w:val="7F7F7F" w:themeColor="text1" w:themeTint="80"/>
                <w:spacing w:val="1"/>
              </w:rPr>
              <w:t xml:space="preserve"> </w:t>
            </w:r>
            <w:r w:rsidRPr="00C41FE3">
              <w:rPr>
                <w:b/>
                <w:color w:val="7F7F7F" w:themeColor="text1" w:themeTint="80"/>
                <w:u w:val="single"/>
              </w:rPr>
              <w:t>деятельность</w:t>
            </w:r>
          </w:p>
          <w:p w:rsidR="00785F71" w:rsidRPr="00C41FE3" w:rsidRDefault="00785F71" w:rsidP="00785F71">
            <w:pPr>
              <w:pStyle w:val="TableParagraph"/>
              <w:spacing w:before="1"/>
              <w:ind w:left="106"/>
              <w:rPr>
                <w:b/>
                <w:color w:val="7F7F7F" w:themeColor="text1" w:themeTint="80"/>
              </w:rPr>
            </w:pPr>
            <w:r w:rsidRPr="00C41FE3">
              <w:rPr>
                <w:b/>
                <w:color w:val="7F7F7F" w:themeColor="text1" w:themeTint="80"/>
                <w:u w:val="single"/>
              </w:rPr>
              <w:t>группы</w:t>
            </w:r>
            <w:r w:rsidRPr="00C41FE3">
              <w:rPr>
                <w:b/>
                <w:color w:val="7F7F7F" w:themeColor="text1" w:themeTint="80"/>
                <w:spacing w:val="-8"/>
                <w:u w:val="single"/>
              </w:rPr>
              <w:t xml:space="preserve"> </w:t>
            </w:r>
            <w:r w:rsidRPr="00C41FE3">
              <w:rPr>
                <w:b/>
                <w:color w:val="7F7F7F" w:themeColor="text1" w:themeTint="80"/>
                <w:u w:val="single"/>
              </w:rPr>
              <w:t>детей</w:t>
            </w:r>
          </w:p>
        </w:tc>
        <w:tc>
          <w:tcPr>
            <w:tcW w:w="1514" w:type="dxa"/>
          </w:tcPr>
          <w:p w:rsidR="00785F71" w:rsidRPr="00C41FE3" w:rsidRDefault="00785F71" w:rsidP="00785F71">
            <w:pPr>
              <w:pStyle w:val="TableParagraph"/>
              <w:ind w:left="105"/>
              <w:rPr>
                <w:b/>
                <w:color w:val="7F7F7F" w:themeColor="text1" w:themeTint="80"/>
                <w:lang w:val="ru-RU"/>
              </w:rPr>
            </w:pPr>
            <w:r w:rsidRPr="00C41FE3">
              <w:rPr>
                <w:b/>
                <w:color w:val="7F7F7F" w:themeColor="text1" w:themeTint="80"/>
                <w:u w:val="single"/>
                <w:lang w:val="ru-RU"/>
              </w:rPr>
              <w:t>совместная</w:t>
            </w:r>
          </w:p>
          <w:p w:rsidR="00785F71" w:rsidRPr="00C41FE3" w:rsidRDefault="00785F71" w:rsidP="00785F71">
            <w:pPr>
              <w:pStyle w:val="TableParagraph"/>
              <w:tabs>
                <w:tab w:val="left" w:pos="674"/>
                <w:tab w:val="left" w:pos="1134"/>
                <w:tab w:val="left" w:pos="1195"/>
              </w:tabs>
              <w:spacing w:before="1"/>
              <w:ind w:left="105" w:right="101"/>
              <w:rPr>
                <w:color w:val="7F7F7F" w:themeColor="text1" w:themeTint="80"/>
                <w:lang w:val="ru-RU"/>
              </w:rPr>
            </w:pPr>
            <w:r w:rsidRPr="00C41FE3">
              <w:rPr>
                <w:b/>
                <w:color w:val="7F7F7F" w:themeColor="text1" w:themeTint="80"/>
                <w:u w:val="single"/>
                <w:lang w:val="ru-RU"/>
              </w:rPr>
              <w:t>деятельность</w:t>
            </w:r>
            <w:r w:rsidRPr="00C41FE3">
              <w:rPr>
                <w:b/>
                <w:color w:val="7F7F7F" w:themeColor="text1" w:themeTint="80"/>
                <w:spacing w:val="1"/>
                <w:lang w:val="ru-RU"/>
              </w:rPr>
              <w:t xml:space="preserve"> </w:t>
            </w:r>
            <w:r w:rsidRPr="00C41FE3">
              <w:rPr>
                <w:b/>
                <w:color w:val="7F7F7F" w:themeColor="text1" w:themeTint="80"/>
                <w:u w:val="single"/>
                <w:lang w:val="ru-RU"/>
              </w:rPr>
              <w:t>детей</w:t>
            </w:r>
            <w:r w:rsidRPr="00C41FE3">
              <w:rPr>
                <w:b/>
                <w:color w:val="7F7F7F" w:themeColor="text1" w:themeTint="80"/>
                <w:u w:val="single"/>
                <w:lang w:val="ru-RU"/>
              </w:rPr>
              <w:tab/>
            </w:r>
            <w:r w:rsidRPr="00C41FE3">
              <w:rPr>
                <w:b/>
                <w:color w:val="7F7F7F" w:themeColor="text1" w:themeTint="80"/>
                <w:u w:val="single"/>
                <w:lang w:val="ru-RU"/>
              </w:rPr>
              <w:tab/>
            </w:r>
            <w:r w:rsidRPr="00C41FE3">
              <w:rPr>
                <w:b/>
                <w:color w:val="7F7F7F" w:themeColor="text1" w:themeTint="80"/>
                <w:u w:val="single"/>
                <w:lang w:val="ru-RU"/>
              </w:rPr>
              <w:tab/>
            </w:r>
            <w:r w:rsidRPr="00C41FE3">
              <w:rPr>
                <w:b/>
                <w:color w:val="7F7F7F" w:themeColor="text1" w:themeTint="80"/>
                <w:spacing w:val="-2"/>
                <w:u w:val="single"/>
                <w:lang w:val="ru-RU"/>
              </w:rPr>
              <w:t>со</w:t>
            </w:r>
            <w:r w:rsidRPr="00C41FE3">
              <w:rPr>
                <w:b/>
                <w:color w:val="7F7F7F" w:themeColor="text1" w:themeTint="80"/>
                <w:spacing w:val="-47"/>
                <w:lang w:val="ru-RU"/>
              </w:rPr>
              <w:t xml:space="preserve"> </w:t>
            </w:r>
            <w:r w:rsidRPr="00C41FE3">
              <w:rPr>
                <w:b/>
                <w:color w:val="7F7F7F" w:themeColor="text1" w:themeTint="80"/>
                <w:u w:val="single"/>
                <w:lang w:val="ru-RU"/>
              </w:rPr>
              <w:t>сверстниками</w:t>
            </w:r>
            <w:r w:rsidRPr="00C41FE3">
              <w:rPr>
                <w:b/>
                <w:color w:val="7F7F7F" w:themeColor="text1" w:themeTint="80"/>
                <w:spacing w:val="-47"/>
                <w:lang w:val="ru-RU"/>
              </w:rPr>
              <w:t xml:space="preserve"> </w:t>
            </w:r>
            <w:r w:rsidRPr="00C41FE3">
              <w:rPr>
                <w:b/>
                <w:color w:val="7F7F7F" w:themeColor="text1" w:themeTint="80"/>
                <w:u w:val="single"/>
                <w:lang w:val="ru-RU"/>
              </w:rPr>
              <w:t>без</w:t>
            </w:r>
            <w:r w:rsidRPr="00C41FE3">
              <w:rPr>
                <w:b/>
                <w:color w:val="7F7F7F" w:themeColor="text1" w:themeTint="80"/>
                <w:u w:val="single"/>
                <w:lang w:val="ru-RU"/>
              </w:rPr>
              <w:tab/>
            </w:r>
            <w:r w:rsidRPr="00C41FE3">
              <w:rPr>
                <w:b/>
                <w:color w:val="7F7F7F" w:themeColor="text1" w:themeTint="80"/>
                <w:spacing w:val="-1"/>
                <w:u w:val="single"/>
                <w:lang w:val="ru-RU"/>
              </w:rPr>
              <w:t>участия</w:t>
            </w:r>
            <w:r w:rsidRPr="00C41FE3">
              <w:rPr>
                <w:b/>
                <w:color w:val="7F7F7F" w:themeColor="text1" w:themeTint="80"/>
                <w:spacing w:val="-47"/>
                <w:lang w:val="ru-RU"/>
              </w:rPr>
              <w:t xml:space="preserve"> </w:t>
            </w:r>
            <w:r w:rsidRPr="00C41FE3">
              <w:rPr>
                <w:b/>
                <w:color w:val="7F7F7F" w:themeColor="text1" w:themeTint="80"/>
                <w:u w:val="single"/>
                <w:lang w:val="ru-RU"/>
              </w:rPr>
              <w:t>педагога</w:t>
            </w:r>
            <w:r w:rsidRPr="00C41FE3">
              <w:rPr>
                <w:color w:val="7F7F7F" w:themeColor="text1" w:themeTint="80"/>
                <w:lang w:val="ru-RU"/>
              </w:rPr>
              <w:t>,</w:t>
            </w:r>
            <w:r w:rsidRPr="00C41FE3">
              <w:rPr>
                <w:color w:val="7F7F7F" w:themeColor="text1" w:themeTint="80"/>
                <w:lang w:val="ru-RU"/>
              </w:rPr>
              <w:tab/>
            </w:r>
            <w:r w:rsidRPr="00C41FE3">
              <w:rPr>
                <w:color w:val="7F7F7F" w:themeColor="text1" w:themeTint="80"/>
                <w:lang w:val="ru-RU"/>
              </w:rPr>
              <w:tab/>
            </w:r>
            <w:r w:rsidRPr="00C41FE3">
              <w:rPr>
                <w:color w:val="7F7F7F" w:themeColor="text1" w:themeTint="80"/>
                <w:spacing w:val="-3"/>
                <w:lang w:val="ru-RU"/>
              </w:rPr>
              <w:t>но</w:t>
            </w:r>
            <w:r w:rsidRPr="00C41FE3">
              <w:rPr>
                <w:color w:val="7F7F7F" w:themeColor="text1" w:themeTint="80"/>
                <w:spacing w:val="-47"/>
                <w:lang w:val="ru-RU"/>
              </w:rPr>
              <w:t xml:space="preserve"> </w:t>
            </w:r>
            <w:r w:rsidRPr="00C41FE3">
              <w:rPr>
                <w:color w:val="7F7F7F" w:themeColor="text1" w:themeTint="80"/>
                <w:lang w:val="ru-RU"/>
              </w:rPr>
              <w:t>по</w:t>
            </w:r>
            <w:r w:rsidRPr="00C41FE3">
              <w:rPr>
                <w:color w:val="7F7F7F" w:themeColor="text1" w:themeTint="80"/>
                <w:lang w:val="ru-RU"/>
              </w:rPr>
              <w:tab/>
            </w:r>
            <w:r w:rsidRPr="00C41FE3">
              <w:rPr>
                <w:color w:val="7F7F7F" w:themeColor="text1" w:themeTint="80"/>
                <w:lang w:val="ru-RU"/>
              </w:rPr>
              <w:tab/>
            </w:r>
            <w:r w:rsidRPr="00C41FE3">
              <w:rPr>
                <w:color w:val="7F7F7F" w:themeColor="text1" w:themeTint="80"/>
                <w:spacing w:val="-3"/>
                <w:lang w:val="ru-RU"/>
              </w:rPr>
              <w:t>его</w:t>
            </w:r>
          </w:p>
          <w:p w:rsidR="00785F71" w:rsidRPr="00C41FE3" w:rsidRDefault="00785F71" w:rsidP="00785F71">
            <w:pPr>
              <w:pStyle w:val="TableParagraph"/>
              <w:ind w:left="105"/>
              <w:rPr>
                <w:color w:val="7F7F7F" w:themeColor="text1" w:themeTint="80"/>
                <w:lang w:val="ru-RU"/>
              </w:rPr>
            </w:pPr>
            <w:r w:rsidRPr="00C41FE3">
              <w:rPr>
                <w:color w:val="7F7F7F" w:themeColor="text1" w:themeTint="80"/>
                <w:lang w:val="ru-RU"/>
              </w:rPr>
              <w:t>заданию.</w:t>
            </w:r>
          </w:p>
          <w:p w:rsidR="00785F71" w:rsidRPr="00C41FE3" w:rsidRDefault="00785F71" w:rsidP="00785F71">
            <w:pPr>
              <w:pStyle w:val="TableParagraph"/>
              <w:spacing w:before="1"/>
              <w:ind w:left="105" w:right="99"/>
              <w:jc w:val="both"/>
              <w:rPr>
                <w:b/>
                <w:color w:val="7F7F7F" w:themeColor="text1" w:themeTint="80"/>
                <w:lang w:val="ru-RU"/>
              </w:rPr>
            </w:pPr>
            <w:r w:rsidRPr="00C41FE3">
              <w:rPr>
                <w:b/>
                <w:color w:val="7F7F7F" w:themeColor="text1" w:themeTint="80"/>
                <w:u w:val="single"/>
                <w:lang w:val="ru-RU"/>
              </w:rPr>
              <w:t>Педагог</w:t>
            </w:r>
            <w:r w:rsidRPr="00C41FE3">
              <w:rPr>
                <w:b/>
                <w:color w:val="7F7F7F" w:themeColor="text1" w:themeTint="80"/>
                <w:spacing w:val="51"/>
                <w:u w:val="single"/>
                <w:lang w:val="ru-RU"/>
              </w:rPr>
              <w:t xml:space="preserve"> </w:t>
            </w:r>
            <w:r w:rsidRPr="00C41FE3">
              <w:rPr>
                <w:b/>
                <w:color w:val="7F7F7F" w:themeColor="text1" w:themeTint="80"/>
                <w:u w:val="single"/>
                <w:lang w:val="ru-RU"/>
              </w:rPr>
              <w:t>в</w:t>
            </w:r>
            <w:r w:rsidRPr="00C41FE3">
              <w:rPr>
                <w:b/>
                <w:color w:val="7F7F7F" w:themeColor="text1" w:themeTint="80"/>
                <w:spacing w:val="1"/>
                <w:lang w:val="ru-RU"/>
              </w:rPr>
              <w:t xml:space="preserve"> </w:t>
            </w:r>
            <w:r w:rsidRPr="00C41FE3">
              <w:rPr>
                <w:b/>
                <w:color w:val="7F7F7F" w:themeColor="text1" w:themeTint="80"/>
                <w:u w:val="single"/>
                <w:lang w:val="ru-RU"/>
              </w:rPr>
              <w:t>этой ситуации</w:t>
            </w:r>
            <w:r w:rsidRPr="00C41FE3">
              <w:rPr>
                <w:b/>
                <w:color w:val="7F7F7F" w:themeColor="text1" w:themeTint="80"/>
                <w:spacing w:val="-48"/>
                <w:lang w:val="ru-RU"/>
              </w:rPr>
              <w:t xml:space="preserve"> </w:t>
            </w:r>
            <w:r w:rsidRPr="00C41FE3">
              <w:rPr>
                <w:b/>
                <w:color w:val="7F7F7F" w:themeColor="text1" w:themeTint="80"/>
                <w:u w:val="single"/>
                <w:lang w:val="ru-RU"/>
              </w:rPr>
              <w:t>не</w:t>
            </w:r>
            <w:r w:rsidRPr="00C41FE3">
              <w:rPr>
                <w:b/>
                <w:color w:val="7F7F7F" w:themeColor="text1" w:themeTint="80"/>
                <w:spacing w:val="1"/>
                <w:u w:val="single"/>
                <w:lang w:val="ru-RU"/>
              </w:rPr>
              <w:t xml:space="preserve"> </w:t>
            </w:r>
            <w:r w:rsidRPr="00C41FE3">
              <w:rPr>
                <w:b/>
                <w:color w:val="7F7F7F" w:themeColor="text1" w:themeTint="80"/>
                <w:u w:val="single"/>
                <w:lang w:val="ru-RU"/>
              </w:rPr>
              <w:t>является</w:t>
            </w:r>
            <w:r w:rsidRPr="00C41FE3">
              <w:rPr>
                <w:b/>
                <w:color w:val="7F7F7F" w:themeColor="text1" w:themeTint="80"/>
                <w:spacing w:val="-47"/>
                <w:lang w:val="ru-RU"/>
              </w:rPr>
              <w:t xml:space="preserve"> </w:t>
            </w:r>
            <w:r w:rsidRPr="00C41FE3">
              <w:rPr>
                <w:b/>
                <w:color w:val="7F7F7F" w:themeColor="text1" w:themeTint="80"/>
                <w:u w:val="single"/>
                <w:lang w:val="ru-RU"/>
              </w:rPr>
              <w:t>участником</w:t>
            </w:r>
          </w:p>
          <w:p w:rsidR="00785F71" w:rsidRPr="00C41FE3" w:rsidRDefault="00785F71" w:rsidP="00785F71">
            <w:pPr>
              <w:pStyle w:val="TableParagraph"/>
              <w:tabs>
                <w:tab w:val="left" w:pos="501"/>
                <w:tab w:val="left" w:pos="1223"/>
              </w:tabs>
              <w:ind w:left="105" w:right="99"/>
              <w:rPr>
                <w:color w:val="7F7F7F" w:themeColor="text1" w:themeTint="80"/>
                <w:lang w:val="ru-RU"/>
              </w:rPr>
            </w:pPr>
            <w:r w:rsidRPr="00C41FE3">
              <w:rPr>
                <w:b/>
                <w:color w:val="7F7F7F" w:themeColor="text1" w:themeTint="80"/>
                <w:u w:val="single"/>
                <w:lang w:val="ru-RU"/>
              </w:rPr>
              <w:t>деятельности</w:t>
            </w:r>
            <w:r w:rsidRPr="00C41FE3">
              <w:rPr>
                <w:color w:val="7F7F7F" w:themeColor="text1" w:themeTint="80"/>
                <w:lang w:val="ru-RU"/>
              </w:rPr>
              <w:t>,</w:t>
            </w:r>
            <w:r w:rsidRPr="00C41FE3">
              <w:rPr>
                <w:color w:val="7F7F7F" w:themeColor="text1" w:themeTint="80"/>
                <w:spacing w:val="-47"/>
                <w:lang w:val="ru-RU"/>
              </w:rPr>
              <w:t xml:space="preserve"> </w:t>
            </w:r>
            <w:r w:rsidRPr="00C41FE3">
              <w:rPr>
                <w:b/>
                <w:color w:val="7F7F7F" w:themeColor="text1" w:themeTint="80"/>
                <w:u w:val="single"/>
                <w:lang w:val="ru-RU"/>
              </w:rPr>
              <w:t>но</w:t>
            </w:r>
            <w:r w:rsidRPr="00C41FE3">
              <w:rPr>
                <w:b/>
                <w:color w:val="7F7F7F" w:themeColor="text1" w:themeTint="80"/>
                <w:spacing w:val="14"/>
                <w:u w:val="single"/>
                <w:lang w:val="ru-RU"/>
              </w:rPr>
              <w:t xml:space="preserve"> </w:t>
            </w:r>
            <w:r w:rsidRPr="00C41FE3">
              <w:rPr>
                <w:b/>
                <w:color w:val="7F7F7F" w:themeColor="text1" w:themeTint="80"/>
                <w:u w:val="single"/>
                <w:lang w:val="ru-RU"/>
              </w:rPr>
              <w:t>выступает</w:t>
            </w:r>
            <w:r w:rsidRPr="00C41FE3">
              <w:rPr>
                <w:b/>
                <w:color w:val="7F7F7F" w:themeColor="text1" w:themeTint="80"/>
                <w:spacing w:val="-47"/>
                <w:lang w:val="ru-RU"/>
              </w:rPr>
              <w:t xml:space="preserve"> </w:t>
            </w:r>
            <w:r w:rsidRPr="00C41FE3">
              <w:rPr>
                <w:b/>
                <w:color w:val="7F7F7F" w:themeColor="text1" w:themeTint="80"/>
                <w:u w:val="single"/>
                <w:lang w:val="ru-RU"/>
              </w:rPr>
              <w:t>в</w:t>
            </w:r>
            <w:r w:rsidRPr="00C41FE3">
              <w:rPr>
                <w:b/>
                <w:color w:val="7F7F7F" w:themeColor="text1" w:themeTint="80"/>
                <w:u w:val="single"/>
                <w:lang w:val="ru-RU"/>
              </w:rPr>
              <w:tab/>
              <w:t>роли</w:t>
            </w:r>
            <w:r w:rsidRPr="00C41FE3">
              <w:rPr>
                <w:b/>
                <w:color w:val="7F7F7F" w:themeColor="text1" w:themeTint="80"/>
                <w:u w:val="single"/>
                <w:lang w:val="ru-RU"/>
              </w:rPr>
              <w:tab/>
            </w:r>
            <w:r w:rsidRPr="00C41FE3">
              <w:rPr>
                <w:b/>
                <w:color w:val="7F7F7F" w:themeColor="text1" w:themeTint="80"/>
                <w:spacing w:val="-2"/>
                <w:u w:val="single"/>
                <w:lang w:val="ru-RU"/>
              </w:rPr>
              <w:t>ее</w:t>
            </w:r>
            <w:r w:rsidRPr="00C41FE3">
              <w:rPr>
                <w:b/>
                <w:color w:val="7F7F7F" w:themeColor="text1" w:themeTint="80"/>
                <w:spacing w:val="-47"/>
                <w:lang w:val="ru-RU"/>
              </w:rPr>
              <w:t xml:space="preserve"> </w:t>
            </w:r>
            <w:r w:rsidRPr="00C41FE3">
              <w:rPr>
                <w:b/>
                <w:color w:val="7F7F7F" w:themeColor="text1" w:themeTint="80"/>
                <w:u w:val="single"/>
                <w:lang w:val="ru-RU"/>
              </w:rPr>
              <w:lastRenderedPageBreak/>
              <w:t>организатора</w:t>
            </w:r>
            <w:r w:rsidRPr="00C41FE3">
              <w:rPr>
                <w:color w:val="7F7F7F" w:themeColor="text1" w:themeTint="80"/>
                <w:lang w:val="ru-RU"/>
              </w:rPr>
              <w:t>,</w:t>
            </w:r>
            <w:r w:rsidRPr="00C41FE3">
              <w:rPr>
                <w:color w:val="7F7F7F" w:themeColor="text1" w:themeTint="80"/>
                <w:spacing w:val="-47"/>
                <w:lang w:val="ru-RU"/>
              </w:rPr>
              <w:t xml:space="preserve"> </w:t>
            </w:r>
            <w:r w:rsidRPr="00C41FE3">
              <w:rPr>
                <w:color w:val="7F7F7F" w:themeColor="text1" w:themeTint="80"/>
                <w:lang w:val="ru-RU"/>
              </w:rPr>
              <w:t>ставящего</w:t>
            </w:r>
            <w:r w:rsidRPr="00C41FE3">
              <w:rPr>
                <w:color w:val="7F7F7F" w:themeColor="text1" w:themeTint="80"/>
                <w:spacing w:val="1"/>
                <w:lang w:val="ru-RU"/>
              </w:rPr>
              <w:t xml:space="preserve"> </w:t>
            </w:r>
            <w:r w:rsidRPr="00C41FE3">
              <w:rPr>
                <w:color w:val="7F7F7F" w:themeColor="text1" w:themeTint="80"/>
                <w:lang w:val="ru-RU"/>
              </w:rPr>
              <w:t>задачу</w:t>
            </w:r>
            <w:r w:rsidRPr="00C41FE3">
              <w:rPr>
                <w:color w:val="7F7F7F" w:themeColor="text1" w:themeTint="80"/>
                <w:spacing w:val="92"/>
                <w:lang w:val="ru-RU"/>
              </w:rPr>
              <w:t xml:space="preserve"> </w:t>
            </w:r>
            <w:r w:rsidRPr="00C41FE3">
              <w:rPr>
                <w:color w:val="7F7F7F" w:themeColor="text1" w:themeTint="80"/>
                <w:lang w:val="ru-RU"/>
              </w:rPr>
              <w:t>группе</w:t>
            </w:r>
          </w:p>
          <w:p w:rsidR="00785F71" w:rsidRPr="00C41FE3" w:rsidRDefault="00785F71" w:rsidP="00785F71">
            <w:pPr>
              <w:pStyle w:val="TableParagraph"/>
              <w:tabs>
                <w:tab w:val="left" w:pos="1096"/>
              </w:tabs>
              <w:spacing w:line="210" w:lineRule="exact"/>
              <w:ind w:left="105"/>
              <w:rPr>
                <w:color w:val="7F7F7F" w:themeColor="text1" w:themeTint="80"/>
              </w:rPr>
            </w:pPr>
            <w:r w:rsidRPr="00C41FE3">
              <w:rPr>
                <w:color w:val="7F7F7F" w:themeColor="text1" w:themeTint="80"/>
              </w:rPr>
              <w:t>детей,</w:t>
            </w:r>
            <w:r w:rsidRPr="00C41FE3">
              <w:rPr>
                <w:color w:val="7F7F7F" w:themeColor="text1" w:themeTint="80"/>
              </w:rPr>
              <w:tab/>
              <w:t>тем</w:t>
            </w:r>
          </w:p>
        </w:tc>
        <w:tc>
          <w:tcPr>
            <w:tcW w:w="1815" w:type="dxa"/>
          </w:tcPr>
          <w:p w:rsidR="00785F71" w:rsidRPr="00C41FE3" w:rsidRDefault="00785F71" w:rsidP="00785F71">
            <w:pPr>
              <w:pStyle w:val="TableParagraph"/>
              <w:ind w:left="104" w:right="96"/>
              <w:rPr>
                <w:b/>
                <w:color w:val="7F7F7F" w:themeColor="text1" w:themeTint="80"/>
                <w:lang w:val="ru-RU"/>
              </w:rPr>
            </w:pPr>
            <w:r w:rsidRPr="00C41FE3">
              <w:rPr>
                <w:b/>
                <w:color w:val="7F7F7F" w:themeColor="text1" w:themeTint="80"/>
                <w:spacing w:val="-1"/>
                <w:u w:val="single"/>
                <w:lang w:val="ru-RU"/>
              </w:rPr>
              <w:lastRenderedPageBreak/>
              <w:t>самостоятельная,</w:t>
            </w:r>
            <w:r w:rsidRPr="00C41FE3">
              <w:rPr>
                <w:b/>
                <w:color w:val="7F7F7F" w:themeColor="text1" w:themeTint="80"/>
                <w:spacing w:val="-47"/>
                <w:lang w:val="ru-RU"/>
              </w:rPr>
              <w:t xml:space="preserve"> </w:t>
            </w:r>
            <w:r w:rsidRPr="00C41FE3">
              <w:rPr>
                <w:b/>
                <w:color w:val="7F7F7F" w:themeColor="text1" w:themeTint="80"/>
                <w:u w:val="single"/>
                <w:lang w:val="ru-RU"/>
              </w:rPr>
              <w:t>спонтанно</w:t>
            </w:r>
            <w:r w:rsidRPr="00C41FE3">
              <w:rPr>
                <w:b/>
                <w:color w:val="7F7F7F" w:themeColor="text1" w:themeTint="80"/>
                <w:spacing w:val="1"/>
                <w:lang w:val="ru-RU"/>
              </w:rPr>
              <w:t xml:space="preserve"> </w:t>
            </w:r>
            <w:r w:rsidRPr="00C41FE3">
              <w:rPr>
                <w:b/>
                <w:color w:val="7F7F7F" w:themeColor="text1" w:themeTint="80"/>
                <w:u w:val="single"/>
                <w:lang w:val="ru-RU"/>
              </w:rPr>
              <w:t>возникающая,</w:t>
            </w:r>
          </w:p>
          <w:p w:rsidR="00785F71" w:rsidRPr="00C41FE3" w:rsidRDefault="00785F71" w:rsidP="00785F71">
            <w:pPr>
              <w:pStyle w:val="TableParagraph"/>
              <w:spacing w:before="2"/>
              <w:ind w:left="104"/>
              <w:rPr>
                <w:b/>
                <w:color w:val="7F7F7F" w:themeColor="text1" w:themeTint="80"/>
                <w:lang w:val="ru-RU"/>
              </w:rPr>
            </w:pPr>
            <w:r w:rsidRPr="00C41FE3">
              <w:rPr>
                <w:b/>
                <w:color w:val="7F7F7F" w:themeColor="text1" w:themeTint="80"/>
                <w:u w:val="single"/>
                <w:lang w:val="ru-RU"/>
              </w:rPr>
              <w:t>совместная</w:t>
            </w:r>
          </w:p>
          <w:p w:rsidR="00785F71" w:rsidRPr="00C41FE3" w:rsidRDefault="00785F71" w:rsidP="00785F71">
            <w:pPr>
              <w:pStyle w:val="TableParagraph"/>
              <w:spacing w:line="229" w:lineRule="exact"/>
              <w:ind w:left="104"/>
              <w:rPr>
                <w:b/>
                <w:color w:val="7F7F7F" w:themeColor="text1" w:themeTint="80"/>
                <w:lang w:val="ru-RU"/>
              </w:rPr>
            </w:pPr>
            <w:r w:rsidRPr="00C41FE3">
              <w:rPr>
                <w:b/>
                <w:color w:val="7F7F7F" w:themeColor="text1" w:themeTint="80"/>
                <w:u w:val="single"/>
                <w:lang w:val="ru-RU"/>
              </w:rPr>
              <w:t>деятельность</w:t>
            </w:r>
          </w:p>
          <w:p w:rsidR="00785F71" w:rsidRPr="00C41FE3" w:rsidRDefault="00785F71" w:rsidP="00785F71">
            <w:pPr>
              <w:pStyle w:val="TableParagraph"/>
              <w:tabs>
                <w:tab w:val="left" w:pos="1224"/>
                <w:tab w:val="left" w:pos="1591"/>
              </w:tabs>
              <w:ind w:left="104" w:right="98"/>
              <w:rPr>
                <w:color w:val="7F7F7F" w:themeColor="text1" w:themeTint="80"/>
                <w:lang w:val="ru-RU"/>
              </w:rPr>
            </w:pPr>
            <w:r w:rsidRPr="00C41FE3">
              <w:rPr>
                <w:b/>
                <w:color w:val="7F7F7F" w:themeColor="text1" w:themeTint="80"/>
                <w:u w:val="single"/>
                <w:lang w:val="ru-RU"/>
              </w:rPr>
              <w:t>детей</w:t>
            </w:r>
            <w:r w:rsidRPr="00C41FE3">
              <w:rPr>
                <w:b/>
                <w:color w:val="7F7F7F" w:themeColor="text1" w:themeTint="80"/>
                <w:spacing w:val="6"/>
                <w:u w:val="single"/>
                <w:lang w:val="ru-RU"/>
              </w:rPr>
              <w:t xml:space="preserve"> </w:t>
            </w:r>
            <w:r w:rsidRPr="00C41FE3">
              <w:rPr>
                <w:b/>
                <w:color w:val="7F7F7F" w:themeColor="text1" w:themeTint="80"/>
                <w:u w:val="single"/>
                <w:lang w:val="ru-RU"/>
              </w:rPr>
              <w:t>без</w:t>
            </w:r>
            <w:r w:rsidRPr="00C41FE3">
              <w:rPr>
                <w:b/>
                <w:color w:val="7F7F7F" w:themeColor="text1" w:themeTint="80"/>
                <w:spacing w:val="5"/>
                <w:u w:val="single"/>
                <w:lang w:val="ru-RU"/>
              </w:rPr>
              <w:t xml:space="preserve"> </w:t>
            </w:r>
            <w:r w:rsidRPr="00C41FE3">
              <w:rPr>
                <w:b/>
                <w:color w:val="7F7F7F" w:themeColor="text1" w:themeTint="80"/>
                <w:u w:val="single"/>
                <w:lang w:val="ru-RU"/>
              </w:rPr>
              <w:t>всякого</w:t>
            </w:r>
            <w:r w:rsidRPr="00C41FE3">
              <w:rPr>
                <w:b/>
                <w:color w:val="7F7F7F" w:themeColor="text1" w:themeTint="80"/>
                <w:spacing w:val="-47"/>
                <w:lang w:val="ru-RU"/>
              </w:rPr>
              <w:t xml:space="preserve"> </w:t>
            </w:r>
            <w:r w:rsidRPr="00C41FE3">
              <w:rPr>
                <w:b/>
                <w:color w:val="7F7F7F" w:themeColor="text1" w:themeTint="80"/>
                <w:spacing w:val="-1"/>
                <w:u w:val="single"/>
                <w:lang w:val="ru-RU"/>
              </w:rPr>
              <w:t>участия педагога</w:t>
            </w:r>
            <w:r w:rsidRPr="00C41FE3">
              <w:rPr>
                <w:color w:val="7F7F7F" w:themeColor="text1" w:themeTint="80"/>
                <w:spacing w:val="-1"/>
                <w:lang w:val="ru-RU"/>
              </w:rPr>
              <w:t>.</w:t>
            </w:r>
            <w:r w:rsidRPr="00C41FE3">
              <w:rPr>
                <w:color w:val="7F7F7F" w:themeColor="text1" w:themeTint="80"/>
                <w:spacing w:val="-47"/>
                <w:lang w:val="ru-RU"/>
              </w:rPr>
              <w:t xml:space="preserve"> </w:t>
            </w:r>
            <w:r w:rsidRPr="00C41FE3">
              <w:rPr>
                <w:color w:val="7F7F7F" w:themeColor="text1" w:themeTint="80"/>
                <w:lang w:val="ru-RU"/>
              </w:rPr>
              <w:t>Это</w:t>
            </w:r>
            <w:r w:rsidRPr="00C41FE3">
              <w:rPr>
                <w:color w:val="7F7F7F" w:themeColor="text1" w:themeTint="80"/>
                <w:spacing w:val="31"/>
                <w:lang w:val="ru-RU"/>
              </w:rPr>
              <w:t xml:space="preserve"> </w:t>
            </w:r>
            <w:r w:rsidRPr="00C41FE3">
              <w:rPr>
                <w:color w:val="7F7F7F" w:themeColor="text1" w:themeTint="80"/>
                <w:lang w:val="ru-RU"/>
              </w:rPr>
              <w:t>могут</w:t>
            </w:r>
            <w:r w:rsidRPr="00C41FE3">
              <w:rPr>
                <w:color w:val="7F7F7F" w:themeColor="text1" w:themeTint="80"/>
                <w:spacing w:val="30"/>
                <w:lang w:val="ru-RU"/>
              </w:rPr>
              <w:t xml:space="preserve"> </w:t>
            </w:r>
            <w:r w:rsidRPr="00C41FE3">
              <w:rPr>
                <w:color w:val="7F7F7F" w:themeColor="text1" w:themeTint="80"/>
                <w:lang w:val="ru-RU"/>
              </w:rPr>
              <w:t>быть</w:t>
            </w:r>
            <w:r w:rsidRPr="00C41FE3">
              <w:rPr>
                <w:color w:val="7F7F7F" w:themeColor="text1" w:themeTint="80"/>
                <w:spacing w:val="-47"/>
                <w:lang w:val="ru-RU"/>
              </w:rPr>
              <w:t xml:space="preserve"> </w:t>
            </w:r>
            <w:r w:rsidRPr="00C41FE3">
              <w:rPr>
                <w:color w:val="7F7F7F" w:themeColor="text1" w:themeTint="80"/>
                <w:lang w:val="ru-RU"/>
              </w:rPr>
              <w:t>самостоятельные</w:t>
            </w:r>
            <w:r w:rsidRPr="00C41FE3">
              <w:rPr>
                <w:color w:val="7F7F7F" w:themeColor="text1" w:themeTint="80"/>
                <w:spacing w:val="1"/>
                <w:lang w:val="ru-RU"/>
              </w:rPr>
              <w:t xml:space="preserve"> </w:t>
            </w:r>
            <w:r w:rsidRPr="00C41FE3">
              <w:rPr>
                <w:color w:val="7F7F7F" w:themeColor="text1" w:themeTint="80"/>
                <w:lang w:val="ru-RU"/>
              </w:rPr>
              <w:t>игры</w:t>
            </w:r>
            <w:r w:rsidRPr="00C41FE3">
              <w:rPr>
                <w:color w:val="7F7F7F" w:themeColor="text1" w:themeTint="80"/>
                <w:lang w:val="ru-RU"/>
              </w:rPr>
              <w:tab/>
              <w:t>детей</w:t>
            </w:r>
            <w:r w:rsidRPr="00C41FE3">
              <w:rPr>
                <w:color w:val="7F7F7F" w:themeColor="text1" w:themeTint="80"/>
                <w:spacing w:val="-47"/>
                <w:lang w:val="ru-RU"/>
              </w:rPr>
              <w:t xml:space="preserve"> </w:t>
            </w:r>
            <w:r w:rsidRPr="00C41FE3">
              <w:rPr>
                <w:color w:val="7F7F7F" w:themeColor="text1" w:themeTint="80"/>
                <w:lang w:val="ru-RU"/>
              </w:rPr>
              <w:t>(сюжетно-</w:t>
            </w:r>
            <w:r w:rsidRPr="00C41FE3">
              <w:rPr>
                <w:color w:val="7F7F7F" w:themeColor="text1" w:themeTint="80"/>
                <w:spacing w:val="1"/>
                <w:lang w:val="ru-RU"/>
              </w:rPr>
              <w:t xml:space="preserve"> </w:t>
            </w:r>
            <w:r w:rsidRPr="00C41FE3">
              <w:rPr>
                <w:color w:val="7F7F7F" w:themeColor="text1" w:themeTint="80"/>
                <w:lang w:val="ru-RU"/>
              </w:rPr>
              <w:t>ролевые,</w:t>
            </w:r>
            <w:r w:rsidRPr="00C41FE3">
              <w:rPr>
                <w:color w:val="7F7F7F" w:themeColor="text1" w:themeTint="80"/>
                <w:spacing w:val="1"/>
                <w:lang w:val="ru-RU"/>
              </w:rPr>
              <w:t xml:space="preserve"> </w:t>
            </w:r>
            <w:r w:rsidRPr="00C41FE3">
              <w:rPr>
                <w:color w:val="7F7F7F" w:themeColor="text1" w:themeTint="80"/>
                <w:lang w:val="ru-RU"/>
              </w:rPr>
              <w:t>режиссерские,</w:t>
            </w:r>
            <w:r w:rsidRPr="00C41FE3">
              <w:rPr>
                <w:color w:val="7F7F7F" w:themeColor="text1" w:themeTint="80"/>
                <w:spacing w:val="1"/>
                <w:lang w:val="ru-RU"/>
              </w:rPr>
              <w:t xml:space="preserve"> </w:t>
            </w:r>
            <w:r w:rsidRPr="00C41FE3">
              <w:rPr>
                <w:color w:val="7F7F7F" w:themeColor="text1" w:themeTint="80"/>
                <w:spacing w:val="-1"/>
                <w:lang w:val="ru-RU"/>
              </w:rPr>
              <w:t>театрализованные,</w:t>
            </w:r>
            <w:r w:rsidRPr="00C41FE3">
              <w:rPr>
                <w:color w:val="7F7F7F" w:themeColor="text1" w:themeTint="80"/>
                <w:spacing w:val="-47"/>
                <w:lang w:val="ru-RU"/>
              </w:rPr>
              <w:t xml:space="preserve"> </w:t>
            </w:r>
            <w:r w:rsidRPr="00C41FE3">
              <w:rPr>
                <w:color w:val="7F7F7F" w:themeColor="text1" w:themeTint="80"/>
                <w:lang w:val="ru-RU"/>
              </w:rPr>
              <w:t>игры</w:t>
            </w:r>
            <w:r w:rsidRPr="00C41FE3">
              <w:rPr>
                <w:color w:val="7F7F7F" w:themeColor="text1" w:themeTint="80"/>
                <w:spacing w:val="3"/>
                <w:lang w:val="ru-RU"/>
              </w:rPr>
              <w:t xml:space="preserve"> </w:t>
            </w:r>
            <w:r w:rsidRPr="00C41FE3">
              <w:rPr>
                <w:color w:val="7F7F7F" w:themeColor="text1" w:themeTint="80"/>
                <w:lang w:val="ru-RU"/>
              </w:rPr>
              <w:t>с</w:t>
            </w:r>
            <w:r w:rsidRPr="00C41FE3">
              <w:rPr>
                <w:color w:val="7F7F7F" w:themeColor="text1" w:themeTint="80"/>
                <w:spacing w:val="2"/>
                <w:lang w:val="ru-RU"/>
              </w:rPr>
              <w:t xml:space="preserve"> </w:t>
            </w:r>
            <w:r w:rsidRPr="00C41FE3">
              <w:rPr>
                <w:color w:val="7F7F7F" w:themeColor="text1" w:themeTint="80"/>
                <w:lang w:val="ru-RU"/>
              </w:rPr>
              <w:t>правилами,</w:t>
            </w:r>
            <w:r w:rsidRPr="00C41FE3">
              <w:rPr>
                <w:color w:val="7F7F7F" w:themeColor="text1" w:themeTint="80"/>
                <w:spacing w:val="-47"/>
                <w:lang w:val="ru-RU"/>
              </w:rPr>
              <w:t xml:space="preserve"> </w:t>
            </w:r>
            <w:r w:rsidRPr="00C41FE3">
              <w:rPr>
                <w:color w:val="7F7F7F" w:themeColor="text1" w:themeTint="80"/>
                <w:lang w:val="ru-RU"/>
              </w:rPr>
              <w:t>музыкальные</w:t>
            </w:r>
            <w:r w:rsidRPr="00C41FE3">
              <w:rPr>
                <w:color w:val="7F7F7F" w:themeColor="text1" w:themeTint="80"/>
                <w:lang w:val="ru-RU"/>
              </w:rPr>
              <w:tab/>
              <w:t>и</w:t>
            </w:r>
            <w:r w:rsidRPr="00C41FE3">
              <w:rPr>
                <w:color w:val="7F7F7F" w:themeColor="text1" w:themeTint="80"/>
                <w:spacing w:val="-47"/>
                <w:lang w:val="ru-RU"/>
              </w:rPr>
              <w:t xml:space="preserve"> </w:t>
            </w:r>
            <w:r w:rsidRPr="00C41FE3">
              <w:rPr>
                <w:color w:val="7F7F7F" w:themeColor="text1" w:themeTint="80"/>
                <w:lang w:val="ru-RU"/>
              </w:rPr>
              <w:t>другое),</w:t>
            </w:r>
          </w:p>
          <w:p w:rsidR="00785F71" w:rsidRPr="00C41FE3" w:rsidRDefault="00785F71" w:rsidP="00785F71">
            <w:pPr>
              <w:pStyle w:val="TableParagraph"/>
              <w:spacing w:line="230" w:lineRule="atLeast"/>
              <w:ind w:left="104" w:right="261"/>
              <w:rPr>
                <w:color w:val="7F7F7F" w:themeColor="text1" w:themeTint="80"/>
              </w:rPr>
            </w:pPr>
            <w:r w:rsidRPr="00C41FE3">
              <w:rPr>
                <w:color w:val="7F7F7F" w:themeColor="text1" w:themeTint="80"/>
                <w:spacing w:val="-1"/>
              </w:rPr>
              <w:lastRenderedPageBreak/>
              <w:t>самостоятельная</w:t>
            </w:r>
            <w:r w:rsidRPr="00C41FE3">
              <w:rPr>
                <w:color w:val="7F7F7F" w:themeColor="text1" w:themeTint="80"/>
                <w:spacing w:val="-47"/>
              </w:rPr>
              <w:t xml:space="preserve"> </w:t>
            </w:r>
            <w:r w:rsidRPr="00C41FE3">
              <w:rPr>
                <w:color w:val="7F7F7F" w:themeColor="text1" w:themeTint="80"/>
              </w:rPr>
              <w:t>изобразительная</w:t>
            </w:r>
          </w:p>
        </w:tc>
      </w:tr>
      <w:tr w:rsidR="00785F71" w:rsidRPr="00114F47" w:rsidTr="001D0E02">
        <w:trPr>
          <w:trHeight w:val="2071"/>
        </w:trPr>
        <w:tc>
          <w:tcPr>
            <w:tcW w:w="2644" w:type="dxa"/>
          </w:tcPr>
          <w:p w:rsidR="00785F71" w:rsidRPr="00114F47" w:rsidRDefault="00785F71" w:rsidP="00785F71">
            <w:pPr>
              <w:pStyle w:val="TableParagraph"/>
            </w:pPr>
          </w:p>
        </w:tc>
        <w:tc>
          <w:tcPr>
            <w:tcW w:w="1698" w:type="dxa"/>
          </w:tcPr>
          <w:p w:rsidR="00785F71" w:rsidRPr="00114F47" w:rsidRDefault="00785F71" w:rsidP="00785F71">
            <w:pPr>
              <w:pStyle w:val="TableParagraph"/>
            </w:pPr>
          </w:p>
        </w:tc>
        <w:tc>
          <w:tcPr>
            <w:tcW w:w="2111" w:type="dxa"/>
          </w:tcPr>
          <w:p w:rsidR="00785F71" w:rsidRPr="00114F47" w:rsidRDefault="00785F71" w:rsidP="00785F71">
            <w:pPr>
              <w:pStyle w:val="TableParagraph"/>
            </w:pPr>
          </w:p>
        </w:tc>
        <w:tc>
          <w:tcPr>
            <w:tcW w:w="1514" w:type="dxa"/>
          </w:tcPr>
          <w:p w:rsidR="00785F71" w:rsidRPr="00C41FE3" w:rsidRDefault="00785F71" w:rsidP="00785F71">
            <w:pPr>
              <w:pStyle w:val="TableParagraph"/>
              <w:ind w:left="105" w:right="100"/>
              <w:rPr>
                <w:color w:val="7F7F7F" w:themeColor="text1" w:themeTint="80"/>
                <w:lang w:val="ru-RU"/>
              </w:rPr>
            </w:pPr>
            <w:r w:rsidRPr="00C41FE3">
              <w:rPr>
                <w:color w:val="7F7F7F" w:themeColor="text1" w:themeTint="80"/>
                <w:lang w:val="ru-RU"/>
              </w:rPr>
              <w:t>самым,</w:t>
            </w:r>
            <w:r w:rsidRPr="00C41FE3">
              <w:rPr>
                <w:color w:val="7F7F7F" w:themeColor="text1" w:themeTint="80"/>
                <w:spacing w:val="1"/>
                <w:lang w:val="ru-RU"/>
              </w:rPr>
              <w:t xml:space="preserve"> </w:t>
            </w:r>
            <w:r w:rsidRPr="00C41FE3">
              <w:rPr>
                <w:color w:val="7F7F7F" w:themeColor="text1" w:themeTint="80"/>
                <w:lang w:val="ru-RU"/>
              </w:rPr>
              <w:t>актуализируя</w:t>
            </w:r>
            <w:r w:rsidRPr="00C41FE3">
              <w:rPr>
                <w:color w:val="7F7F7F" w:themeColor="text1" w:themeTint="80"/>
                <w:spacing w:val="1"/>
                <w:lang w:val="ru-RU"/>
              </w:rPr>
              <w:t xml:space="preserve"> </w:t>
            </w:r>
            <w:r w:rsidRPr="00C41FE3">
              <w:rPr>
                <w:color w:val="7F7F7F" w:themeColor="text1" w:themeTint="80"/>
                <w:lang w:val="ru-RU"/>
              </w:rPr>
              <w:t>лидерские</w:t>
            </w:r>
            <w:r w:rsidRPr="00C41FE3">
              <w:rPr>
                <w:color w:val="7F7F7F" w:themeColor="text1" w:themeTint="80"/>
                <w:spacing w:val="1"/>
                <w:lang w:val="ru-RU"/>
              </w:rPr>
              <w:t xml:space="preserve"> </w:t>
            </w:r>
            <w:r w:rsidRPr="00C41FE3">
              <w:rPr>
                <w:color w:val="7F7F7F" w:themeColor="text1" w:themeTint="80"/>
                <w:lang w:val="ru-RU"/>
              </w:rPr>
              <w:t>ресурсы</w:t>
            </w:r>
            <w:r w:rsidRPr="00C41FE3">
              <w:rPr>
                <w:color w:val="7F7F7F" w:themeColor="text1" w:themeTint="80"/>
                <w:spacing w:val="17"/>
                <w:lang w:val="ru-RU"/>
              </w:rPr>
              <w:t xml:space="preserve"> </w:t>
            </w:r>
            <w:r w:rsidRPr="00C41FE3">
              <w:rPr>
                <w:color w:val="7F7F7F" w:themeColor="text1" w:themeTint="80"/>
                <w:lang w:val="ru-RU"/>
              </w:rPr>
              <w:t>самих</w:t>
            </w:r>
            <w:r w:rsidRPr="00C41FE3">
              <w:rPr>
                <w:color w:val="7F7F7F" w:themeColor="text1" w:themeTint="80"/>
                <w:spacing w:val="-47"/>
                <w:lang w:val="ru-RU"/>
              </w:rPr>
              <w:t xml:space="preserve"> </w:t>
            </w:r>
            <w:r w:rsidRPr="00C41FE3">
              <w:rPr>
                <w:color w:val="7F7F7F" w:themeColor="text1" w:themeTint="80"/>
                <w:lang w:val="ru-RU"/>
              </w:rPr>
              <w:t>детей</w:t>
            </w:r>
          </w:p>
        </w:tc>
        <w:tc>
          <w:tcPr>
            <w:tcW w:w="1815" w:type="dxa"/>
          </w:tcPr>
          <w:p w:rsidR="00785F71" w:rsidRPr="00C41FE3" w:rsidRDefault="00785F71" w:rsidP="00785F71">
            <w:pPr>
              <w:pStyle w:val="TableParagraph"/>
              <w:tabs>
                <w:tab w:val="left" w:pos="1174"/>
                <w:tab w:val="left" w:pos="1490"/>
              </w:tabs>
              <w:ind w:left="104" w:right="102"/>
              <w:rPr>
                <w:color w:val="7F7F7F" w:themeColor="text1" w:themeTint="80"/>
                <w:lang w:val="ru-RU"/>
              </w:rPr>
            </w:pPr>
            <w:r w:rsidRPr="00C41FE3">
              <w:rPr>
                <w:color w:val="7F7F7F" w:themeColor="text1" w:themeTint="80"/>
                <w:lang w:val="ru-RU"/>
              </w:rPr>
              <w:t>деятельность</w:t>
            </w:r>
            <w:r w:rsidRPr="00C41FE3">
              <w:rPr>
                <w:color w:val="7F7F7F" w:themeColor="text1" w:themeTint="80"/>
                <w:lang w:val="ru-RU"/>
              </w:rPr>
              <w:tab/>
            </w:r>
            <w:r w:rsidRPr="00C41FE3">
              <w:rPr>
                <w:color w:val="7F7F7F" w:themeColor="text1" w:themeTint="80"/>
                <w:spacing w:val="-2"/>
                <w:lang w:val="ru-RU"/>
              </w:rPr>
              <w:t>по</w:t>
            </w:r>
            <w:r w:rsidRPr="00C41FE3">
              <w:rPr>
                <w:color w:val="7F7F7F" w:themeColor="text1" w:themeTint="80"/>
                <w:spacing w:val="-47"/>
                <w:lang w:val="ru-RU"/>
              </w:rPr>
              <w:t xml:space="preserve"> </w:t>
            </w:r>
            <w:r w:rsidRPr="00C41FE3">
              <w:rPr>
                <w:color w:val="7F7F7F" w:themeColor="text1" w:themeTint="80"/>
                <w:lang w:val="ru-RU"/>
              </w:rPr>
              <w:t>выбору</w:t>
            </w:r>
            <w:r w:rsidRPr="00C41FE3">
              <w:rPr>
                <w:color w:val="7F7F7F" w:themeColor="text1" w:themeTint="80"/>
                <w:lang w:val="ru-RU"/>
              </w:rPr>
              <w:tab/>
            </w:r>
            <w:r w:rsidRPr="00C41FE3">
              <w:rPr>
                <w:color w:val="7F7F7F" w:themeColor="text1" w:themeTint="80"/>
                <w:spacing w:val="-1"/>
                <w:lang w:val="ru-RU"/>
              </w:rPr>
              <w:t>детей,</w:t>
            </w:r>
            <w:r w:rsidRPr="00C41FE3">
              <w:rPr>
                <w:color w:val="7F7F7F" w:themeColor="text1" w:themeTint="80"/>
                <w:spacing w:val="-47"/>
                <w:lang w:val="ru-RU"/>
              </w:rPr>
              <w:t xml:space="preserve"> </w:t>
            </w:r>
            <w:r w:rsidRPr="00C41FE3">
              <w:rPr>
                <w:color w:val="7F7F7F" w:themeColor="text1" w:themeTint="80"/>
                <w:lang w:val="ru-RU"/>
              </w:rPr>
              <w:t>самостоятельная</w:t>
            </w:r>
            <w:r w:rsidRPr="00C41FE3">
              <w:rPr>
                <w:color w:val="7F7F7F" w:themeColor="text1" w:themeTint="80"/>
                <w:spacing w:val="1"/>
                <w:lang w:val="ru-RU"/>
              </w:rPr>
              <w:t xml:space="preserve"> </w:t>
            </w:r>
            <w:r w:rsidRPr="00C41FE3">
              <w:rPr>
                <w:color w:val="7F7F7F" w:themeColor="text1" w:themeTint="80"/>
                <w:lang w:val="ru-RU"/>
              </w:rPr>
              <w:t>познавательно-</w:t>
            </w:r>
            <w:r w:rsidRPr="00C41FE3">
              <w:rPr>
                <w:color w:val="7F7F7F" w:themeColor="text1" w:themeTint="80"/>
                <w:spacing w:val="1"/>
                <w:lang w:val="ru-RU"/>
              </w:rPr>
              <w:t xml:space="preserve"> </w:t>
            </w:r>
            <w:r w:rsidRPr="00C41FE3">
              <w:rPr>
                <w:color w:val="7F7F7F" w:themeColor="text1" w:themeTint="80"/>
                <w:spacing w:val="-1"/>
                <w:lang w:val="ru-RU"/>
              </w:rPr>
              <w:t>исследовательская</w:t>
            </w:r>
            <w:r w:rsidRPr="00C41FE3">
              <w:rPr>
                <w:color w:val="7F7F7F" w:themeColor="text1" w:themeTint="80"/>
                <w:spacing w:val="-47"/>
                <w:lang w:val="ru-RU"/>
              </w:rPr>
              <w:t xml:space="preserve"> </w:t>
            </w:r>
            <w:r w:rsidRPr="00C41FE3">
              <w:rPr>
                <w:color w:val="7F7F7F" w:themeColor="text1" w:themeTint="80"/>
                <w:lang w:val="ru-RU"/>
              </w:rPr>
              <w:t>деятельность</w:t>
            </w:r>
            <w:r w:rsidRPr="00C41FE3">
              <w:rPr>
                <w:color w:val="7F7F7F" w:themeColor="text1" w:themeTint="80"/>
                <w:spacing w:val="1"/>
                <w:lang w:val="ru-RU"/>
              </w:rPr>
              <w:t xml:space="preserve"> </w:t>
            </w:r>
            <w:r w:rsidRPr="00C41FE3">
              <w:rPr>
                <w:color w:val="7F7F7F" w:themeColor="text1" w:themeTint="80"/>
                <w:lang w:val="ru-RU"/>
              </w:rPr>
              <w:t>(опыты,</w:t>
            </w:r>
          </w:p>
          <w:p w:rsidR="00785F71" w:rsidRPr="00C41FE3" w:rsidRDefault="00785F71" w:rsidP="00771544">
            <w:pPr>
              <w:pStyle w:val="TableParagraph"/>
              <w:tabs>
                <w:tab w:val="left" w:pos="1591"/>
              </w:tabs>
              <w:spacing w:line="230" w:lineRule="atLeast"/>
              <w:ind w:left="104" w:right="425"/>
              <w:rPr>
                <w:color w:val="7F7F7F" w:themeColor="text1" w:themeTint="80"/>
              </w:rPr>
            </w:pPr>
            <w:r w:rsidRPr="00C41FE3">
              <w:rPr>
                <w:color w:val="7F7F7F" w:themeColor="text1" w:themeTint="80"/>
              </w:rPr>
              <w:t>эксперименты</w:t>
            </w:r>
            <w:r w:rsidRPr="00C41FE3">
              <w:rPr>
                <w:color w:val="7F7F7F" w:themeColor="text1" w:themeTint="80"/>
              </w:rPr>
              <w:tab/>
            </w:r>
            <w:r w:rsidRPr="00C41FE3">
              <w:rPr>
                <w:color w:val="7F7F7F" w:themeColor="text1" w:themeTint="80"/>
                <w:spacing w:val="-4"/>
              </w:rPr>
              <w:t>и</w:t>
            </w:r>
            <w:r w:rsidRPr="00C41FE3">
              <w:rPr>
                <w:color w:val="7F7F7F" w:themeColor="text1" w:themeTint="80"/>
                <w:spacing w:val="-47"/>
              </w:rPr>
              <w:t xml:space="preserve"> </w:t>
            </w:r>
            <w:r w:rsidRPr="00C41FE3">
              <w:rPr>
                <w:color w:val="7F7F7F" w:themeColor="text1" w:themeTint="80"/>
              </w:rPr>
              <w:t>другое)</w:t>
            </w:r>
          </w:p>
        </w:tc>
      </w:tr>
      <w:tr w:rsidR="00785F71" w:rsidRPr="00114F47" w:rsidTr="001D0E02">
        <w:trPr>
          <w:trHeight w:val="1379"/>
        </w:trPr>
        <w:tc>
          <w:tcPr>
            <w:tcW w:w="9782" w:type="dxa"/>
            <w:gridSpan w:val="5"/>
          </w:tcPr>
          <w:p w:rsidR="00785F71" w:rsidRPr="00C41FE3" w:rsidRDefault="00785F71" w:rsidP="00785F71">
            <w:pPr>
              <w:pStyle w:val="TableParagraph"/>
              <w:ind w:left="107" w:right="103"/>
              <w:jc w:val="both"/>
              <w:rPr>
                <w:i/>
                <w:color w:val="7F7F7F" w:themeColor="text1" w:themeTint="80"/>
                <w:lang w:val="ru-RU"/>
              </w:rPr>
            </w:pPr>
            <w:r w:rsidRPr="00C41FE3">
              <w:rPr>
                <w:i/>
                <w:color w:val="7F7F7F" w:themeColor="text1" w:themeTint="80"/>
                <w:lang w:val="ru-RU"/>
              </w:rPr>
              <w:t>Данное описание образовательной деятельности иллюстрирует развивающую систему</w:t>
            </w:r>
            <w:r w:rsidRPr="00C41FE3">
              <w:rPr>
                <w:i/>
                <w:color w:val="7F7F7F" w:themeColor="text1" w:themeTint="80"/>
                <w:spacing w:val="-57"/>
                <w:lang w:val="ru-RU"/>
              </w:rPr>
              <w:t xml:space="preserve"> </w:t>
            </w:r>
            <w:r w:rsidRPr="00C41FE3">
              <w:rPr>
                <w:i/>
                <w:color w:val="7F7F7F" w:themeColor="text1" w:themeTint="80"/>
                <w:lang w:val="ru-RU"/>
              </w:rPr>
              <w:t>обучения</w:t>
            </w:r>
            <w:r w:rsidRPr="00C41FE3">
              <w:rPr>
                <w:i/>
                <w:color w:val="7F7F7F" w:themeColor="text1" w:themeTint="80"/>
                <w:spacing w:val="1"/>
                <w:lang w:val="ru-RU"/>
              </w:rPr>
              <w:t xml:space="preserve"> </w:t>
            </w:r>
            <w:r w:rsidRPr="00C41FE3">
              <w:rPr>
                <w:i/>
                <w:color w:val="7F7F7F" w:themeColor="text1" w:themeTint="80"/>
                <w:lang w:val="ru-RU"/>
              </w:rPr>
              <w:t>Л.В.</w:t>
            </w:r>
            <w:r w:rsidRPr="00C41FE3">
              <w:rPr>
                <w:i/>
                <w:color w:val="7F7F7F" w:themeColor="text1" w:themeTint="80"/>
                <w:spacing w:val="1"/>
                <w:lang w:val="ru-RU"/>
              </w:rPr>
              <w:t xml:space="preserve"> </w:t>
            </w:r>
            <w:r w:rsidRPr="00C41FE3">
              <w:rPr>
                <w:i/>
                <w:color w:val="7F7F7F" w:themeColor="text1" w:themeTint="80"/>
                <w:lang w:val="ru-RU"/>
              </w:rPr>
              <w:t>Занкова</w:t>
            </w:r>
            <w:r w:rsidRPr="00C41FE3">
              <w:rPr>
                <w:i/>
                <w:color w:val="7F7F7F" w:themeColor="text1" w:themeTint="80"/>
                <w:spacing w:val="1"/>
                <w:lang w:val="ru-RU"/>
              </w:rPr>
              <w:t xml:space="preserve"> </w:t>
            </w:r>
            <w:r w:rsidRPr="00C41FE3">
              <w:rPr>
                <w:i/>
                <w:color w:val="7F7F7F" w:themeColor="text1" w:themeTint="80"/>
                <w:lang w:val="ru-RU"/>
              </w:rPr>
              <w:t>и</w:t>
            </w:r>
            <w:r w:rsidRPr="00C41FE3">
              <w:rPr>
                <w:i/>
                <w:color w:val="7F7F7F" w:themeColor="text1" w:themeTint="80"/>
                <w:spacing w:val="1"/>
                <w:lang w:val="ru-RU"/>
              </w:rPr>
              <w:t xml:space="preserve"> </w:t>
            </w:r>
            <w:r w:rsidRPr="00C41FE3">
              <w:rPr>
                <w:i/>
                <w:color w:val="7F7F7F" w:themeColor="text1" w:themeTint="80"/>
                <w:lang w:val="ru-RU"/>
              </w:rPr>
              <w:t>Д.</w:t>
            </w:r>
            <w:r w:rsidRPr="00C41FE3">
              <w:rPr>
                <w:i/>
                <w:color w:val="7F7F7F" w:themeColor="text1" w:themeTint="80"/>
                <w:spacing w:val="1"/>
                <w:lang w:val="ru-RU"/>
              </w:rPr>
              <w:t xml:space="preserve"> </w:t>
            </w:r>
            <w:r w:rsidRPr="00C41FE3">
              <w:rPr>
                <w:i/>
                <w:color w:val="7F7F7F" w:themeColor="text1" w:themeTint="80"/>
                <w:lang w:val="ru-RU"/>
              </w:rPr>
              <w:t>В.</w:t>
            </w:r>
            <w:r w:rsidRPr="00C41FE3">
              <w:rPr>
                <w:i/>
                <w:color w:val="7F7F7F" w:themeColor="text1" w:themeTint="80"/>
                <w:spacing w:val="1"/>
                <w:lang w:val="ru-RU"/>
              </w:rPr>
              <w:t xml:space="preserve"> </w:t>
            </w:r>
            <w:r w:rsidRPr="00C41FE3">
              <w:rPr>
                <w:i/>
                <w:color w:val="7F7F7F" w:themeColor="text1" w:themeTint="80"/>
                <w:lang w:val="ru-RU"/>
              </w:rPr>
              <w:t>Эльконина</w:t>
            </w:r>
            <w:r w:rsidRPr="00C41FE3">
              <w:rPr>
                <w:i/>
                <w:color w:val="7F7F7F" w:themeColor="text1" w:themeTint="80"/>
                <w:spacing w:val="1"/>
                <w:lang w:val="ru-RU"/>
              </w:rPr>
              <w:t xml:space="preserve"> </w:t>
            </w:r>
            <w:r w:rsidRPr="00C41FE3">
              <w:rPr>
                <w:i/>
                <w:color w:val="7F7F7F" w:themeColor="text1" w:themeTint="80"/>
                <w:lang w:val="ru-RU"/>
              </w:rPr>
              <w:t>–</w:t>
            </w:r>
            <w:r w:rsidRPr="00C41FE3">
              <w:rPr>
                <w:i/>
                <w:color w:val="7F7F7F" w:themeColor="text1" w:themeTint="80"/>
                <w:spacing w:val="1"/>
                <w:lang w:val="ru-RU"/>
              </w:rPr>
              <w:t xml:space="preserve"> </w:t>
            </w:r>
            <w:r w:rsidRPr="00C41FE3">
              <w:rPr>
                <w:i/>
                <w:color w:val="7F7F7F" w:themeColor="text1" w:themeTint="80"/>
                <w:lang w:val="ru-RU"/>
              </w:rPr>
              <w:t>В.В.</w:t>
            </w:r>
            <w:r w:rsidRPr="00C41FE3">
              <w:rPr>
                <w:i/>
                <w:color w:val="7F7F7F" w:themeColor="text1" w:themeTint="80"/>
                <w:spacing w:val="1"/>
                <w:lang w:val="ru-RU"/>
              </w:rPr>
              <w:t xml:space="preserve"> </w:t>
            </w:r>
            <w:r w:rsidRPr="00C41FE3">
              <w:rPr>
                <w:i/>
                <w:color w:val="7F7F7F" w:themeColor="text1" w:themeTint="80"/>
                <w:lang w:val="ru-RU"/>
              </w:rPr>
              <w:t>Давыдова:</w:t>
            </w:r>
            <w:r w:rsidRPr="00C41FE3">
              <w:rPr>
                <w:i/>
                <w:color w:val="7F7F7F" w:themeColor="text1" w:themeTint="80"/>
                <w:spacing w:val="1"/>
                <w:lang w:val="ru-RU"/>
              </w:rPr>
              <w:t xml:space="preserve"> </w:t>
            </w:r>
            <w:r w:rsidRPr="00C41FE3">
              <w:rPr>
                <w:i/>
                <w:color w:val="7F7F7F" w:themeColor="text1" w:themeTint="80"/>
                <w:lang w:val="ru-RU"/>
              </w:rPr>
              <w:t>возрастающая</w:t>
            </w:r>
            <w:r w:rsidRPr="00C41FE3">
              <w:rPr>
                <w:i/>
                <w:color w:val="7F7F7F" w:themeColor="text1" w:themeTint="80"/>
                <w:spacing w:val="1"/>
                <w:lang w:val="ru-RU"/>
              </w:rPr>
              <w:t xml:space="preserve"> </w:t>
            </w:r>
            <w:r w:rsidRPr="00C41FE3">
              <w:rPr>
                <w:i/>
                <w:color w:val="7F7F7F" w:themeColor="text1" w:themeTint="80"/>
                <w:lang w:val="ru-RU"/>
              </w:rPr>
              <w:t>самостоятельность</w:t>
            </w:r>
            <w:r w:rsidRPr="00C41FE3">
              <w:rPr>
                <w:i/>
                <w:color w:val="7F7F7F" w:themeColor="text1" w:themeTint="80"/>
                <w:spacing w:val="-11"/>
                <w:lang w:val="ru-RU"/>
              </w:rPr>
              <w:t xml:space="preserve"> </w:t>
            </w:r>
            <w:r w:rsidRPr="00C41FE3">
              <w:rPr>
                <w:i/>
                <w:color w:val="7F7F7F" w:themeColor="text1" w:themeTint="80"/>
                <w:lang w:val="ru-RU"/>
              </w:rPr>
              <w:t>и</w:t>
            </w:r>
            <w:r w:rsidRPr="00C41FE3">
              <w:rPr>
                <w:i/>
                <w:color w:val="7F7F7F" w:themeColor="text1" w:themeTint="80"/>
                <w:spacing w:val="-12"/>
                <w:lang w:val="ru-RU"/>
              </w:rPr>
              <w:t xml:space="preserve"> </w:t>
            </w:r>
            <w:r w:rsidRPr="00C41FE3">
              <w:rPr>
                <w:i/>
                <w:color w:val="7F7F7F" w:themeColor="text1" w:themeTint="80"/>
                <w:lang w:val="ru-RU"/>
              </w:rPr>
              <w:t>компетентность</w:t>
            </w:r>
            <w:r w:rsidRPr="00C41FE3">
              <w:rPr>
                <w:i/>
                <w:color w:val="7F7F7F" w:themeColor="text1" w:themeTint="80"/>
                <w:spacing w:val="-10"/>
                <w:lang w:val="ru-RU"/>
              </w:rPr>
              <w:t xml:space="preserve"> </w:t>
            </w:r>
            <w:r w:rsidRPr="00C41FE3">
              <w:rPr>
                <w:i/>
                <w:color w:val="7F7F7F" w:themeColor="text1" w:themeTint="80"/>
                <w:lang w:val="ru-RU"/>
              </w:rPr>
              <w:t>обучающегося</w:t>
            </w:r>
            <w:r w:rsidRPr="00C41FE3">
              <w:rPr>
                <w:i/>
                <w:color w:val="7F7F7F" w:themeColor="text1" w:themeTint="80"/>
                <w:spacing w:val="-12"/>
                <w:lang w:val="ru-RU"/>
              </w:rPr>
              <w:t xml:space="preserve"> </w:t>
            </w:r>
            <w:r w:rsidRPr="00C41FE3">
              <w:rPr>
                <w:i/>
                <w:color w:val="7F7F7F" w:themeColor="text1" w:themeTint="80"/>
                <w:lang w:val="ru-RU"/>
              </w:rPr>
              <w:t>и</w:t>
            </w:r>
            <w:r w:rsidRPr="00C41FE3">
              <w:rPr>
                <w:i/>
                <w:color w:val="7F7F7F" w:themeColor="text1" w:themeTint="80"/>
                <w:spacing w:val="-10"/>
                <w:lang w:val="ru-RU"/>
              </w:rPr>
              <w:t xml:space="preserve"> </w:t>
            </w:r>
            <w:r w:rsidRPr="00C41FE3">
              <w:rPr>
                <w:i/>
                <w:color w:val="7F7F7F" w:themeColor="text1" w:themeTint="80"/>
                <w:lang w:val="ru-RU"/>
              </w:rPr>
              <w:t>изменение</w:t>
            </w:r>
            <w:r w:rsidRPr="00C41FE3">
              <w:rPr>
                <w:i/>
                <w:color w:val="7F7F7F" w:themeColor="text1" w:themeTint="80"/>
                <w:spacing w:val="-11"/>
                <w:lang w:val="ru-RU"/>
              </w:rPr>
              <w:t xml:space="preserve"> </w:t>
            </w:r>
            <w:r w:rsidRPr="00C41FE3">
              <w:rPr>
                <w:i/>
                <w:color w:val="7F7F7F" w:themeColor="text1" w:themeTint="80"/>
                <w:lang w:val="ru-RU"/>
              </w:rPr>
              <w:t>позиции</w:t>
            </w:r>
            <w:r w:rsidRPr="00C41FE3">
              <w:rPr>
                <w:i/>
                <w:color w:val="7F7F7F" w:themeColor="text1" w:themeTint="80"/>
                <w:spacing w:val="-11"/>
                <w:lang w:val="ru-RU"/>
              </w:rPr>
              <w:t xml:space="preserve"> </w:t>
            </w:r>
            <w:r w:rsidRPr="00C41FE3">
              <w:rPr>
                <w:i/>
                <w:color w:val="7F7F7F" w:themeColor="text1" w:themeTint="80"/>
                <w:lang w:val="ru-RU"/>
              </w:rPr>
              <w:t>педагога</w:t>
            </w:r>
            <w:r w:rsidRPr="00C41FE3">
              <w:rPr>
                <w:i/>
                <w:color w:val="7F7F7F" w:themeColor="text1" w:themeTint="80"/>
                <w:spacing w:val="-10"/>
                <w:lang w:val="ru-RU"/>
              </w:rPr>
              <w:t xml:space="preserve"> </w:t>
            </w:r>
            <w:r w:rsidRPr="00C41FE3">
              <w:rPr>
                <w:i/>
                <w:color w:val="7F7F7F" w:themeColor="text1" w:themeTint="80"/>
                <w:lang w:val="ru-RU"/>
              </w:rPr>
              <w:t>от</w:t>
            </w:r>
            <w:r w:rsidRPr="00C41FE3">
              <w:rPr>
                <w:i/>
                <w:color w:val="7F7F7F" w:themeColor="text1" w:themeTint="80"/>
                <w:spacing w:val="-58"/>
                <w:lang w:val="ru-RU"/>
              </w:rPr>
              <w:t xml:space="preserve"> </w:t>
            </w:r>
            <w:r w:rsidRPr="00C41FE3">
              <w:rPr>
                <w:i/>
                <w:color w:val="7F7F7F" w:themeColor="text1" w:themeTint="80"/>
                <w:lang w:val="ru-RU"/>
              </w:rPr>
              <w:t>прямого</w:t>
            </w:r>
            <w:r w:rsidRPr="00C41FE3">
              <w:rPr>
                <w:i/>
                <w:color w:val="7F7F7F" w:themeColor="text1" w:themeTint="80"/>
                <w:spacing w:val="54"/>
                <w:lang w:val="ru-RU"/>
              </w:rPr>
              <w:t xml:space="preserve"> </w:t>
            </w:r>
            <w:r w:rsidRPr="00C41FE3">
              <w:rPr>
                <w:i/>
                <w:color w:val="7F7F7F" w:themeColor="text1" w:themeTint="80"/>
                <w:lang w:val="ru-RU"/>
              </w:rPr>
              <w:t>процесса</w:t>
            </w:r>
            <w:r w:rsidRPr="00C41FE3">
              <w:rPr>
                <w:i/>
                <w:color w:val="7F7F7F" w:themeColor="text1" w:themeTint="80"/>
                <w:spacing w:val="53"/>
                <w:lang w:val="ru-RU"/>
              </w:rPr>
              <w:t xml:space="preserve"> </w:t>
            </w:r>
            <w:r w:rsidRPr="00C41FE3">
              <w:rPr>
                <w:i/>
                <w:color w:val="7F7F7F" w:themeColor="text1" w:themeTint="80"/>
                <w:lang w:val="ru-RU"/>
              </w:rPr>
              <w:t>обучения</w:t>
            </w:r>
            <w:r w:rsidRPr="00C41FE3">
              <w:rPr>
                <w:i/>
                <w:color w:val="7F7F7F" w:themeColor="text1" w:themeTint="80"/>
                <w:spacing w:val="53"/>
                <w:lang w:val="ru-RU"/>
              </w:rPr>
              <w:t xml:space="preserve"> </w:t>
            </w:r>
            <w:r w:rsidRPr="00C41FE3">
              <w:rPr>
                <w:i/>
                <w:color w:val="7F7F7F" w:themeColor="text1" w:themeTint="80"/>
                <w:lang w:val="ru-RU"/>
              </w:rPr>
              <w:t>«делай</w:t>
            </w:r>
            <w:r w:rsidRPr="00C41FE3">
              <w:rPr>
                <w:i/>
                <w:color w:val="7F7F7F" w:themeColor="text1" w:themeTint="80"/>
                <w:spacing w:val="54"/>
                <w:lang w:val="ru-RU"/>
              </w:rPr>
              <w:t xml:space="preserve"> </w:t>
            </w:r>
            <w:r w:rsidRPr="00C41FE3">
              <w:rPr>
                <w:i/>
                <w:color w:val="7F7F7F" w:themeColor="text1" w:themeTint="80"/>
                <w:lang w:val="ru-RU"/>
              </w:rPr>
              <w:t>как</w:t>
            </w:r>
            <w:r w:rsidRPr="00C41FE3">
              <w:rPr>
                <w:i/>
                <w:color w:val="7F7F7F" w:themeColor="text1" w:themeTint="80"/>
                <w:spacing w:val="54"/>
                <w:lang w:val="ru-RU"/>
              </w:rPr>
              <w:t xml:space="preserve"> </w:t>
            </w:r>
            <w:r w:rsidRPr="00C41FE3">
              <w:rPr>
                <w:i/>
                <w:color w:val="7F7F7F" w:themeColor="text1" w:themeTint="80"/>
                <w:lang w:val="ru-RU"/>
              </w:rPr>
              <w:t>я»</w:t>
            </w:r>
            <w:r w:rsidRPr="00C41FE3">
              <w:rPr>
                <w:i/>
                <w:color w:val="7F7F7F" w:themeColor="text1" w:themeTint="80"/>
                <w:spacing w:val="53"/>
                <w:lang w:val="ru-RU"/>
              </w:rPr>
              <w:t xml:space="preserve"> </w:t>
            </w:r>
            <w:r w:rsidRPr="00C41FE3">
              <w:rPr>
                <w:i/>
                <w:color w:val="7F7F7F" w:themeColor="text1" w:themeTint="80"/>
                <w:lang w:val="ru-RU"/>
              </w:rPr>
              <w:t>к</w:t>
            </w:r>
            <w:r w:rsidRPr="00C41FE3">
              <w:rPr>
                <w:i/>
                <w:color w:val="7F7F7F" w:themeColor="text1" w:themeTint="80"/>
                <w:spacing w:val="51"/>
                <w:lang w:val="ru-RU"/>
              </w:rPr>
              <w:t xml:space="preserve"> </w:t>
            </w:r>
            <w:r w:rsidRPr="00C41FE3">
              <w:rPr>
                <w:i/>
                <w:color w:val="7F7F7F" w:themeColor="text1" w:themeTint="80"/>
                <w:lang w:val="ru-RU"/>
              </w:rPr>
              <w:t>планированию</w:t>
            </w:r>
            <w:r w:rsidRPr="00C41FE3">
              <w:rPr>
                <w:i/>
                <w:color w:val="7F7F7F" w:themeColor="text1" w:themeTint="80"/>
                <w:spacing w:val="55"/>
                <w:lang w:val="ru-RU"/>
              </w:rPr>
              <w:t xml:space="preserve"> </w:t>
            </w:r>
            <w:r w:rsidRPr="00C41FE3">
              <w:rPr>
                <w:i/>
                <w:color w:val="7F7F7F" w:themeColor="text1" w:themeTint="80"/>
                <w:lang w:val="ru-RU"/>
              </w:rPr>
              <w:t>детской</w:t>
            </w:r>
            <w:r w:rsidRPr="00C41FE3">
              <w:rPr>
                <w:i/>
                <w:color w:val="7F7F7F" w:themeColor="text1" w:themeTint="80"/>
                <w:spacing w:val="53"/>
                <w:lang w:val="ru-RU"/>
              </w:rPr>
              <w:t xml:space="preserve"> </w:t>
            </w:r>
            <w:r w:rsidRPr="00C41FE3">
              <w:rPr>
                <w:i/>
                <w:color w:val="7F7F7F" w:themeColor="text1" w:themeTint="80"/>
                <w:lang w:val="ru-RU"/>
              </w:rPr>
              <w:t>деятельности</w:t>
            </w:r>
            <w:r w:rsidRPr="00C41FE3">
              <w:rPr>
                <w:i/>
                <w:color w:val="7F7F7F" w:themeColor="text1" w:themeTint="80"/>
                <w:spacing w:val="53"/>
                <w:lang w:val="ru-RU"/>
              </w:rPr>
              <w:t xml:space="preserve"> </w:t>
            </w:r>
            <w:r w:rsidRPr="00C41FE3">
              <w:rPr>
                <w:i/>
                <w:color w:val="7F7F7F" w:themeColor="text1" w:themeTint="80"/>
                <w:lang w:val="ru-RU"/>
              </w:rPr>
              <w:t>и</w:t>
            </w:r>
          </w:p>
          <w:p w:rsidR="00785F71" w:rsidRPr="00C41FE3" w:rsidRDefault="00785F71" w:rsidP="00785F71">
            <w:pPr>
              <w:pStyle w:val="TableParagraph"/>
              <w:spacing w:line="262" w:lineRule="exact"/>
              <w:ind w:left="107"/>
              <w:jc w:val="both"/>
              <w:rPr>
                <w:i/>
                <w:color w:val="7F7F7F" w:themeColor="text1" w:themeTint="80"/>
                <w:lang w:val="ru-RU"/>
              </w:rPr>
            </w:pPr>
            <w:r w:rsidRPr="00C41FE3">
              <w:rPr>
                <w:i/>
                <w:color w:val="7F7F7F" w:themeColor="text1" w:themeTint="80"/>
                <w:lang w:val="ru-RU"/>
              </w:rPr>
              <w:t>переходу</w:t>
            </w:r>
            <w:r w:rsidRPr="00C41FE3">
              <w:rPr>
                <w:i/>
                <w:color w:val="7F7F7F" w:themeColor="text1" w:themeTint="80"/>
                <w:spacing w:val="-13"/>
                <w:lang w:val="ru-RU"/>
              </w:rPr>
              <w:t xml:space="preserve"> </w:t>
            </w:r>
            <w:r w:rsidRPr="00C41FE3">
              <w:rPr>
                <w:i/>
                <w:color w:val="7F7F7F" w:themeColor="text1" w:themeTint="80"/>
                <w:lang w:val="ru-RU"/>
              </w:rPr>
              <w:t>к</w:t>
            </w:r>
            <w:r w:rsidRPr="00C41FE3">
              <w:rPr>
                <w:i/>
                <w:color w:val="7F7F7F" w:themeColor="text1" w:themeTint="80"/>
                <w:spacing w:val="-12"/>
                <w:lang w:val="ru-RU"/>
              </w:rPr>
              <w:t xml:space="preserve"> </w:t>
            </w:r>
            <w:r w:rsidRPr="00C41FE3">
              <w:rPr>
                <w:i/>
                <w:color w:val="7F7F7F" w:themeColor="text1" w:themeTint="80"/>
                <w:lang w:val="ru-RU"/>
              </w:rPr>
              <w:t>самостоятельной</w:t>
            </w:r>
            <w:r w:rsidRPr="00C41FE3">
              <w:rPr>
                <w:i/>
                <w:color w:val="7F7F7F" w:themeColor="text1" w:themeTint="80"/>
                <w:spacing w:val="-12"/>
                <w:lang w:val="ru-RU"/>
              </w:rPr>
              <w:t xml:space="preserve"> </w:t>
            </w:r>
            <w:r w:rsidRPr="00C41FE3">
              <w:rPr>
                <w:i/>
                <w:color w:val="7F7F7F" w:themeColor="text1" w:themeTint="80"/>
                <w:lang w:val="ru-RU"/>
              </w:rPr>
              <w:t>детской</w:t>
            </w:r>
            <w:r w:rsidRPr="00C41FE3">
              <w:rPr>
                <w:i/>
                <w:color w:val="7F7F7F" w:themeColor="text1" w:themeTint="80"/>
                <w:spacing w:val="-12"/>
                <w:lang w:val="ru-RU"/>
              </w:rPr>
              <w:t xml:space="preserve"> </w:t>
            </w:r>
            <w:r w:rsidRPr="00C41FE3">
              <w:rPr>
                <w:i/>
                <w:color w:val="7F7F7F" w:themeColor="text1" w:themeTint="80"/>
                <w:lang w:val="ru-RU"/>
              </w:rPr>
              <w:t>деятельности.</w:t>
            </w:r>
          </w:p>
        </w:tc>
      </w:tr>
      <w:tr w:rsidR="00785F71" w:rsidRPr="00114F47" w:rsidTr="001D0E02">
        <w:trPr>
          <w:trHeight w:val="230"/>
        </w:trPr>
        <w:tc>
          <w:tcPr>
            <w:tcW w:w="9782" w:type="dxa"/>
            <w:gridSpan w:val="5"/>
            <w:shd w:val="clear" w:color="auto" w:fill="FAE3D4"/>
          </w:tcPr>
          <w:p w:rsidR="00785F71" w:rsidRPr="00C41FE3" w:rsidRDefault="00785F71" w:rsidP="00785F71">
            <w:pPr>
              <w:pStyle w:val="TableParagraph"/>
              <w:spacing w:line="210" w:lineRule="exact"/>
              <w:ind w:left="107"/>
              <w:rPr>
                <w:i/>
                <w:color w:val="7F7F7F" w:themeColor="text1" w:themeTint="80"/>
                <w:lang w:val="ru-RU"/>
              </w:rPr>
            </w:pPr>
            <w:r w:rsidRPr="00C41FE3">
              <w:rPr>
                <w:b/>
                <w:color w:val="7F7F7F" w:themeColor="text1" w:themeTint="80"/>
                <w:spacing w:val="-1"/>
                <w:lang w:val="ru-RU"/>
              </w:rPr>
              <w:t>ОБРАЗОВАТЕЛЬНАЯ</w:t>
            </w:r>
            <w:r w:rsidRPr="00C41FE3">
              <w:rPr>
                <w:b/>
                <w:color w:val="7F7F7F" w:themeColor="text1" w:themeTint="80"/>
                <w:spacing w:val="-10"/>
                <w:lang w:val="ru-RU"/>
              </w:rPr>
              <w:t xml:space="preserve"> </w:t>
            </w:r>
            <w:r w:rsidRPr="00C41FE3">
              <w:rPr>
                <w:b/>
                <w:color w:val="7F7F7F" w:themeColor="text1" w:themeTint="80"/>
                <w:spacing w:val="-1"/>
                <w:lang w:val="ru-RU"/>
              </w:rPr>
              <w:t>ДЕЯТЕЛЬНОСТЬ</w:t>
            </w:r>
            <w:r w:rsidRPr="00C41FE3">
              <w:rPr>
                <w:b/>
                <w:color w:val="7F7F7F" w:themeColor="text1" w:themeTint="80"/>
                <w:spacing w:val="-7"/>
                <w:lang w:val="ru-RU"/>
              </w:rPr>
              <w:t xml:space="preserve"> </w:t>
            </w:r>
            <w:r w:rsidRPr="00C41FE3">
              <w:rPr>
                <w:i/>
                <w:color w:val="7F7F7F" w:themeColor="text1" w:themeTint="80"/>
                <w:lang w:val="ru-RU"/>
              </w:rPr>
              <w:t>(п.24.10,</w:t>
            </w:r>
            <w:r w:rsidRPr="00C41FE3">
              <w:rPr>
                <w:i/>
                <w:color w:val="7F7F7F" w:themeColor="text1" w:themeTint="80"/>
                <w:spacing w:val="-10"/>
                <w:lang w:val="ru-RU"/>
              </w:rPr>
              <w:t xml:space="preserve"> </w:t>
            </w:r>
            <w:r w:rsidRPr="00C41FE3">
              <w:rPr>
                <w:i/>
                <w:color w:val="7F7F7F" w:themeColor="text1" w:themeTint="80"/>
                <w:lang w:val="ru-RU"/>
              </w:rPr>
              <w:t>стр.154,</w:t>
            </w:r>
            <w:r w:rsidRPr="00C41FE3">
              <w:rPr>
                <w:i/>
                <w:color w:val="7F7F7F" w:themeColor="text1" w:themeTint="80"/>
                <w:spacing w:val="-11"/>
                <w:lang w:val="ru-RU"/>
              </w:rPr>
              <w:t xml:space="preserve"> </w:t>
            </w:r>
            <w:r w:rsidRPr="00C41FE3">
              <w:rPr>
                <w:i/>
                <w:color w:val="7F7F7F" w:themeColor="text1" w:themeTint="80"/>
                <w:lang w:val="ru-RU"/>
              </w:rPr>
              <w:t>п.24.16,</w:t>
            </w:r>
            <w:r w:rsidRPr="00C41FE3">
              <w:rPr>
                <w:i/>
                <w:color w:val="7F7F7F" w:themeColor="text1" w:themeTint="80"/>
                <w:spacing w:val="-9"/>
                <w:lang w:val="ru-RU"/>
              </w:rPr>
              <w:t xml:space="preserve"> </w:t>
            </w:r>
            <w:r w:rsidRPr="00C41FE3">
              <w:rPr>
                <w:i/>
                <w:color w:val="7F7F7F" w:themeColor="text1" w:themeTint="80"/>
                <w:lang w:val="ru-RU"/>
              </w:rPr>
              <w:t>стр.155)</w:t>
            </w:r>
          </w:p>
        </w:tc>
      </w:tr>
      <w:tr w:rsidR="00785F71" w:rsidRPr="00114F47" w:rsidTr="001D0E02">
        <w:trPr>
          <w:trHeight w:val="230"/>
        </w:trPr>
        <w:tc>
          <w:tcPr>
            <w:tcW w:w="4342" w:type="dxa"/>
            <w:gridSpan w:val="2"/>
          </w:tcPr>
          <w:p w:rsidR="00785F71" w:rsidRPr="00C41FE3" w:rsidRDefault="00785F71" w:rsidP="00785F71">
            <w:pPr>
              <w:pStyle w:val="TableParagraph"/>
              <w:spacing w:line="211" w:lineRule="exact"/>
              <w:ind w:left="107"/>
              <w:rPr>
                <w:b/>
                <w:color w:val="7F7F7F" w:themeColor="text1" w:themeTint="80"/>
              </w:rPr>
            </w:pPr>
            <w:r w:rsidRPr="00C41FE3">
              <w:rPr>
                <w:b/>
                <w:color w:val="7F7F7F" w:themeColor="text1" w:themeTint="80"/>
              </w:rPr>
              <w:t>в</w:t>
            </w:r>
            <w:r w:rsidRPr="00C41FE3">
              <w:rPr>
                <w:b/>
                <w:color w:val="7F7F7F" w:themeColor="text1" w:themeTint="80"/>
                <w:spacing w:val="-4"/>
              </w:rPr>
              <w:t xml:space="preserve"> </w:t>
            </w:r>
            <w:r w:rsidRPr="00C41FE3">
              <w:rPr>
                <w:b/>
                <w:color w:val="7F7F7F" w:themeColor="text1" w:themeTint="80"/>
              </w:rPr>
              <w:t>утренний</w:t>
            </w:r>
            <w:r w:rsidRPr="00C41FE3">
              <w:rPr>
                <w:b/>
                <w:color w:val="7F7F7F" w:themeColor="text1" w:themeTint="80"/>
                <w:spacing w:val="-3"/>
              </w:rPr>
              <w:t xml:space="preserve"> </w:t>
            </w:r>
            <w:r w:rsidRPr="00C41FE3">
              <w:rPr>
                <w:b/>
                <w:color w:val="7F7F7F" w:themeColor="text1" w:themeTint="80"/>
              </w:rPr>
              <w:t>отрезок</w:t>
            </w:r>
            <w:r w:rsidRPr="00C41FE3">
              <w:rPr>
                <w:b/>
                <w:color w:val="7F7F7F" w:themeColor="text1" w:themeTint="80"/>
                <w:spacing w:val="-3"/>
              </w:rPr>
              <w:t xml:space="preserve"> </w:t>
            </w:r>
            <w:r w:rsidRPr="00C41FE3">
              <w:rPr>
                <w:b/>
                <w:color w:val="7F7F7F" w:themeColor="text1" w:themeTint="80"/>
              </w:rPr>
              <w:t>времени</w:t>
            </w:r>
          </w:p>
        </w:tc>
        <w:tc>
          <w:tcPr>
            <w:tcW w:w="5440" w:type="dxa"/>
            <w:gridSpan w:val="3"/>
          </w:tcPr>
          <w:p w:rsidR="00785F71" w:rsidRPr="00C41FE3" w:rsidRDefault="00785F71" w:rsidP="00785F71">
            <w:pPr>
              <w:pStyle w:val="TableParagraph"/>
              <w:spacing w:line="211" w:lineRule="exact"/>
              <w:ind w:left="106"/>
              <w:rPr>
                <w:b/>
                <w:color w:val="7F7F7F" w:themeColor="text1" w:themeTint="80"/>
              </w:rPr>
            </w:pPr>
            <w:r w:rsidRPr="00C41FE3">
              <w:rPr>
                <w:b/>
                <w:color w:val="7F7F7F" w:themeColor="text1" w:themeTint="80"/>
              </w:rPr>
              <w:t>во</w:t>
            </w:r>
            <w:r w:rsidRPr="00C41FE3">
              <w:rPr>
                <w:b/>
                <w:color w:val="7F7F7F" w:themeColor="text1" w:themeTint="80"/>
                <w:spacing w:val="-6"/>
              </w:rPr>
              <w:t xml:space="preserve"> </w:t>
            </w:r>
            <w:r w:rsidRPr="00C41FE3">
              <w:rPr>
                <w:b/>
                <w:color w:val="7F7F7F" w:themeColor="text1" w:themeTint="80"/>
              </w:rPr>
              <w:t>второй</w:t>
            </w:r>
            <w:r w:rsidRPr="00C41FE3">
              <w:rPr>
                <w:b/>
                <w:color w:val="7F7F7F" w:themeColor="text1" w:themeTint="80"/>
                <w:spacing w:val="-7"/>
              </w:rPr>
              <w:t xml:space="preserve"> </w:t>
            </w:r>
            <w:r w:rsidRPr="00C41FE3">
              <w:rPr>
                <w:b/>
                <w:color w:val="7F7F7F" w:themeColor="text1" w:themeTint="80"/>
              </w:rPr>
              <w:t>половине</w:t>
            </w:r>
            <w:r w:rsidRPr="00C41FE3">
              <w:rPr>
                <w:b/>
                <w:color w:val="7F7F7F" w:themeColor="text1" w:themeTint="80"/>
                <w:spacing w:val="-7"/>
              </w:rPr>
              <w:t xml:space="preserve"> </w:t>
            </w:r>
            <w:r w:rsidRPr="00C41FE3">
              <w:rPr>
                <w:b/>
                <w:color w:val="7F7F7F" w:themeColor="text1" w:themeTint="80"/>
              </w:rPr>
              <w:t>дня</w:t>
            </w:r>
          </w:p>
        </w:tc>
      </w:tr>
      <w:tr w:rsidR="00785F71" w:rsidRPr="00114F47" w:rsidTr="001D0E02">
        <w:trPr>
          <w:trHeight w:val="921"/>
        </w:trPr>
        <w:tc>
          <w:tcPr>
            <w:tcW w:w="4342" w:type="dxa"/>
            <w:gridSpan w:val="2"/>
          </w:tcPr>
          <w:p w:rsidR="00785F71" w:rsidRPr="00C41FE3" w:rsidRDefault="00785F71" w:rsidP="00785F71">
            <w:pPr>
              <w:pStyle w:val="TableParagraph"/>
              <w:ind w:left="107" w:right="98"/>
              <w:jc w:val="both"/>
              <w:rPr>
                <w:color w:val="7F7F7F" w:themeColor="text1" w:themeTint="80"/>
                <w:lang w:val="ru-RU"/>
              </w:rPr>
            </w:pPr>
            <w:r w:rsidRPr="00C41FE3">
              <w:rPr>
                <w:color w:val="7F7F7F" w:themeColor="text1" w:themeTint="80"/>
                <w:lang w:val="ru-RU"/>
              </w:rPr>
              <w:t>игровые</w:t>
            </w:r>
            <w:r w:rsidRPr="00C41FE3">
              <w:rPr>
                <w:color w:val="7F7F7F" w:themeColor="text1" w:themeTint="80"/>
                <w:spacing w:val="-12"/>
                <w:lang w:val="ru-RU"/>
              </w:rPr>
              <w:t xml:space="preserve"> </w:t>
            </w:r>
            <w:r w:rsidRPr="00C41FE3">
              <w:rPr>
                <w:color w:val="7F7F7F" w:themeColor="text1" w:themeTint="80"/>
                <w:lang w:val="ru-RU"/>
              </w:rPr>
              <w:t>ситуации,</w:t>
            </w:r>
            <w:r w:rsidRPr="00C41FE3">
              <w:rPr>
                <w:color w:val="7F7F7F" w:themeColor="text1" w:themeTint="80"/>
                <w:spacing w:val="-9"/>
                <w:lang w:val="ru-RU"/>
              </w:rPr>
              <w:t xml:space="preserve"> </w:t>
            </w:r>
            <w:r w:rsidRPr="00C41FE3">
              <w:rPr>
                <w:color w:val="7F7F7F" w:themeColor="text1" w:themeTint="80"/>
                <w:lang w:val="ru-RU"/>
              </w:rPr>
              <w:t>индивидуальные</w:t>
            </w:r>
            <w:r w:rsidRPr="00C41FE3">
              <w:rPr>
                <w:color w:val="7F7F7F" w:themeColor="text1" w:themeTint="80"/>
                <w:spacing w:val="-9"/>
                <w:lang w:val="ru-RU"/>
              </w:rPr>
              <w:t xml:space="preserve"> </w:t>
            </w:r>
            <w:r w:rsidRPr="00C41FE3">
              <w:rPr>
                <w:color w:val="7F7F7F" w:themeColor="text1" w:themeTint="80"/>
                <w:lang w:val="ru-RU"/>
              </w:rPr>
              <w:t>игры</w:t>
            </w:r>
            <w:r w:rsidRPr="00C41FE3">
              <w:rPr>
                <w:color w:val="7F7F7F" w:themeColor="text1" w:themeTint="80"/>
                <w:spacing w:val="-11"/>
                <w:lang w:val="ru-RU"/>
              </w:rPr>
              <w:t xml:space="preserve"> </w:t>
            </w:r>
            <w:r w:rsidRPr="00C41FE3">
              <w:rPr>
                <w:color w:val="7F7F7F" w:themeColor="text1" w:themeTint="80"/>
                <w:lang w:val="ru-RU"/>
              </w:rPr>
              <w:t>и</w:t>
            </w:r>
            <w:r w:rsidRPr="00C41FE3">
              <w:rPr>
                <w:color w:val="7F7F7F" w:themeColor="text1" w:themeTint="80"/>
                <w:spacing w:val="-47"/>
                <w:lang w:val="ru-RU"/>
              </w:rPr>
              <w:t xml:space="preserve"> </w:t>
            </w:r>
            <w:r w:rsidRPr="00C41FE3">
              <w:rPr>
                <w:color w:val="7F7F7F" w:themeColor="text1" w:themeTint="80"/>
                <w:lang w:val="ru-RU"/>
              </w:rPr>
              <w:t>игры небольшими подгруппами (сюжетно-</w:t>
            </w:r>
            <w:r w:rsidRPr="00C41FE3">
              <w:rPr>
                <w:color w:val="7F7F7F" w:themeColor="text1" w:themeTint="80"/>
                <w:spacing w:val="-47"/>
                <w:lang w:val="ru-RU"/>
              </w:rPr>
              <w:t xml:space="preserve"> </w:t>
            </w:r>
            <w:r w:rsidRPr="00C41FE3">
              <w:rPr>
                <w:color w:val="7F7F7F" w:themeColor="text1" w:themeTint="80"/>
                <w:lang w:val="ru-RU"/>
              </w:rPr>
              <w:t>ролевые,</w:t>
            </w:r>
            <w:r w:rsidRPr="00C41FE3">
              <w:rPr>
                <w:color w:val="7F7F7F" w:themeColor="text1" w:themeTint="80"/>
                <w:spacing w:val="40"/>
                <w:lang w:val="ru-RU"/>
              </w:rPr>
              <w:t xml:space="preserve"> </w:t>
            </w:r>
            <w:r w:rsidRPr="00C41FE3">
              <w:rPr>
                <w:color w:val="7F7F7F" w:themeColor="text1" w:themeTint="80"/>
                <w:lang w:val="ru-RU"/>
              </w:rPr>
              <w:t>режиссерские,</w:t>
            </w:r>
            <w:r w:rsidRPr="00C41FE3">
              <w:rPr>
                <w:color w:val="7F7F7F" w:themeColor="text1" w:themeTint="80"/>
                <w:spacing w:val="42"/>
                <w:lang w:val="ru-RU"/>
              </w:rPr>
              <w:t xml:space="preserve"> </w:t>
            </w:r>
            <w:r w:rsidRPr="00C41FE3">
              <w:rPr>
                <w:color w:val="7F7F7F" w:themeColor="text1" w:themeTint="80"/>
                <w:lang w:val="ru-RU"/>
              </w:rPr>
              <w:t>дидактические,</w:t>
            </w:r>
          </w:p>
          <w:p w:rsidR="00785F71" w:rsidRPr="00C41FE3" w:rsidRDefault="00785F71" w:rsidP="00785F71">
            <w:pPr>
              <w:pStyle w:val="TableParagraph"/>
              <w:spacing w:line="215" w:lineRule="exact"/>
              <w:ind w:left="107"/>
              <w:jc w:val="both"/>
              <w:rPr>
                <w:color w:val="7F7F7F" w:themeColor="text1" w:themeTint="80"/>
              </w:rPr>
            </w:pPr>
            <w:r w:rsidRPr="00C41FE3">
              <w:rPr>
                <w:color w:val="7F7F7F" w:themeColor="text1" w:themeTint="80"/>
              </w:rPr>
              <w:t>подвижные,</w:t>
            </w:r>
            <w:r w:rsidRPr="00C41FE3">
              <w:rPr>
                <w:color w:val="7F7F7F" w:themeColor="text1" w:themeTint="80"/>
                <w:spacing w:val="-8"/>
              </w:rPr>
              <w:t xml:space="preserve"> </w:t>
            </w:r>
            <w:r w:rsidRPr="00C41FE3">
              <w:rPr>
                <w:color w:val="7F7F7F" w:themeColor="text1" w:themeTint="80"/>
              </w:rPr>
              <w:t>музыкальные</w:t>
            </w:r>
            <w:r w:rsidRPr="00C41FE3">
              <w:rPr>
                <w:color w:val="7F7F7F" w:themeColor="text1" w:themeTint="80"/>
                <w:spacing w:val="-7"/>
              </w:rPr>
              <w:t xml:space="preserve"> </w:t>
            </w:r>
            <w:r w:rsidRPr="00C41FE3">
              <w:rPr>
                <w:color w:val="7F7F7F" w:themeColor="text1" w:themeTint="80"/>
              </w:rPr>
              <w:t>и</w:t>
            </w:r>
            <w:r w:rsidRPr="00C41FE3">
              <w:rPr>
                <w:color w:val="7F7F7F" w:themeColor="text1" w:themeTint="80"/>
                <w:spacing w:val="-6"/>
              </w:rPr>
              <w:t xml:space="preserve"> </w:t>
            </w:r>
            <w:r w:rsidRPr="00C41FE3">
              <w:rPr>
                <w:color w:val="7F7F7F" w:themeColor="text1" w:themeTint="80"/>
              </w:rPr>
              <w:t>другие)</w:t>
            </w:r>
          </w:p>
        </w:tc>
        <w:tc>
          <w:tcPr>
            <w:tcW w:w="5440" w:type="dxa"/>
            <w:gridSpan w:val="3"/>
          </w:tcPr>
          <w:p w:rsidR="00785F71" w:rsidRPr="00C41FE3" w:rsidRDefault="00785F71" w:rsidP="00785F71">
            <w:pPr>
              <w:pStyle w:val="TableParagraph"/>
              <w:ind w:left="106" w:right="102"/>
              <w:jc w:val="both"/>
              <w:rPr>
                <w:color w:val="7F7F7F" w:themeColor="text1" w:themeTint="80"/>
                <w:lang w:val="ru-RU"/>
              </w:rPr>
            </w:pPr>
            <w:r w:rsidRPr="00C41FE3">
              <w:rPr>
                <w:color w:val="7F7F7F" w:themeColor="text1" w:themeTint="80"/>
                <w:lang w:val="ru-RU"/>
              </w:rPr>
              <w:t>элементарная</w:t>
            </w:r>
            <w:r w:rsidRPr="00C41FE3">
              <w:rPr>
                <w:color w:val="7F7F7F" w:themeColor="text1" w:themeTint="80"/>
                <w:spacing w:val="1"/>
                <w:lang w:val="ru-RU"/>
              </w:rPr>
              <w:t xml:space="preserve"> </w:t>
            </w:r>
            <w:r w:rsidRPr="00C41FE3">
              <w:rPr>
                <w:color w:val="7F7F7F" w:themeColor="text1" w:themeTint="80"/>
                <w:lang w:val="ru-RU"/>
              </w:rPr>
              <w:t>трудовая</w:t>
            </w:r>
            <w:r w:rsidRPr="00C41FE3">
              <w:rPr>
                <w:color w:val="7F7F7F" w:themeColor="text1" w:themeTint="80"/>
                <w:spacing w:val="1"/>
                <w:lang w:val="ru-RU"/>
              </w:rPr>
              <w:t xml:space="preserve"> </w:t>
            </w:r>
            <w:r w:rsidRPr="00C41FE3">
              <w:rPr>
                <w:color w:val="7F7F7F" w:themeColor="text1" w:themeTint="80"/>
                <w:lang w:val="ru-RU"/>
              </w:rPr>
              <w:t>деятельность</w:t>
            </w:r>
            <w:r w:rsidRPr="00C41FE3">
              <w:rPr>
                <w:color w:val="7F7F7F" w:themeColor="text1" w:themeTint="80"/>
                <w:spacing w:val="1"/>
                <w:lang w:val="ru-RU"/>
              </w:rPr>
              <w:t xml:space="preserve"> </w:t>
            </w:r>
            <w:r w:rsidRPr="00C41FE3">
              <w:rPr>
                <w:color w:val="7F7F7F" w:themeColor="text1" w:themeTint="80"/>
                <w:lang w:val="ru-RU"/>
              </w:rPr>
              <w:t>детей</w:t>
            </w:r>
            <w:r w:rsidRPr="00C41FE3">
              <w:rPr>
                <w:color w:val="7F7F7F" w:themeColor="text1" w:themeTint="80"/>
                <w:spacing w:val="1"/>
                <w:lang w:val="ru-RU"/>
              </w:rPr>
              <w:t xml:space="preserve"> </w:t>
            </w:r>
            <w:r w:rsidRPr="00C41FE3">
              <w:rPr>
                <w:color w:val="7F7F7F" w:themeColor="text1" w:themeTint="80"/>
                <w:lang w:val="ru-RU"/>
              </w:rPr>
              <w:t>(уборка</w:t>
            </w:r>
            <w:r w:rsidRPr="00C41FE3">
              <w:rPr>
                <w:color w:val="7F7F7F" w:themeColor="text1" w:themeTint="80"/>
                <w:spacing w:val="-47"/>
                <w:lang w:val="ru-RU"/>
              </w:rPr>
              <w:t xml:space="preserve"> </w:t>
            </w:r>
            <w:r w:rsidRPr="00C41FE3">
              <w:rPr>
                <w:color w:val="7F7F7F" w:themeColor="text1" w:themeTint="80"/>
                <w:lang w:val="ru-RU"/>
              </w:rPr>
              <w:t>групповой комнаты; ремонт книг, настольно-печатных игр;</w:t>
            </w:r>
            <w:r w:rsidRPr="00C41FE3">
              <w:rPr>
                <w:color w:val="7F7F7F" w:themeColor="text1" w:themeTint="80"/>
                <w:spacing w:val="1"/>
                <w:lang w:val="ru-RU"/>
              </w:rPr>
              <w:t xml:space="preserve"> </w:t>
            </w:r>
            <w:r w:rsidRPr="00C41FE3">
              <w:rPr>
                <w:color w:val="7F7F7F" w:themeColor="text1" w:themeTint="80"/>
                <w:lang w:val="ru-RU"/>
              </w:rPr>
              <w:t>стирка</w:t>
            </w:r>
            <w:r w:rsidRPr="00C41FE3">
              <w:rPr>
                <w:color w:val="7F7F7F" w:themeColor="text1" w:themeTint="80"/>
                <w:spacing w:val="25"/>
                <w:lang w:val="ru-RU"/>
              </w:rPr>
              <w:t xml:space="preserve"> </w:t>
            </w:r>
            <w:r w:rsidRPr="00C41FE3">
              <w:rPr>
                <w:color w:val="7F7F7F" w:themeColor="text1" w:themeTint="80"/>
                <w:lang w:val="ru-RU"/>
              </w:rPr>
              <w:t>кукольного</w:t>
            </w:r>
            <w:r w:rsidRPr="00C41FE3">
              <w:rPr>
                <w:color w:val="7F7F7F" w:themeColor="text1" w:themeTint="80"/>
                <w:spacing w:val="26"/>
                <w:lang w:val="ru-RU"/>
              </w:rPr>
              <w:t xml:space="preserve"> </w:t>
            </w:r>
            <w:r w:rsidRPr="00C41FE3">
              <w:rPr>
                <w:color w:val="7F7F7F" w:themeColor="text1" w:themeTint="80"/>
                <w:lang w:val="ru-RU"/>
              </w:rPr>
              <w:t>белья;</w:t>
            </w:r>
            <w:r w:rsidRPr="00C41FE3">
              <w:rPr>
                <w:color w:val="7F7F7F" w:themeColor="text1" w:themeTint="80"/>
                <w:spacing w:val="24"/>
                <w:lang w:val="ru-RU"/>
              </w:rPr>
              <w:t xml:space="preserve"> </w:t>
            </w:r>
            <w:r w:rsidRPr="00C41FE3">
              <w:rPr>
                <w:color w:val="7F7F7F" w:themeColor="text1" w:themeTint="80"/>
                <w:lang w:val="ru-RU"/>
              </w:rPr>
              <w:t>изготовление</w:t>
            </w:r>
            <w:r w:rsidRPr="00C41FE3">
              <w:rPr>
                <w:color w:val="7F7F7F" w:themeColor="text1" w:themeTint="80"/>
                <w:spacing w:val="26"/>
                <w:lang w:val="ru-RU"/>
              </w:rPr>
              <w:t xml:space="preserve"> </w:t>
            </w:r>
            <w:r w:rsidRPr="00C41FE3">
              <w:rPr>
                <w:color w:val="7F7F7F" w:themeColor="text1" w:themeTint="80"/>
                <w:lang w:val="ru-RU"/>
              </w:rPr>
              <w:t>игрушек-самоделок</w:t>
            </w:r>
          </w:p>
          <w:p w:rsidR="00785F71" w:rsidRPr="00C41FE3" w:rsidRDefault="00785F71" w:rsidP="00785F71">
            <w:pPr>
              <w:pStyle w:val="TableParagraph"/>
              <w:spacing w:line="215" w:lineRule="exact"/>
              <w:ind w:left="106"/>
              <w:jc w:val="both"/>
              <w:rPr>
                <w:color w:val="7F7F7F" w:themeColor="text1" w:themeTint="80"/>
              </w:rPr>
            </w:pPr>
            <w:r w:rsidRPr="00C41FE3">
              <w:rPr>
                <w:color w:val="7F7F7F" w:themeColor="text1" w:themeTint="80"/>
              </w:rPr>
              <w:t>для</w:t>
            </w:r>
            <w:r w:rsidRPr="00C41FE3">
              <w:rPr>
                <w:color w:val="7F7F7F" w:themeColor="text1" w:themeTint="80"/>
                <w:spacing w:val="-2"/>
              </w:rPr>
              <w:t xml:space="preserve"> </w:t>
            </w:r>
            <w:r w:rsidRPr="00C41FE3">
              <w:rPr>
                <w:color w:val="7F7F7F" w:themeColor="text1" w:themeTint="80"/>
              </w:rPr>
              <w:t>игр</w:t>
            </w:r>
            <w:r w:rsidRPr="00C41FE3">
              <w:rPr>
                <w:color w:val="7F7F7F" w:themeColor="text1" w:themeTint="80"/>
                <w:spacing w:val="-3"/>
              </w:rPr>
              <w:t xml:space="preserve"> </w:t>
            </w:r>
            <w:r w:rsidRPr="00C41FE3">
              <w:rPr>
                <w:color w:val="7F7F7F" w:themeColor="text1" w:themeTint="80"/>
              </w:rPr>
              <w:t>малышей)</w:t>
            </w:r>
          </w:p>
        </w:tc>
      </w:tr>
      <w:tr w:rsidR="00785F71" w:rsidRPr="00114F47" w:rsidTr="001D0E02">
        <w:trPr>
          <w:trHeight w:val="1149"/>
        </w:trPr>
        <w:tc>
          <w:tcPr>
            <w:tcW w:w="4342" w:type="dxa"/>
            <w:gridSpan w:val="2"/>
          </w:tcPr>
          <w:p w:rsidR="00785F71" w:rsidRPr="00C41FE3" w:rsidRDefault="00785F71" w:rsidP="00785F71">
            <w:pPr>
              <w:pStyle w:val="TableParagraph"/>
              <w:tabs>
                <w:tab w:val="left" w:pos="1251"/>
                <w:tab w:val="left" w:pos="3170"/>
              </w:tabs>
              <w:ind w:left="107" w:right="99"/>
              <w:jc w:val="both"/>
              <w:rPr>
                <w:color w:val="7F7F7F" w:themeColor="text1" w:themeTint="80"/>
                <w:lang w:val="ru-RU"/>
              </w:rPr>
            </w:pPr>
            <w:r w:rsidRPr="00C41FE3">
              <w:rPr>
                <w:color w:val="7F7F7F" w:themeColor="text1" w:themeTint="80"/>
                <w:lang w:val="ru-RU"/>
              </w:rPr>
              <w:t>беседы</w:t>
            </w:r>
            <w:r w:rsidRPr="00C41FE3">
              <w:rPr>
                <w:color w:val="7F7F7F" w:themeColor="text1" w:themeTint="80"/>
                <w:spacing w:val="1"/>
                <w:lang w:val="ru-RU"/>
              </w:rPr>
              <w:t xml:space="preserve"> </w:t>
            </w:r>
            <w:r w:rsidRPr="00C41FE3">
              <w:rPr>
                <w:color w:val="7F7F7F" w:themeColor="text1" w:themeTint="80"/>
                <w:lang w:val="ru-RU"/>
              </w:rPr>
              <w:t>с</w:t>
            </w:r>
            <w:r w:rsidRPr="00C41FE3">
              <w:rPr>
                <w:color w:val="7F7F7F" w:themeColor="text1" w:themeTint="80"/>
                <w:spacing w:val="1"/>
                <w:lang w:val="ru-RU"/>
              </w:rPr>
              <w:t xml:space="preserve"> </w:t>
            </w:r>
            <w:r w:rsidRPr="00C41FE3">
              <w:rPr>
                <w:color w:val="7F7F7F" w:themeColor="text1" w:themeTint="80"/>
                <w:lang w:val="ru-RU"/>
              </w:rPr>
              <w:t>детьми</w:t>
            </w:r>
            <w:r w:rsidRPr="00C41FE3">
              <w:rPr>
                <w:color w:val="7F7F7F" w:themeColor="text1" w:themeTint="80"/>
                <w:spacing w:val="1"/>
                <w:lang w:val="ru-RU"/>
              </w:rPr>
              <w:t xml:space="preserve"> </w:t>
            </w:r>
            <w:r w:rsidRPr="00C41FE3">
              <w:rPr>
                <w:color w:val="7F7F7F" w:themeColor="text1" w:themeTint="80"/>
                <w:lang w:val="ru-RU"/>
              </w:rPr>
              <w:t>по</w:t>
            </w:r>
            <w:r w:rsidRPr="00C41FE3">
              <w:rPr>
                <w:color w:val="7F7F7F" w:themeColor="text1" w:themeTint="80"/>
                <w:spacing w:val="1"/>
                <w:lang w:val="ru-RU"/>
              </w:rPr>
              <w:t xml:space="preserve"> </w:t>
            </w:r>
            <w:r w:rsidRPr="00C41FE3">
              <w:rPr>
                <w:color w:val="7F7F7F" w:themeColor="text1" w:themeTint="80"/>
                <w:lang w:val="ru-RU"/>
              </w:rPr>
              <w:t>их</w:t>
            </w:r>
            <w:r w:rsidRPr="00C41FE3">
              <w:rPr>
                <w:color w:val="7F7F7F" w:themeColor="text1" w:themeTint="80"/>
                <w:spacing w:val="1"/>
                <w:lang w:val="ru-RU"/>
              </w:rPr>
              <w:t xml:space="preserve"> </w:t>
            </w:r>
            <w:r w:rsidRPr="00C41FE3">
              <w:rPr>
                <w:color w:val="7F7F7F" w:themeColor="text1" w:themeTint="80"/>
                <w:lang w:val="ru-RU"/>
              </w:rPr>
              <w:t>интересам,</w:t>
            </w:r>
            <w:r w:rsidRPr="00C41FE3">
              <w:rPr>
                <w:color w:val="7F7F7F" w:themeColor="text1" w:themeTint="80"/>
                <w:spacing w:val="1"/>
                <w:lang w:val="ru-RU"/>
              </w:rPr>
              <w:t xml:space="preserve"> </w:t>
            </w:r>
            <w:r w:rsidRPr="00C41FE3">
              <w:rPr>
                <w:color w:val="7F7F7F" w:themeColor="text1" w:themeTint="80"/>
                <w:lang w:val="ru-RU"/>
              </w:rPr>
              <w:t>развивающее</w:t>
            </w:r>
            <w:r w:rsidRPr="00C41FE3">
              <w:rPr>
                <w:color w:val="7F7F7F" w:themeColor="text1" w:themeTint="80"/>
                <w:spacing w:val="-8"/>
                <w:lang w:val="ru-RU"/>
              </w:rPr>
              <w:t xml:space="preserve"> </w:t>
            </w:r>
            <w:r w:rsidRPr="00C41FE3">
              <w:rPr>
                <w:color w:val="7F7F7F" w:themeColor="text1" w:themeTint="80"/>
                <w:lang w:val="ru-RU"/>
              </w:rPr>
              <w:t>общение</w:t>
            </w:r>
            <w:r w:rsidRPr="00C41FE3">
              <w:rPr>
                <w:color w:val="7F7F7F" w:themeColor="text1" w:themeTint="80"/>
                <w:spacing w:val="-7"/>
                <w:lang w:val="ru-RU"/>
              </w:rPr>
              <w:t xml:space="preserve"> </w:t>
            </w:r>
            <w:r w:rsidRPr="00C41FE3">
              <w:rPr>
                <w:color w:val="7F7F7F" w:themeColor="text1" w:themeTint="80"/>
                <w:lang w:val="ru-RU"/>
              </w:rPr>
              <w:t>педагога</w:t>
            </w:r>
            <w:r w:rsidRPr="00C41FE3">
              <w:rPr>
                <w:color w:val="7F7F7F" w:themeColor="text1" w:themeTint="80"/>
                <w:spacing w:val="-7"/>
                <w:lang w:val="ru-RU"/>
              </w:rPr>
              <w:t xml:space="preserve"> </w:t>
            </w:r>
            <w:r w:rsidRPr="00C41FE3">
              <w:rPr>
                <w:color w:val="7F7F7F" w:themeColor="text1" w:themeTint="80"/>
                <w:lang w:val="ru-RU"/>
              </w:rPr>
              <w:t>с</w:t>
            </w:r>
            <w:r w:rsidRPr="00C41FE3">
              <w:rPr>
                <w:color w:val="7F7F7F" w:themeColor="text1" w:themeTint="80"/>
                <w:spacing w:val="-7"/>
                <w:lang w:val="ru-RU"/>
              </w:rPr>
              <w:t xml:space="preserve"> </w:t>
            </w:r>
            <w:r w:rsidRPr="00C41FE3">
              <w:rPr>
                <w:color w:val="7F7F7F" w:themeColor="text1" w:themeTint="80"/>
                <w:lang w:val="ru-RU"/>
              </w:rPr>
              <w:t>детьми</w:t>
            </w:r>
            <w:r w:rsidRPr="00C41FE3">
              <w:rPr>
                <w:color w:val="7F7F7F" w:themeColor="text1" w:themeTint="80"/>
                <w:spacing w:val="-9"/>
                <w:lang w:val="ru-RU"/>
              </w:rPr>
              <w:t xml:space="preserve"> </w:t>
            </w:r>
            <w:r w:rsidRPr="00C41FE3">
              <w:rPr>
                <w:color w:val="7F7F7F" w:themeColor="text1" w:themeTint="80"/>
                <w:lang w:val="ru-RU"/>
              </w:rPr>
              <w:t>(в</w:t>
            </w:r>
            <w:r w:rsidRPr="00C41FE3">
              <w:rPr>
                <w:color w:val="7F7F7F" w:themeColor="text1" w:themeTint="80"/>
                <w:spacing w:val="-47"/>
                <w:lang w:val="ru-RU"/>
              </w:rPr>
              <w:t xml:space="preserve"> </w:t>
            </w:r>
            <w:r w:rsidRPr="00C41FE3">
              <w:rPr>
                <w:color w:val="7F7F7F" w:themeColor="text1" w:themeTint="80"/>
                <w:lang w:val="ru-RU"/>
              </w:rPr>
              <w:t>том числе в форме утреннего и вечернего</w:t>
            </w:r>
            <w:r w:rsidRPr="00C41FE3">
              <w:rPr>
                <w:color w:val="7F7F7F" w:themeColor="text1" w:themeTint="80"/>
                <w:spacing w:val="1"/>
                <w:lang w:val="ru-RU"/>
              </w:rPr>
              <w:t xml:space="preserve"> </w:t>
            </w:r>
            <w:r w:rsidRPr="00C41FE3">
              <w:rPr>
                <w:color w:val="7F7F7F" w:themeColor="text1" w:themeTint="80"/>
                <w:lang w:val="ru-RU"/>
              </w:rPr>
              <w:t>круга),</w:t>
            </w:r>
            <w:r w:rsidRPr="00C41FE3">
              <w:rPr>
                <w:color w:val="7F7F7F" w:themeColor="text1" w:themeTint="80"/>
                <w:lang w:val="ru-RU"/>
              </w:rPr>
              <w:tab/>
              <w:t>рассматривание</w:t>
            </w:r>
            <w:r w:rsidRPr="00C41FE3">
              <w:rPr>
                <w:color w:val="7F7F7F" w:themeColor="text1" w:themeTint="80"/>
                <w:lang w:val="ru-RU"/>
              </w:rPr>
              <w:tab/>
            </w:r>
            <w:r w:rsidRPr="00C41FE3">
              <w:rPr>
                <w:color w:val="7F7F7F" w:themeColor="text1" w:themeTint="80"/>
                <w:spacing w:val="-1"/>
                <w:lang w:val="ru-RU"/>
              </w:rPr>
              <w:t>картин,</w:t>
            </w:r>
          </w:p>
          <w:p w:rsidR="00785F71" w:rsidRPr="00C41FE3" w:rsidRDefault="00785F71" w:rsidP="00785F71">
            <w:pPr>
              <w:pStyle w:val="TableParagraph"/>
              <w:spacing w:line="215" w:lineRule="exact"/>
              <w:ind w:left="107"/>
              <w:rPr>
                <w:color w:val="7F7F7F" w:themeColor="text1" w:themeTint="80"/>
              </w:rPr>
            </w:pPr>
            <w:r w:rsidRPr="00C41FE3">
              <w:rPr>
                <w:color w:val="7F7F7F" w:themeColor="text1" w:themeTint="80"/>
              </w:rPr>
              <w:t>иллюстраций</w:t>
            </w:r>
          </w:p>
        </w:tc>
        <w:tc>
          <w:tcPr>
            <w:tcW w:w="5440" w:type="dxa"/>
            <w:gridSpan w:val="3"/>
          </w:tcPr>
          <w:p w:rsidR="00785F71" w:rsidRPr="00C41FE3" w:rsidRDefault="00785F71" w:rsidP="00785F71">
            <w:pPr>
              <w:pStyle w:val="TableParagraph"/>
              <w:spacing w:before="110"/>
              <w:ind w:left="106" w:right="101"/>
              <w:jc w:val="both"/>
              <w:rPr>
                <w:color w:val="7F7F7F" w:themeColor="text1" w:themeTint="80"/>
                <w:lang w:val="ru-RU"/>
              </w:rPr>
            </w:pPr>
            <w:r w:rsidRPr="00C41FE3">
              <w:rPr>
                <w:color w:val="7F7F7F" w:themeColor="text1" w:themeTint="80"/>
                <w:lang w:val="ru-RU"/>
              </w:rPr>
              <w:t>проведение</w:t>
            </w:r>
            <w:r w:rsidRPr="00C41FE3">
              <w:rPr>
                <w:color w:val="7F7F7F" w:themeColor="text1" w:themeTint="80"/>
                <w:spacing w:val="1"/>
                <w:lang w:val="ru-RU"/>
              </w:rPr>
              <w:t xml:space="preserve"> </w:t>
            </w:r>
            <w:r w:rsidRPr="00C41FE3">
              <w:rPr>
                <w:color w:val="7F7F7F" w:themeColor="text1" w:themeTint="80"/>
                <w:lang w:val="ru-RU"/>
              </w:rPr>
              <w:t>зрелищных</w:t>
            </w:r>
            <w:r w:rsidRPr="00C41FE3">
              <w:rPr>
                <w:color w:val="7F7F7F" w:themeColor="text1" w:themeTint="80"/>
                <w:spacing w:val="1"/>
                <w:lang w:val="ru-RU"/>
              </w:rPr>
              <w:t xml:space="preserve"> </w:t>
            </w:r>
            <w:r w:rsidRPr="00C41FE3">
              <w:rPr>
                <w:color w:val="7F7F7F" w:themeColor="text1" w:themeTint="80"/>
                <w:lang w:val="ru-RU"/>
              </w:rPr>
              <w:t>мероприятий,</w:t>
            </w:r>
            <w:r w:rsidRPr="00C41FE3">
              <w:rPr>
                <w:color w:val="7F7F7F" w:themeColor="text1" w:themeTint="80"/>
                <w:spacing w:val="1"/>
                <w:lang w:val="ru-RU"/>
              </w:rPr>
              <w:t xml:space="preserve"> </w:t>
            </w:r>
            <w:r w:rsidRPr="00C41FE3">
              <w:rPr>
                <w:color w:val="7F7F7F" w:themeColor="text1" w:themeTint="80"/>
                <w:lang w:val="ru-RU"/>
              </w:rPr>
              <w:t>развлечений,</w:t>
            </w:r>
            <w:r w:rsidRPr="00C41FE3">
              <w:rPr>
                <w:color w:val="7F7F7F" w:themeColor="text1" w:themeTint="80"/>
                <w:spacing w:val="1"/>
                <w:lang w:val="ru-RU"/>
              </w:rPr>
              <w:t xml:space="preserve"> </w:t>
            </w:r>
            <w:r w:rsidRPr="00C41FE3">
              <w:rPr>
                <w:color w:val="7F7F7F" w:themeColor="text1" w:themeTint="80"/>
                <w:lang w:val="ru-RU"/>
              </w:rPr>
              <w:t>праздников (кукольный, настольный, теневой театры, игры-</w:t>
            </w:r>
            <w:r w:rsidRPr="00C41FE3">
              <w:rPr>
                <w:color w:val="7F7F7F" w:themeColor="text1" w:themeTint="80"/>
                <w:spacing w:val="1"/>
                <w:lang w:val="ru-RU"/>
              </w:rPr>
              <w:t xml:space="preserve"> </w:t>
            </w:r>
            <w:r w:rsidRPr="00C41FE3">
              <w:rPr>
                <w:color w:val="7F7F7F" w:themeColor="text1" w:themeTint="80"/>
                <w:lang w:val="ru-RU"/>
              </w:rPr>
              <w:t>драматизации;</w:t>
            </w:r>
            <w:r w:rsidRPr="00C41FE3">
              <w:rPr>
                <w:color w:val="7F7F7F" w:themeColor="text1" w:themeTint="80"/>
                <w:spacing w:val="1"/>
                <w:lang w:val="ru-RU"/>
              </w:rPr>
              <w:t xml:space="preserve"> </w:t>
            </w:r>
            <w:r w:rsidRPr="00C41FE3">
              <w:rPr>
                <w:color w:val="7F7F7F" w:themeColor="text1" w:themeTint="80"/>
                <w:lang w:val="ru-RU"/>
              </w:rPr>
              <w:t>концерты;</w:t>
            </w:r>
            <w:r w:rsidRPr="00C41FE3">
              <w:rPr>
                <w:color w:val="7F7F7F" w:themeColor="text1" w:themeTint="80"/>
                <w:spacing w:val="1"/>
                <w:lang w:val="ru-RU"/>
              </w:rPr>
              <w:t xml:space="preserve"> </w:t>
            </w:r>
            <w:r w:rsidRPr="00C41FE3">
              <w:rPr>
                <w:color w:val="7F7F7F" w:themeColor="text1" w:themeTint="80"/>
                <w:lang w:val="ru-RU"/>
              </w:rPr>
              <w:t>спортивные,</w:t>
            </w:r>
            <w:r w:rsidRPr="00C41FE3">
              <w:rPr>
                <w:color w:val="7F7F7F" w:themeColor="text1" w:themeTint="80"/>
                <w:spacing w:val="1"/>
                <w:lang w:val="ru-RU"/>
              </w:rPr>
              <w:t xml:space="preserve"> </w:t>
            </w:r>
            <w:r w:rsidRPr="00C41FE3">
              <w:rPr>
                <w:color w:val="7F7F7F" w:themeColor="text1" w:themeTint="80"/>
                <w:lang w:val="ru-RU"/>
              </w:rPr>
              <w:t>музыкальные</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литературные</w:t>
            </w:r>
            <w:r w:rsidRPr="00C41FE3">
              <w:rPr>
                <w:color w:val="7F7F7F" w:themeColor="text1" w:themeTint="80"/>
                <w:spacing w:val="-1"/>
                <w:lang w:val="ru-RU"/>
              </w:rPr>
              <w:t xml:space="preserve"> </w:t>
            </w:r>
            <w:r w:rsidRPr="00C41FE3">
              <w:rPr>
                <w:color w:val="7F7F7F" w:themeColor="text1" w:themeTint="80"/>
                <w:lang w:val="ru-RU"/>
              </w:rPr>
              <w:t>досуги</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другое)</w:t>
            </w:r>
          </w:p>
        </w:tc>
      </w:tr>
      <w:tr w:rsidR="00785F71" w:rsidRPr="00114F47" w:rsidTr="001D0E02">
        <w:trPr>
          <w:trHeight w:val="1149"/>
        </w:trPr>
        <w:tc>
          <w:tcPr>
            <w:tcW w:w="4342" w:type="dxa"/>
            <w:gridSpan w:val="2"/>
          </w:tcPr>
          <w:p w:rsidR="00785F71" w:rsidRPr="00C41FE3" w:rsidRDefault="00785F71" w:rsidP="00785F71">
            <w:pPr>
              <w:pStyle w:val="TableParagraph"/>
              <w:ind w:left="107" w:right="100"/>
              <w:jc w:val="both"/>
              <w:rPr>
                <w:color w:val="7F7F7F" w:themeColor="text1" w:themeTint="80"/>
                <w:lang w:val="ru-RU"/>
              </w:rPr>
            </w:pPr>
            <w:r w:rsidRPr="00C41FE3">
              <w:rPr>
                <w:color w:val="7F7F7F" w:themeColor="text1" w:themeTint="80"/>
                <w:lang w:val="ru-RU"/>
              </w:rPr>
              <w:t>практические,</w:t>
            </w:r>
            <w:r w:rsidRPr="00C41FE3">
              <w:rPr>
                <w:color w:val="7F7F7F" w:themeColor="text1" w:themeTint="80"/>
                <w:spacing w:val="1"/>
                <w:lang w:val="ru-RU"/>
              </w:rPr>
              <w:t xml:space="preserve"> </w:t>
            </w:r>
            <w:r w:rsidRPr="00C41FE3">
              <w:rPr>
                <w:color w:val="7F7F7F" w:themeColor="text1" w:themeTint="80"/>
                <w:lang w:val="ru-RU"/>
              </w:rPr>
              <w:t>проблемные</w:t>
            </w:r>
            <w:r w:rsidRPr="00C41FE3">
              <w:rPr>
                <w:color w:val="7F7F7F" w:themeColor="text1" w:themeTint="80"/>
                <w:spacing w:val="1"/>
                <w:lang w:val="ru-RU"/>
              </w:rPr>
              <w:t xml:space="preserve"> </w:t>
            </w:r>
            <w:r w:rsidRPr="00C41FE3">
              <w:rPr>
                <w:color w:val="7F7F7F" w:themeColor="text1" w:themeTint="80"/>
                <w:lang w:val="ru-RU"/>
              </w:rPr>
              <w:t>ситуации,</w:t>
            </w:r>
            <w:r w:rsidRPr="00C41FE3">
              <w:rPr>
                <w:color w:val="7F7F7F" w:themeColor="text1" w:themeTint="80"/>
                <w:spacing w:val="1"/>
                <w:lang w:val="ru-RU"/>
              </w:rPr>
              <w:t xml:space="preserve"> </w:t>
            </w:r>
            <w:r w:rsidRPr="00C41FE3">
              <w:rPr>
                <w:color w:val="7F7F7F" w:themeColor="text1" w:themeTint="80"/>
                <w:lang w:val="ru-RU"/>
              </w:rPr>
              <w:t>упражнения</w:t>
            </w:r>
            <w:r w:rsidRPr="00C41FE3">
              <w:rPr>
                <w:color w:val="7F7F7F" w:themeColor="text1" w:themeTint="80"/>
                <w:spacing w:val="1"/>
                <w:lang w:val="ru-RU"/>
              </w:rPr>
              <w:t xml:space="preserve"> </w:t>
            </w:r>
            <w:r w:rsidRPr="00C41FE3">
              <w:rPr>
                <w:color w:val="7F7F7F" w:themeColor="text1" w:themeTint="80"/>
                <w:lang w:val="ru-RU"/>
              </w:rPr>
              <w:t>(по</w:t>
            </w:r>
            <w:r w:rsidRPr="00C41FE3">
              <w:rPr>
                <w:color w:val="7F7F7F" w:themeColor="text1" w:themeTint="80"/>
                <w:spacing w:val="1"/>
                <w:lang w:val="ru-RU"/>
              </w:rPr>
              <w:t xml:space="preserve"> </w:t>
            </w:r>
            <w:r w:rsidRPr="00C41FE3">
              <w:rPr>
                <w:color w:val="7F7F7F" w:themeColor="text1" w:themeTint="80"/>
                <w:lang w:val="ru-RU"/>
              </w:rPr>
              <w:t>освоению</w:t>
            </w:r>
            <w:r w:rsidRPr="00C41FE3">
              <w:rPr>
                <w:color w:val="7F7F7F" w:themeColor="text1" w:themeTint="80"/>
                <w:spacing w:val="1"/>
                <w:lang w:val="ru-RU"/>
              </w:rPr>
              <w:t xml:space="preserve"> </w:t>
            </w:r>
            <w:r w:rsidRPr="00C41FE3">
              <w:rPr>
                <w:color w:val="7F7F7F" w:themeColor="text1" w:themeTint="80"/>
                <w:lang w:val="ru-RU"/>
              </w:rPr>
              <w:t>культурно-</w:t>
            </w:r>
            <w:r w:rsidRPr="00C41FE3">
              <w:rPr>
                <w:color w:val="7F7F7F" w:themeColor="text1" w:themeTint="80"/>
                <w:spacing w:val="1"/>
                <w:lang w:val="ru-RU"/>
              </w:rPr>
              <w:t xml:space="preserve"> </w:t>
            </w:r>
            <w:r w:rsidRPr="00C41FE3">
              <w:rPr>
                <w:color w:val="7F7F7F" w:themeColor="text1" w:themeTint="80"/>
                <w:lang w:val="ru-RU"/>
              </w:rPr>
              <w:t>гигиенических</w:t>
            </w:r>
            <w:r w:rsidRPr="00C41FE3">
              <w:rPr>
                <w:color w:val="7F7F7F" w:themeColor="text1" w:themeTint="80"/>
                <w:spacing w:val="1"/>
                <w:lang w:val="ru-RU"/>
              </w:rPr>
              <w:t xml:space="preserve"> </w:t>
            </w:r>
            <w:r w:rsidRPr="00C41FE3">
              <w:rPr>
                <w:color w:val="7F7F7F" w:themeColor="text1" w:themeTint="80"/>
                <w:lang w:val="ru-RU"/>
              </w:rPr>
              <w:t>навыков</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культуры</w:t>
            </w:r>
            <w:r w:rsidRPr="00C41FE3">
              <w:rPr>
                <w:color w:val="7F7F7F" w:themeColor="text1" w:themeTint="80"/>
                <w:spacing w:val="1"/>
                <w:lang w:val="ru-RU"/>
              </w:rPr>
              <w:t xml:space="preserve"> </w:t>
            </w:r>
            <w:r w:rsidRPr="00C41FE3">
              <w:rPr>
                <w:color w:val="7F7F7F" w:themeColor="text1" w:themeTint="80"/>
                <w:lang w:val="ru-RU"/>
              </w:rPr>
              <w:t>здоровья,</w:t>
            </w:r>
            <w:r w:rsidRPr="00C41FE3">
              <w:rPr>
                <w:color w:val="7F7F7F" w:themeColor="text1" w:themeTint="80"/>
                <w:spacing w:val="48"/>
                <w:lang w:val="ru-RU"/>
              </w:rPr>
              <w:t xml:space="preserve"> </w:t>
            </w:r>
            <w:r w:rsidRPr="00C41FE3">
              <w:rPr>
                <w:color w:val="7F7F7F" w:themeColor="text1" w:themeTint="80"/>
                <w:lang w:val="ru-RU"/>
              </w:rPr>
              <w:t>правил</w:t>
            </w:r>
            <w:r w:rsidRPr="00C41FE3">
              <w:rPr>
                <w:color w:val="7F7F7F" w:themeColor="text1" w:themeTint="80"/>
                <w:spacing w:val="47"/>
                <w:lang w:val="ru-RU"/>
              </w:rPr>
              <w:t xml:space="preserve"> </w:t>
            </w:r>
            <w:r w:rsidRPr="00C41FE3">
              <w:rPr>
                <w:color w:val="7F7F7F" w:themeColor="text1" w:themeTint="80"/>
                <w:lang w:val="ru-RU"/>
              </w:rPr>
              <w:t>и</w:t>
            </w:r>
            <w:r w:rsidRPr="00C41FE3">
              <w:rPr>
                <w:color w:val="7F7F7F" w:themeColor="text1" w:themeTint="80"/>
                <w:spacing w:val="49"/>
                <w:lang w:val="ru-RU"/>
              </w:rPr>
              <w:t xml:space="preserve"> </w:t>
            </w:r>
            <w:r w:rsidRPr="00C41FE3">
              <w:rPr>
                <w:color w:val="7F7F7F" w:themeColor="text1" w:themeTint="80"/>
                <w:lang w:val="ru-RU"/>
              </w:rPr>
              <w:t>норм</w:t>
            </w:r>
            <w:r w:rsidRPr="00C41FE3">
              <w:rPr>
                <w:color w:val="7F7F7F" w:themeColor="text1" w:themeTint="80"/>
                <w:spacing w:val="1"/>
                <w:lang w:val="ru-RU"/>
              </w:rPr>
              <w:t xml:space="preserve"> </w:t>
            </w:r>
            <w:r w:rsidRPr="00C41FE3">
              <w:rPr>
                <w:color w:val="7F7F7F" w:themeColor="text1" w:themeTint="80"/>
                <w:lang w:val="ru-RU"/>
              </w:rPr>
              <w:t>поведения</w:t>
            </w:r>
            <w:r w:rsidRPr="00C41FE3">
              <w:rPr>
                <w:color w:val="7F7F7F" w:themeColor="text1" w:themeTint="80"/>
                <w:spacing w:val="48"/>
                <w:lang w:val="ru-RU"/>
              </w:rPr>
              <w:t xml:space="preserve"> </w:t>
            </w:r>
            <w:r w:rsidRPr="00C41FE3">
              <w:rPr>
                <w:color w:val="7F7F7F" w:themeColor="text1" w:themeTint="80"/>
                <w:lang w:val="ru-RU"/>
              </w:rPr>
              <w:t>и</w:t>
            </w:r>
          </w:p>
          <w:p w:rsidR="00785F71" w:rsidRPr="00C41FE3" w:rsidRDefault="00785F71" w:rsidP="00785F71">
            <w:pPr>
              <w:pStyle w:val="TableParagraph"/>
              <w:spacing w:line="215" w:lineRule="exact"/>
              <w:ind w:left="107"/>
              <w:rPr>
                <w:color w:val="7F7F7F" w:themeColor="text1" w:themeTint="80"/>
              </w:rPr>
            </w:pPr>
            <w:r w:rsidRPr="00C41FE3">
              <w:rPr>
                <w:color w:val="7F7F7F" w:themeColor="text1" w:themeTint="80"/>
              </w:rPr>
              <w:t>другие</w:t>
            </w:r>
          </w:p>
        </w:tc>
        <w:tc>
          <w:tcPr>
            <w:tcW w:w="5440" w:type="dxa"/>
            <w:gridSpan w:val="3"/>
          </w:tcPr>
          <w:p w:rsidR="00785F71" w:rsidRPr="00C41FE3" w:rsidRDefault="00785F71" w:rsidP="00785F71">
            <w:pPr>
              <w:pStyle w:val="TableParagraph"/>
              <w:spacing w:before="6"/>
              <w:rPr>
                <w:b/>
                <w:color w:val="7F7F7F" w:themeColor="text1" w:themeTint="80"/>
                <w:lang w:val="ru-RU"/>
              </w:rPr>
            </w:pPr>
          </w:p>
          <w:p w:rsidR="00785F71" w:rsidRPr="00C41FE3" w:rsidRDefault="00785F71" w:rsidP="00785F71">
            <w:pPr>
              <w:pStyle w:val="TableParagraph"/>
              <w:ind w:left="106" w:right="103"/>
              <w:jc w:val="both"/>
              <w:rPr>
                <w:color w:val="7F7F7F" w:themeColor="text1" w:themeTint="80"/>
                <w:lang w:val="ru-RU"/>
              </w:rPr>
            </w:pPr>
            <w:r w:rsidRPr="00C41FE3">
              <w:rPr>
                <w:color w:val="7F7F7F" w:themeColor="text1" w:themeTint="80"/>
                <w:lang w:val="ru-RU"/>
              </w:rPr>
              <w:t>игровые</w:t>
            </w:r>
            <w:r w:rsidRPr="00C41FE3">
              <w:rPr>
                <w:color w:val="7F7F7F" w:themeColor="text1" w:themeTint="80"/>
                <w:spacing w:val="1"/>
                <w:lang w:val="ru-RU"/>
              </w:rPr>
              <w:t xml:space="preserve"> </w:t>
            </w:r>
            <w:r w:rsidRPr="00C41FE3">
              <w:rPr>
                <w:color w:val="7F7F7F" w:themeColor="text1" w:themeTint="80"/>
                <w:lang w:val="ru-RU"/>
              </w:rPr>
              <w:t>ситуации,</w:t>
            </w:r>
            <w:r w:rsidRPr="00C41FE3">
              <w:rPr>
                <w:color w:val="7F7F7F" w:themeColor="text1" w:themeTint="80"/>
                <w:spacing w:val="1"/>
                <w:lang w:val="ru-RU"/>
              </w:rPr>
              <w:t xml:space="preserve"> </w:t>
            </w:r>
            <w:r w:rsidRPr="00C41FE3">
              <w:rPr>
                <w:color w:val="7F7F7F" w:themeColor="text1" w:themeTint="80"/>
                <w:lang w:val="ru-RU"/>
              </w:rPr>
              <w:t>индивидуальные</w:t>
            </w:r>
            <w:r w:rsidRPr="00C41FE3">
              <w:rPr>
                <w:color w:val="7F7F7F" w:themeColor="text1" w:themeTint="80"/>
                <w:spacing w:val="1"/>
                <w:lang w:val="ru-RU"/>
              </w:rPr>
              <w:t xml:space="preserve"> </w:t>
            </w:r>
            <w:r w:rsidRPr="00C41FE3">
              <w:rPr>
                <w:color w:val="7F7F7F" w:themeColor="text1" w:themeTint="80"/>
                <w:lang w:val="ru-RU"/>
              </w:rPr>
              <w:t>игры</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игры</w:t>
            </w:r>
            <w:r w:rsidRPr="00C41FE3">
              <w:rPr>
                <w:color w:val="7F7F7F" w:themeColor="text1" w:themeTint="80"/>
                <w:spacing w:val="-47"/>
                <w:lang w:val="ru-RU"/>
              </w:rPr>
              <w:t xml:space="preserve"> </w:t>
            </w:r>
            <w:r w:rsidRPr="00C41FE3">
              <w:rPr>
                <w:color w:val="7F7F7F" w:themeColor="text1" w:themeTint="80"/>
                <w:spacing w:val="-1"/>
                <w:lang w:val="ru-RU"/>
              </w:rPr>
              <w:t>небольшими</w:t>
            </w:r>
            <w:r w:rsidRPr="00C41FE3">
              <w:rPr>
                <w:color w:val="7F7F7F" w:themeColor="text1" w:themeTint="80"/>
                <w:spacing w:val="-10"/>
                <w:lang w:val="ru-RU"/>
              </w:rPr>
              <w:t xml:space="preserve"> </w:t>
            </w:r>
            <w:r w:rsidRPr="00C41FE3">
              <w:rPr>
                <w:color w:val="7F7F7F" w:themeColor="text1" w:themeTint="80"/>
                <w:lang w:val="ru-RU"/>
              </w:rPr>
              <w:t>подгруппами</w:t>
            </w:r>
            <w:r w:rsidRPr="00C41FE3">
              <w:rPr>
                <w:color w:val="7F7F7F" w:themeColor="text1" w:themeTint="80"/>
                <w:spacing w:val="-12"/>
                <w:lang w:val="ru-RU"/>
              </w:rPr>
              <w:t xml:space="preserve"> </w:t>
            </w:r>
            <w:r w:rsidRPr="00C41FE3">
              <w:rPr>
                <w:color w:val="7F7F7F" w:themeColor="text1" w:themeTint="80"/>
                <w:lang w:val="ru-RU"/>
              </w:rPr>
              <w:t>(сюжетно-ролевые,</w:t>
            </w:r>
            <w:r w:rsidRPr="00C41FE3">
              <w:rPr>
                <w:color w:val="7F7F7F" w:themeColor="text1" w:themeTint="80"/>
                <w:spacing w:val="-11"/>
                <w:lang w:val="ru-RU"/>
              </w:rPr>
              <w:t xml:space="preserve"> </w:t>
            </w:r>
            <w:r w:rsidRPr="00C41FE3">
              <w:rPr>
                <w:color w:val="7F7F7F" w:themeColor="text1" w:themeTint="80"/>
                <w:lang w:val="ru-RU"/>
              </w:rPr>
              <w:t>режиссерские,</w:t>
            </w:r>
            <w:r w:rsidRPr="00C41FE3">
              <w:rPr>
                <w:color w:val="7F7F7F" w:themeColor="text1" w:themeTint="80"/>
                <w:spacing w:val="-47"/>
                <w:lang w:val="ru-RU"/>
              </w:rPr>
              <w:t xml:space="preserve"> </w:t>
            </w:r>
            <w:r w:rsidRPr="00C41FE3">
              <w:rPr>
                <w:color w:val="7F7F7F" w:themeColor="text1" w:themeTint="80"/>
                <w:lang w:val="ru-RU"/>
              </w:rPr>
              <w:t>дидактические,</w:t>
            </w:r>
            <w:r w:rsidRPr="00C41FE3">
              <w:rPr>
                <w:color w:val="7F7F7F" w:themeColor="text1" w:themeTint="80"/>
                <w:spacing w:val="-1"/>
                <w:lang w:val="ru-RU"/>
              </w:rPr>
              <w:t xml:space="preserve"> </w:t>
            </w:r>
            <w:r w:rsidRPr="00C41FE3">
              <w:rPr>
                <w:color w:val="7F7F7F" w:themeColor="text1" w:themeTint="80"/>
                <w:lang w:val="ru-RU"/>
              </w:rPr>
              <w:t>подвижные, музыкальные</w:t>
            </w:r>
            <w:r w:rsidRPr="00C41FE3">
              <w:rPr>
                <w:color w:val="7F7F7F" w:themeColor="text1" w:themeTint="80"/>
                <w:spacing w:val="-2"/>
                <w:lang w:val="ru-RU"/>
              </w:rPr>
              <w:t xml:space="preserve"> </w:t>
            </w:r>
            <w:r w:rsidRPr="00C41FE3">
              <w:rPr>
                <w:color w:val="7F7F7F" w:themeColor="text1" w:themeTint="80"/>
                <w:lang w:val="ru-RU"/>
              </w:rPr>
              <w:t>и</w:t>
            </w:r>
            <w:r w:rsidRPr="00C41FE3">
              <w:rPr>
                <w:color w:val="7F7F7F" w:themeColor="text1" w:themeTint="80"/>
                <w:spacing w:val="-2"/>
                <w:lang w:val="ru-RU"/>
              </w:rPr>
              <w:t xml:space="preserve"> </w:t>
            </w:r>
            <w:r w:rsidRPr="00C41FE3">
              <w:rPr>
                <w:color w:val="7F7F7F" w:themeColor="text1" w:themeTint="80"/>
                <w:lang w:val="ru-RU"/>
              </w:rPr>
              <w:t>другие)</w:t>
            </w:r>
          </w:p>
        </w:tc>
      </w:tr>
      <w:tr w:rsidR="00785F71" w:rsidRPr="00114F47" w:rsidTr="001D0E02">
        <w:trPr>
          <w:trHeight w:val="460"/>
        </w:trPr>
        <w:tc>
          <w:tcPr>
            <w:tcW w:w="4342" w:type="dxa"/>
            <w:gridSpan w:val="2"/>
          </w:tcPr>
          <w:p w:rsidR="00785F71" w:rsidRPr="00C41FE3" w:rsidRDefault="00785F71" w:rsidP="00785F71">
            <w:pPr>
              <w:pStyle w:val="TableParagraph"/>
              <w:spacing w:line="225" w:lineRule="exact"/>
              <w:ind w:left="107"/>
              <w:rPr>
                <w:color w:val="7F7F7F" w:themeColor="text1" w:themeTint="80"/>
                <w:lang w:val="ru-RU"/>
              </w:rPr>
            </w:pPr>
            <w:r w:rsidRPr="00C41FE3">
              <w:rPr>
                <w:color w:val="7F7F7F" w:themeColor="text1" w:themeTint="80"/>
                <w:lang w:val="ru-RU"/>
              </w:rPr>
              <w:lastRenderedPageBreak/>
              <w:t>наблюдения</w:t>
            </w:r>
            <w:r w:rsidRPr="00C41FE3">
              <w:rPr>
                <w:color w:val="7F7F7F" w:themeColor="text1" w:themeTint="80"/>
                <w:spacing w:val="38"/>
                <w:lang w:val="ru-RU"/>
              </w:rPr>
              <w:t xml:space="preserve"> </w:t>
            </w:r>
            <w:r w:rsidRPr="00C41FE3">
              <w:rPr>
                <w:color w:val="7F7F7F" w:themeColor="text1" w:themeTint="80"/>
                <w:lang w:val="ru-RU"/>
              </w:rPr>
              <w:t>за</w:t>
            </w:r>
            <w:r w:rsidRPr="00C41FE3">
              <w:rPr>
                <w:color w:val="7F7F7F" w:themeColor="text1" w:themeTint="80"/>
                <w:spacing w:val="87"/>
                <w:lang w:val="ru-RU"/>
              </w:rPr>
              <w:t xml:space="preserve"> </w:t>
            </w:r>
            <w:r w:rsidRPr="00C41FE3">
              <w:rPr>
                <w:color w:val="7F7F7F" w:themeColor="text1" w:themeTint="80"/>
                <w:lang w:val="ru-RU"/>
              </w:rPr>
              <w:t>объектами</w:t>
            </w:r>
            <w:r w:rsidRPr="00C41FE3">
              <w:rPr>
                <w:color w:val="7F7F7F" w:themeColor="text1" w:themeTint="80"/>
                <w:spacing w:val="89"/>
                <w:lang w:val="ru-RU"/>
              </w:rPr>
              <w:t xml:space="preserve"> </w:t>
            </w:r>
            <w:r w:rsidRPr="00C41FE3">
              <w:rPr>
                <w:color w:val="7F7F7F" w:themeColor="text1" w:themeTint="80"/>
                <w:lang w:val="ru-RU"/>
              </w:rPr>
              <w:t>и</w:t>
            </w:r>
            <w:r w:rsidRPr="00C41FE3">
              <w:rPr>
                <w:color w:val="7F7F7F" w:themeColor="text1" w:themeTint="80"/>
                <w:spacing w:val="86"/>
                <w:lang w:val="ru-RU"/>
              </w:rPr>
              <w:t xml:space="preserve"> </w:t>
            </w:r>
            <w:r w:rsidRPr="00C41FE3">
              <w:rPr>
                <w:color w:val="7F7F7F" w:themeColor="text1" w:themeTint="80"/>
                <w:lang w:val="ru-RU"/>
              </w:rPr>
              <w:t>явлениями</w:t>
            </w:r>
          </w:p>
          <w:p w:rsidR="00785F71" w:rsidRPr="00C41FE3" w:rsidRDefault="00785F71" w:rsidP="00785F71">
            <w:pPr>
              <w:pStyle w:val="TableParagraph"/>
              <w:spacing w:line="215" w:lineRule="exact"/>
              <w:ind w:left="107"/>
              <w:rPr>
                <w:color w:val="7F7F7F" w:themeColor="text1" w:themeTint="80"/>
                <w:lang w:val="ru-RU"/>
              </w:rPr>
            </w:pPr>
            <w:r w:rsidRPr="00C41FE3">
              <w:rPr>
                <w:color w:val="7F7F7F" w:themeColor="text1" w:themeTint="80"/>
                <w:lang w:val="ru-RU"/>
              </w:rPr>
              <w:t>природы,</w:t>
            </w:r>
            <w:r w:rsidRPr="00C41FE3">
              <w:rPr>
                <w:color w:val="7F7F7F" w:themeColor="text1" w:themeTint="80"/>
                <w:spacing w:val="-10"/>
                <w:lang w:val="ru-RU"/>
              </w:rPr>
              <w:t xml:space="preserve"> </w:t>
            </w:r>
            <w:r w:rsidRPr="00C41FE3">
              <w:rPr>
                <w:color w:val="7F7F7F" w:themeColor="text1" w:themeTint="80"/>
                <w:lang w:val="ru-RU"/>
              </w:rPr>
              <w:t>трудом</w:t>
            </w:r>
            <w:r w:rsidRPr="00C41FE3">
              <w:rPr>
                <w:color w:val="7F7F7F" w:themeColor="text1" w:themeTint="80"/>
                <w:spacing w:val="-9"/>
                <w:lang w:val="ru-RU"/>
              </w:rPr>
              <w:t xml:space="preserve"> </w:t>
            </w:r>
            <w:r w:rsidRPr="00C41FE3">
              <w:rPr>
                <w:color w:val="7F7F7F" w:themeColor="text1" w:themeTint="80"/>
                <w:lang w:val="ru-RU"/>
              </w:rPr>
              <w:t>взрослых</w:t>
            </w:r>
          </w:p>
        </w:tc>
        <w:tc>
          <w:tcPr>
            <w:tcW w:w="5440" w:type="dxa"/>
            <w:gridSpan w:val="3"/>
          </w:tcPr>
          <w:p w:rsidR="00785F71" w:rsidRPr="00C41FE3" w:rsidRDefault="00785F71" w:rsidP="00785F71">
            <w:pPr>
              <w:pStyle w:val="TableParagraph"/>
              <w:spacing w:line="225" w:lineRule="exact"/>
              <w:ind w:left="106"/>
              <w:rPr>
                <w:color w:val="7F7F7F" w:themeColor="text1" w:themeTint="80"/>
                <w:lang w:val="ru-RU"/>
              </w:rPr>
            </w:pPr>
            <w:r w:rsidRPr="00C41FE3">
              <w:rPr>
                <w:color w:val="7F7F7F" w:themeColor="text1" w:themeTint="80"/>
                <w:spacing w:val="-1"/>
                <w:lang w:val="ru-RU"/>
              </w:rPr>
              <w:t>опыты</w:t>
            </w:r>
            <w:r w:rsidRPr="00C41FE3">
              <w:rPr>
                <w:color w:val="7F7F7F" w:themeColor="text1" w:themeTint="80"/>
                <w:spacing w:val="-7"/>
                <w:lang w:val="ru-RU"/>
              </w:rPr>
              <w:t xml:space="preserve"> </w:t>
            </w:r>
            <w:r w:rsidRPr="00C41FE3">
              <w:rPr>
                <w:color w:val="7F7F7F" w:themeColor="text1" w:themeTint="80"/>
                <w:spacing w:val="-1"/>
                <w:lang w:val="ru-RU"/>
              </w:rPr>
              <w:t>и</w:t>
            </w:r>
            <w:r w:rsidRPr="00C41FE3">
              <w:rPr>
                <w:color w:val="7F7F7F" w:themeColor="text1" w:themeTint="80"/>
                <w:spacing w:val="-10"/>
                <w:lang w:val="ru-RU"/>
              </w:rPr>
              <w:t xml:space="preserve"> </w:t>
            </w:r>
            <w:r w:rsidRPr="00C41FE3">
              <w:rPr>
                <w:color w:val="7F7F7F" w:themeColor="text1" w:themeTint="80"/>
                <w:spacing w:val="-1"/>
                <w:lang w:val="ru-RU"/>
              </w:rPr>
              <w:t>эксперименты,</w:t>
            </w:r>
            <w:r w:rsidRPr="00C41FE3">
              <w:rPr>
                <w:color w:val="7F7F7F" w:themeColor="text1" w:themeTint="80"/>
                <w:spacing w:val="-9"/>
                <w:lang w:val="ru-RU"/>
              </w:rPr>
              <w:t xml:space="preserve"> </w:t>
            </w:r>
            <w:r w:rsidRPr="00C41FE3">
              <w:rPr>
                <w:color w:val="7F7F7F" w:themeColor="text1" w:themeTint="80"/>
                <w:spacing w:val="-1"/>
                <w:lang w:val="ru-RU"/>
              </w:rPr>
              <w:t>практико-ориентированные</w:t>
            </w:r>
            <w:r w:rsidRPr="00C41FE3">
              <w:rPr>
                <w:color w:val="7F7F7F" w:themeColor="text1" w:themeTint="80"/>
                <w:spacing w:val="-6"/>
                <w:lang w:val="ru-RU"/>
              </w:rPr>
              <w:t xml:space="preserve"> </w:t>
            </w:r>
            <w:r w:rsidRPr="00C41FE3">
              <w:rPr>
                <w:color w:val="7F7F7F" w:themeColor="text1" w:themeTint="80"/>
                <w:spacing w:val="-1"/>
                <w:lang w:val="ru-RU"/>
              </w:rPr>
              <w:t>проекты,</w:t>
            </w:r>
          </w:p>
          <w:p w:rsidR="00785F71" w:rsidRPr="00C41FE3" w:rsidRDefault="00785F71" w:rsidP="00785F71">
            <w:pPr>
              <w:pStyle w:val="TableParagraph"/>
              <w:spacing w:line="215" w:lineRule="exact"/>
              <w:ind w:left="106"/>
              <w:rPr>
                <w:color w:val="7F7F7F" w:themeColor="text1" w:themeTint="80"/>
              </w:rPr>
            </w:pPr>
            <w:r w:rsidRPr="00C41FE3">
              <w:rPr>
                <w:color w:val="7F7F7F" w:themeColor="text1" w:themeTint="80"/>
              </w:rPr>
              <w:t>коллекционирование</w:t>
            </w:r>
            <w:r w:rsidRPr="00C41FE3">
              <w:rPr>
                <w:color w:val="7F7F7F" w:themeColor="text1" w:themeTint="80"/>
                <w:spacing w:val="-8"/>
              </w:rPr>
              <w:t xml:space="preserve"> </w:t>
            </w:r>
            <w:r w:rsidRPr="00C41FE3">
              <w:rPr>
                <w:color w:val="7F7F7F" w:themeColor="text1" w:themeTint="80"/>
              </w:rPr>
              <w:t>и</w:t>
            </w:r>
            <w:r w:rsidRPr="00C41FE3">
              <w:rPr>
                <w:color w:val="7F7F7F" w:themeColor="text1" w:themeTint="80"/>
                <w:spacing w:val="-10"/>
              </w:rPr>
              <w:t xml:space="preserve"> </w:t>
            </w:r>
            <w:r w:rsidRPr="00C41FE3">
              <w:rPr>
                <w:color w:val="7F7F7F" w:themeColor="text1" w:themeTint="80"/>
              </w:rPr>
              <w:t>другое</w:t>
            </w:r>
          </w:p>
        </w:tc>
      </w:tr>
      <w:tr w:rsidR="00785F71" w:rsidRPr="00114F47" w:rsidTr="001D0E02">
        <w:trPr>
          <w:trHeight w:val="690"/>
        </w:trPr>
        <w:tc>
          <w:tcPr>
            <w:tcW w:w="4342" w:type="dxa"/>
            <w:gridSpan w:val="2"/>
          </w:tcPr>
          <w:p w:rsidR="00785F71" w:rsidRPr="00C41FE3" w:rsidRDefault="00785F71" w:rsidP="00785F71">
            <w:pPr>
              <w:pStyle w:val="TableParagraph"/>
              <w:tabs>
                <w:tab w:val="left" w:pos="1237"/>
                <w:tab w:val="left" w:pos="2472"/>
                <w:tab w:val="left" w:pos="2913"/>
              </w:tabs>
              <w:spacing w:line="225" w:lineRule="exact"/>
              <w:ind w:left="107"/>
              <w:rPr>
                <w:color w:val="7F7F7F" w:themeColor="text1" w:themeTint="80"/>
                <w:lang w:val="ru-RU"/>
              </w:rPr>
            </w:pPr>
            <w:r w:rsidRPr="00C41FE3">
              <w:rPr>
                <w:color w:val="7F7F7F" w:themeColor="text1" w:themeTint="80"/>
                <w:lang w:val="ru-RU"/>
              </w:rPr>
              <w:t>трудовые</w:t>
            </w:r>
            <w:r w:rsidRPr="00C41FE3">
              <w:rPr>
                <w:color w:val="7F7F7F" w:themeColor="text1" w:themeTint="80"/>
                <w:lang w:val="ru-RU"/>
              </w:rPr>
              <w:tab/>
              <w:t>поручения</w:t>
            </w:r>
            <w:r w:rsidRPr="00C41FE3">
              <w:rPr>
                <w:color w:val="7F7F7F" w:themeColor="text1" w:themeTint="80"/>
                <w:lang w:val="ru-RU"/>
              </w:rPr>
              <w:tab/>
              <w:t>и</w:t>
            </w:r>
            <w:r w:rsidRPr="00C41FE3">
              <w:rPr>
                <w:color w:val="7F7F7F" w:themeColor="text1" w:themeTint="80"/>
                <w:lang w:val="ru-RU"/>
              </w:rPr>
              <w:tab/>
              <w:t>дежурства</w:t>
            </w:r>
          </w:p>
          <w:p w:rsidR="00785F71" w:rsidRPr="00C41FE3" w:rsidRDefault="00785F71" w:rsidP="00785F71">
            <w:pPr>
              <w:pStyle w:val="TableParagraph"/>
              <w:spacing w:line="230" w:lineRule="atLeast"/>
              <w:ind w:left="107" w:right="102"/>
              <w:rPr>
                <w:color w:val="7F7F7F" w:themeColor="text1" w:themeTint="80"/>
                <w:lang w:val="ru-RU"/>
              </w:rPr>
            </w:pPr>
            <w:r w:rsidRPr="00C41FE3">
              <w:rPr>
                <w:color w:val="7F7F7F" w:themeColor="text1" w:themeTint="80"/>
                <w:lang w:val="ru-RU"/>
              </w:rPr>
              <w:t>(сервировка</w:t>
            </w:r>
            <w:r w:rsidRPr="00C41FE3">
              <w:rPr>
                <w:color w:val="7F7F7F" w:themeColor="text1" w:themeTint="80"/>
                <w:spacing w:val="10"/>
                <w:lang w:val="ru-RU"/>
              </w:rPr>
              <w:t xml:space="preserve"> </w:t>
            </w:r>
            <w:r w:rsidRPr="00C41FE3">
              <w:rPr>
                <w:color w:val="7F7F7F" w:themeColor="text1" w:themeTint="80"/>
                <w:lang w:val="ru-RU"/>
              </w:rPr>
              <w:t>стола</w:t>
            </w:r>
            <w:r w:rsidRPr="00C41FE3">
              <w:rPr>
                <w:color w:val="7F7F7F" w:themeColor="text1" w:themeTint="80"/>
                <w:spacing w:val="11"/>
                <w:lang w:val="ru-RU"/>
              </w:rPr>
              <w:t xml:space="preserve"> </w:t>
            </w:r>
            <w:r w:rsidRPr="00C41FE3">
              <w:rPr>
                <w:color w:val="7F7F7F" w:themeColor="text1" w:themeTint="80"/>
                <w:lang w:val="ru-RU"/>
              </w:rPr>
              <w:t>к</w:t>
            </w:r>
            <w:r w:rsidRPr="00C41FE3">
              <w:rPr>
                <w:color w:val="7F7F7F" w:themeColor="text1" w:themeTint="80"/>
                <w:spacing w:val="11"/>
                <w:lang w:val="ru-RU"/>
              </w:rPr>
              <w:t xml:space="preserve"> </w:t>
            </w:r>
            <w:r w:rsidRPr="00C41FE3">
              <w:rPr>
                <w:color w:val="7F7F7F" w:themeColor="text1" w:themeTint="80"/>
                <w:lang w:val="ru-RU"/>
              </w:rPr>
              <w:t>приему</w:t>
            </w:r>
            <w:r w:rsidRPr="00C41FE3">
              <w:rPr>
                <w:color w:val="7F7F7F" w:themeColor="text1" w:themeTint="80"/>
                <w:spacing w:val="11"/>
                <w:lang w:val="ru-RU"/>
              </w:rPr>
              <w:t xml:space="preserve"> </w:t>
            </w:r>
            <w:r w:rsidRPr="00C41FE3">
              <w:rPr>
                <w:color w:val="7F7F7F" w:themeColor="text1" w:themeTint="80"/>
                <w:lang w:val="ru-RU"/>
              </w:rPr>
              <w:t>пищи,</w:t>
            </w:r>
            <w:r w:rsidRPr="00C41FE3">
              <w:rPr>
                <w:color w:val="7F7F7F" w:themeColor="text1" w:themeTint="80"/>
                <w:spacing w:val="10"/>
                <w:lang w:val="ru-RU"/>
              </w:rPr>
              <w:t xml:space="preserve"> </w:t>
            </w:r>
            <w:r w:rsidRPr="00C41FE3">
              <w:rPr>
                <w:color w:val="7F7F7F" w:themeColor="text1" w:themeTint="80"/>
                <w:lang w:val="ru-RU"/>
              </w:rPr>
              <w:t>уход</w:t>
            </w:r>
            <w:r w:rsidRPr="00C41FE3">
              <w:rPr>
                <w:color w:val="7F7F7F" w:themeColor="text1" w:themeTint="80"/>
                <w:spacing w:val="10"/>
                <w:lang w:val="ru-RU"/>
              </w:rPr>
              <w:t xml:space="preserve"> </w:t>
            </w:r>
            <w:r w:rsidRPr="00C41FE3">
              <w:rPr>
                <w:color w:val="7F7F7F" w:themeColor="text1" w:themeTint="80"/>
                <w:lang w:val="ru-RU"/>
              </w:rPr>
              <w:t>за</w:t>
            </w:r>
            <w:r w:rsidRPr="00C41FE3">
              <w:rPr>
                <w:color w:val="7F7F7F" w:themeColor="text1" w:themeTint="80"/>
                <w:spacing w:val="-47"/>
                <w:lang w:val="ru-RU"/>
              </w:rPr>
              <w:t xml:space="preserve"> </w:t>
            </w:r>
            <w:r w:rsidRPr="00C41FE3">
              <w:rPr>
                <w:color w:val="7F7F7F" w:themeColor="text1" w:themeTint="80"/>
                <w:lang w:val="ru-RU"/>
              </w:rPr>
              <w:t>комнатными</w:t>
            </w:r>
            <w:r w:rsidRPr="00C41FE3">
              <w:rPr>
                <w:color w:val="7F7F7F" w:themeColor="text1" w:themeTint="80"/>
                <w:spacing w:val="-3"/>
                <w:lang w:val="ru-RU"/>
              </w:rPr>
              <w:t xml:space="preserve"> </w:t>
            </w:r>
            <w:r w:rsidRPr="00C41FE3">
              <w:rPr>
                <w:color w:val="7F7F7F" w:themeColor="text1" w:themeTint="80"/>
                <w:lang w:val="ru-RU"/>
              </w:rPr>
              <w:t>растениями</w:t>
            </w:r>
            <w:r w:rsidRPr="00C41FE3">
              <w:rPr>
                <w:color w:val="7F7F7F" w:themeColor="text1" w:themeTint="80"/>
                <w:spacing w:val="-3"/>
                <w:lang w:val="ru-RU"/>
              </w:rPr>
              <w:t xml:space="preserve"> </w:t>
            </w:r>
            <w:r w:rsidRPr="00C41FE3">
              <w:rPr>
                <w:color w:val="7F7F7F" w:themeColor="text1" w:themeTint="80"/>
                <w:lang w:val="ru-RU"/>
              </w:rPr>
              <w:t>и</w:t>
            </w:r>
            <w:r w:rsidRPr="00C41FE3">
              <w:rPr>
                <w:color w:val="7F7F7F" w:themeColor="text1" w:themeTint="80"/>
                <w:spacing w:val="-3"/>
                <w:lang w:val="ru-RU"/>
              </w:rPr>
              <w:t xml:space="preserve"> </w:t>
            </w:r>
            <w:r w:rsidRPr="00C41FE3">
              <w:rPr>
                <w:color w:val="7F7F7F" w:themeColor="text1" w:themeTint="80"/>
                <w:lang w:val="ru-RU"/>
              </w:rPr>
              <w:t>другое)</w:t>
            </w:r>
          </w:p>
        </w:tc>
        <w:tc>
          <w:tcPr>
            <w:tcW w:w="5440" w:type="dxa"/>
            <w:gridSpan w:val="3"/>
          </w:tcPr>
          <w:p w:rsidR="00785F71" w:rsidRPr="00C41FE3" w:rsidRDefault="00785F71" w:rsidP="00785F71">
            <w:pPr>
              <w:pStyle w:val="TableParagraph"/>
              <w:tabs>
                <w:tab w:val="left" w:pos="975"/>
                <w:tab w:val="left" w:pos="2651"/>
                <w:tab w:val="left" w:pos="3977"/>
              </w:tabs>
              <w:spacing w:line="225" w:lineRule="exact"/>
              <w:ind w:left="106"/>
              <w:rPr>
                <w:color w:val="7F7F7F" w:themeColor="text1" w:themeTint="80"/>
                <w:lang w:val="ru-RU"/>
              </w:rPr>
            </w:pPr>
            <w:r w:rsidRPr="00C41FE3">
              <w:rPr>
                <w:color w:val="7F7F7F" w:themeColor="text1" w:themeTint="80"/>
                <w:lang w:val="ru-RU"/>
              </w:rPr>
              <w:t>чтение</w:t>
            </w:r>
            <w:r w:rsidRPr="00C41FE3">
              <w:rPr>
                <w:color w:val="7F7F7F" w:themeColor="text1" w:themeTint="80"/>
                <w:lang w:val="ru-RU"/>
              </w:rPr>
              <w:tab/>
              <w:t>художественной</w:t>
            </w:r>
            <w:r w:rsidRPr="00C41FE3">
              <w:rPr>
                <w:color w:val="7F7F7F" w:themeColor="text1" w:themeTint="80"/>
                <w:lang w:val="ru-RU"/>
              </w:rPr>
              <w:tab/>
              <w:t>литературы,</w:t>
            </w:r>
            <w:r w:rsidRPr="00C41FE3">
              <w:rPr>
                <w:color w:val="7F7F7F" w:themeColor="text1" w:themeTint="80"/>
                <w:lang w:val="ru-RU"/>
              </w:rPr>
              <w:tab/>
              <w:t>прослушивание</w:t>
            </w:r>
          </w:p>
          <w:p w:rsidR="00785F71" w:rsidRPr="00C41FE3" w:rsidRDefault="00785F71" w:rsidP="00785F71">
            <w:pPr>
              <w:pStyle w:val="TableParagraph"/>
              <w:spacing w:line="230" w:lineRule="atLeast"/>
              <w:ind w:left="106"/>
              <w:rPr>
                <w:color w:val="7F7F7F" w:themeColor="text1" w:themeTint="80"/>
                <w:lang w:val="ru-RU"/>
              </w:rPr>
            </w:pPr>
            <w:r w:rsidRPr="00C41FE3">
              <w:rPr>
                <w:color w:val="7F7F7F" w:themeColor="text1" w:themeTint="80"/>
                <w:lang w:val="ru-RU"/>
              </w:rPr>
              <w:t>аудиозаписей,</w:t>
            </w:r>
            <w:r w:rsidRPr="00C41FE3">
              <w:rPr>
                <w:color w:val="7F7F7F" w:themeColor="text1" w:themeTint="80"/>
                <w:spacing w:val="41"/>
                <w:lang w:val="ru-RU"/>
              </w:rPr>
              <w:t xml:space="preserve"> </w:t>
            </w:r>
            <w:r w:rsidRPr="00C41FE3">
              <w:rPr>
                <w:color w:val="7F7F7F" w:themeColor="text1" w:themeTint="80"/>
                <w:lang w:val="ru-RU"/>
              </w:rPr>
              <w:t>лучших</w:t>
            </w:r>
            <w:r w:rsidRPr="00C41FE3">
              <w:rPr>
                <w:color w:val="7F7F7F" w:themeColor="text1" w:themeTint="80"/>
                <w:spacing w:val="39"/>
                <w:lang w:val="ru-RU"/>
              </w:rPr>
              <w:t xml:space="preserve"> </w:t>
            </w:r>
            <w:r w:rsidRPr="00C41FE3">
              <w:rPr>
                <w:color w:val="7F7F7F" w:themeColor="text1" w:themeTint="80"/>
                <w:lang w:val="ru-RU"/>
              </w:rPr>
              <w:t>образцов</w:t>
            </w:r>
            <w:r w:rsidRPr="00C41FE3">
              <w:rPr>
                <w:color w:val="7F7F7F" w:themeColor="text1" w:themeTint="80"/>
                <w:spacing w:val="38"/>
                <w:lang w:val="ru-RU"/>
              </w:rPr>
              <w:t xml:space="preserve"> </w:t>
            </w:r>
            <w:r w:rsidRPr="00C41FE3">
              <w:rPr>
                <w:color w:val="7F7F7F" w:themeColor="text1" w:themeTint="80"/>
                <w:lang w:val="ru-RU"/>
              </w:rPr>
              <w:t>чтения,</w:t>
            </w:r>
            <w:r w:rsidRPr="00C41FE3">
              <w:rPr>
                <w:color w:val="7F7F7F" w:themeColor="text1" w:themeTint="80"/>
                <w:spacing w:val="39"/>
                <w:lang w:val="ru-RU"/>
              </w:rPr>
              <w:t xml:space="preserve"> </w:t>
            </w:r>
            <w:r w:rsidRPr="00C41FE3">
              <w:rPr>
                <w:color w:val="7F7F7F" w:themeColor="text1" w:themeTint="80"/>
                <w:lang w:val="ru-RU"/>
              </w:rPr>
              <w:t>рассматривание</w:t>
            </w:r>
            <w:r w:rsidRPr="00C41FE3">
              <w:rPr>
                <w:color w:val="7F7F7F" w:themeColor="text1" w:themeTint="80"/>
                <w:spacing w:val="-47"/>
                <w:lang w:val="ru-RU"/>
              </w:rPr>
              <w:t xml:space="preserve"> </w:t>
            </w:r>
            <w:r w:rsidRPr="00C41FE3">
              <w:rPr>
                <w:color w:val="7F7F7F" w:themeColor="text1" w:themeTint="80"/>
                <w:lang w:val="ru-RU"/>
              </w:rPr>
              <w:t>иллюстраций,</w:t>
            </w:r>
            <w:r w:rsidRPr="00C41FE3">
              <w:rPr>
                <w:color w:val="7F7F7F" w:themeColor="text1" w:themeTint="80"/>
                <w:spacing w:val="-2"/>
                <w:lang w:val="ru-RU"/>
              </w:rPr>
              <w:t xml:space="preserve"> </w:t>
            </w:r>
            <w:r w:rsidRPr="00C41FE3">
              <w:rPr>
                <w:color w:val="7F7F7F" w:themeColor="text1" w:themeTint="80"/>
                <w:lang w:val="ru-RU"/>
              </w:rPr>
              <w:t>просмотр мультфильмов и</w:t>
            </w:r>
            <w:r w:rsidRPr="00C41FE3">
              <w:rPr>
                <w:color w:val="7F7F7F" w:themeColor="text1" w:themeTint="80"/>
                <w:spacing w:val="-2"/>
                <w:lang w:val="ru-RU"/>
              </w:rPr>
              <w:t xml:space="preserve"> </w:t>
            </w:r>
            <w:r w:rsidRPr="00C41FE3">
              <w:rPr>
                <w:color w:val="7F7F7F" w:themeColor="text1" w:themeTint="80"/>
                <w:lang w:val="ru-RU"/>
              </w:rPr>
              <w:t>так</w:t>
            </w:r>
            <w:r w:rsidRPr="00C41FE3">
              <w:rPr>
                <w:color w:val="7F7F7F" w:themeColor="text1" w:themeTint="80"/>
                <w:spacing w:val="1"/>
                <w:lang w:val="ru-RU"/>
              </w:rPr>
              <w:t xml:space="preserve"> </w:t>
            </w:r>
            <w:r w:rsidRPr="00C41FE3">
              <w:rPr>
                <w:color w:val="7F7F7F" w:themeColor="text1" w:themeTint="80"/>
                <w:lang w:val="ru-RU"/>
              </w:rPr>
              <w:t>далее</w:t>
            </w:r>
          </w:p>
        </w:tc>
      </w:tr>
      <w:tr w:rsidR="00785F71" w:rsidRPr="00114F47" w:rsidTr="001D0E02">
        <w:trPr>
          <w:trHeight w:val="688"/>
        </w:trPr>
        <w:tc>
          <w:tcPr>
            <w:tcW w:w="4342" w:type="dxa"/>
            <w:gridSpan w:val="2"/>
          </w:tcPr>
          <w:p w:rsidR="00785F71" w:rsidRPr="00C41FE3" w:rsidRDefault="00785F71" w:rsidP="00785F71">
            <w:pPr>
              <w:pStyle w:val="TableParagraph"/>
              <w:tabs>
                <w:tab w:val="left" w:pos="1733"/>
                <w:tab w:val="left" w:pos="2539"/>
                <w:tab w:val="left" w:pos="2865"/>
                <w:tab w:val="left" w:pos="3705"/>
              </w:tabs>
              <w:spacing w:line="225" w:lineRule="exact"/>
              <w:ind w:left="107"/>
              <w:rPr>
                <w:color w:val="7F7F7F" w:themeColor="text1" w:themeTint="80"/>
                <w:lang w:val="ru-RU"/>
              </w:rPr>
            </w:pPr>
            <w:r w:rsidRPr="00C41FE3">
              <w:rPr>
                <w:color w:val="7F7F7F" w:themeColor="text1" w:themeTint="80"/>
                <w:lang w:val="ru-RU"/>
              </w:rPr>
              <w:t>индивидуальная</w:t>
            </w:r>
            <w:r w:rsidRPr="00C41FE3">
              <w:rPr>
                <w:color w:val="7F7F7F" w:themeColor="text1" w:themeTint="80"/>
                <w:lang w:val="ru-RU"/>
              </w:rPr>
              <w:tab/>
              <w:t>работа</w:t>
            </w:r>
            <w:r w:rsidRPr="00C41FE3">
              <w:rPr>
                <w:color w:val="7F7F7F" w:themeColor="text1" w:themeTint="80"/>
                <w:lang w:val="ru-RU"/>
              </w:rPr>
              <w:tab/>
              <w:t>с</w:t>
            </w:r>
            <w:r w:rsidRPr="00C41FE3">
              <w:rPr>
                <w:color w:val="7F7F7F" w:themeColor="text1" w:themeTint="80"/>
                <w:lang w:val="ru-RU"/>
              </w:rPr>
              <w:tab/>
              <w:t>детьми</w:t>
            </w:r>
            <w:r w:rsidRPr="00C41FE3">
              <w:rPr>
                <w:color w:val="7F7F7F" w:themeColor="text1" w:themeTint="80"/>
                <w:lang w:val="ru-RU"/>
              </w:rPr>
              <w:tab/>
              <w:t>в</w:t>
            </w:r>
          </w:p>
          <w:p w:rsidR="00785F71" w:rsidRPr="00C41FE3" w:rsidRDefault="00785F71" w:rsidP="00785F71">
            <w:pPr>
              <w:pStyle w:val="TableParagraph"/>
              <w:tabs>
                <w:tab w:val="left" w:pos="1599"/>
                <w:tab w:val="left" w:pos="2052"/>
                <w:tab w:val="left" w:pos="3191"/>
              </w:tabs>
              <w:spacing w:line="228" w:lineRule="exact"/>
              <w:ind w:left="107" w:right="102"/>
              <w:rPr>
                <w:color w:val="7F7F7F" w:themeColor="text1" w:themeTint="80"/>
                <w:lang w:val="ru-RU"/>
              </w:rPr>
            </w:pPr>
            <w:r w:rsidRPr="00C41FE3">
              <w:rPr>
                <w:color w:val="7F7F7F" w:themeColor="text1" w:themeTint="80"/>
                <w:lang w:val="ru-RU"/>
              </w:rPr>
              <w:t>соответствии</w:t>
            </w:r>
            <w:r w:rsidRPr="00C41FE3">
              <w:rPr>
                <w:color w:val="7F7F7F" w:themeColor="text1" w:themeTint="80"/>
                <w:lang w:val="ru-RU"/>
              </w:rPr>
              <w:tab/>
              <w:t>с</w:t>
            </w:r>
            <w:r w:rsidRPr="00C41FE3">
              <w:rPr>
                <w:color w:val="7F7F7F" w:themeColor="text1" w:themeTint="80"/>
                <w:lang w:val="ru-RU"/>
              </w:rPr>
              <w:tab/>
              <w:t>задачами</w:t>
            </w:r>
            <w:r w:rsidRPr="00C41FE3">
              <w:rPr>
                <w:color w:val="7F7F7F" w:themeColor="text1" w:themeTint="80"/>
                <w:lang w:val="ru-RU"/>
              </w:rPr>
              <w:tab/>
            </w:r>
            <w:r w:rsidRPr="00C41FE3">
              <w:rPr>
                <w:color w:val="7F7F7F" w:themeColor="text1" w:themeTint="80"/>
                <w:spacing w:val="-1"/>
                <w:lang w:val="ru-RU"/>
              </w:rPr>
              <w:t>разных</w:t>
            </w:r>
            <w:r w:rsidRPr="00C41FE3">
              <w:rPr>
                <w:color w:val="7F7F7F" w:themeColor="text1" w:themeTint="80"/>
                <w:spacing w:val="-47"/>
                <w:lang w:val="ru-RU"/>
              </w:rPr>
              <w:t xml:space="preserve"> </w:t>
            </w:r>
            <w:r w:rsidRPr="00C41FE3">
              <w:rPr>
                <w:color w:val="7F7F7F" w:themeColor="text1" w:themeTint="80"/>
                <w:lang w:val="ru-RU"/>
              </w:rPr>
              <w:t>образовательных областей</w:t>
            </w:r>
          </w:p>
        </w:tc>
        <w:tc>
          <w:tcPr>
            <w:tcW w:w="5440" w:type="dxa"/>
            <w:gridSpan w:val="3"/>
          </w:tcPr>
          <w:p w:rsidR="00785F71" w:rsidRPr="00C41FE3" w:rsidRDefault="00785F71" w:rsidP="00785F71">
            <w:pPr>
              <w:pStyle w:val="TableParagraph"/>
              <w:tabs>
                <w:tab w:val="left" w:pos="1162"/>
                <w:tab w:val="left" w:pos="1490"/>
                <w:tab w:val="left" w:pos="2711"/>
                <w:tab w:val="left" w:pos="4090"/>
              </w:tabs>
              <w:spacing w:line="225" w:lineRule="exact"/>
              <w:ind w:left="106"/>
              <w:rPr>
                <w:color w:val="7F7F7F" w:themeColor="text1" w:themeTint="80"/>
                <w:lang w:val="ru-RU"/>
              </w:rPr>
            </w:pPr>
            <w:r w:rsidRPr="00C41FE3">
              <w:rPr>
                <w:color w:val="7F7F7F" w:themeColor="text1" w:themeTint="80"/>
                <w:lang w:val="ru-RU"/>
              </w:rPr>
              <w:t>слушание</w:t>
            </w:r>
            <w:r w:rsidRPr="00C41FE3">
              <w:rPr>
                <w:color w:val="7F7F7F" w:themeColor="text1" w:themeTint="80"/>
                <w:lang w:val="ru-RU"/>
              </w:rPr>
              <w:tab/>
              <w:t>и</w:t>
            </w:r>
            <w:r w:rsidRPr="00C41FE3">
              <w:rPr>
                <w:color w:val="7F7F7F" w:themeColor="text1" w:themeTint="80"/>
                <w:lang w:val="ru-RU"/>
              </w:rPr>
              <w:tab/>
              <w:t>исполнение</w:t>
            </w:r>
            <w:r w:rsidRPr="00C41FE3">
              <w:rPr>
                <w:color w:val="7F7F7F" w:themeColor="text1" w:themeTint="80"/>
                <w:lang w:val="ru-RU"/>
              </w:rPr>
              <w:tab/>
              <w:t>музыкальных</w:t>
            </w:r>
            <w:r w:rsidRPr="00C41FE3">
              <w:rPr>
                <w:color w:val="7F7F7F" w:themeColor="text1" w:themeTint="80"/>
                <w:lang w:val="ru-RU"/>
              </w:rPr>
              <w:tab/>
              <w:t>произведений,</w:t>
            </w:r>
          </w:p>
          <w:p w:rsidR="00785F71" w:rsidRPr="00C41FE3" w:rsidRDefault="00785F71" w:rsidP="00785F71">
            <w:pPr>
              <w:pStyle w:val="TableParagraph"/>
              <w:spacing w:line="228" w:lineRule="exact"/>
              <w:ind w:left="106"/>
              <w:rPr>
                <w:color w:val="7F7F7F" w:themeColor="text1" w:themeTint="80"/>
                <w:lang w:val="ru-RU"/>
              </w:rPr>
            </w:pPr>
            <w:r w:rsidRPr="00C41FE3">
              <w:rPr>
                <w:color w:val="7F7F7F" w:themeColor="text1" w:themeTint="80"/>
                <w:lang w:val="ru-RU"/>
              </w:rPr>
              <w:t>музыкально-ритмические</w:t>
            </w:r>
            <w:r w:rsidRPr="00C41FE3">
              <w:rPr>
                <w:color w:val="7F7F7F" w:themeColor="text1" w:themeTint="80"/>
                <w:spacing w:val="11"/>
                <w:lang w:val="ru-RU"/>
              </w:rPr>
              <w:t xml:space="preserve"> </w:t>
            </w:r>
            <w:r w:rsidRPr="00C41FE3">
              <w:rPr>
                <w:color w:val="7F7F7F" w:themeColor="text1" w:themeTint="80"/>
                <w:lang w:val="ru-RU"/>
              </w:rPr>
              <w:t>движения,</w:t>
            </w:r>
            <w:r w:rsidRPr="00C41FE3">
              <w:rPr>
                <w:color w:val="7F7F7F" w:themeColor="text1" w:themeTint="80"/>
                <w:spacing w:val="11"/>
                <w:lang w:val="ru-RU"/>
              </w:rPr>
              <w:t xml:space="preserve"> </w:t>
            </w:r>
            <w:r w:rsidRPr="00C41FE3">
              <w:rPr>
                <w:color w:val="7F7F7F" w:themeColor="text1" w:themeTint="80"/>
                <w:lang w:val="ru-RU"/>
              </w:rPr>
              <w:t>музыкальные</w:t>
            </w:r>
            <w:r w:rsidRPr="00C41FE3">
              <w:rPr>
                <w:color w:val="7F7F7F" w:themeColor="text1" w:themeTint="80"/>
                <w:spacing w:val="11"/>
                <w:lang w:val="ru-RU"/>
              </w:rPr>
              <w:t xml:space="preserve"> </w:t>
            </w:r>
            <w:r w:rsidRPr="00C41FE3">
              <w:rPr>
                <w:color w:val="7F7F7F" w:themeColor="text1" w:themeTint="80"/>
                <w:lang w:val="ru-RU"/>
              </w:rPr>
              <w:t>игры</w:t>
            </w:r>
            <w:r w:rsidRPr="00C41FE3">
              <w:rPr>
                <w:color w:val="7F7F7F" w:themeColor="text1" w:themeTint="80"/>
                <w:spacing w:val="11"/>
                <w:lang w:val="ru-RU"/>
              </w:rPr>
              <w:t xml:space="preserve"> </w:t>
            </w:r>
            <w:r w:rsidRPr="00C41FE3">
              <w:rPr>
                <w:color w:val="7F7F7F" w:themeColor="text1" w:themeTint="80"/>
                <w:lang w:val="ru-RU"/>
              </w:rPr>
              <w:t>и</w:t>
            </w:r>
            <w:r w:rsidRPr="00C41FE3">
              <w:rPr>
                <w:color w:val="7F7F7F" w:themeColor="text1" w:themeTint="80"/>
                <w:spacing w:val="-47"/>
                <w:lang w:val="ru-RU"/>
              </w:rPr>
              <w:t xml:space="preserve"> </w:t>
            </w:r>
            <w:r w:rsidRPr="00C41FE3">
              <w:rPr>
                <w:color w:val="7F7F7F" w:themeColor="text1" w:themeTint="80"/>
                <w:lang w:val="ru-RU"/>
              </w:rPr>
              <w:t>импровизации</w:t>
            </w:r>
          </w:p>
        </w:tc>
      </w:tr>
      <w:tr w:rsidR="00785F71" w:rsidRPr="00114F47" w:rsidTr="001D0E02">
        <w:trPr>
          <w:trHeight w:val="921"/>
        </w:trPr>
        <w:tc>
          <w:tcPr>
            <w:tcW w:w="4342" w:type="dxa"/>
            <w:gridSpan w:val="2"/>
          </w:tcPr>
          <w:p w:rsidR="00785F71" w:rsidRPr="00C41FE3" w:rsidRDefault="00785F71" w:rsidP="00785F71">
            <w:pPr>
              <w:pStyle w:val="TableParagraph"/>
              <w:tabs>
                <w:tab w:val="left" w:pos="1664"/>
                <w:tab w:val="left" w:pos="2805"/>
              </w:tabs>
              <w:spacing w:before="110"/>
              <w:ind w:left="107" w:right="101"/>
              <w:jc w:val="both"/>
              <w:rPr>
                <w:color w:val="7F7F7F" w:themeColor="text1" w:themeTint="80"/>
                <w:lang w:val="ru-RU"/>
              </w:rPr>
            </w:pPr>
            <w:r w:rsidRPr="00C41FE3">
              <w:rPr>
                <w:color w:val="7F7F7F" w:themeColor="text1" w:themeTint="80"/>
                <w:lang w:val="ru-RU"/>
              </w:rPr>
              <w:t>продуктивная</w:t>
            </w:r>
            <w:r w:rsidRPr="00C41FE3">
              <w:rPr>
                <w:color w:val="7F7F7F" w:themeColor="text1" w:themeTint="80"/>
                <w:spacing w:val="1"/>
                <w:lang w:val="ru-RU"/>
              </w:rPr>
              <w:t xml:space="preserve"> </w:t>
            </w:r>
            <w:r w:rsidRPr="00C41FE3">
              <w:rPr>
                <w:color w:val="7F7F7F" w:themeColor="text1" w:themeTint="80"/>
                <w:lang w:val="ru-RU"/>
              </w:rPr>
              <w:t>деятельность</w:t>
            </w:r>
            <w:r w:rsidRPr="00C41FE3">
              <w:rPr>
                <w:color w:val="7F7F7F" w:themeColor="text1" w:themeTint="80"/>
                <w:spacing w:val="1"/>
                <w:lang w:val="ru-RU"/>
              </w:rPr>
              <w:t xml:space="preserve"> </w:t>
            </w:r>
            <w:r w:rsidRPr="00C41FE3">
              <w:rPr>
                <w:color w:val="7F7F7F" w:themeColor="text1" w:themeTint="80"/>
                <w:lang w:val="ru-RU"/>
              </w:rPr>
              <w:t>детей</w:t>
            </w:r>
            <w:r w:rsidRPr="00C41FE3">
              <w:rPr>
                <w:color w:val="7F7F7F" w:themeColor="text1" w:themeTint="80"/>
                <w:spacing w:val="1"/>
                <w:lang w:val="ru-RU"/>
              </w:rPr>
              <w:t xml:space="preserve"> </w:t>
            </w:r>
            <w:r w:rsidRPr="00C41FE3">
              <w:rPr>
                <w:color w:val="7F7F7F" w:themeColor="text1" w:themeTint="80"/>
                <w:lang w:val="ru-RU"/>
              </w:rPr>
              <w:t>по</w:t>
            </w:r>
            <w:r w:rsidRPr="00C41FE3">
              <w:rPr>
                <w:color w:val="7F7F7F" w:themeColor="text1" w:themeTint="80"/>
                <w:spacing w:val="1"/>
                <w:lang w:val="ru-RU"/>
              </w:rPr>
              <w:t xml:space="preserve"> </w:t>
            </w:r>
            <w:r w:rsidRPr="00C41FE3">
              <w:rPr>
                <w:color w:val="7F7F7F" w:themeColor="text1" w:themeTint="80"/>
                <w:lang w:val="ru-RU"/>
              </w:rPr>
              <w:t>интересам</w:t>
            </w:r>
            <w:r w:rsidRPr="00C41FE3">
              <w:rPr>
                <w:color w:val="7F7F7F" w:themeColor="text1" w:themeTint="80"/>
                <w:lang w:val="ru-RU"/>
              </w:rPr>
              <w:tab/>
              <w:t>детей</w:t>
            </w:r>
            <w:r w:rsidRPr="00C41FE3">
              <w:rPr>
                <w:color w:val="7F7F7F" w:themeColor="text1" w:themeTint="80"/>
                <w:lang w:val="ru-RU"/>
              </w:rPr>
              <w:tab/>
            </w:r>
            <w:r w:rsidRPr="00C41FE3">
              <w:rPr>
                <w:color w:val="7F7F7F" w:themeColor="text1" w:themeTint="80"/>
                <w:spacing w:val="-1"/>
                <w:lang w:val="ru-RU"/>
              </w:rPr>
              <w:t>(рисование,</w:t>
            </w:r>
            <w:r w:rsidRPr="00C41FE3">
              <w:rPr>
                <w:color w:val="7F7F7F" w:themeColor="text1" w:themeTint="80"/>
                <w:spacing w:val="-48"/>
                <w:lang w:val="ru-RU"/>
              </w:rPr>
              <w:t xml:space="preserve"> </w:t>
            </w:r>
            <w:r w:rsidRPr="00C41FE3">
              <w:rPr>
                <w:color w:val="7F7F7F" w:themeColor="text1" w:themeTint="80"/>
                <w:lang w:val="ru-RU"/>
              </w:rPr>
              <w:t>конструирование,</w:t>
            </w:r>
            <w:r w:rsidRPr="00C41FE3">
              <w:rPr>
                <w:color w:val="7F7F7F" w:themeColor="text1" w:themeTint="80"/>
                <w:spacing w:val="-1"/>
                <w:lang w:val="ru-RU"/>
              </w:rPr>
              <w:t xml:space="preserve"> </w:t>
            </w:r>
            <w:r w:rsidRPr="00C41FE3">
              <w:rPr>
                <w:color w:val="7F7F7F" w:themeColor="text1" w:themeTint="80"/>
                <w:lang w:val="ru-RU"/>
              </w:rPr>
              <w:t>лепка</w:t>
            </w:r>
            <w:r w:rsidRPr="00C41FE3">
              <w:rPr>
                <w:color w:val="7F7F7F" w:themeColor="text1" w:themeTint="80"/>
                <w:spacing w:val="-2"/>
                <w:lang w:val="ru-RU"/>
              </w:rPr>
              <w:t xml:space="preserve"> </w:t>
            </w:r>
            <w:r w:rsidRPr="00C41FE3">
              <w:rPr>
                <w:color w:val="7F7F7F" w:themeColor="text1" w:themeTint="80"/>
                <w:lang w:val="ru-RU"/>
              </w:rPr>
              <w:t>и</w:t>
            </w:r>
            <w:r w:rsidRPr="00C41FE3">
              <w:rPr>
                <w:color w:val="7F7F7F" w:themeColor="text1" w:themeTint="80"/>
                <w:spacing w:val="-2"/>
                <w:lang w:val="ru-RU"/>
              </w:rPr>
              <w:t xml:space="preserve"> </w:t>
            </w:r>
            <w:r w:rsidRPr="00C41FE3">
              <w:rPr>
                <w:color w:val="7F7F7F" w:themeColor="text1" w:themeTint="80"/>
                <w:lang w:val="ru-RU"/>
              </w:rPr>
              <w:t>другое)</w:t>
            </w:r>
          </w:p>
        </w:tc>
        <w:tc>
          <w:tcPr>
            <w:tcW w:w="5440" w:type="dxa"/>
            <w:gridSpan w:val="3"/>
          </w:tcPr>
          <w:p w:rsidR="00785F71" w:rsidRPr="00C41FE3" w:rsidRDefault="00785F71" w:rsidP="00785F71">
            <w:pPr>
              <w:pStyle w:val="TableParagraph"/>
              <w:ind w:left="106" w:right="104"/>
              <w:jc w:val="both"/>
              <w:rPr>
                <w:color w:val="7F7F7F" w:themeColor="text1" w:themeTint="80"/>
                <w:lang w:val="ru-RU"/>
              </w:rPr>
            </w:pPr>
            <w:r w:rsidRPr="00C41FE3">
              <w:rPr>
                <w:color w:val="7F7F7F" w:themeColor="text1" w:themeTint="80"/>
                <w:lang w:val="ru-RU"/>
              </w:rPr>
              <w:t>организация</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(или)</w:t>
            </w:r>
            <w:r w:rsidRPr="00C41FE3">
              <w:rPr>
                <w:color w:val="7F7F7F" w:themeColor="text1" w:themeTint="80"/>
                <w:spacing w:val="1"/>
                <w:lang w:val="ru-RU"/>
              </w:rPr>
              <w:t xml:space="preserve"> </w:t>
            </w:r>
            <w:r w:rsidRPr="00C41FE3">
              <w:rPr>
                <w:color w:val="7F7F7F" w:themeColor="text1" w:themeTint="80"/>
                <w:lang w:val="ru-RU"/>
              </w:rPr>
              <w:t>посещение</w:t>
            </w:r>
            <w:r w:rsidRPr="00C41FE3">
              <w:rPr>
                <w:color w:val="7F7F7F" w:themeColor="text1" w:themeTint="80"/>
                <w:spacing w:val="1"/>
                <w:lang w:val="ru-RU"/>
              </w:rPr>
              <w:t xml:space="preserve"> </w:t>
            </w:r>
            <w:r w:rsidRPr="00C41FE3">
              <w:rPr>
                <w:color w:val="7F7F7F" w:themeColor="text1" w:themeTint="80"/>
                <w:lang w:val="ru-RU"/>
              </w:rPr>
              <w:t>выставок</w:t>
            </w:r>
            <w:r w:rsidRPr="00C41FE3">
              <w:rPr>
                <w:color w:val="7F7F7F" w:themeColor="text1" w:themeTint="80"/>
                <w:spacing w:val="1"/>
                <w:lang w:val="ru-RU"/>
              </w:rPr>
              <w:t xml:space="preserve"> </w:t>
            </w:r>
            <w:r w:rsidRPr="00C41FE3">
              <w:rPr>
                <w:color w:val="7F7F7F" w:themeColor="text1" w:themeTint="80"/>
                <w:lang w:val="ru-RU"/>
              </w:rPr>
              <w:t>детского</w:t>
            </w:r>
            <w:r w:rsidRPr="00C41FE3">
              <w:rPr>
                <w:color w:val="7F7F7F" w:themeColor="text1" w:themeTint="80"/>
                <w:spacing w:val="1"/>
                <w:lang w:val="ru-RU"/>
              </w:rPr>
              <w:t xml:space="preserve"> </w:t>
            </w:r>
            <w:r w:rsidRPr="00C41FE3">
              <w:rPr>
                <w:color w:val="7F7F7F" w:themeColor="text1" w:themeTint="80"/>
                <w:lang w:val="ru-RU"/>
              </w:rPr>
              <w:t>творчества,</w:t>
            </w:r>
            <w:r w:rsidRPr="00C41FE3">
              <w:rPr>
                <w:color w:val="7F7F7F" w:themeColor="text1" w:themeTint="80"/>
                <w:spacing w:val="1"/>
                <w:lang w:val="ru-RU"/>
              </w:rPr>
              <w:t xml:space="preserve"> </w:t>
            </w:r>
            <w:r w:rsidRPr="00C41FE3">
              <w:rPr>
                <w:color w:val="7F7F7F" w:themeColor="text1" w:themeTint="80"/>
                <w:lang w:val="ru-RU"/>
              </w:rPr>
              <w:t>изобразительного</w:t>
            </w:r>
            <w:r w:rsidRPr="00C41FE3">
              <w:rPr>
                <w:color w:val="7F7F7F" w:themeColor="text1" w:themeTint="80"/>
                <w:spacing w:val="1"/>
                <w:lang w:val="ru-RU"/>
              </w:rPr>
              <w:t xml:space="preserve"> </w:t>
            </w:r>
            <w:r w:rsidRPr="00C41FE3">
              <w:rPr>
                <w:color w:val="7F7F7F" w:themeColor="text1" w:themeTint="80"/>
                <w:lang w:val="ru-RU"/>
              </w:rPr>
              <w:t>искусства,</w:t>
            </w:r>
            <w:r w:rsidRPr="00C41FE3">
              <w:rPr>
                <w:color w:val="7F7F7F" w:themeColor="text1" w:themeTint="80"/>
                <w:spacing w:val="1"/>
                <w:lang w:val="ru-RU"/>
              </w:rPr>
              <w:t xml:space="preserve"> </w:t>
            </w:r>
            <w:r w:rsidRPr="00C41FE3">
              <w:rPr>
                <w:color w:val="7F7F7F" w:themeColor="text1" w:themeTint="80"/>
                <w:lang w:val="ru-RU"/>
              </w:rPr>
              <w:t>мастерских;</w:t>
            </w:r>
            <w:r w:rsidRPr="00C41FE3">
              <w:rPr>
                <w:color w:val="7F7F7F" w:themeColor="text1" w:themeTint="80"/>
                <w:spacing w:val="-47"/>
                <w:lang w:val="ru-RU"/>
              </w:rPr>
              <w:t xml:space="preserve"> </w:t>
            </w:r>
            <w:r w:rsidRPr="00C41FE3">
              <w:rPr>
                <w:color w:val="7F7F7F" w:themeColor="text1" w:themeTint="80"/>
                <w:lang w:val="ru-RU"/>
              </w:rPr>
              <w:t>просмотр</w:t>
            </w:r>
            <w:r w:rsidRPr="00C41FE3">
              <w:rPr>
                <w:color w:val="7F7F7F" w:themeColor="text1" w:themeTint="80"/>
                <w:spacing w:val="17"/>
                <w:lang w:val="ru-RU"/>
              </w:rPr>
              <w:t xml:space="preserve"> </w:t>
            </w:r>
            <w:r w:rsidRPr="00C41FE3">
              <w:rPr>
                <w:color w:val="7F7F7F" w:themeColor="text1" w:themeTint="80"/>
                <w:lang w:val="ru-RU"/>
              </w:rPr>
              <w:t>репродукций</w:t>
            </w:r>
            <w:r w:rsidRPr="00C41FE3">
              <w:rPr>
                <w:color w:val="7F7F7F" w:themeColor="text1" w:themeTint="80"/>
                <w:spacing w:val="16"/>
                <w:lang w:val="ru-RU"/>
              </w:rPr>
              <w:t xml:space="preserve"> </w:t>
            </w:r>
            <w:r w:rsidRPr="00C41FE3">
              <w:rPr>
                <w:color w:val="7F7F7F" w:themeColor="text1" w:themeTint="80"/>
                <w:lang w:val="ru-RU"/>
              </w:rPr>
              <w:t>картин</w:t>
            </w:r>
            <w:r w:rsidRPr="00C41FE3">
              <w:rPr>
                <w:color w:val="7F7F7F" w:themeColor="text1" w:themeTint="80"/>
                <w:spacing w:val="16"/>
                <w:lang w:val="ru-RU"/>
              </w:rPr>
              <w:t xml:space="preserve"> </w:t>
            </w:r>
            <w:r w:rsidRPr="00C41FE3">
              <w:rPr>
                <w:color w:val="7F7F7F" w:themeColor="text1" w:themeTint="80"/>
                <w:lang w:val="ru-RU"/>
              </w:rPr>
              <w:t>классиков</w:t>
            </w:r>
            <w:r w:rsidRPr="00C41FE3">
              <w:rPr>
                <w:color w:val="7F7F7F" w:themeColor="text1" w:themeTint="80"/>
                <w:spacing w:val="16"/>
                <w:lang w:val="ru-RU"/>
              </w:rPr>
              <w:t xml:space="preserve"> </w:t>
            </w:r>
            <w:r w:rsidRPr="00C41FE3">
              <w:rPr>
                <w:color w:val="7F7F7F" w:themeColor="text1" w:themeTint="80"/>
                <w:lang w:val="ru-RU"/>
              </w:rPr>
              <w:t>и</w:t>
            </w:r>
            <w:r w:rsidRPr="00C41FE3">
              <w:rPr>
                <w:color w:val="7F7F7F" w:themeColor="text1" w:themeTint="80"/>
                <w:spacing w:val="16"/>
                <w:lang w:val="ru-RU"/>
              </w:rPr>
              <w:t xml:space="preserve"> </w:t>
            </w:r>
            <w:r w:rsidRPr="00C41FE3">
              <w:rPr>
                <w:color w:val="7F7F7F" w:themeColor="text1" w:themeTint="80"/>
                <w:lang w:val="ru-RU"/>
              </w:rPr>
              <w:t>современных</w:t>
            </w:r>
          </w:p>
          <w:p w:rsidR="00785F71" w:rsidRPr="00C41FE3" w:rsidRDefault="00785F71" w:rsidP="00785F71">
            <w:pPr>
              <w:pStyle w:val="TableParagraph"/>
              <w:spacing w:line="215" w:lineRule="exact"/>
              <w:ind w:left="106"/>
              <w:jc w:val="both"/>
              <w:rPr>
                <w:color w:val="7F7F7F" w:themeColor="text1" w:themeTint="80"/>
              </w:rPr>
            </w:pPr>
            <w:r w:rsidRPr="00C41FE3">
              <w:rPr>
                <w:color w:val="7F7F7F" w:themeColor="text1" w:themeTint="80"/>
                <w:spacing w:val="-2"/>
              </w:rPr>
              <w:t>художников</w:t>
            </w:r>
            <w:r w:rsidRPr="00C41FE3">
              <w:rPr>
                <w:color w:val="7F7F7F" w:themeColor="text1" w:themeTint="80"/>
                <w:spacing w:val="-10"/>
              </w:rPr>
              <w:t xml:space="preserve"> </w:t>
            </w:r>
            <w:r w:rsidRPr="00C41FE3">
              <w:rPr>
                <w:color w:val="7F7F7F" w:themeColor="text1" w:themeTint="80"/>
                <w:spacing w:val="-1"/>
              </w:rPr>
              <w:t>и</w:t>
            </w:r>
            <w:r w:rsidRPr="00C41FE3">
              <w:rPr>
                <w:color w:val="7F7F7F" w:themeColor="text1" w:themeTint="80"/>
                <w:spacing w:val="-9"/>
              </w:rPr>
              <w:t xml:space="preserve"> </w:t>
            </w:r>
            <w:r w:rsidRPr="00C41FE3">
              <w:rPr>
                <w:color w:val="7F7F7F" w:themeColor="text1" w:themeTint="80"/>
                <w:spacing w:val="-1"/>
              </w:rPr>
              <w:t>другого</w:t>
            </w:r>
          </w:p>
        </w:tc>
      </w:tr>
      <w:tr w:rsidR="00785F71" w:rsidRPr="00114F47" w:rsidTr="001D0E02">
        <w:trPr>
          <w:trHeight w:val="460"/>
        </w:trPr>
        <w:tc>
          <w:tcPr>
            <w:tcW w:w="4342" w:type="dxa"/>
            <w:gridSpan w:val="2"/>
            <w:vMerge w:val="restart"/>
          </w:tcPr>
          <w:p w:rsidR="00785F71" w:rsidRPr="00C41FE3" w:rsidRDefault="00785F71" w:rsidP="00785F71">
            <w:pPr>
              <w:pStyle w:val="TableParagraph"/>
              <w:tabs>
                <w:tab w:val="left" w:pos="1906"/>
                <w:tab w:val="left" w:pos="2019"/>
                <w:tab w:val="left" w:pos="2561"/>
              </w:tabs>
              <w:ind w:left="107" w:right="102"/>
              <w:rPr>
                <w:color w:val="7F7F7F" w:themeColor="text1" w:themeTint="80"/>
                <w:lang w:val="ru-RU"/>
              </w:rPr>
            </w:pPr>
            <w:r w:rsidRPr="00C41FE3">
              <w:rPr>
                <w:color w:val="7F7F7F" w:themeColor="text1" w:themeTint="80"/>
                <w:lang w:val="ru-RU"/>
              </w:rPr>
              <w:t>оздоровительные</w:t>
            </w:r>
            <w:r w:rsidRPr="00C41FE3">
              <w:rPr>
                <w:color w:val="7F7F7F" w:themeColor="text1" w:themeTint="80"/>
                <w:lang w:val="ru-RU"/>
              </w:rPr>
              <w:tab/>
            </w:r>
            <w:r w:rsidRPr="00C41FE3">
              <w:rPr>
                <w:color w:val="7F7F7F" w:themeColor="text1" w:themeTint="80"/>
                <w:lang w:val="ru-RU"/>
              </w:rPr>
              <w:tab/>
              <w:t>и</w:t>
            </w:r>
            <w:r w:rsidRPr="00C41FE3">
              <w:rPr>
                <w:color w:val="7F7F7F" w:themeColor="text1" w:themeTint="80"/>
                <w:lang w:val="ru-RU"/>
              </w:rPr>
              <w:tab/>
            </w:r>
            <w:r w:rsidRPr="00C41FE3">
              <w:rPr>
                <w:color w:val="7F7F7F" w:themeColor="text1" w:themeTint="80"/>
                <w:spacing w:val="-1"/>
                <w:lang w:val="ru-RU"/>
              </w:rPr>
              <w:t>закаливающие</w:t>
            </w:r>
            <w:r w:rsidRPr="00C41FE3">
              <w:rPr>
                <w:color w:val="7F7F7F" w:themeColor="text1" w:themeTint="80"/>
                <w:spacing w:val="-47"/>
                <w:lang w:val="ru-RU"/>
              </w:rPr>
              <w:t xml:space="preserve"> </w:t>
            </w:r>
            <w:r w:rsidRPr="00C41FE3">
              <w:rPr>
                <w:color w:val="7F7F7F" w:themeColor="text1" w:themeTint="80"/>
                <w:lang w:val="ru-RU"/>
              </w:rPr>
              <w:t>процедуры,</w:t>
            </w:r>
            <w:r w:rsidRPr="00C41FE3">
              <w:rPr>
                <w:color w:val="7F7F7F" w:themeColor="text1" w:themeTint="80"/>
                <w:lang w:val="ru-RU"/>
              </w:rPr>
              <w:tab/>
            </w:r>
            <w:r w:rsidRPr="00C41FE3">
              <w:rPr>
                <w:color w:val="7F7F7F" w:themeColor="text1" w:themeTint="80"/>
                <w:spacing w:val="-1"/>
                <w:lang w:val="ru-RU"/>
              </w:rPr>
              <w:t>здоровьесберегающие</w:t>
            </w:r>
          </w:p>
          <w:p w:rsidR="00785F71" w:rsidRPr="00C41FE3" w:rsidRDefault="00785F71" w:rsidP="00785F71">
            <w:pPr>
              <w:pStyle w:val="TableParagraph"/>
              <w:spacing w:line="230" w:lineRule="exact"/>
              <w:ind w:left="107"/>
              <w:rPr>
                <w:color w:val="7F7F7F" w:themeColor="text1" w:themeTint="80"/>
                <w:lang w:val="ru-RU"/>
              </w:rPr>
            </w:pPr>
            <w:r w:rsidRPr="00C41FE3">
              <w:rPr>
                <w:color w:val="7F7F7F" w:themeColor="text1" w:themeTint="80"/>
                <w:lang w:val="ru-RU"/>
              </w:rPr>
              <w:t>мероприятия,</w:t>
            </w:r>
            <w:r w:rsidRPr="00C41FE3">
              <w:rPr>
                <w:color w:val="7F7F7F" w:themeColor="text1" w:themeTint="80"/>
                <w:spacing w:val="34"/>
                <w:lang w:val="ru-RU"/>
              </w:rPr>
              <w:t xml:space="preserve"> </w:t>
            </w:r>
            <w:r w:rsidRPr="00C41FE3">
              <w:rPr>
                <w:color w:val="7F7F7F" w:themeColor="text1" w:themeTint="80"/>
                <w:lang w:val="ru-RU"/>
              </w:rPr>
              <w:t>двигательная</w:t>
            </w:r>
            <w:r w:rsidRPr="00C41FE3">
              <w:rPr>
                <w:color w:val="7F7F7F" w:themeColor="text1" w:themeTint="80"/>
                <w:spacing w:val="36"/>
                <w:lang w:val="ru-RU"/>
              </w:rPr>
              <w:t xml:space="preserve"> </w:t>
            </w:r>
            <w:r w:rsidRPr="00C41FE3">
              <w:rPr>
                <w:color w:val="7F7F7F" w:themeColor="text1" w:themeTint="80"/>
                <w:lang w:val="ru-RU"/>
              </w:rPr>
              <w:t>деятельность</w:t>
            </w:r>
            <w:r w:rsidRPr="00C41FE3">
              <w:rPr>
                <w:color w:val="7F7F7F" w:themeColor="text1" w:themeTint="80"/>
                <w:spacing w:val="-47"/>
                <w:lang w:val="ru-RU"/>
              </w:rPr>
              <w:t xml:space="preserve"> </w:t>
            </w:r>
            <w:r w:rsidRPr="00C41FE3">
              <w:rPr>
                <w:color w:val="7F7F7F" w:themeColor="text1" w:themeTint="80"/>
                <w:lang w:val="ru-RU"/>
              </w:rPr>
              <w:t>(подвижные</w:t>
            </w:r>
            <w:r w:rsidRPr="00C41FE3">
              <w:rPr>
                <w:color w:val="7F7F7F" w:themeColor="text1" w:themeTint="80"/>
                <w:spacing w:val="-1"/>
                <w:lang w:val="ru-RU"/>
              </w:rPr>
              <w:t xml:space="preserve"> </w:t>
            </w:r>
            <w:r w:rsidRPr="00C41FE3">
              <w:rPr>
                <w:color w:val="7F7F7F" w:themeColor="text1" w:themeTint="80"/>
                <w:lang w:val="ru-RU"/>
              </w:rPr>
              <w:t>игры,</w:t>
            </w:r>
            <w:r w:rsidRPr="00C41FE3">
              <w:rPr>
                <w:color w:val="7F7F7F" w:themeColor="text1" w:themeTint="80"/>
                <w:spacing w:val="-3"/>
                <w:lang w:val="ru-RU"/>
              </w:rPr>
              <w:t xml:space="preserve"> </w:t>
            </w:r>
            <w:r w:rsidRPr="00C41FE3">
              <w:rPr>
                <w:color w:val="7F7F7F" w:themeColor="text1" w:themeTint="80"/>
                <w:lang w:val="ru-RU"/>
              </w:rPr>
              <w:t>гимнастика</w:t>
            </w:r>
            <w:r w:rsidRPr="00C41FE3">
              <w:rPr>
                <w:color w:val="7F7F7F" w:themeColor="text1" w:themeTint="80"/>
                <w:spacing w:val="-4"/>
                <w:lang w:val="ru-RU"/>
              </w:rPr>
              <w:t xml:space="preserve"> </w:t>
            </w:r>
            <w:r w:rsidRPr="00C41FE3">
              <w:rPr>
                <w:color w:val="7F7F7F" w:themeColor="text1" w:themeTint="80"/>
                <w:lang w:val="ru-RU"/>
              </w:rPr>
              <w:t>и</w:t>
            </w:r>
            <w:r w:rsidRPr="00C41FE3">
              <w:rPr>
                <w:color w:val="7F7F7F" w:themeColor="text1" w:themeTint="80"/>
                <w:spacing w:val="-5"/>
                <w:lang w:val="ru-RU"/>
              </w:rPr>
              <w:t xml:space="preserve"> </w:t>
            </w:r>
            <w:r w:rsidRPr="00C41FE3">
              <w:rPr>
                <w:color w:val="7F7F7F" w:themeColor="text1" w:themeTint="80"/>
                <w:lang w:val="ru-RU"/>
              </w:rPr>
              <w:t>другое)</w:t>
            </w:r>
          </w:p>
        </w:tc>
        <w:tc>
          <w:tcPr>
            <w:tcW w:w="5440" w:type="dxa"/>
            <w:gridSpan w:val="3"/>
          </w:tcPr>
          <w:p w:rsidR="00785F71" w:rsidRPr="00C41FE3" w:rsidRDefault="00785F71" w:rsidP="00785F71">
            <w:pPr>
              <w:pStyle w:val="TableParagraph"/>
              <w:spacing w:line="225" w:lineRule="exact"/>
              <w:ind w:left="106"/>
              <w:rPr>
                <w:color w:val="7F7F7F" w:themeColor="text1" w:themeTint="80"/>
                <w:lang w:val="ru-RU"/>
              </w:rPr>
            </w:pPr>
            <w:r w:rsidRPr="00C41FE3">
              <w:rPr>
                <w:color w:val="7F7F7F" w:themeColor="text1" w:themeTint="80"/>
                <w:lang w:val="ru-RU"/>
              </w:rPr>
              <w:t>индивидуальная</w:t>
            </w:r>
            <w:r w:rsidRPr="00C41FE3">
              <w:rPr>
                <w:color w:val="7F7F7F" w:themeColor="text1" w:themeTint="80"/>
                <w:spacing w:val="46"/>
                <w:lang w:val="ru-RU"/>
              </w:rPr>
              <w:t xml:space="preserve"> </w:t>
            </w:r>
            <w:r w:rsidRPr="00C41FE3">
              <w:rPr>
                <w:color w:val="7F7F7F" w:themeColor="text1" w:themeTint="80"/>
                <w:lang w:val="ru-RU"/>
              </w:rPr>
              <w:t>работа</w:t>
            </w:r>
            <w:r w:rsidRPr="00C41FE3">
              <w:rPr>
                <w:color w:val="7F7F7F" w:themeColor="text1" w:themeTint="80"/>
                <w:spacing w:val="93"/>
                <w:lang w:val="ru-RU"/>
              </w:rPr>
              <w:t xml:space="preserve"> </w:t>
            </w:r>
            <w:r w:rsidRPr="00C41FE3">
              <w:rPr>
                <w:color w:val="7F7F7F" w:themeColor="text1" w:themeTint="80"/>
                <w:lang w:val="ru-RU"/>
              </w:rPr>
              <w:t>по</w:t>
            </w:r>
            <w:r w:rsidRPr="00C41FE3">
              <w:rPr>
                <w:color w:val="7F7F7F" w:themeColor="text1" w:themeTint="80"/>
                <w:spacing w:val="94"/>
                <w:lang w:val="ru-RU"/>
              </w:rPr>
              <w:t xml:space="preserve"> </w:t>
            </w:r>
            <w:r w:rsidRPr="00C41FE3">
              <w:rPr>
                <w:color w:val="7F7F7F" w:themeColor="text1" w:themeTint="80"/>
                <w:lang w:val="ru-RU"/>
              </w:rPr>
              <w:t>всем</w:t>
            </w:r>
            <w:r w:rsidRPr="00C41FE3">
              <w:rPr>
                <w:color w:val="7F7F7F" w:themeColor="text1" w:themeTint="80"/>
                <w:spacing w:val="94"/>
                <w:lang w:val="ru-RU"/>
              </w:rPr>
              <w:t xml:space="preserve"> </w:t>
            </w:r>
            <w:r w:rsidRPr="00C41FE3">
              <w:rPr>
                <w:color w:val="7F7F7F" w:themeColor="text1" w:themeTint="80"/>
                <w:lang w:val="ru-RU"/>
              </w:rPr>
              <w:t>видам</w:t>
            </w:r>
            <w:r w:rsidRPr="00C41FE3">
              <w:rPr>
                <w:color w:val="7F7F7F" w:themeColor="text1" w:themeTint="80"/>
                <w:spacing w:val="93"/>
                <w:lang w:val="ru-RU"/>
              </w:rPr>
              <w:t xml:space="preserve"> </w:t>
            </w:r>
            <w:r w:rsidRPr="00C41FE3">
              <w:rPr>
                <w:color w:val="7F7F7F" w:themeColor="text1" w:themeTint="80"/>
                <w:lang w:val="ru-RU"/>
              </w:rPr>
              <w:t>деятельности</w:t>
            </w:r>
            <w:r w:rsidRPr="00C41FE3">
              <w:rPr>
                <w:color w:val="7F7F7F" w:themeColor="text1" w:themeTint="80"/>
                <w:spacing w:val="94"/>
                <w:lang w:val="ru-RU"/>
              </w:rPr>
              <w:t xml:space="preserve"> </w:t>
            </w:r>
            <w:r w:rsidRPr="00C41FE3">
              <w:rPr>
                <w:color w:val="7F7F7F" w:themeColor="text1" w:themeTint="80"/>
                <w:lang w:val="ru-RU"/>
              </w:rPr>
              <w:t>и</w:t>
            </w:r>
          </w:p>
          <w:p w:rsidR="00785F71" w:rsidRPr="00C41FE3" w:rsidRDefault="00785F71" w:rsidP="00785F71">
            <w:pPr>
              <w:pStyle w:val="TableParagraph"/>
              <w:spacing w:before="1" w:line="215" w:lineRule="exact"/>
              <w:ind w:left="106"/>
              <w:rPr>
                <w:color w:val="7F7F7F" w:themeColor="text1" w:themeTint="80"/>
              </w:rPr>
            </w:pPr>
            <w:r w:rsidRPr="00C41FE3">
              <w:rPr>
                <w:color w:val="7F7F7F" w:themeColor="text1" w:themeTint="80"/>
              </w:rPr>
              <w:t>образовательным</w:t>
            </w:r>
            <w:r w:rsidRPr="00C41FE3">
              <w:rPr>
                <w:color w:val="7F7F7F" w:themeColor="text1" w:themeTint="80"/>
                <w:spacing w:val="-12"/>
              </w:rPr>
              <w:t xml:space="preserve"> </w:t>
            </w:r>
            <w:r w:rsidRPr="00C41FE3">
              <w:rPr>
                <w:color w:val="7F7F7F" w:themeColor="text1" w:themeTint="80"/>
              </w:rPr>
              <w:t>областям</w:t>
            </w:r>
          </w:p>
        </w:tc>
      </w:tr>
      <w:tr w:rsidR="00785F71" w:rsidRPr="00114F47" w:rsidTr="001D0E02">
        <w:trPr>
          <w:trHeight w:val="448"/>
        </w:trPr>
        <w:tc>
          <w:tcPr>
            <w:tcW w:w="4342" w:type="dxa"/>
            <w:gridSpan w:val="2"/>
            <w:vMerge/>
            <w:tcBorders>
              <w:top w:val="nil"/>
            </w:tcBorders>
          </w:tcPr>
          <w:p w:rsidR="00785F71" w:rsidRPr="00C41FE3" w:rsidRDefault="00785F71" w:rsidP="00785F71">
            <w:pPr>
              <w:rPr>
                <w:rFonts w:ascii="Times New Roman" w:hAnsi="Times New Roman"/>
                <w:color w:val="7F7F7F" w:themeColor="text1" w:themeTint="80"/>
              </w:rPr>
            </w:pPr>
          </w:p>
        </w:tc>
        <w:tc>
          <w:tcPr>
            <w:tcW w:w="5440" w:type="dxa"/>
            <w:gridSpan w:val="3"/>
          </w:tcPr>
          <w:p w:rsidR="00785F71" w:rsidRPr="00C41FE3" w:rsidRDefault="00785F71" w:rsidP="00785F71">
            <w:pPr>
              <w:pStyle w:val="TableParagraph"/>
              <w:spacing w:line="225" w:lineRule="exact"/>
              <w:ind w:left="106"/>
              <w:rPr>
                <w:color w:val="7F7F7F" w:themeColor="text1" w:themeTint="80"/>
                <w:lang w:val="ru-RU"/>
              </w:rPr>
            </w:pPr>
            <w:r w:rsidRPr="00C41FE3">
              <w:rPr>
                <w:color w:val="7F7F7F" w:themeColor="text1" w:themeTint="80"/>
                <w:lang w:val="ru-RU"/>
              </w:rPr>
              <w:t>работа</w:t>
            </w:r>
            <w:r w:rsidRPr="00C41FE3">
              <w:rPr>
                <w:color w:val="7F7F7F" w:themeColor="text1" w:themeTint="80"/>
                <w:spacing w:val="-7"/>
                <w:lang w:val="ru-RU"/>
              </w:rPr>
              <w:t xml:space="preserve"> </w:t>
            </w:r>
            <w:r w:rsidRPr="00C41FE3">
              <w:rPr>
                <w:color w:val="7F7F7F" w:themeColor="text1" w:themeTint="80"/>
                <w:lang w:val="ru-RU"/>
              </w:rPr>
              <w:t>с</w:t>
            </w:r>
            <w:r w:rsidRPr="00C41FE3">
              <w:rPr>
                <w:color w:val="7F7F7F" w:themeColor="text1" w:themeTint="80"/>
                <w:spacing w:val="-6"/>
                <w:lang w:val="ru-RU"/>
              </w:rPr>
              <w:t xml:space="preserve"> </w:t>
            </w:r>
            <w:r w:rsidRPr="00C41FE3">
              <w:rPr>
                <w:color w:val="7F7F7F" w:themeColor="text1" w:themeTint="80"/>
                <w:lang w:val="ru-RU"/>
              </w:rPr>
              <w:t>родителями</w:t>
            </w:r>
            <w:r w:rsidRPr="00C41FE3">
              <w:rPr>
                <w:color w:val="7F7F7F" w:themeColor="text1" w:themeTint="80"/>
                <w:spacing w:val="-7"/>
                <w:lang w:val="ru-RU"/>
              </w:rPr>
              <w:t xml:space="preserve"> </w:t>
            </w:r>
            <w:r w:rsidRPr="00C41FE3">
              <w:rPr>
                <w:color w:val="7F7F7F" w:themeColor="text1" w:themeTint="80"/>
                <w:lang w:val="ru-RU"/>
              </w:rPr>
              <w:t>(законными</w:t>
            </w:r>
            <w:r w:rsidRPr="00C41FE3">
              <w:rPr>
                <w:color w:val="7F7F7F" w:themeColor="text1" w:themeTint="80"/>
                <w:spacing w:val="-7"/>
                <w:lang w:val="ru-RU"/>
              </w:rPr>
              <w:t xml:space="preserve"> </w:t>
            </w:r>
            <w:r w:rsidRPr="00C41FE3">
              <w:rPr>
                <w:color w:val="7F7F7F" w:themeColor="text1" w:themeTint="80"/>
                <w:lang w:val="ru-RU"/>
              </w:rPr>
              <w:t>представителями)</w:t>
            </w:r>
          </w:p>
        </w:tc>
      </w:tr>
      <w:tr w:rsidR="00785F71" w:rsidRPr="00114F47" w:rsidTr="001D0E02">
        <w:trPr>
          <w:trHeight w:val="229"/>
        </w:trPr>
        <w:tc>
          <w:tcPr>
            <w:tcW w:w="9782" w:type="dxa"/>
            <w:gridSpan w:val="5"/>
            <w:shd w:val="clear" w:color="auto" w:fill="FAE3D4"/>
          </w:tcPr>
          <w:p w:rsidR="00785F71" w:rsidRPr="00C41FE3" w:rsidRDefault="00785F71" w:rsidP="00785F71">
            <w:pPr>
              <w:pStyle w:val="TableParagraph"/>
              <w:spacing w:line="209" w:lineRule="exact"/>
              <w:ind w:left="2745" w:right="2745"/>
              <w:jc w:val="center"/>
              <w:rPr>
                <w:b/>
                <w:color w:val="7F7F7F" w:themeColor="text1" w:themeTint="80"/>
              </w:rPr>
            </w:pPr>
            <w:r w:rsidRPr="00C41FE3">
              <w:rPr>
                <w:b/>
                <w:color w:val="7F7F7F" w:themeColor="text1" w:themeTint="80"/>
              </w:rPr>
              <w:t>ОБРАЗОВАТЕЛЬНАЯ</w:t>
            </w:r>
            <w:r w:rsidRPr="00C41FE3">
              <w:rPr>
                <w:b/>
                <w:color w:val="7F7F7F" w:themeColor="text1" w:themeTint="80"/>
                <w:spacing w:val="-10"/>
              </w:rPr>
              <w:t xml:space="preserve"> </w:t>
            </w:r>
            <w:r w:rsidRPr="00C41FE3">
              <w:rPr>
                <w:b/>
                <w:color w:val="7F7F7F" w:themeColor="text1" w:themeTint="80"/>
              </w:rPr>
              <w:t>ДЕЯТЕЛЬНОСТЬ</w:t>
            </w:r>
          </w:p>
        </w:tc>
      </w:tr>
      <w:tr w:rsidR="00785F71" w:rsidRPr="00114F47" w:rsidTr="001D0E02">
        <w:trPr>
          <w:trHeight w:val="460"/>
        </w:trPr>
        <w:tc>
          <w:tcPr>
            <w:tcW w:w="4342" w:type="dxa"/>
            <w:gridSpan w:val="2"/>
            <w:shd w:val="clear" w:color="auto" w:fill="FAE3D4"/>
          </w:tcPr>
          <w:p w:rsidR="00785F71" w:rsidRPr="00C41FE3" w:rsidRDefault="00785F71" w:rsidP="00785F71">
            <w:pPr>
              <w:pStyle w:val="TableParagraph"/>
              <w:spacing w:line="225" w:lineRule="exact"/>
              <w:ind w:left="418" w:right="411"/>
              <w:jc w:val="center"/>
              <w:rPr>
                <w:b/>
                <w:color w:val="7F7F7F" w:themeColor="text1" w:themeTint="80"/>
                <w:lang w:val="ru-RU"/>
              </w:rPr>
            </w:pPr>
            <w:r w:rsidRPr="00C41FE3">
              <w:rPr>
                <w:b/>
                <w:color w:val="7F7F7F" w:themeColor="text1" w:themeTint="80"/>
                <w:lang w:val="ru-RU"/>
              </w:rPr>
              <w:t>занятие</w:t>
            </w:r>
          </w:p>
          <w:p w:rsidR="00785F71" w:rsidRPr="00C41FE3" w:rsidRDefault="00785F71" w:rsidP="00785F71">
            <w:pPr>
              <w:pStyle w:val="TableParagraph"/>
              <w:spacing w:line="215" w:lineRule="exact"/>
              <w:ind w:left="418" w:right="413"/>
              <w:jc w:val="center"/>
              <w:rPr>
                <w:b/>
                <w:i/>
                <w:color w:val="7F7F7F" w:themeColor="text1" w:themeTint="80"/>
                <w:lang w:val="ru-RU"/>
              </w:rPr>
            </w:pPr>
            <w:r w:rsidRPr="00C41FE3">
              <w:rPr>
                <w:b/>
                <w:i/>
                <w:color w:val="7F7F7F" w:themeColor="text1" w:themeTint="80"/>
                <w:lang w:val="ru-RU"/>
              </w:rPr>
              <w:t>(п.24.11,</w:t>
            </w:r>
            <w:r w:rsidRPr="00C41FE3">
              <w:rPr>
                <w:b/>
                <w:i/>
                <w:color w:val="7F7F7F" w:themeColor="text1" w:themeTint="80"/>
                <w:spacing w:val="-4"/>
                <w:lang w:val="ru-RU"/>
              </w:rPr>
              <w:t xml:space="preserve"> </w:t>
            </w:r>
            <w:r w:rsidRPr="00C41FE3">
              <w:rPr>
                <w:b/>
                <w:i/>
                <w:color w:val="7F7F7F" w:themeColor="text1" w:themeTint="80"/>
                <w:lang w:val="ru-RU"/>
              </w:rPr>
              <w:t>стр.154,</w:t>
            </w:r>
            <w:r w:rsidRPr="00C41FE3">
              <w:rPr>
                <w:b/>
                <w:i/>
                <w:color w:val="7F7F7F" w:themeColor="text1" w:themeTint="80"/>
                <w:spacing w:val="-4"/>
                <w:lang w:val="ru-RU"/>
              </w:rPr>
              <w:t xml:space="preserve"> </w:t>
            </w:r>
            <w:r w:rsidRPr="00C41FE3">
              <w:rPr>
                <w:b/>
                <w:i/>
                <w:color w:val="7F7F7F" w:themeColor="text1" w:themeTint="80"/>
                <w:lang w:val="ru-RU"/>
              </w:rPr>
              <w:t>п.24.12,</w:t>
            </w:r>
            <w:r w:rsidRPr="00C41FE3">
              <w:rPr>
                <w:b/>
                <w:i/>
                <w:color w:val="7F7F7F" w:themeColor="text1" w:themeTint="80"/>
                <w:spacing w:val="-5"/>
                <w:lang w:val="ru-RU"/>
              </w:rPr>
              <w:t xml:space="preserve"> </w:t>
            </w:r>
            <w:r w:rsidRPr="00C41FE3">
              <w:rPr>
                <w:b/>
                <w:i/>
                <w:color w:val="7F7F7F" w:themeColor="text1" w:themeTint="80"/>
                <w:lang w:val="ru-RU"/>
              </w:rPr>
              <w:t>стр.155)</w:t>
            </w:r>
          </w:p>
        </w:tc>
        <w:tc>
          <w:tcPr>
            <w:tcW w:w="5440" w:type="dxa"/>
            <w:gridSpan w:val="3"/>
            <w:shd w:val="clear" w:color="auto" w:fill="FAE3D4"/>
          </w:tcPr>
          <w:p w:rsidR="00785F71" w:rsidRPr="00C41FE3" w:rsidRDefault="00785F71" w:rsidP="00785F71">
            <w:pPr>
              <w:pStyle w:val="TableParagraph"/>
              <w:spacing w:line="225" w:lineRule="exact"/>
              <w:ind w:left="1485" w:right="1484"/>
              <w:jc w:val="center"/>
              <w:rPr>
                <w:b/>
                <w:color w:val="7F7F7F" w:themeColor="text1" w:themeTint="80"/>
              </w:rPr>
            </w:pPr>
            <w:r w:rsidRPr="00C41FE3">
              <w:rPr>
                <w:b/>
                <w:color w:val="7F7F7F" w:themeColor="text1" w:themeTint="80"/>
              </w:rPr>
              <w:t>культурные</w:t>
            </w:r>
            <w:r w:rsidRPr="00C41FE3">
              <w:rPr>
                <w:b/>
                <w:color w:val="7F7F7F" w:themeColor="text1" w:themeTint="80"/>
                <w:spacing w:val="-6"/>
              </w:rPr>
              <w:t xml:space="preserve"> </w:t>
            </w:r>
            <w:r w:rsidRPr="00C41FE3">
              <w:rPr>
                <w:b/>
                <w:color w:val="7F7F7F" w:themeColor="text1" w:themeTint="80"/>
              </w:rPr>
              <w:t>практики</w:t>
            </w:r>
          </w:p>
          <w:p w:rsidR="00785F71" w:rsidRPr="00C41FE3" w:rsidRDefault="00785F71" w:rsidP="00785F71">
            <w:pPr>
              <w:pStyle w:val="TableParagraph"/>
              <w:spacing w:line="215" w:lineRule="exact"/>
              <w:ind w:left="1486" w:right="1484"/>
              <w:jc w:val="center"/>
              <w:rPr>
                <w:b/>
                <w:i/>
                <w:color w:val="7F7F7F" w:themeColor="text1" w:themeTint="80"/>
              </w:rPr>
            </w:pPr>
            <w:r w:rsidRPr="00C41FE3">
              <w:rPr>
                <w:b/>
                <w:i/>
                <w:color w:val="7F7F7F" w:themeColor="text1" w:themeTint="80"/>
              </w:rPr>
              <w:t>(п.24.18-24.22,</w:t>
            </w:r>
            <w:r w:rsidRPr="00C41FE3">
              <w:rPr>
                <w:b/>
                <w:i/>
                <w:color w:val="7F7F7F" w:themeColor="text1" w:themeTint="80"/>
                <w:spacing w:val="-5"/>
              </w:rPr>
              <w:t xml:space="preserve"> </w:t>
            </w:r>
            <w:r w:rsidRPr="00C41FE3">
              <w:rPr>
                <w:b/>
                <w:i/>
                <w:color w:val="7F7F7F" w:themeColor="text1" w:themeTint="80"/>
              </w:rPr>
              <w:t>стр.156-157)</w:t>
            </w:r>
          </w:p>
        </w:tc>
      </w:tr>
      <w:tr w:rsidR="00785F71" w:rsidRPr="00114F47" w:rsidTr="001D0E02">
        <w:trPr>
          <w:trHeight w:val="460"/>
        </w:trPr>
        <w:tc>
          <w:tcPr>
            <w:tcW w:w="4342" w:type="dxa"/>
            <w:gridSpan w:val="2"/>
          </w:tcPr>
          <w:p w:rsidR="00785F71" w:rsidRPr="00C41FE3" w:rsidRDefault="00785F71" w:rsidP="00785F71">
            <w:pPr>
              <w:pStyle w:val="TableParagraph"/>
              <w:spacing w:line="225" w:lineRule="exact"/>
              <w:ind w:left="107"/>
              <w:rPr>
                <w:color w:val="7F7F7F" w:themeColor="text1" w:themeTint="80"/>
                <w:lang w:val="ru-RU"/>
              </w:rPr>
            </w:pPr>
            <w:r w:rsidRPr="00C41FE3">
              <w:rPr>
                <w:color w:val="7F7F7F" w:themeColor="text1" w:themeTint="80"/>
                <w:lang w:val="ru-RU"/>
              </w:rPr>
              <w:t>дело,</w:t>
            </w:r>
            <w:r w:rsidRPr="00C41FE3">
              <w:rPr>
                <w:color w:val="7F7F7F" w:themeColor="text1" w:themeTint="80"/>
                <w:spacing w:val="39"/>
                <w:lang w:val="ru-RU"/>
              </w:rPr>
              <w:t xml:space="preserve"> </w:t>
            </w:r>
            <w:r w:rsidRPr="00C41FE3">
              <w:rPr>
                <w:color w:val="7F7F7F" w:themeColor="text1" w:themeTint="80"/>
                <w:lang w:val="ru-RU"/>
              </w:rPr>
              <w:t>занимательное</w:t>
            </w:r>
            <w:r w:rsidRPr="00C41FE3">
              <w:rPr>
                <w:color w:val="7F7F7F" w:themeColor="text1" w:themeTint="80"/>
                <w:spacing w:val="42"/>
                <w:lang w:val="ru-RU"/>
              </w:rPr>
              <w:t xml:space="preserve"> </w:t>
            </w:r>
            <w:r w:rsidRPr="00C41FE3">
              <w:rPr>
                <w:color w:val="7F7F7F" w:themeColor="text1" w:themeTint="80"/>
                <w:lang w:val="ru-RU"/>
              </w:rPr>
              <w:t>и</w:t>
            </w:r>
            <w:r w:rsidRPr="00C41FE3">
              <w:rPr>
                <w:color w:val="7F7F7F" w:themeColor="text1" w:themeTint="80"/>
                <w:spacing w:val="40"/>
                <w:lang w:val="ru-RU"/>
              </w:rPr>
              <w:t xml:space="preserve"> </w:t>
            </w:r>
            <w:r w:rsidRPr="00C41FE3">
              <w:rPr>
                <w:color w:val="7F7F7F" w:themeColor="text1" w:themeTint="80"/>
                <w:lang w:val="ru-RU"/>
              </w:rPr>
              <w:t>интересное</w:t>
            </w:r>
            <w:r w:rsidRPr="00C41FE3">
              <w:rPr>
                <w:color w:val="7F7F7F" w:themeColor="text1" w:themeTint="80"/>
                <w:spacing w:val="40"/>
                <w:lang w:val="ru-RU"/>
              </w:rPr>
              <w:t xml:space="preserve"> </w:t>
            </w:r>
            <w:r w:rsidRPr="00C41FE3">
              <w:rPr>
                <w:color w:val="7F7F7F" w:themeColor="text1" w:themeTint="80"/>
                <w:lang w:val="ru-RU"/>
              </w:rPr>
              <w:t>детям,</w:t>
            </w:r>
          </w:p>
          <w:p w:rsidR="00785F71" w:rsidRPr="00C41FE3" w:rsidRDefault="00785F71" w:rsidP="00785F71">
            <w:pPr>
              <w:pStyle w:val="TableParagraph"/>
              <w:spacing w:line="215" w:lineRule="exact"/>
              <w:ind w:left="107"/>
              <w:rPr>
                <w:color w:val="7F7F7F" w:themeColor="text1" w:themeTint="80"/>
              </w:rPr>
            </w:pPr>
            <w:r w:rsidRPr="00C41FE3">
              <w:rPr>
                <w:color w:val="7F7F7F" w:themeColor="text1" w:themeTint="80"/>
              </w:rPr>
              <w:t>развивающее</w:t>
            </w:r>
            <w:r w:rsidRPr="00C41FE3">
              <w:rPr>
                <w:color w:val="7F7F7F" w:themeColor="text1" w:themeTint="80"/>
                <w:spacing w:val="-3"/>
              </w:rPr>
              <w:t xml:space="preserve"> </w:t>
            </w:r>
            <w:r w:rsidRPr="00C41FE3">
              <w:rPr>
                <w:color w:val="7F7F7F" w:themeColor="text1" w:themeTint="80"/>
              </w:rPr>
              <w:t>их</w:t>
            </w:r>
          </w:p>
        </w:tc>
        <w:tc>
          <w:tcPr>
            <w:tcW w:w="5440" w:type="dxa"/>
            <w:gridSpan w:val="3"/>
          </w:tcPr>
          <w:p w:rsidR="00785F71" w:rsidRPr="00C41FE3" w:rsidRDefault="00785F71" w:rsidP="00785F71">
            <w:pPr>
              <w:pStyle w:val="TableParagraph"/>
              <w:spacing w:line="225" w:lineRule="exact"/>
              <w:ind w:left="106"/>
              <w:rPr>
                <w:color w:val="7F7F7F" w:themeColor="text1" w:themeTint="80"/>
                <w:lang w:val="ru-RU"/>
              </w:rPr>
            </w:pPr>
            <w:r w:rsidRPr="00C41FE3">
              <w:rPr>
                <w:color w:val="7F7F7F" w:themeColor="text1" w:themeTint="80"/>
                <w:lang w:val="ru-RU"/>
              </w:rPr>
              <w:t>организовывать</w:t>
            </w:r>
            <w:r w:rsidRPr="00C41FE3">
              <w:rPr>
                <w:color w:val="7F7F7F" w:themeColor="text1" w:themeTint="80"/>
                <w:spacing w:val="34"/>
                <w:lang w:val="ru-RU"/>
              </w:rPr>
              <w:t xml:space="preserve"> </w:t>
            </w:r>
            <w:r w:rsidRPr="00C41FE3">
              <w:rPr>
                <w:color w:val="7F7F7F" w:themeColor="text1" w:themeTint="80"/>
                <w:lang w:val="ru-RU"/>
              </w:rPr>
              <w:t>культурные</w:t>
            </w:r>
            <w:r w:rsidRPr="00C41FE3">
              <w:rPr>
                <w:color w:val="7F7F7F" w:themeColor="text1" w:themeTint="80"/>
                <w:spacing w:val="83"/>
                <w:lang w:val="ru-RU"/>
              </w:rPr>
              <w:t xml:space="preserve"> </w:t>
            </w:r>
            <w:r w:rsidRPr="00C41FE3">
              <w:rPr>
                <w:color w:val="7F7F7F" w:themeColor="text1" w:themeTint="80"/>
                <w:lang w:val="ru-RU"/>
              </w:rPr>
              <w:t>практики</w:t>
            </w:r>
            <w:r w:rsidRPr="00C41FE3">
              <w:rPr>
                <w:color w:val="7F7F7F" w:themeColor="text1" w:themeTint="80"/>
                <w:spacing w:val="82"/>
                <w:lang w:val="ru-RU"/>
              </w:rPr>
              <w:t xml:space="preserve"> </w:t>
            </w:r>
            <w:r w:rsidRPr="00C41FE3">
              <w:rPr>
                <w:color w:val="7F7F7F" w:themeColor="text1" w:themeTint="80"/>
                <w:lang w:val="ru-RU"/>
              </w:rPr>
              <w:t>педагог</w:t>
            </w:r>
            <w:r w:rsidRPr="00C41FE3">
              <w:rPr>
                <w:color w:val="7F7F7F" w:themeColor="text1" w:themeTint="80"/>
                <w:spacing w:val="83"/>
                <w:lang w:val="ru-RU"/>
              </w:rPr>
              <w:t xml:space="preserve"> </w:t>
            </w:r>
            <w:r w:rsidRPr="00C41FE3">
              <w:rPr>
                <w:color w:val="7F7F7F" w:themeColor="text1" w:themeTint="80"/>
                <w:lang w:val="ru-RU"/>
              </w:rPr>
              <w:t>может</w:t>
            </w:r>
            <w:r w:rsidRPr="00C41FE3">
              <w:rPr>
                <w:color w:val="7F7F7F" w:themeColor="text1" w:themeTint="80"/>
                <w:spacing w:val="83"/>
                <w:lang w:val="ru-RU"/>
              </w:rPr>
              <w:t xml:space="preserve"> </w:t>
            </w:r>
            <w:r w:rsidRPr="00C41FE3">
              <w:rPr>
                <w:color w:val="7F7F7F" w:themeColor="text1" w:themeTint="80"/>
                <w:lang w:val="ru-RU"/>
              </w:rPr>
              <w:t>во</w:t>
            </w:r>
          </w:p>
          <w:p w:rsidR="00785F71" w:rsidRPr="00C41FE3" w:rsidRDefault="00785F71" w:rsidP="00785F71">
            <w:pPr>
              <w:pStyle w:val="TableParagraph"/>
              <w:spacing w:line="215" w:lineRule="exact"/>
              <w:ind w:left="106"/>
              <w:rPr>
                <w:color w:val="7F7F7F" w:themeColor="text1" w:themeTint="80"/>
              </w:rPr>
            </w:pPr>
            <w:r w:rsidRPr="00C41FE3">
              <w:rPr>
                <w:color w:val="7F7F7F" w:themeColor="text1" w:themeTint="80"/>
              </w:rPr>
              <w:t>вторую</w:t>
            </w:r>
            <w:r w:rsidRPr="00C41FE3">
              <w:rPr>
                <w:color w:val="7F7F7F" w:themeColor="text1" w:themeTint="80"/>
                <w:spacing w:val="-7"/>
              </w:rPr>
              <w:t xml:space="preserve"> </w:t>
            </w:r>
            <w:r w:rsidRPr="00C41FE3">
              <w:rPr>
                <w:color w:val="7F7F7F" w:themeColor="text1" w:themeTint="80"/>
              </w:rPr>
              <w:t>половину</w:t>
            </w:r>
            <w:r w:rsidRPr="00C41FE3">
              <w:rPr>
                <w:color w:val="7F7F7F" w:themeColor="text1" w:themeTint="80"/>
                <w:spacing w:val="-6"/>
              </w:rPr>
              <w:t xml:space="preserve"> </w:t>
            </w:r>
            <w:r w:rsidRPr="00C41FE3">
              <w:rPr>
                <w:color w:val="7F7F7F" w:themeColor="text1" w:themeTint="80"/>
              </w:rPr>
              <w:t>дня</w:t>
            </w:r>
          </w:p>
        </w:tc>
      </w:tr>
      <w:tr w:rsidR="00785F71" w:rsidRPr="00114F47" w:rsidTr="001D0E02">
        <w:trPr>
          <w:trHeight w:val="1610"/>
        </w:trPr>
        <w:tc>
          <w:tcPr>
            <w:tcW w:w="4342" w:type="dxa"/>
            <w:gridSpan w:val="2"/>
          </w:tcPr>
          <w:p w:rsidR="00785F71" w:rsidRPr="00C41FE3" w:rsidRDefault="00785F71" w:rsidP="00785F71">
            <w:pPr>
              <w:pStyle w:val="TableParagraph"/>
              <w:tabs>
                <w:tab w:val="left" w:pos="1731"/>
                <w:tab w:val="left" w:pos="2422"/>
              </w:tabs>
              <w:ind w:left="107" w:right="102"/>
              <w:jc w:val="both"/>
              <w:rPr>
                <w:color w:val="7F7F7F" w:themeColor="text1" w:themeTint="80"/>
                <w:lang w:val="ru-RU"/>
              </w:rPr>
            </w:pPr>
            <w:r w:rsidRPr="00C41FE3">
              <w:rPr>
                <w:color w:val="7F7F7F" w:themeColor="text1" w:themeTint="80"/>
                <w:lang w:val="ru-RU"/>
              </w:rPr>
              <w:t>деятельность,</w:t>
            </w:r>
            <w:r w:rsidRPr="00C41FE3">
              <w:rPr>
                <w:color w:val="7F7F7F" w:themeColor="text1" w:themeTint="80"/>
                <w:spacing w:val="1"/>
                <w:lang w:val="ru-RU"/>
              </w:rPr>
              <w:t xml:space="preserve"> </w:t>
            </w:r>
            <w:r w:rsidRPr="00C41FE3">
              <w:rPr>
                <w:color w:val="7F7F7F" w:themeColor="text1" w:themeTint="80"/>
                <w:lang w:val="ru-RU"/>
              </w:rPr>
              <w:t>направленная</w:t>
            </w:r>
            <w:r w:rsidRPr="00C41FE3">
              <w:rPr>
                <w:color w:val="7F7F7F" w:themeColor="text1" w:themeTint="80"/>
                <w:spacing w:val="1"/>
                <w:lang w:val="ru-RU"/>
              </w:rPr>
              <w:t xml:space="preserve"> </w:t>
            </w:r>
            <w:r w:rsidRPr="00C41FE3">
              <w:rPr>
                <w:color w:val="7F7F7F" w:themeColor="text1" w:themeTint="80"/>
                <w:lang w:val="ru-RU"/>
              </w:rPr>
              <w:t>на</w:t>
            </w:r>
            <w:r w:rsidRPr="00C41FE3">
              <w:rPr>
                <w:color w:val="7F7F7F" w:themeColor="text1" w:themeTint="80"/>
                <w:spacing w:val="1"/>
                <w:lang w:val="ru-RU"/>
              </w:rPr>
              <w:t xml:space="preserve"> </w:t>
            </w:r>
            <w:r w:rsidRPr="00C41FE3">
              <w:rPr>
                <w:color w:val="7F7F7F" w:themeColor="text1" w:themeTint="80"/>
                <w:lang w:val="ru-RU"/>
              </w:rPr>
              <w:t>освоение</w:t>
            </w:r>
            <w:r w:rsidRPr="00C41FE3">
              <w:rPr>
                <w:color w:val="7F7F7F" w:themeColor="text1" w:themeTint="80"/>
                <w:spacing w:val="1"/>
                <w:lang w:val="ru-RU"/>
              </w:rPr>
              <w:t xml:space="preserve"> </w:t>
            </w:r>
            <w:r w:rsidRPr="00C41FE3">
              <w:rPr>
                <w:color w:val="7F7F7F" w:themeColor="text1" w:themeTint="80"/>
                <w:lang w:val="ru-RU"/>
              </w:rPr>
              <w:t>детьми</w:t>
            </w:r>
            <w:r w:rsidRPr="00C41FE3">
              <w:rPr>
                <w:color w:val="7F7F7F" w:themeColor="text1" w:themeTint="80"/>
                <w:spacing w:val="1"/>
                <w:lang w:val="ru-RU"/>
              </w:rPr>
              <w:t xml:space="preserve"> </w:t>
            </w:r>
            <w:r w:rsidRPr="00C41FE3">
              <w:rPr>
                <w:color w:val="7F7F7F" w:themeColor="text1" w:themeTint="80"/>
                <w:lang w:val="ru-RU"/>
              </w:rPr>
              <w:t>одной</w:t>
            </w:r>
            <w:r w:rsidRPr="00C41FE3">
              <w:rPr>
                <w:color w:val="7F7F7F" w:themeColor="text1" w:themeTint="80"/>
                <w:spacing w:val="1"/>
                <w:lang w:val="ru-RU"/>
              </w:rPr>
              <w:t xml:space="preserve"> </w:t>
            </w:r>
            <w:r w:rsidRPr="00C41FE3">
              <w:rPr>
                <w:color w:val="7F7F7F" w:themeColor="text1" w:themeTint="80"/>
                <w:lang w:val="ru-RU"/>
              </w:rPr>
              <w:t>или</w:t>
            </w:r>
            <w:r w:rsidRPr="00C41FE3">
              <w:rPr>
                <w:color w:val="7F7F7F" w:themeColor="text1" w:themeTint="80"/>
                <w:spacing w:val="1"/>
                <w:lang w:val="ru-RU"/>
              </w:rPr>
              <w:t xml:space="preserve"> </w:t>
            </w:r>
            <w:r w:rsidRPr="00C41FE3">
              <w:rPr>
                <w:color w:val="7F7F7F" w:themeColor="text1" w:themeTint="80"/>
                <w:lang w:val="ru-RU"/>
              </w:rPr>
              <w:t>нескольких</w:t>
            </w:r>
            <w:r w:rsidRPr="00C41FE3">
              <w:rPr>
                <w:color w:val="7F7F7F" w:themeColor="text1" w:themeTint="80"/>
                <w:spacing w:val="1"/>
                <w:lang w:val="ru-RU"/>
              </w:rPr>
              <w:t xml:space="preserve"> </w:t>
            </w:r>
            <w:r w:rsidRPr="00C41FE3">
              <w:rPr>
                <w:color w:val="7F7F7F" w:themeColor="text1" w:themeTint="80"/>
                <w:lang w:val="ru-RU"/>
              </w:rPr>
              <w:t>образовательных</w:t>
            </w:r>
            <w:r w:rsidRPr="00C41FE3">
              <w:rPr>
                <w:color w:val="7F7F7F" w:themeColor="text1" w:themeTint="80"/>
                <w:spacing w:val="1"/>
                <w:lang w:val="ru-RU"/>
              </w:rPr>
              <w:t xml:space="preserve"> </w:t>
            </w:r>
            <w:r w:rsidRPr="00C41FE3">
              <w:rPr>
                <w:color w:val="7F7F7F" w:themeColor="text1" w:themeTint="80"/>
                <w:lang w:val="ru-RU"/>
              </w:rPr>
              <w:t>областей,</w:t>
            </w:r>
            <w:r w:rsidRPr="00C41FE3">
              <w:rPr>
                <w:color w:val="7F7F7F" w:themeColor="text1" w:themeTint="80"/>
                <w:spacing w:val="1"/>
                <w:lang w:val="ru-RU"/>
              </w:rPr>
              <w:t xml:space="preserve"> </w:t>
            </w:r>
            <w:r w:rsidRPr="00C41FE3">
              <w:rPr>
                <w:color w:val="7F7F7F" w:themeColor="text1" w:themeTint="80"/>
                <w:lang w:val="ru-RU"/>
              </w:rPr>
              <w:t>или</w:t>
            </w:r>
            <w:r w:rsidRPr="00C41FE3">
              <w:rPr>
                <w:color w:val="7F7F7F" w:themeColor="text1" w:themeTint="80"/>
                <w:spacing w:val="1"/>
                <w:lang w:val="ru-RU"/>
              </w:rPr>
              <w:t xml:space="preserve"> </w:t>
            </w:r>
            <w:r w:rsidRPr="00C41FE3">
              <w:rPr>
                <w:color w:val="7F7F7F" w:themeColor="text1" w:themeTint="80"/>
                <w:lang w:val="ru-RU"/>
              </w:rPr>
              <w:t>их</w:t>
            </w:r>
            <w:r w:rsidRPr="00C41FE3">
              <w:rPr>
                <w:color w:val="7F7F7F" w:themeColor="text1" w:themeTint="80"/>
                <w:spacing w:val="1"/>
                <w:lang w:val="ru-RU"/>
              </w:rPr>
              <w:t xml:space="preserve"> </w:t>
            </w:r>
            <w:r w:rsidRPr="00C41FE3">
              <w:rPr>
                <w:color w:val="7F7F7F" w:themeColor="text1" w:themeTint="80"/>
                <w:lang w:val="ru-RU"/>
              </w:rPr>
              <w:t>интеграцию</w:t>
            </w:r>
            <w:r w:rsidRPr="00C41FE3">
              <w:rPr>
                <w:color w:val="7F7F7F" w:themeColor="text1" w:themeTint="80"/>
                <w:lang w:val="ru-RU"/>
              </w:rPr>
              <w:tab/>
              <w:t>с</w:t>
            </w:r>
            <w:r w:rsidRPr="00C41FE3">
              <w:rPr>
                <w:color w:val="7F7F7F" w:themeColor="text1" w:themeTint="80"/>
                <w:lang w:val="ru-RU"/>
              </w:rPr>
              <w:tab/>
            </w:r>
            <w:r w:rsidRPr="00C41FE3">
              <w:rPr>
                <w:color w:val="7F7F7F" w:themeColor="text1" w:themeTint="80"/>
                <w:spacing w:val="-1"/>
                <w:lang w:val="ru-RU"/>
              </w:rPr>
              <w:t>использованием</w:t>
            </w:r>
            <w:r w:rsidRPr="00C41FE3">
              <w:rPr>
                <w:color w:val="7F7F7F" w:themeColor="text1" w:themeTint="80"/>
                <w:spacing w:val="-48"/>
                <w:lang w:val="ru-RU"/>
              </w:rPr>
              <w:t xml:space="preserve"> </w:t>
            </w:r>
            <w:r w:rsidRPr="00C41FE3">
              <w:rPr>
                <w:color w:val="7F7F7F" w:themeColor="text1" w:themeTint="80"/>
                <w:lang w:val="ru-RU"/>
              </w:rPr>
              <w:t>разнообразных</w:t>
            </w:r>
            <w:r w:rsidRPr="00C41FE3">
              <w:rPr>
                <w:color w:val="7F7F7F" w:themeColor="text1" w:themeTint="80"/>
                <w:spacing w:val="1"/>
                <w:lang w:val="ru-RU"/>
              </w:rPr>
              <w:t xml:space="preserve"> </w:t>
            </w:r>
            <w:r w:rsidRPr="00C41FE3">
              <w:rPr>
                <w:color w:val="7F7F7F" w:themeColor="text1" w:themeTint="80"/>
                <w:lang w:val="ru-RU"/>
              </w:rPr>
              <w:t>форм</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методов</w:t>
            </w:r>
            <w:r w:rsidRPr="00C41FE3">
              <w:rPr>
                <w:color w:val="7F7F7F" w:themeColor="text1" w:themeTint="80"/>
                <w:spacing w:val="1"/>
                <w:lang w:val="ru-RU"/>
              </w:rPr>
              <w:t xml:space="preserve"> </w:t>
            </w:r>
            <w:r w:rsidRPr="00C41FE3">
              <w:rPr>
                <w:color w:val="7F7F7F" w:themeColor="text1" w:themeTint="80"/>
                <w:lang w:val="ru-RU"/>
              </w:rPr>
              <w:t>работы,</w:t>
            </w:r>
            <w:r w:rsidRPr="00C41FE3">
              <w:rPr>
                <w:color w:val="7F7F7F" w:themeColor="text1" w:themeTint="80"/>
                <w:spacing w:val="1"/>
                <w:lang w:val="ru-RU"/>
              </w:rPr>
              <w:t xml:space="preserve"> </w:t>
            </w:r>
            <w:r w:rsidRPr="00C41FE3">
              <w:rPr>
                <w:color w:val="7F7F7F" w:themeColor="text1" w:themeTint="80"/>
                <w:lang w:val="ru-RU"/>
              </w:rPr>
              <w:t>выбор</w:t>
            </w:r>
            <w:r w:rsidRPr="00C41FE3">
              <w:rPr>
                <w:color w:val="7F7F7F" w:themeColor="text1" w:themeTint="80"/>
                <w:spacing w:val="22"/>
                <w:lang w:val="ru-RU"/>
              </w:rPr>
              <w:t xml:space="preserve"> </w:t>
            </w:r>
            <w:r w:rsidRPr="00C41FE3">
              <w:rPr>
                <w:color w:val="7F7F7F" w:themeColor="text1" w:themeTint="80"/>
                <w:lang w:val="ru-RU"/>
              </w:rPr>
              <w:t>которых</w:t>
            </w:r>
            <w:r w:rsidRPr="00C41FE3">
              <w:rPr>
                <w:color w:val="7F7F7F" w:themeColor="text1" w:themeTint="80"/>
                <w:spacing w:val="22"/>
                <w:lang w:val="ru-RU"/>
              </w:rPr>
              <w:t xml:space="preserve"> </w:t>
            </w:r>
            <w:r w:rsidRPr="00C41FE3">
              <w:rPr>
                <w:color w:val="7F7F7F" w:themeColor="text1" w:themeTint="80"/>
                <w:lang w:val="ru-RU"/>
              </w:rPr>
              <w:t>осуществляется</w:t>
            </w:r>
            <w:r w:rsidRPr="00C41FE3">
              <w:rPr>
                <w:color w:val="7F7F7F" w:themeColor="text1" w:themeTint="80"/>
                <w:spacing w:val="20"/>
                <w:lang w:val="ru-RU"/>
              </w:rPr>
              <w:t xml:space="preserve"> </w:t>
            </w:r>
            <w:r w:rsidRPr="00C41FE3">
              <w:rPr>
                <w:color w:val="7F7F7F" w:themeColor="text1" w:themeTint="80"/>
                <w:lang w:val="ru-RU"/>
              </w:rPr>
              <w:t>педагогам</w:t>
            </w:r>
          </w:p>
          <w:p w:rsidR="00785F71" w:rsidRPr="00C41FE3" w:rsidRDefault="00785F71" w:rsidP="00785F71">
            <w:pPr>
              <w:pStyle w:val="TableParagraph"/>
              <w:spacing w:line="215" w:lineRule="exact"/>
              <w:ind w:left="107"/>
              <w:rPr>
                <w:color w:val="7F7F7F" w:themeColor="text1" w:themeTint="80"/>
              </w:rPr>
            </w:pPr>
            <w:r w:rsidRPr="00C41FE3">
              <w:rPr>
                <w:color w:val="7F7F7F" w:themeColor="text1" w:themeTint="80"/>
              </w:rPr>
              <w:t>самостоятельно</w:t>
            </w:r>
          </w:p>
        </w:tc>
        <w:tc>
          <w:tcPr>
            <w:tcW w:w="5440" w:type="dxa"/>
            <w:gridSpan w:val="3"/>
          </w:tcPr>
          <w:p w:rsidR="00785F71" w:rsidRPr="00C41FE3" w:rsidRDefault="00785F71" w:rsidP="00785F71">
            <w:pPr>
              <w:pStyle w:val="TableParagraph"/>
              <w:spacing w:before="6"/>
              <w:rPr>
                <w:b/>
                <w:color w:val="7F7F7F" w:themeColor="text1" w:themeTint="80"/>
                <w:lang w:val="ru-RU"/>
              </w:rPr>
            </w:pPr>
          </w:p>
          <w:p w:rsidR="00785F71" w:rsidRPr="00C41FE3" w:rsidRDefault="00785F71" w:rsidP="00785F71">
            <w:pPr>
              <w:pStyle w:val="TableParagraph"/>
              <w:spacing w:before="1"/>
              <w:ind w:left="106" w:right="103"/>
              <w:jc w:val="both"/>
              <w:rPr>
                <w:color w:val="7F7F7F" w:themeColor="text1" w:themeTint="80"/>
                <w:lang w:val="ru-RU"/>
              </w:rPr>
            </w:pPr>
            <w:r w:rsidRPr="00C41FE3">
              <w:rPr>
                <w:color w:val="7F7F7F" w:themeColor="text1" w:themeTint="80"/>
                <w:lang w:val="ru-RU"/>
              </w:rPr>
              <w:t>расширяют</w:t>
            </w:r>
            <w:r w:rsidRPr="00C41FE3">
              <w:rPr>
                <w:color w:val="7F7F7F" w:themeColor="text1" w:themeTint="80"/>
                <w:spacing w:val="1"/>
                <w:lang w:val="ru-RU"/>
              </w:rPr>
              <w:t xml:space="preserve"> </w:t>
            </w:r>
            <w:r w:rsidRPr="00C41FE3">
              <w:rPr>
                <w:color w:val="7F7F7F" w:themeColor="text1" w:themeTint="80"/>
                <w:lang w:val="ru-RU"/>
              </w:rPr>
              <w:t>социальные</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практические</w:t>
            </w:r>
            <w:r w:rsidRPr="00C41FE3">
              <w:rPr>
                <w:color w:val="7F7F7F" w:themeColor="text1" w:themeTint="80"/>
                <w:spacing w:val="1"/>
                <w:lang w:val="ru-RU"/>
              </w:rPr>
              <w:t xml:space="preserve"> </w:t>
            </w:r>
            <w:r w:rsidRPr="00C41FE3">
              <w:rPr>
                <w:color w:val="7F7F7F" w:themeColor="text1" w:themeTint="80"/>
                <w:lang w:val="ru-RU"/>
              </w:rPr>
              <w:t>компоненты</w:t>
            </w:r>
            <w:r w:rsidRPr="00C41FE3">
              <w:rPr>
                <w:color w:val="7F7F7F" w:themeColor="text1" w:themeTint="80"/>
                <w:spacing w:val="1"/>
                <w:lang w:val="ru-RU"/>
              </w:rPr>
              <w:t xml:space="preserve"> </w:t>
            </w:r>
            <w:r w:rsidRPr="00C41FE3">
              <w:rPr>
                <w:color w:val="7F7F7F" w:themeColor="text1" w:themeTint="80"/>
                <w:lang w:val="ru-RU"/>
              </w:rPr>
              <w:t>содержания</w:t>
            </w:r>
            <w:r w:rsidRPr="00C41FE3">
              <w:rPr>
                <w:color w:val="7F7F7F" w:themeColor="text1" w:themeTint="80"/>
                <w:spacing w:val="1"/>
                <w:lang w:val="ru-RU"/>
              </w:rPr>
              <w:t xml:space="preserve"> </w:t>
            </w:r>
            <w:r w:rsidRPr="00C41FE3">
              <w:rPr>
                <w:color w:val="7F7F7F" w:themeColor="text1" w:themeTint="80"/>
                <w:lang w:val="ru-RU"/>
              </w:rPr>
              <w:t>образования,</w:t>
            </w:r>
            <w:r w:rsidRPr="00C41FE3">
              <w:rPr>
                <w:color w:val="7F7F7F" w:themeColor="text1" w:themeTint="80"/>
                <w:spacing w:val="1"/>
                <w:lang w:val="ru-RU"/>
              </w:rPr>
              <w:t xml:space="preserve"> </w:t>
            </w:r>
            <w:r w:rsidRPr="00C41FE3">
              <w:rPr>
                <w:color w:val="7F7F7F" w:themeColor="text1" w:themeTint="80"/>
                <w:lang w:val="ru-RU"/>
              </w:rPr>
              <w:t>способствуют</w:t>
            </w:r>
            <w:r w:rsidRPr="00C41FE3">
              <w:rPr>
                <w:color w:val="7F7F7F" w:themeColor="text1" w:themeTint="80"/>
                <w:spacing w:val="1"/>
                <w:lang w:val="ru-RU"/>
              </w:rPr>
              <w:t xml:space="preserve"> </w:t>
            </w:r>
            <w:r w:rsidRPr="00C41FE3">
              <w:rPr>
                <w:color w:val="7F7F7F" w:themeColor="text1" w:themeTint="80"/>
                <w:lang w:val="ru-RU"/>
              </w:rPr>
              <w:t>формированию</w:t>
            </w:r>
            <w:r w:rsidRPr="00C41FE3">
              <w:rPr>
                <w:color w:val="7F7F7F" w:themeColor="text1" w:themeTint="80"/>
                <w:spacing w:val="1"/>
                <w:lang w:val="ru-RU"/>
              </w:rPr>
              <w:t xml:space="preserve"> </w:t>
            </w:r>
            <w:r w:rsidRPr="00C41FE3">
              <w:rPr>
                <w:color w:val="7F7F7F" w:themeColor="text1" w:themeTint="80"/>
                <w:lang w:val="ru-RU"/>
              </w:rPr>
              <w:t>у</w:t>
            </w:r>
            <w:r w:rsidRPr="00C41FE3">
              <w:rPr>
                <w:color w:val="7F7F7F" w:themeColor="text1" w:themeTint="80"/>
                <w:spacing w:val="1"/>
                <w:lang w:val="ru-RU"/>
              </w:rPr>
              <w:t xml:space="preserve"> </w:t>
            </w:r>
            <w:r w:rsidRPr="00C41FE3">
              <w:rPr>
                <w:color w:val="7F7F7F" w:themeColor="text1" w:themeTint="80"/>
                <w:spacing w:val="-1"/>
                <w:lang w:val="ru-RU"/>
              </w:rPr>
              <w:t>детей</w:t>
            </w:r>
            <w:r w:rsidRPr="00C41FE3">
              <w:rPr>
                <w:color w:val="7F7F7F" w:themeColor="text1" w:themeTint="80"/>
                <w:spacing w:val="-10"/>
                <w:lang w:val="ru-RU"/>
              </w:rPr>
              <w:t xml:space="preserve"> </w:t>
            </w:r>
            <w:r w:rsidRPr="00C41FE3">
              <w:rPr>
                <w:color w:val="7F7F7F" w:themeColor="text1" w:themeTint="80"/>
                <w:spacing w:val="-1"/>
                <w:lang w:val="ru-RU"/>
              </w:rPr>
              <w:t>культурных</w:t>
            </w:r>
            <w:r w:rsidRPr="00C41FE3">
              <w:rPr>
                <w:color w:val="7F7F7F" w:themeColor="text1" w:themeTint="80"/>
                <w:spacing w:val="-10"/>
                <w:lang w:val="ru-RU"/>
              </w:rPr>
              <w:t xml:space="preserve"> </w:t>
            </w:r>
            <w:r w:rsidRPr="00C41FE3">
              <w:rPr>
                <w:color w:val="7F7F7F" w:themeColor="text1" w:themeTint="80"/>
                <w:lang w:val="ru-RU"/>
              </w:rPr>
              <w:t>умений</w:t>
            </w:r>
            <w:r w:rsidRPr="00C41FE3">
              <w:rPr>
                <w:color w:val="7F7F7F" w:themeColor="text1" w:themeTint="80"/>
                <w:spacing w:val="-12"/>
                <w:lang w:val="ru-RU"/>
              </w:rPr>
              <w:t xml:space="preserve"> </w:t>
            </w:r>
            <w:r w:rsidRPr="00C41FE3">
              <w:rPr>
                <w:color w:val="7F7F7F" w:themeColor="text1" w:themeTint="80"/>
                <w:lang w:val="ru-RU"/>
              </w:rPr>
              <w:t>при</w:t>
            </w:r>
            <w:r w:rsidRPr="00C41FE3">
              <w:rPr>
                <w:color w:val="7F7F7F" w:themeColor="text1" w:themeTint="80"/>
                <w:spacing w:val="-12"/>
                <w:lang w:val="ru-RU"/>
              </w:rPr>
              <w:t xml:space="preserve"> </w:t>
            </w:r>
            <w:r w:rsidRPr="00C41FE3">
              <w:rPr>
                <w:color w:val="7F7F7F" w:themeColor="text1" w:themeTint="80"/>
                <w:lang w:val="ru-RU"/>
              </w:rPr>
              <w:t>взаимодействии</w:t>
            </w:r>
            <w:r w:rsidRPr="00C41FE3">
              <w:rPr>
                <w:color w:val="7F7F7F" w:themeColor="text1" w:themeTint="80"/>
                <w:spacing w:val="-11"/>
                <w:lang w:val="ru-RU"/>
              </w:rPr>
              <w:t xml:space="preserve"> </w:t>
            </w:r>
            <w:r w:rsidRPr="00C41FE3">
              <w:rPr>
                <w:color w:val="7F7F7F" w:themeColor="text1" w:themeTint="80"/>
                <w:lang w:val="ru-RU"/>
              </w:rPr>
              <w:t>со</w:t>
            </w:r>
            <w:r w:rsidRPr="00C41FE3">
              <w:rPr>
                <w:color w:val="7F7F7F" w:themeColor="text1" w:themeTint="80"/>
                <w:spacing w:val="-10"/>
                <w:lang w:val="ru-RU"/>
              </w:rPr>
              <w:t xml:space="preserve"> </w:t>
            </w:r>
            <w:r w:rsidRPr="00C41FE3">
              <w:rPr>
                <w:color w:val="7F7F7F" w:themeColor="text1" w:themeTint="80"/>
                <w:lang w:val="ru-RU"/>
              </w:rPr>
              <w:t>взрослым</w:t>
            </w:r>
            <w:r w:rsidRPr="00C41FE3">
              <w:rPr>
                <w:color w:val="7F7F7F" w:themeColor="text1" w:themeTint="80"/>
                <w:spacing w:val="-10"/>
                <w:lang w:val="ru-RU"/>
              </w:rPr>
              <w:t xml:space="preserve"> </w:t>
            </w:r>
            <w:r w:rsidRPr="00C41FE3">
              <w:rPr>
                <w:color w:val="7F7F7F" w:themeColor="text1" w:themeTint="80"/>
                <w:lang w:val="ru-RU"/>
              </w:rPr>
              <w:t>и</w:t>
            </w:r>
            <w:r w:rsidRPr="00C41FE3">
              <w:rPr>
                <w:color w:val="7F7F7F" w:themeColor="text1" w:themeTint="80"/>
                <w:spacing w:val="-48"/>
                <w:lang w:val="ru-RU"/>
              </w:rPr>
              <w:t xml:space="preserve"> </w:t>
            </w:r>
            <w:r w:rsidRPr="00C41FE3">
              <w:rPr>
                <w:color w:val="7F7F7F" w:themeColor="text1" w:themeTint="80"/>
                <w:lang w:val="ru-RU"/>
              </w:rPr>
              <w:t>самостоятельной</w:t>
            </w:r>
            <w:r w:rsidRPr="00C41FE3">
              <w:rPr>
                <w:color w:val="7F7F7F" w:themeColor="text1" w:themeTint="80"/>
                <w:spacing w:val="-2"/>
                <w:lang w:val="ru-RU"/>
              </w:rPr>
              <w:t xml:space="preserve"> </w:t>
            </w:r>
            <w:r w:rsidRPr="00C41FE3">
              <w:rPr>
                <w:color w:val="7F7F7F" w:themeColor="text1" w:themeTint="80"/>
                <w:lang w:val="ru-RU"/>
              </w:rPr>
              <w:t>деятельности</w:t>
            </w:r>
          </w:p>
        </w:tc>
      </w:tr>
      <w:tr w:rsidR="00785F71" w:rsidRPr="00114F47" w:rsidTr="001D0E02">
        <w:trPr>
          <w:trHeight w:val="690"/>
        </w:trPr>
        <w:tc>
          <w:tcPr>
            <w:tcW w:w="4342" w:type="dxa"/>
            <w:gridSpan w:val="2"/>
          </w:tcPr>
          <w:p w:rsidR="00785F71" w:rsidRPr="00C41FE3" w:rsidRDefault="00785F71" w:rsidP="00785F71">
            <w:pPr>
              <w:pStyle w:val="TableParagraph"/>
              <w:spacing w:line="225" w:lineRule="exact"/>
              <w:ind w:left="107"/>
              <w:rPr>
                <w:color w:val="7F7F7F" w:themeColor="text1" w:themeTint="80"/>
                <w:lang w:val="ru-RU"/>
              </w:rPr>
            </w:pPr>
            <w:r w:rsidRPr="00C41FE3">
              <w:rPr>
                <w:color w:val="7F7F7F" w:themeColor="text1" w:themeTint="80"/>
                <w:lang w:val="ru-RU"/>
              </w:rPr>
              <w:t>форма</w:t>
            </w:r>
            <w:r w:rsidRPr="00C41FE3">
              <w:rPr>
                <w:color w:val="7F7F7F" w:themeColor="text1" w:themeTint="80"/>
                <w:spacing w:val="35"/>
                <w:lang w:val="ru-RU"/>
              </w:rPr>
              <w:t xml:space="preserve"> </w:t>
            </w:r>
            <w:r w:rsidRPr="00C41FE3">
              <w:rPr>
                <w:color w:val="7F7F7F" w:themeColor="text1" w:themeTint="80"/>
                <w:lang w:val="ru-RU"/>
              </w:rPr>
              <w:t>организации</w:t>
            </w:r>
            <w:r w:rsidRPr="00C41FE3">
              <w:rPr>
                <w:color w:val="7F7F7F" w:themeColor="text1" w:themeTint="80"/>
                <w:spacing w:val="83"/>
                <w:lang w:val="ru-RU"/>
              </w:rPr>
              <w:t xml:space="preserve"> </w:t>
            </w:r>
            <w:r w:rsidRPr="00C41FE3">
              <w:rPr>
                <w:color w:val="7F7F7F" w:themeColor="text1" w:themeTint="80"/>
                <w:lang w:val="ru-RU"/>
              </w:rPr>
              <w:t>обучения,</w:t>
            </w:r>
            <w:r w:rsidRPr="00C41FE3">
              <w:rPr>
                <w:color w:val="7F7F7F" w:themeColor="text1" w:themeTint="80"/>
                <w:spacing w:val="84"/>
                <w:lang w:val="ru-RU"/>
              </w:rPr>
              <w:t xml:space="preserve"> </w:t>
            </w:r>
            <w:r w:rsidRPr="00C41FE3">
              <w:rPr>
                <w:color w:val="7F7F7F" w:themeColor="text1" w:themeTint="80"/>
                <w:lang w:val="ru-RU"/>
              </w:rPr>
              <w:t>наряду</w:t>
            </w:r>
            <w:r w:rsidRPr="00C41FE3">
              <w:rPr>
                <w:color w:val="7F7F7F" w:themeColor="text1" w:themeTint="80"/>
                <w:spacing w:val="86"/>
                <w:lang w:val="ru-RU"/>
              </w:rPr>
              <w:t xml:space="preserve"> </w:t>
            </w:r>
            <w:r w:rsidRPr="00C41FE3">
              <w:rPr>
                <w:color w:val="7F7F7F" w:themeColor="text1" w:themeTint="80"/>
                <w:lang w:val="ru-RU"/>
              </w:rPr>
              <w:t>с</w:t>
            </w:r>
          </w:p>
          <w:p w:rsidR="00785F71" w:rsidRPr="00C41FE3" w:rsidRDefault="00785F71" w:rsidP="00785F71">
            <w:pPr>
              <w:pStyle w:val="TableParagraph"/>
              <w:tabs>
                <w:tab w:val="left" w:pos="1484"/>
                <w:tab w:val="left" w:pos="3139"/>
              </w:tabs>
              <w:spacing w:line="228" w:lineRule="exact"/>
              <w:ind w:left="107" w:right="103"/>
              <w:rPr>
                <w:color w:val="7F7F7F" w:themeColor="text1" w:themeTint="80"/>
                <w:lang w:val="ru-RU"/>
              </w:rPr>
            </w:pPr>
            <w:r w:rsidRPr="00C41FE3">
              <w:rPr>
                <w:color w:val="7F7F7F" w:themeColor="text1" w:themeTint="80"/>
                <w:lang w:val="ru-RU"/>
              </w:rPr>
              <w:t>экскурсиями,</w:t>
            </w:r>
            <w:r w:rsidRPr="00C41FE3">
              <w:rPr>
                <w:color w:val="7F7F7F" w:themeColor="text1" w:themeTint="80"/>
                <w:lang w:val="ru-RU"/>
              </w:rPr>
              <w:tab/>
              <w:t>дидактическими</w:t>
            </w:r>
            <w:r w:rsidRPr="00C41FE3">
              <w:rPr>
                <w:color w:val="7F7F7F" w:themeColor="text1" w:themeTint="80"/>
                <w:lang w:val="ru-RU"/>
              </w:rPr>
              <w:tab/>
            </w:r>
            <w:r w:rsidRPr="00C41FE3">
              <w:rPr>
                <w:color w:val="7F7F7F" w:themeColor="text1" w:themeTint="80"/>
                <w:spacing w:val="-1"/>
                <w:lang w:val="ru-RU"/>
              </w:rPr>
              <w:t>играми,</w:t>
            </w:r>
            <w:r w:rsidRPr="00C41FE3">
              <w:rPr>
                <w:color w:val="7F7F7F" w:themeColor="text1" w:themeTint="80"/>
                <w:spacing w:val="-47"/>
                <w:lang w:val="ru-RU"/>
              </w:rPr>
              <w:t xml:space="preserve"> </w:t>
            </w:r>
            <w:r w:rsidRPr="00C41FE3">
              <w:rPr>
                <w:color w:val="7F7F7F" w:themeColor="text1" w:themeTint="80"/>
                <w:lang w:val="ru-RU"/>
              </w:rPr>
              <w:t>играми-путешествиями и</w:t>
            </w:r>
            <w:r w:rsidRPr="00C41FE3">
              <w:rPr>
                <w:color w:val="7F7F7F" w:themeColor="text1" w:themeTint="80"/>
                <w:spacing w:val="-2"/>
                <w:lang w:val="ru-RU"/>
              </w:rPr>
              <w:t xml:space="preserve"> </w:t>
            </w:r>
            <w:r w:rsidRPr="00C41FE3">
              <w:rPr>
                <w:color w:val="7F7F7F" w:themeColor="text1" w:themeTint="80"/>
                <w:lang w:val="ru-RU"/>
              </w:rPr>
              <w:t>другими</w:t>
            </w:r>
          </w:p>
        </w:tc>
        <w:tc>
          <w:tcPr>
            <w:tcW w:w="5440" w:type="dxa"/>
            <w:gridSpan w:val="3"/>
          </w:tcPr>
          <w:p w:rsidR="00785F71" w:rsidRPr="00C41FE3" w:rsidRDefault="00785F71" w:rsidP="00785F71">
            <w:pPr>
              <w:pStyle w:val="TableParagraph"/>
              <w:spacing w:line="225" w:lineRule="exact"/>
              <w:ind w:left="106"/>
              <w:rPr>
                <w:color w:val="7F7F7F" w:themeColor="text1" w:themeTint="80"/>
                <w:lang w:val="ru-RU"/>
              </w:rPr>
            </w:pPr>
            <w:r w:rsidRPr="00C41FE3">
              <w:rPr>
                <w:color w:val="7F7F7F" w:themeColor="text1" w:themeTint="80"/>
                <w:lang w:val="ru-RU"/>
              </w:rPr>
              <w:t>ориентированы</w:t>
            </w:r>
            <w:r w:rsidRPr="00C41FE3">
              <w:rPr>
                <w:color w:val="7F7F7F" w:themeColor="text1" w:themeTint="80"/>
                <w:spacing w:val="22"/>
                <w:lang w:val="ru-RU"/>
              </w:rPr>
              <w:t xml:space="preserve"> </w:t>
            </w:r>
            <w:r w:rsidRPr="00C41FE3">
              <w:rPr>
                <w:color w:val="7F7F7F" w:themeColor="text1" w:themeTint="80"/>
                <w:lang w:val="ru-RU"/>
              </w:rPr>
              <w:t>на</w:t>
            </w:r>
            <w:r w:rsidRPr="00C41FE3">
              <w:rPr>
                <w:color w:val="7F7F7F" w:themeColor="text1" w:themeTint="80"/>
                <w:spacing w:val="21"/>
                <w:lang w:val="ru-RU"/>
              </w:rPr>
              <w:t xml:space="preserve"> </w:t>
            </w:r>
            <w:r w:rsidRPr="00C41FE3">
              <w:rPr>
                <w:color w:val="7F7F7F" w:themeColor="text1" w:themeTint="80"/>
                <w:lang w:val="ru-RU"/>
              </w:rPr>
              <w:t>проявление</w:t>
            </w:r>
            <w:r w:rsidRPr="00C41FE3">
              <w:rPr>
                <w:color w:val="7F7F7F" w:themeColor="text1" w:themeTint="80"/>
                <w:spacing w:val="21"/>
                <w:lang w:val="ru-RU"/>
              </w:rPr>
              <w:t xml:space="preserve"> </w:t>
            </w:r>
            <w:r w:rsidRPr="00C41FE3">
              <w:rPr>
                <w:color w:val="7F7F7F" w:themeColor="text1" w:themeTint="80"/>
                <w:lang w:val="ru-RU"/>
              </w:rPr>
              <w:t>детьми</w:t>
            </w:r>
            <w:r w:rsidRPr="00C41FE3">
              <w:rPr>
                <w:color w:val="7F7F7F" w:themeColor="text1" w:themeTint="80"/>
                <w:spacing w:val="21"/>
                <w:lang w:val="ru-RU"/>
              </w:rPr>
              <w:t xml:space="preserve"> </w:t>
            </w:r>
            <w:r w:rsidRPr="00C41FE3">
              <w:rPr>
                <w:color w:val="7F7F7F" w:themeColor="text1" w:themeTint="80"/>
                <w:lang w:val="ru-RU"/>
              </w:rPr>
              <w:t>самостоятельности</w:t>
            </w:r>
            <w:r w:rsidRPr="00C41FE3">
              <w:rPr>
                <w:color w:val="7F7F7F" w:themeColor="text1" w:themeTint="80"/>
                <w:spacing w:val="20"/>
                <w:lang w:val="ru-RU"/>
              </w:rPr>
              <w:t xml:space="preserve"> </w:t>
            </w:r>
            <w:r w:rsidRPr="00C41FE3">
              <w:rPr>
                <w:color w:val="7F7F7F" w:themeColor="text1" w:themeTint="80"/>
                <w:lang w:val="ru-RU"/>
              </w:rPr>
              <w:t>и</w:t>
            </w:r>
          </w:p>
          <w:p w:rsidR="00785F71" w:rsidRPr="00C41FE3" w:rsidRDefault="00785F71" w:rsidP="00785F71">
            <w:pPr>
              <w:pStyle w:val="TableParagraph"/>
              <w:spacing w:line="228" w:lineRule="exact"/>
              <w:ind w:left="106"/>
              <w:rPr>
                <w:color w:val="7F7F7F" w:themeColor="text1" w:themeTint="80"/>
                <w:lang w:val="ru-RU"/>
              </w:rPr>
            </w:pPr>
            <w:r w:rsidRPr="00C41FE3">
              <w:rPr>
                <w:color w:val="7F7F7F" w:themeColor="text1" w:themeTint="80"/>
                <w:lang w:val="ru-RU"/>
              </w:rPr>
              <w:t>творчества,</w:t>
            </w:r>
            <w:r w:rsidRPr="00C41FE3">
              <w:rPr>
                <w:color w:val="7F7F7F" w:themeColor="text1" w:themeTint="80"/>
                <w:spacing w:val="41"/>
                <w:lang w:val="ru-RU"/>
              </w:rPr>
              <w:t xml:space="preserve"> </w:t>
            </w:r>
            <w:r w:rsidRPr="00C41FE3">
              <w:rPr>
                <w:color w:val="7F7F7F" w:themeColor="text1" w:themeTint="80"/>
                <w:lang w:val="ru-RU"/>
              </w:rPr>
              <w:t>активности</w:t>
            </w:r>
            <w:r w:rsidRPr="00C41FE3">
              <w:rPr>
                <w:color w:val="7F7F7F" w:themeColor="text1" w:themeTint="80"/>
                <w:spacing w:val="39"/>
                <w:lang w:val="ru-RU"/>
              </w:rPr>
              <w:t xml:space="preserve"> </w:t>
            </w:r>
            <w:r w:rsidRPr="00C41FE3">
              <w:rPr>
                <w:color w:val="7F7F7F" w:themeColor="text1" w:themeTint="80"/>
                <w:lang w:val="ru-RU"/>
              </w:rPr>
              <w:t>и</w:t>
            </w:r>
            <w:r w:rsidRPr="00C41FE3">
              <w:rPr>
                <w:color w:val="7F7F7F" w:themeColor="text1" w:themeTint="80"/>
                <w:spacing w:val="39"/>
                <w:lang w:val="ru-RU"/>
              </w:rPr>
              <w:t xml:space="preserve"> </w:t>
            </w:r>
            <w:r w:rsidRPr="00C41FE3">
              <w:rPr>
                <w:color w:val="7F7F7F" w:themeColor="text1" w:themeTint="80"/>
                <w:lang w:val="ru-RU"/>
              </w:rPr>
              <w:t>инициативности</w:t>
            </w:r>
            <w:r w:rsidRPr="00C41FE3">
              <w:rPr>
                <w:color w:val="7F7F7F" w:themeColor="text1" w:themeTint="80"/>
                <w:spacing w:val="40"/>
                <w:lang w:val="ru-RU"/>
              </w:rPr>
              <w:t xml:space="preserve"> </w:t>
            </w:r>
            <w:r w:rsidRPr="00C41FE3">
              <w:rPr>
                <w:color w:val="7F7F7F" w:themeColor="text1" w:themeTint="80"/>
                <w:lang w:val="ru-RU"/>
              </w:rPr>
              <w:t>в</w:t>
            </w:r>
            <w:r w:rsidRPr="00C41FE3">
              <w:rPr>
                <w:color w:val="7F7F7F" w:themeColor="text1" w:themeTint="80"/>
                <w:spacing w:val="40"/>
                <w:lang w:val="ru-RU"/>
              </w:rPr>
              <w:t xml:space="preserve"> </w:t>
            </w:r>
            <w:r w:rsidRPr="00C41FE3">
              <w:rPr>
                <w:color w:val="7F7F7F" w:themeColor="text1" w:themeTint="80"/>
                <w:lang w:val="ru-RU"/>
              </w:rPr>
              <w:t>разных</w:t>
            </w:r>
            <w:r w:rsidRPr="00C41FE3">
              <w:rPr>
                <w:color w:val="7F7F7F" w:themeColor="text1" w:themeTint="80"/>
                <w:spacing w:val="42"/>
                <w:lang w:val="ru-RU"/>
              </w:rPr>
              <w:t xml:space="preserve"> </w:t>
            </w:r>
            <w:r w:rsidRPr="00C41FE3">
              <w:rPr>
                <w:color w:val="7F7F7F" w:themeColor="text1" w:themeTint="80"/>
                <w:lang w:val="ru-RU"/>
              </w:rPr>
              <w:t>видах</w:t>
            </w:r>
            <w:r w:rsidRPr="00C41FE3">
              <w:rPr>
                <w:color w:val="7F7F7F" w:themeColor="text1" w:themeTint="80"/>
                <w:spacing w:val="-47"/>
                <w:lang w:val="ru-RU"/>
              </w:rPr>
              <w:t xml:space="preserve"> </w:t>
            </w:r>
            <w:r w:rsidRPr="00C41FE3">
              <w:rPr>
                <w:color w:val="7F7F7F" w:themeColor="text1" w:themeTint="80"/>
                <w:lang w:val="ru-RU"/>
              </w:rPr>
              <w:t>деятельности,</w:t>
            </w:r>
            <w:r w:rsidRPr="00C41FE3">
              <w:rPr>
                <w:color w:val="7F7F7F" w:themeColor="text1" w:themeTint="80"/>
                <w:spacing w:val="-2"/>
                <w:lang w:val="ru-RU"/>
              </w:rPr>
              <w:t xml:space="preserve"> </w:t>
            </w:r>
            <w:r w:rsidRPr="00C41FE3">
              <w:rPr>
                <w:color w:val="7F7F7F" w:themeColor="text1" w:themeTint="80"/>
                <w:lang w:val="ru-RU"/>
              </w:rPr>
              <w:t>обеспечивают</w:t>
            </w:r>
            <w:r w:rsidRPr="00C41FE3">
              <w:rPr>
                <w:color w:val="7F7F7F" w:themeColor="text1" w:themeTint="80"/>
                <w:spacing w:val="1"/>
                <w:lang w:val="ru-RU"/>
              </w:rPr>
              <w:t xml:space="preserve"> </w:t>
            </w:r>
            <w:r w:rsidRPr="00C41FE3">
              <w:rPr>
                <w:color w:val="7F7F7F" w:themeColor="text1" w:themeTint="80"/>
                <w:lang w:val="ru-RU"/>
              </w:rPr>
              <w:t>их продуктивность</w:t>
            </w:r>
          </w:p>
        </w:tc>
      </w:tr>
      <w:tr w:rsidR="00785F71" w:rsidRPr="00114F47" w:rsidTr="001D0E02">
        <w:trPr>
          <w:trHeight w:val="1610"/>
        </w:trPr>
        <w:tc>
          <w:tcPr>
            <w:tcW w:w="4342" w:type="dxa"/>
            <w:gridSpan w:val="2"/>
          </w:tcPr>
          <w:p w:rsidR="00785F71" w:rsidRPr="00C41FE3" w:rsidRDefault="00785F71" w:rsidP="00785F71">
            <w:pPr>
              <w:pStyle w:val="TableParagraph"/>
              <w:ind w:left="107" w:right="99"/>
              <w:jc w:val="both"/>
              <w:rPr>
                <w:color w:val="7F7F7F" w:themeColor="text1" w:themeTint="80"/>
                <w:lang w:val="ru-RU"/>
              </w:rPr>
            </w:pPr>
            <w:r w:rsidRPr="00C41FE3">
              <w:rPr>
                <w:color w:val="7F7F7F" w:themeColor="text1" w:themeTint="80"/>
                <w:lang w:val="ru-RU"/>
              </w:rPr>
              <w:t>проводится</w:t>
            </w:r>
            <w:r w:rsidRPr="00C41FE3">
              <w:rPr>
                <w:color w:val="7F7F7F" w:themeColor="text1" w:themeTint="80"/>
                <w:spacing w:val="1"/>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виде</w:t>
            </w:r>
            <w:r w:rsidRPr="00C41FE3">
              <w:rPr>
                <w:color w:val="7F7F7F" w:themeColor="text1" w:themeTint="80"/>
                <w:spacing w:val="1"/>
                <w:lang w:val="ru-RU"/>
              </w:rPr>
              <w:t xml:space="preserve"> </w:t>
            </w:r>
            <w:r w:rsidRPr="00C41FE3">
              <w:rPr>
                <w:color w:val="7F7F7F" w:themeColor="text1" w:themeTint="80"/>
                <w:lang w:val="ru-RU"/>
              </w:rPr>
              <w:t>образовательных</w:t>
            </w:r>
            <w:r w:rsidRPr="00C41FE3">
              <w:rPr>
                <w:color w:val="7F7F7F" w:themeColor="text1" w:themeTint="80"/>
                <w:spacing w:val="-47"/>
                <w:lang w:val="ru-RU"/>
              </w:rPr>
              <w:t xml:space="preserve"> </w:t>
            </w:r>
            <w:r w:rsidRPr="00C41FE3">
              <w:rPr>
                <w:color w:val="7F7F7F" w:themeColor="text1" w:themeTint="80"/>
                <w:lang w:val="ru-RU"/>
              </w:rPr>
              <w:t>ситуаций,</w:t>
            </w:r>
            <w:r w:rsidRPr="00C41FE3">
              <w:rPr>
                <w:color w:val="7F7F7F" w:themeColor="text1" w:themeTint="80"/>
                <w:spacing w:val="1"/>
                <w:lang w:val="ru-RU"/>
              </w:rPr>
              <w:t xml:space="preserve"> </w:t>
            </w:r>
            <w:r w:rsidRPr="00C41FE3">
              <w:rPr>
                <w:color w:val="7F7F7F" w:themeColor="text1" w:themeTint="80"/>
                <w:lang w:val="ru-RU"/>
              </w:rPr>
              <w:t>тематических</w:t>
            </w:r>
            <w:r w:rsidRPr="00C41FE3">
              <w:rPr>
                <w:color w:val="7F7F7F" w:themeColor="text1" w:themeTint="80"/>
                <w:spacing w:val="1"/>
                <w:lang w:val="ru-RU"/>
              </w:rPr>
              <w:t xml:space="preserve"> </w:t>
            </w:r>
            <w:r w:rsidRPr="00C41FE3">
              <w:rPr>
                <w:color w:val="7F7F7F" w:themeColor="text1" w:themeTint="80"/>
                <w:lang w:val="ru-RU"/>
              </w:rPr>
              <w:t>событий,</w:t>
            </w:r>
            <w:r w:rsidRPr="00C41FE3">
              <w:rPr>
                <w:color w:val="7F7F7F" w:themeColor="text1" w:themeTint="80"/>
                <w:spacing w:val="1"/>
                <w:lang w:val="ru-RU"/>
              </w:rPr>
              <w:t xml:space="preserve"> </w:t>
            </w:r>
            <w:r w:rsidRPr="00C41FE3">
              <w:rPr>
                <w:color w:val="7F7F7F" w:themeColor="text1" w:themeTint="80"/>
                <w:lang w:val="ru-RU"/>
              </w:rPr>
              <w:t>проектной</w:t>
            </w:r>
            <w:r w:rsidRPr="00C41FE3">
              <w:rPr>
                <w:color w:val="7F7F7F" w:themeColor="text1" w:themeTint="80"/>
                <w:spacing w:val="1"/>
                <w:lang w:val="ru-RU"/>
              </w:rPr>
              <w:t xml:space="preserve"> </w:t>
            </w:r>
            <w:r w:rsidRPr="00C41FE3">
              <w:rPr>
                <w:color w:val="7F7F7F" w:themeColor="text1" w:themeTint="80"/>
                <w:lang w:val="ru-RU"/>
              </w:rPr>
              <w:t>деятельности,</w:t>
            </w:r>
            <w:r w:rsidRPr="00C41FE3">
              <w:rPr>
                <w:color w:val="7F7F7F" w:themeColor="text1" w:themeTint="80"/>
                <w:spacing w:val="1"/>
                <w:lang w:val="ru-RU"/>
              </w:rPr>
              <w:t xml:space="preserve"> </w:t>
            </w:r>
            <w:r w:rsidRPr="00C41FE3">
              <w:rPr>
                <w:color w:val="7F7F7F" w:themeColor="text1" w:themeTint="80"/>
                <w:lang w:val="ru-RU"/>
              </w:rPr>
              <w:t>проблемно-</w:t>
            </w:r>
            <w:r w:rsidRPr="00C41FE3">
              <w:rPr>
                <w:color w:val="7F7F7F" w:themeColor="text1" w:themeTint="80"/>
                <w:spacing w:val="-47"/>
                <w:lang w:val="ru-RU"/>
              </w:rPr>
              <w:t xml:space="preserve"> </w:t>
            </w:r>
            <w:r w:rsidRPr="00C41FE3">
              <w:rPr>
                <w:color w:val="7F7F7F" w:themeColor="text1" w:themeTint="80"/>
                <w:lang w:val="ru-RU"/>
              </w:rPr>
              <w:t>обучающих</w:t>
            </w:r>
            <w:r w:rsidRPr="00C41FE3">
              <w:rPr>
                <w:color w:val="7F7F7F" w:themeColor="text1" w:themeTint="80"/>
                <w:spacing w:val="1"/>
                <w:lang w:val="ru-RU"/>
              </w:rPr>
              <w:t xml:space="preserve"> </w:t>
            </w:r>
            <w:r w:rsidRPr="00C41FE3">
              <w:rPr>
                <w:color w:val="7F7F7F" w:themeColor="text1" w:themeTint="80"/>
                <w:lang w:val="ru-RU"/>
              </w:rPr>
              <w:t>ситуаций,</w:t>
            </w:r>
            <w:r w:rsidRPr="00C41FE3">
              <w:rPr>
                <w:color w:val="7F7F7F" w:themeColor="text1" w:themeTint="80"/>
                <w:spacing w:val="1"/>
                <w:lang w:val="ru-RU"/>
              </w:rPr>
              <w:t xml:space="preserve"> </w:t>
            </w:r>
            <w:r w:rsidRPr="00C41FE3">
              <w:rPr>
                <w:color w:val="7F7F7F" w:themeColor="text1" w:themeTint="80"/>
                <w:lang w:val="ru-RU"/>
              </w:rPr>
              <w:t>интегрирующих</w:t>
            </w:r>
            <w:r w:rsidRPr="00C41FE3">
              <w:rPr>
                <w:color w:val="7F7F7F" w:themeColor="text1" w:themeTint="80"/>
                <w:spacing w:val="1"/>
                <w:lang w:val="ru-RU"/>
              </w:rPr>
              <w:t xml:space="preserve"> </w:t>
            </w:r>
            <w:r w:rsidRPr="00C41FE3">
              <w:rPr>
                <w:color w:val="7F7F7F" w:themeColor="text1" w:themeTint="80"/>
                <w:lang w:val="ru-RU"/>
              </w:rPr>
              <w:t>содержание</w:t>
            </w:r>
            <w:r w:rsidRPr="00C41FE3">
              <w:rPr>
                <w:color w:val="7F7F7F" w:themeColor="text1" w:themeTint="80"/>
                <w:spacing w:val="50"/>
                <w:lang w:val="ru-RU"/>
              </w:rPr>
              <w:t xml:space="preserve"> </w:t>
            </w:r>
            <w:r w:rsidRPr="00C41FE3">
              <w:rPr>
                <w:color w:val="7F7F7F" w:themeColor="text1" w:themeTint="80"/>
                <w:lang w:val="ru-RU"/>
              </w:rPr>
              <w:t>образовательных</w:t>
            </w:r>
            <w:r w:rsidRPr="00C41FE3">
              <w:rPr>
                <w:color w:val="7F7F7F" w:themeColor="text1" w:themeTint="80"/>
                <w:spacing w:val="1"/>
                <w:lang w:val="ru-RU"/>
              </w:rPr>
              <w:t xml:space="preserve"> </w:t>
            </w:r>
            <w:r w:rsidRPr="00C41FE3">
              <w:rPr>
                <w:color w:val="7F7F7F" w:themeColor="text1" w:themeTint="80"/>
                <w:lang w:val="ru-RU"/>
              </w:rPr>
              <w:t>областей,</w:t>
            </w:r>
          </w:p>
          <w:p w:rsidR="00785F71" w:rsidRPr="00C41FE3" w:rsidRDefault="00785F71" w:rsidP="00785F71">
            <w:pPr>
              <w:pStyle w:val="TableParagraph"/>
              <w:spacing w:line="228" w:lineRule="exact"/>
              <w:ind w:left="107" w:right="101"/>
              <w:jc w:val="both"/>
              <w:rPr>
                <w:color w:val="7F7F7F" w:themeColor="text1" w:themeTint="80"/>
                <w:lang w:val="ru-RU"/>
              </w:rPr>
            </w:pPr>
            <w:r w:rsidRPr="00C41FE3">
              <w:rPr>
                <w:color w:val="7F7F7F" w:themeColor="text1" w:themeTint="80"/>
                <w:lang w:val="ru-RU"/>
              </w:rPr>
              <w:t>творческих и исследовательских проектов</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2"/>
                <w:lang w:val="ru-RU"/>
              </w:rPr>
              <w:t xml:space="preserve"> </w:t>
            </w:r>
            <w:r w:rsidRPr="00C41FE3">
              <w:rPr>
                <w:color w:val="7F7F7F" w:themeColor="text1" w:themeTint="80"/>
                <w:lang w:val="ru-RU"/>
              </w:rPr>
              <w:t>так</w:t>
            </w:r>
            <w:r w:rsidRPr="00C41FE3">
              <w:rPr>
                <w:color w:val="7F7F7F" w:themeColor="text1" w:themeTint="80"/>
                <w:spacing w:val="2"/>
                <w:lang w:val="ru-RU"/>
              </w:rPr>
              <w:t xml:space="preserve"> </w:t>
            </w:r>
            <w:r w:rsidRPr="00C41FE3">
              <w:rPr>
                <w:color w:val="7F7F7F" w:themeColor="text1" w:themeTint="80"/>
                <w:lang w:val="ru-RU"/>
              </w:rPr>
              <w:t>далее</w:t>
            </w:r>
          </w:p>
        </w:tc>
        <w:tc>
          <w:tcPr>
            <w:tcW w:w="2111" w:type="dxa"/>
          </w:tcPr>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spacing w:before="180"/>
              <w:ind w:left="107"/>
              <w:rPr>
                <w:color w:val="7F7F7F" w:themeColor="text1" w:themeTint="80"/>
              </w:rPr>
            </w:pPr>
            <w:r w:rsidRPr="00C41FE3">
              <w:rPr>
                <w:color w:val="7F7F7F" w:themeColor="text1" w:themeTint="80"/>
              </w:rPr>
              <w:t>игровая</w:t>
            </w:r>
            <w:r w:rsidRPr="00C41FE3">
              <w:rPr>
                <w:color w:val="7F7F7F" w:themeColor="text1" w:themeTint="80"/>
                <w:spacing w:val="-10"/>
              </w:rPr>
              <w:t xml:space="preserve"> </w:t>
            </w:r>
            <w:r w:rsidRPr="00C41FE3">
              <w:rPr>
                <w:color w:val="7F7F7F" w:themeColor="text1" w:themeTint="80"/>
              </w:rPr>
              <w:t>практика</w:t>
            </w:r>
          </w:p>
        </w:tc>
        <w:tc>
          <w:tcPr>
            <w:tcW w:w="3329" w:type="dxa"/>
            <w:gridSpan w:val="2"/>
          </w:tcPr>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spacing w:before="7"/>
              <w:rPr>
                <w:b/>
                <w:color w:val="7F7F7F" w:themeColor="text1" w:themeTint="80"/>
                <w:lang w:val="ru-RU"/>
              </w:rPr>
            </w:pPr>
          </w:p>
          <w:p w:rsidR="00785F71" w:rsidRPr="00C41FE3" w:rsidRDefault="00785F71" w:rsidP="00785F71">
            <w:pPr>
              <w:pStyle w:val="TableParagraph"/>
              <w:ind w:left="107" w:right="100"/>
              <w:jc w:val="both"/>
              <w:rPr>
                <w:color w:val="7F7F7F" w:themeColor="text1" w:themeTint="80"/>
                <w:lang w:val="ru-RU"/>
              </w:rPr>
            </w:pPr>
            <w:r w:rsidRPr="00C41FE3">
              <w:rPr>
                <w:color w:val="7F7F7F" w:themeColor="text1" w:themeTint="80"/>
                <w:lang w:val="ru-RU"/>
              </w:rPr>
              <w:t>ребенок</w:t>
            </w:r>
            <w:r w:rsidRPr="00C41FE3">
              <w:rPr>
                <w:color w:val="7F7F7F" w:themeColor="text1" w:themeTint="80"/>
                <w:spacing w:val="1"/>
                <w:lang w:val="ru-RU"/>
              </w:rPr>
              <w:t xml:space="preserve"> </w:t>
            </w:r>
            <w:r w:rsidRPr="00C41FE3">
              <w:rPr>
                <w:color w:val="7F7F7F" w:themeColor="text1" w:themeTint="80"/>
                <w:lang w:val="ru-RU"/>
              </w:rPr>
              <w:t>проявляет</w:t>
            </w:r>
            <w:r w:rsidRPr="00C41FE3">
              <w:rPr>
                <w:color w:val="7F7F7F" w:themeColor="text1" w:themeTint="80"/>
                <w:spacing w:val="1"/>
                <w:lang w:val="ru-RU"/>
              </w:rPr>
              <w:t xml:space="preserve"> </w:t>
            </w:r>
            <w:r w:rsidRPr="00C41FE3">
              <w:rPr>
                <w:color w:val="7F7F7F" w:themeColor="text1" w:themeTint="80"/>
                <w:lang w:val="ru-RU"/>
              </w:rPr>
              <w:t>себя</w:t>
            </w:r>
            <w:r w:rsidRPr="00C41FE3">
              <w:rPr>
                <w:color w:val="7F7F7F" w:themeColor="text1" w:themeTint="80"/>
                <w:spacing w:val="1"/>
                <w:lang w:val="ru-RU"/>
              </w:rPr>
              <w:t xml:space="preserve"> </w:t>
            </w:r>
            <w:r w:rsidRPr="00C41FE3">
              <w:rPr>
                <w:color w:val="7F7F7F" w:themeColor="text1" w:themeTint="80"/>
                <w:lang w:val="ru-RU"/>
              </w:rPr>
              <w:t>как</w:t>
            </w:r>
            <w:r w:rsidRPr="00C41FE3">
              <w:rPr>
                <w:color w:val="7F7F7F" w:themeColor="text1" w:themeTint="80"/>
                <w:spacing w:val="-47"/>
                <w:lang w:val="ru-RU"/>
              </w:rPr>
              <w:t xml:space="preserve"> </w:t>
            </w:r>
            <w:r w:rsidRPr="00C41FE3">
              <w:rPr>
                <w:color w:val="7F7F7F" w:themeColor="text1" w:themeTint="80"/>
                <w:lang w:val="ru-RU"/>
              </w:rPr>
              <w:t>творческий</w:t>
            </w:r>
            <w:r w:rsidRPr="00C41FE3">
              <w:rPr>
                <w:color w:val="7F7F7F" w:themeColor="text1" w:themeTint="80"/>
                <w:spacing w:val="1"/>
                <w:lang w:val="ru-RU"/>
              </w:rPr>
              <w:t xml:space="preserve"> </w:t>
            </w:r>
            <w:r w:rsidRPr="00C41FE3">
              <w:rPr>
                <w:color w:val="7F7F7F" w:themeColor="text1" w:themeTint="80"/>
                <w:lang w:val="ru-RU"/>
              </w:rPr>
              <w:t>субъект</w:t>
            </w:r>
            <w:r w:rsidRPr="00C41FE3">
              <w:rPr>
                <w:color w:val="7F7F7F" w:themeColor="text1" w:themeTint="80"/>
                <w:spacing w:val="1"/>
                <w:lang w:val="ru-RU"/>
              </w:rPr>
              <w:t xml:space="preserve"> </w:t>
            </w:r>
            <w:r w:rsidRPr="00C41FE3">
              <w:rPr>
                <w:color w:val="7F7F7F" w:themeColor="text1" w:themeTint="80"/>
                <w:lang w:val="ru-RU"/>
              </w:rPr>
              <w:t>(творческая</w:t>
            </w:r>
            <w:r w:rsidRPr="00C41FE3">
              <w:rPr>
                <w:color w:val="7F7F7F" w:themeColor="text1" w:themeTint="80"/>
                <w:spacing w:val="1"/>
                <w:lang w:val="ru-RU"/>
              </w:rPr>
              <w:t xml:space="preserve"> </w:t>
            </w:r>
            <w:r w:rsidRPr="00C41FE3">
              <w:rPr>
                <w:color w:val="7F7F7F" w:themeColor="text1" w:themeTint="80"/>
                <w:lang w:val="ru-RU"/>
              </w:rPr>
              <w:t>инициатива)</w:t>
            </w:r>
          </w:p>
        </w:tc>
      </w:tr>
      <w:tr w:rsidR="00785F71" w:rsidRPr="00114F47" w:rsidTr="001D0E02">
        <w:trPr>
          <w:trHeight w:val="1610"/>
        </w:trPr>
        <w:tc>
          <w:tcPr>
            <w:tcW w:w="4342" w:type="dxa"/>
            <w:gridSpan w:val="2"/>
          </w:tcPr>
          <w:p w:rsidR="00785F71" w:rsidRPr="00C41FE3" w:rsidRDefault="00785F71" w:rsidP="00785F71">
            <w:pPr>
              <w:pStyle w:val="TableParagraph"/>
              <w:ind w:left="107" w:right="99"/>
              <w:jc w:val="both"/>
              <w:rPr>
                <w:color w:val="7F7F7F" w:themeColor="text1" w:themeTint="80"/>
                <w:lang w:val="ru-RU"/>
              </w:rPr>
            </w:pPr>
            <w:r w:rsidRPr="00C41FE3">
              <w:rPr>
                <w:color w:val="7F7F7F" w:themeColor="text1" w:themeTint="80"/>
                <w:lang w:val="ru-RU"/>
              </w:rPr>
              <w:lastRenderedPageBreak/>
              <w:t>в</w:t>
            </w:r>
            <w:r w:rsidRPr="00C41FE3">
              <w:rPr>
                <w:color w:val="7F7F7F" w:themeColor="text1" w:themeTint="80"/>
                <w:spacing w:val="1"/>
                <w:lang w:val="ru-RU"/>
              </w:rPr>
              <w:t xml:space="preserve"> </w:t>
            </w:r>
            <w:r w:rsidRPr="00C41FE3">
              <w:rPr>
                <w:color w:val="7F7F7F" w:themeColor="text1" w:themeTint="80"/>
                <w:lang w:val="ru-RU"/>
              </w:rPr>
              <w:t>рамках</w:t>
            </w:r>
            <w:r w:rsidRPr="00C41FE3">
              <w:rPr>
                <w:color w:val="7F7F7F" w:themeColor="text1" w:themeTint="80"/>
                <w:spacing w:val="1"/>
                <w:lang w:val="ru-RU"/>
              </w:rPr>
              <w:t xml:space="preserve"> </w:t>
            </w:r>
            <w:r w:rsidRPr="00C41FE3">
              <w:rPr>
                <w:color w:val="7F7F7F" w:themeColor="text1" w:themeTint="80"/>
                <w:lang w:val="ru-RU"/>
              </w:rPr>
              <w:t>отведенного</w:t>
            </w:r>
            <w:r w:rsidRPr="00C41FE3">
              <w:rPr>
                <w:color w:val="7F7F7F" w:themeColor="text1" w:themeTint="80"/>
                <w:spacing w:val="1"/>
                <w:lang w:val="ru-RU"/>
              </w:rPr>
              <w:t xml:space="preserve"> </w:t>
            </w:r>
            <w:r w:rsidRPr="00C41FE3">
              <w:rPr>
                <w:color w:val="7F7F7F" w:themeColor="text1" w:themeTint="80"/>
                <w:lang w:val="ru-RU"/>
              </w:rPr>
              <w:t>времени</w:t>
            </w:r>
            <w:r w:rsidRPr="00C41FE3">
              <w:rPr>
                <w:color w:val="7F7F7F" w:themeColor="text1" w:themeTint="80"/>
                <w:spacing w:val="1"/>
                <w:lang w:val="ru-RU"/>
              </w:rPr>
              <w:t xml:space="preserve"> </w:t>
            </w:r>
            <w:r w:rsidRPr="00C41FE3">
              <w:rPr>
                <w:color w:val="7F7F7F" w:themeColor="text1" w:themeTint="80"/>
                <w:lang w:val="ru-RU"/>
              </w:rPr>
              <w:t>педагог</w:t>
            </w:r>
            <w:r w:rsidRPr="00C41FE3">
              <w:rPr>
                <w:color w:val="7F7F7F" w:themeColor="text1" w:themeTint="80"/>
                <w:spacing w:val="1"/>
                <w:lang w:val="ru-RU"/>
              </w:rPr>
              <w:t xml:space="preserve"> </w:t>
            </w:r>
            <w:r w:rsidRPr="00C41FE3">
              <w:rPr>
                <w:color w:val="7F7F7F" w:themeColor="text1" w:themeTint="80"/>
                <w:lang w:val="ru-RU"/>
              </w:rPr>
              <w:t>может</w:t>
            </w:r>
            <w:r w:rsidRPr="00C41FE3">
              <w:rPr>
                <w:color w:val="7F7F7F" w:themeColor="text1" w:themeTint="80"/>
                <w:spacing w:val="1"/>
                <w:lang w:val="ru-RU"/>
              </w:rPr>
              <w:t xml:space="preserve"> </w:t>
            </w:r>
            <w:r w:rsidRPr="00C41FE3">
              <w:rPr>
                <w:color w:val="7F7F7F" w:themeColor="text1" w:themeTint="80"/>
                <w:lang w:val="ru-RU"/>
              </w:rPr>
              <w:t>организовывать</w:t>
            </w:r>
            <w:r w:rsidRPr="00C41FE3">
              <w:rPr>
                <w:color w:val="7F7F7F" w:themeColor="text1" w:themeTint="80"/>
                <w:spacing w:val="1"/>
                <w:lang w:val="ru-RU"/>
              </w:rPr>
              <w:t xml:space="preserve"> </w:t>
            </w:r>
            <w:r w:rsidRPr="00C41FE3">
              <w:rPr>
                <w:color w:val="7F7F7F" w:themeColor="text1" w:themeTint="80"/>
                <w:lang w:val="ru-RU"/>
              </w:rPr>
              <w:t>образовательную</w:t>
            </w:r>
            <w:r w:rsidRPr="00C41FE3">
              <w:rPr>
                <w:color w:val="7F7F7F" w:themeColor="text1" w:themeTint="80"/>
                <w:spacing w:val="-47"/>
                <w:lang w:val="ru-RU"/>
              </w:rPr>
              <w:t xml:space="preserve"> </w:t>
            </w:r>
            <w:r w:rsidRPr="00C41FE3">
              <w:rPr>
                <w:color w:val="7F7F7F" w:themeColor="text1" w:themeTint="80"/>
                <w:lang w:val="ru-RU"/>
              </w:rPr>
              <w:t>деятельность с учетом интересов, желаний</w:t>
            </w:r>
            <w:r w:rsidRPr="00C41FE3">
              <w:rPr>
                <w:color w:val="7F7F7F" w:themeColor="text1" w:themeTint="80"/>
                <w:spacing w:val="-47"/>
                <w:lang w:val="ru-RU"/>
              </w:rPr>
              <w:t xml:space="preserve"> </w:t>
            </w:r>
            <w:r w:rsidRPr="00C41FE3">
              <w:rPr>
                <w:color w:val="7F7F7F" w:themeColor="text1" w:themeTint="80"/>
                <w:lang w:val="ru-RU"/>
              </w:rPr>
              <w:t>детей, их образовательных потребностей,</w:t>
            </w:r>
            <w:r w:rsidRPr="00C41FE3">
              <w:rPr>
                <w:color w:val="7F7F7F" w:themeColor="text1" w:themeTint="80"/>
                <w:spacing w:val="1"/>
                <w:lang w:val="ru-RU"/>
              </w:rPr>
              <w:t xml:space="preserve"> </w:t>
            </w:r>
            <w:r w:rsidRPr="00C41FE3">
              <w:rPr>
                <w:color w:val="7F7F7F" w:themeColor="text1" w:themeTint="80"/>
                <w:lang w:val="ru-RU"/>
              </w:rPr>
              <w:t>включая</w:t>
            </w:r>
            <w:r w:rsidRPr="00C41FE3">
              <w:rPr>
                <w:color w:val="7F7F7F" w:themeColor="text1" w:themeTint="80"/>
                <w:spacing w:val="33"/>
                <w:lang w:val="ru-RU"/>
              </w:rPr>
              <w:t xml:space="preserve"> </w:t>
            </w:r>
            <w:r w:rsidRPr="00C41FE3">
              <w:rPr>
                <w:color w:val="7F7F7F" w:themeColor="text1" w:themeTint="80"/>
                <w:lang w:val="ru-RU"/>
              </w:rPr>
              <w:t>детей</w:t>
            </w:r>
            <w:r w:rsidRPr="00C41FE3">
              <w:rPr>
                <w:color w:val="7F7F7F" w:themeColor="text1" w:themeTint="80"/>
                <w:spacing w:val="35"/>
                <w:lang w:val="ru-RU"/>
              </w:rPr>
              <w:t xml:space="preserve"> </w:t>
            </w:r>
            <w:r w:rsidRPr="00C41FE3">
              <w:rPr>
                <w:color w:val="7F7F7F" w:themeColor="text1" w:themeTint="80"/>
                <w:lang w:val="ru-RU"/>
              </w:rPr>
              <w:t>дошкольного</w:t>
            </w:r>
            <w:r w:rsidRPr="00C41FE3">
              <w:rPr>
                <w:color w:val="7F7F7F" w:themeColor="text1" w:themeTint="80"/>
                <w:spacing w:val="34"/>
                <w:lang w:val="ru-RU"/>
              </w:rPr>
              <w:t xml:space="preserve"> </w:t>
            </w:r>
            <w:r w:rsidRPr="00C41FE3">
              <w:rPr>
                <w:color w:val="7F7F7F" w:themeColor="text1" w:themeTint="80"/>
                <w:lang w:val="ru-RU"/>
              </w:rPr>
              <w:t>возраста</w:t>
            </w:r>
            <w:r w:rsidRPr="00C41FE3">
              <w:rPr>
                <w:color w:val="7F7F7F" w:themeColor="text1" w:themeTint="80"/>
                <w:spacing w:val="33"/>
                <w:lang w:val="ru-RU"/>
              </w:rPr>
              <w:t xml:space="preserve"> </w:t>
            </w:r>
            <w:r w:rsidRPr="00C41FE3">
              <w:rPr>
                <w:color w:val="7F7F7F" w:themeColor="text1" w:themeTint="80"/>
                <w:lang w:val="ru-RU"/>
              </w:rPr>
              <w:t>в</w:t>
            </w:r>
          </w:p>
          <w:p w:rsidR="00785F71" w:rsidRPr="00C41FE3" w:rsidRDefault="00785F71" w:rsidP="00785F71">
            <w:pPr>
              <w:pStyle w:val="TableParagraph"/>
              <w:spacing w:line="228" w:lineRule="exact"/>
              <w:ind w:left="107" w:right="101"/>
              <w:jc w:val="both"/>
              <w:rPr>
                <w:color w:val="7F7F7F" w:themeColor="text1" w:themeTint="80"/>
              </w:rPr>
            </w:pPr>
            <w:r w:rsidRPr="00C41FE3">
              <w:rPr>
                <w:color w:val="7F7F7F" w:themeColor="text1" w:themeTint="80"/>
              </w:rPr>
              <w:t>процесс</w:t>
            </w:r>
            <w:r w:rsidRPr="00C41FE3">
              <w:rPr>
                <w:color w:val="7F7F7F" w:themeColor="text1" w:themeTint="80"/>
                <w:spacing w:val="1"/>
              </w:rPr>
              <w:t xml:space="preserve"> </w:t>
            </w:r>
            <w:r w:rsidRPr="00C41FE3">
              <w:rPr>
                <w:color w:val="7F7F7F" w:themeColor="text1" w:themeTint="80"/>
              </w:rPr>
              <w:t>сотворчества,</w:t>
            </w:r>
            <w:r w:rsidRPr="00C41FE3">
              <w:rPr>
                <w:color w:val="7F7F7F" w:themeColor="text1" w:themeTint="80"/>
                <w:spacing w:val="1"/>
              </w:rPr>
              <w:t xml:space="preserve"> </w:t>
            </w:r>
            <w:r w:rsidRPr="00C41FE3">
              <w:rPr>
                <w:color w:val="7F7F7F" w:themeColor="text1" w:themeTint="80"/>
              </w:rPr>
              <w:t>содействия,</w:t>
            </w:r>
            <w:r w:rsidRPr="00C41FE3">
              <w:rPr>
                <w:color w:val="7F7F7F" w:themeColor="text1" w:themeTint="80"/>
                <w:spacing w:val="-47"/>
              </w:rPr>
              <w:t xml:space="preserve"> </w:t>
            </w:r>
            <w:r w:rsidRPr="00C41FE3">
              <w:rPr>
                <w:color w:val="7F7F7F" w:themeColor="text1" w:themeTint="80"/>
              </w:rPr>
              <w:t>сопереживания</w:t>
            </w:r>
          </w:p>
        </w:tc>
        <w:tc>
          <w:tcPr>
            <w:tcW w:w="2111" w:type="dxa"/>
          </w:tcPr>
          <w:p w:rsidR="00785F71" w:rsidRPr="00C41FE3" w:rsidRDefault="00785F71" w:rsidP="00785F71">
            <w:pPr>
              <w:pStyle w:val="TableParagraph"/>
              <w:rPr>
                <w:b/>
                <w:color w:val="7F7F7F" w:themeColor="text1" w:themeTint="80"/>
              </w:rPr>
            </w:pPr>
          </w:p>
          <w:p w:rsidR="00785F71" w:rsidRPr="00C41FE3" w:rsidRDefault="00785F71" w:rsidP="00785F71">
            <w:pPr>
              <w:pStyle w:val="TableParagraph"/>
              <w:spacing w:before="1"/>
              <w:rPr>
                <w:b/>
                <w:color w:val="7F7F7F" w:themeColor="text1" w:themeTint="80"/>
              </w:rPr>
            </w:pPr>
          </w:p>
          <w:p w:rsidR="00785F71" w:rsidRPr="00C41FE3" w:rsidRDefault="00785F71" w:rsidP="00785F71">
            <w:pPr>
              <w:pStyle w:val="TableParagraph"/>
              <w:spacing w:line="244" w:lineRule="exact"/>
              <w:ind w:left="107"/>
              <w:rPr>
                <w:color w:val="7F7F7F" w:themeColor="text1" w:themeTint="80"/>
              </w:rPr>
            </w:pPr>
            <w:r w:rsidRPr="00C41FE3">
              <w:rPr>
                <w:color w:val="7F7F7F" w:themeColor="text1" w:themeTint="80"/>
              </w:rPr>
              <w:t>продуктивная</w:t>
            </w:r>
          </w:p>
          <w:p w:rsidR="00785F71" w:rsidRPr="00C41FE3" w:rsidRDefault="00785F71" w:rsidP="00785F71">
            <w:pPr>
              <w:pStyle w:val="TableParagraph"/>
              <w:spacing w:line="230" w:lineRule="exact"/>
              <w:ind w:left="107"/>
              <w:rPr>
                <w:color w:val="7F7F7F" w:themeColor="text1" w:themeTint="80"/>
              </w:rPr>
            </w:pPr>
            <w:r w:rsidRPr="00C41FE3">
              <w:rPr>
                <w:color w:val="7F7F7F" w:themeColor="text1" w:themeTint="80"/>
              </w:rPr>
              <w:t>практика</w:t>
            </w:r>
          </w:p>
        </w:tc>
        <w:tc>
          <w:tcPr>
            <w:tcW w:w="3329" w:type="dxa"/>
            <w:gridSpan w:val="2"/>
          </w:tcPr>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spacing w:before="7"/>
              <w:rPr>
                <w:b/>
                <w:color w:val="7F7F7F" w:themeColor="text1" w:themeTint="80"/>
                <w:lang w:val="ru-RU"/>
              </w:rPr>
            </w:pPr>
          </w:p>
          <w:p w:rsidR="00785F71" w:rsidRPr="00C41FE3" w:rsidRDefault="00785F71" w:rsidP="00785F71">
            <w:pPr>
              <w:pStyle w:val="TableParagraph"/>
              <w:tabs>
                <w:tab w:val="left" w:pos="2152"/>
              </w:tabs>
              <w:ind w:left="107" w:right="99"/>
              <w:jc w:val="both"/>
              <w:rPr>
                <w:color w:val="7F7F7F" w:themeColor="text1" w:themeTint="80"/>
                <w:lang w:val="ru-RU"/>
              </w:rPr>
            </w:pPr>
            <w:r w:rsidRPr="00C41FE3">
              <w:rPr>
                <w:color w:val="7F7F7F" w:themeColor="text1" w:themeTint="80"/>
                <w:lang w:val="ru-RU"/>
              </w:rPr>
              <w:t>ребёнок</w:t>
            </w:r>
            <w:r w:rsidRPr="00C41FE3">
              <w:rPr>
                <w:color w:val="7F7F7F" w:themeColor="text1" w:themeTint="80"/>
                <w:spacing w:val="1"/>
                <w:lang w:val="ru-RU"/>
              </w:rPr>
              <w:t xml:space="preserve"> </w:t>
            </w:r>
            <w:r w:rsidRPr="00C41FE3">
              <w:rPr>
                <w:color w:val="7F7F7F" w:themeColor="text1" w:themeTint="80"/>
                <w:lang w:val="ru-RU"/>
              </w:rPr>
              <w:t>–</w:t>
            </w:r>
            <w:r w:rsidRPr="00C41FE3">
              <w:rPr>
                <w:color w:val="7F7F7F" w:themeColor="text1" w:themeTint="80"/>
                <w:spacing w:val="1"/>
                <w:lang w:val="ru-RU"/>
              </w:rPr>
              <w:t xml:space="preserve"> </w:t>
            </w:r>
            <w:r w:rsidRPr="00C41FE3">
              <w:rPr>
                <w:color w:val="7F7F7F" w:themeColor="text1" w:themeTint="80"/>
                <w:lang w:val="ru-RU"/>
              </w:rPr>
              <w:t>созидающий</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волевой</w:t>
            </w:r>
            <w:r w:rsidRPr="00C41FE3">
              <w:rPr>
                <w:color w:val="7F7F7F" w:themeColor="text1" w:themeTint="80"/>
                <w:spacing w:val="1"/>
                <w:lang w:val="ru-RU"/>
              </w:rPr>
              <w:t xml:space="preserve"> </w:t>
            </w:r>
            <w:r w:rsidRPr="00C41FE3">
              <w:rPr>
                <w:color w:val="7F7F7F" w:themeColor="text1" w:themeTint="80"/>
                <w:lang w:val="ru-RU"/>
              </w:rPr>
              <w:t>субъект</w:t>
            </w:r>
            <w:r w:rsidRPr="00C41FE3">
              <w:rPr>
                <w:color w:val="7F7F7F" w:themeColor="text1" w:themeTint="80"/>
                <w:lang w:val="ru-RU"/>
              </w:rPr>
              <w:tab/>
            </w:r>
            <w:r w:rsidRPr="00C41FE3">
              <w:rPr>
                <w:color w:val="7F7F7F" w:themeColor="text1" w:themeTint="80"/>
                <w:spacing w:val="-1"/>
                <w:lang w:val="ru-RU"/>
              </w:rPr>
              <w:t>(инициатива</w:t>
            </w:r>
            <w:r w:rsidRPr="00C41FE3">
              <w:rPr>
                <w:color w:val="7F7F7F" w:themeColor="text1" w:themeTint="80"/>
                <w:spacing w:val="-48"/>
                <w:lang w:val="ru-RU"/>
              </w:rPr>
              <w:t xml:space="preserve"> </w:t>
            </w:r>
            <w:r w:rsidRPr="00C41FE3">
              <w:rPr>
                <w:color w:val="7F7F7F" w:themeColor="text1" w:themeTint="80"/>
                <w:lang w:val="ru-RU"/>
              </w:rPr>
              <w:t>целеполагания)</w:t>
            </w:r>
          </w:p>
        </w:tc>
      </w:tr>
      <w:tr w:rsidR="00785F71" w:rsidRPr="00114F47" w:rsidTr="001D0E02">
        <w:trPr>
          <w:trHeight w:val="1152"/>
        </w:trPr>
        <w:tc>
          <w:tcPr>
            <w:tcW w:w="4342" w:type="dxa"/>
            <w:gridSpan w:val="2"/>
          </w:tcPr>
          <w:p w:rsidR="00785F71" w:rsidRPr="00C41FE3" w:rsidRDefault="00785F71" w:rsidP="00785F71">
            <w:pPr>
              <w:pStyle w:val="TableParagraph"/>
              <w:tabs>
                <w:tab w:val="left" w:pos="2647"/>
              </w:tabs>
              <w:ind w:left="107" w:right="99"/>
              <w:jc w:val="both"/>
              <w:rPr>
                <w:color w:val="7F7F7F" w:themeColor="text1" w:themeTint="80"/>
                <w:lang w:val="ru-RU"/>
              </w:rPr>
            </w:pPr>
            <w:r w:rsidRPr="00C41FE3">
              <w:rPr>
                <w:color w:val="7F7F7F" w:themeColor="text1" w:themeTint="80"/>
                <w:lang w:val="ru-RU"/>
              </w:rPr>
              <w:t>время</w:t>
            </w:r>
            <w:r w:rsidRPr="00C41FE3">
              <w:rPr>
                <w:color w:val="7F7F7F" w:themeColor="text1" w:themeTint="80"/>
                <w:spacing w:val="1"/>
                <w:lang w:val="ru-RU"/>
              </w:rPr>
              <w:t xml:space="preserve"> </w:t>
            </w:r>
            <w:r w:rsidRPr="00C41FE3">
              <w:rPr>
                <w:color w:val="7F7F7F" w:themeColor="text1" w:themeTint="80"/>
                <w:lang w:val="ru-RU"/>
              </w:rPr>
              <w:t>проведения</w:t>
            </w:r>
            <w:r w:rsidRPr="00C41FE3">
              <w:rPr>
                <w:color w:val="7F7F7F" w:themeColor="text1" w:themeTint="80"/>
                <w:spacing w:val="1"/>
                <w:lang w:val="ru-RU"/>
              </w:rPr>
              <w:t xml:space="preserve"> </w:t>
            </w:r>
            <w:r w:rsidRPr="00C41FE3">
              <w:rPr>
                <w:color w:val="7F7F7F" w:themeColor="text1" w:themeTint="80"/>
                <w:lang w:val="ru-RU"/>
              </w:rPr>
              <w:t>занятий,</w:t>
            </w:r>
            <w:r w:rsidRPr="00C41FE3">
              <w:rPr>
                <w:color w:val="7F7F7F" w:themeColor="text1" w:themeTint="80"/>
                <w:spacing w:val="1"/>
                <w:lang w:val="ru-RU"/>
              </w:rPr>
              <w:t xml:space="preserve"> </w:t>
            </w:r>
            <w:r w:rsidRPr="00C41FE3">
              <w:rPr>
                <w:color w:val="7F7F7F" w:themeColor="text1" w:themeTint="80"/>
                <w:lang w:val="ru-RU"/>
              </w:rPr>
              <w:t>их</w:t>
            </w:r>
            <w:r w:rsidRPr="00C41FE3">
              <w:rPr>
                <w:color w:val="7F7F7F" w:themeColor="text1" w:themeTint="80"/>
                <w:spacing w:val="1"/>
                <w:lang w:val="ru-RU"/>
              </w:rPr>
              <w:t xml:space="preserve"> </w:t>
            </w:r>
            <w:r w:rsidRPr="00C41FE3">
              <w:rPr>
                <w:color w:val="7F7F7F" w:themeColor="text1" w:themeTint="80"/>
                <w:lang w:val="ru-RU"/>
              </w:rPr>
              <w:t>продолжительность,</w:t>
            </w:r>
            <w:r w:rsidRPr="00C41FE3">
              <w:rPr>
                <w:color w:val="7F7F7F" w:themeColor="text1" w:themeTint="80"/>
                <w:lang w:val="ru-RU"/>
              </w:rPr>
              <w:tab/>
              <w:t>длительность</w:t>
            </w:r>
            <w:r w:rsidRPr="00C41FE3">
              <w:rPr>
                <w:color w:val="7F7F7F" w:themeColor="text1" w:themeTint="80"/>
                <w:spacing w:val="-48"/>
                <w:lang w:val="ru-RU"/>
              </w:rPr>
              <w:t xml:space="preserve"> </w:t>
            </w:r>
            <w:r w:rsidRPr="00C41FE3">
              <w:rPr>
                <w:color w:val="7F7F7F" w:themeColor="text1" w:themeTint="80"/>
                <w:lang w:val="ru-RU"/>
              </w:rPr>
              <w:t>перерывов,</w:t>
            </w:r>
            <w:r w:rsidRPr="00C41FE3">
              <w:rPr>
                <w:color w:val="7F7F7F" w:themeColor="text1" w:themeTint="80"/>
                <w:spacing w:val="1"/>
                <w:lang w:val="ru-RU"/>
              </w:rPr>
              <w:t xml:space="preserve"> </w:t>
            </w:r>
            <w:r w:rsidRPr="00C41FE3">
              <w:rPr>
                <w:color w:val="7F7F7F" w:themeColor="text1" w:themeTint="80"/>
                <w:lang w:val="ru-RU"/>
              </w:rPr>
              <w:t>суммарная</w:t>
            </w:r>
            <w:r w:rsidRPr="00C41FE3">
              <w:rPr>
                <w:color w:val="7F7F7F" w:themeColor="text1" w:themeTint="80"/>
                <w:spacing w:val="1"/>
                <w:lang w:val="ru-RU"/>
              </w:rPr>
              <w:t xml:space="preserve"> </w:t>
            </w:r>
            <w:r w:rsidRPr="00C41FE3">
              <w:rPr>
                <w:color w:val="7F7F7F" w:themeColor="text1" w:themeTint="80"/>
                <w:lang w:val="ru-RU"/>
              </w:rPr>
              <w:t>образовательная</w:t>
            </w:r>
            <w:r w:rsidRPr="00C41FE3">
              <w:rPr>
                <w:color w:val="7F7F7F" w:themeColor="text1" w:themeTint="80"/>
                <w:spacing w:val="-47"/>
                <w:lang w:val="ru-RU"/>
              </w:rPr>
              <w:t xml:space="preserve"> </w:t>
            </w:r>
            <w:r w:rsidRPr="00C41FE3">
              <w:rPr>
                <w:color w:val="7F7F7F" w:themeColor="text1" w:themeTint="80"/>
                <w:lang w:val="ru-RU"/>
              </w:rPr>
              <w:t>нагрузка</w:t>
            </w:r>
            <w:r w:rsidRPr="00C41FE3">
              <w:rPr>
                <w:color w:val="7F7F7F" w:themeColor="text1" w:themeTint="80"/>
                <w:spacing w:val="29"/>
                <w:lang w:val="ru-RU"/>
              </w:rPr>
              <w:t xml:space="preserve"> </w:t>
            </w:r>
            <w:r w:rsidRPr="00C41FE3">
              <w:rPr>
                <w:color w:val="7F7F7F" w:themeColor="text1" w:themeTint="80"/>
                <w:lang w:val="ru-RU"/>
              </w:rPr>
              <w:t>для</w:t>
            </w:r>
            <w:r w:rsidRPr="00C41FE3">
              <w:rPr>
                <w:color w:val="7F7F7F" w:themeColor="text1" w:themeTint="80"/>
                <w:spacing w:val="27"/>
                <w:lang w:val="ru-RU"/>
              </w:rPr>
              <w:t xml:space="preserve"> </w:t>
            </w:r>
            <w:r w:rsidRPr="00C41FE3">
              <w:rPr>
                <w:color w:val="7F7F7F" w:themeColor="text1" w:themeTint="80"/>
                <w:lang w:val="ru-RU"/>
              </w:rPr>
              <w:t>детей</w:t>
            </w:r>
            <w:r w:rsidRPr="00C41FE3">
              <w:rPr>
                <w:color w:val="7F7F7F" w:themeColor="text1" w:themeTint="80"/>
                <w:spacing w:val="29"/>
                <w:lang w:val="ru-RU"/>
              </w:rPr>
              <w:t xml:space="preserve"> </w:t>
            </w:r>
            <w:r w:rsidRPr="00C41FE3">
              <w:rPr>
                <w:color w:val="7F7F7F" w:themeColor="text1" w:themeTint="80"/>
                <w:lang w:val="ru-RU"/>
              </w:rPr>
              <w:t>дошкольного</w:t>
            </w:r>
            <w:r w:rsidRPr="00C41FE3">
              <w:rPr>
                <w:color w:val="7F7F7F" w:themeColor="text1" w:themeTint="80"/>
                <w:spacing w:val="28"/>
                <w:lang w:val="ru-RU"/>
              </w:rPr>
              <w:t xml:space="preserve"> </w:t>
            </w:r>
            <w:r w:rsidRPr="00C41FE3">
              <w:rPr>
                <w:color w:val="7F7F7F" w:themeColor="text1" w:themeTint="80"/>
                <w:lang w:val="ru-RU"/>
              </w:rPr>
              <w:t>возраста</w:t>
            </w:r>
          </w:p>
          <w:p w:rsidR="00785F71" w:rsidRPr="00C41FE3" w:rsidRDefault="00785F71" w:rsidP="00785F71">
            <w:pPr>
              <w:pStyle w:val="TableParagraph"/>
              <w:spacing w:line="215" w:lineRule="exact"/>
              <w:ind w:left="107"/>
              <w:jc w:val="both"/>
              <w:rPr>
                <w:color w:val="7F7F7F" w:themeColor="text1" w:themeTint="80"/>
              </w:rPr>
            </w:pPr>
            <w:r w:rsidRPr="00C41FE3">
              <w:rPr>
                <w:color w:val="7F7F7F" w:themeColor="text1" w:themeTint="80"/>
              </w:rPr>
              <w:t>определяются</w:t>
            </w:r>
            <w:r w:rsidRPr="00C41FE3">
              <w:rPr>
                <w:color w:val="7F7F7F" w:themeColor="text1" w:themeTint="80"/>
                <w:spacing w:val="-3"/>
              </w:rPr>
              <w:t xml:space="preserve"> </w:t>
            </w:r>
            <w:r w:rsidRPr="00C41FE3">
              <w:rPr>
                <w:color w:val="7F7F7F" w:themeColor="text1" w:themeTint="80"/>
              </w:rPr>
              <w:t>СанПиН</w:t>
            </w:r>
            <w:r w:rsidRPr="00C41FE3">
              <w:rPr>
                <w:color w:val="7F7F7F" w:themeColor="text1" w:themeTint="80"/>
                <w:spacing w:val="-2"/>
              </w:rPr>
              <w:t xml:space="preserve"> </w:t>
            </w:r>
            <w:r w:rsidRPr="00C41FE3">
              <w:rPr>
                <w:color w:val="7F7F7F" w:themeColor="text1" w:themeTint="80"/>
              </w:rPr>
              <w:t>1.2.3685-21</w:t>
            </w:r>
          </w:p>
        </w:tc>
        <w:tc>
          <w:tcPr>
            <w:tcW w:w="2111" w:type="dxa"/>
          </w:tcPr>
          <w:p w:rsidR="00785F71" w:rsidRPr="00C41FE3" w:rsidRDefault="00785F71" w:rsidP="00785F71">
            <w:pPr>
              <w:pStyle w:val="TableParagraph"/>
              <w:spacing w:before="6"/>
              <w:rPr>
                <w:b/>
                <w:color w:val="7F7F7F" w:themeColor="text1" w:themeTint="80"/>
              </w:rPr>
            </w:pPr>
          </w:p>
          <w:p w:rsidR="00785F71" w:rsidRPr="00C41FE3" w:rsidRDefault="00785F71" w:rsidP="00785F71">
            <w:pPr>
              <w:pStyle w:val="TableParagraph"/>
              <w:ind w:left="107" w:right="398"/>
              <w:rPr>
                <w:color w:val="7F7F7F" w:themeColor="text1" w:themeTint="80"/>
              </w:rPr>
            </w:pPr>
            <w:r w:rsidRPr="00C41FE3">
              <w:rPr>
                <w:color w:val="7F7F7F" w:themeColor="text1" w:themeTint="80"/>
              </w:rPr>
              <w:t>познавательно-</w:t>
            </w:r>
            <w:r w:rsidRPr="00C41FE3">
              <w:rPr>
                <w:color w:val="7F7F7F" w:themeColor="text1" w:themeTint="80"/>
                <w:spacing w:val="1"/>
              </w:rPr>
              <w:t xml:space="preserve"> </w:t>
            </w:r>
            <w:r w:rsidRPr="00C41FE3">
              <w:rPr>
                <w:color w:val="7F7F7F" w:themeColor="text1" w:themeTint="80"/>
                <w:spacing w:val="-1"/>
              </w:rPr>
              <w:t>исследовательская</w:t>
            </w:r>
            <w:r w:rsidRPr="00C41FE3">
              <w:rPr>
                <w:color w:val="7F7F7F" w:themeColor="text1" w:themeTint="80"/>
                <w:spacing w:val="-47"/>
              </w:rPr>
              <w:t xml:space="preserve"> </w:t>
            </w:r>
            <w:r w:rsidRPr="00C41FE3">
              <w:rPr>
                <w:color w:val="7F7F7F" w:themeColor="text1" w:themeTint="80"/>
              </w:rPr>
              <w:t>практика</w:t>
            </w:r>
          </w:p>
        </w:tc>
        <w:tc>
          <w:tcPr>
            <w:tcW w:w="3329" w:type="dxa"/>
            <w:gridSpan w:val="2"/>
          </w:tcPr>
          <w:p w:rsidR="00785F71" w:rsidRPr="00C41FE3" w:rsidRDefault="00785F71" w:rsidP="00785F71">
            <w:pPr>
              <w:pStyle w:val="TableParagraph"/>
              <w:spacing w:before="7"/>
              <w:rPr>
                <w:b/>
                <w:color w:val="7F7F7F" w:themeColor="text1" w:themeTint="80"/>
                <w:lang w:val="ru-RU"/>
              </w:rPr>
            </w:pPr>
          </w:p>
          <w:p w:rsidR="00785F71" w:rsidRPr="00C41FE3" w:rsidRDefault="00785F71" w:rsidP="00785F71">
            <w:pPr>
              <w:pStyle w:val="TableParagraph"/>
              <w:ind w:left="107"/>
              <w:rPr>
                <w:color w:val="7F7F7F" w:themeColor="text1" w:themeTint="80"/>
                <w:lang w:val="ru-RU"/>
              </w:rPr>
            </w:pPr>
            <w:r w:rsidRPr="00C41FE3">
              <w:rPr>
                <w:color w:val="7F7F7F" w:themeColor="text1" w:themeTint="80"/>
                <w:lang w:val="ru-RU"/>
              </w:rPr>
              <w:t>ребёнок</w:t>
            </w:r>
            <w:r w:rsidRPr="00C41FE3">
              <w:rPr>
                <w:color w:val="7F7F7F" w:themeColor="text1" w:themeTint="80"/>
                <w:spacing w:val="1"/>
                <w:lang w:val="ru-RU"/>
              </w:rPr>
              <w:t xml:space="preserve"> </w:t>
            </w:r>
            <w:r w:rsidRPr="00C41FE3">
              <w:rPr>
                <w:color w:val="7F7F7F" w:themeColor="text1" w:themeTint="80"/>
                <w:lang w:val="ru-RU"/>
              </w:rPr>
              <w:t>как</w:t>
            </w:r>
            <w:r w:rsidRPr="00C41FE3">
              <w:rPr>
                <w:color w:val="7F7F7F" w:themeColor="text1" w:themeTint="80"/>
                <w:spacing w:val="1"/>
                <w:lang w:val="ru-RU"/>
              </w:rPr>
              <w:t xml:space="preserve"> </w:t>
            </w:r>
            <w:r w:rsidRPr="00C41FE3">
              <w:rPr>
                <w:color w:val="7F7F7F" w:themeColor="text1" w:themeTint="80"/>
                <w:lang w:val="ru-RU"/>
              </w:rPr>
              <w:t>субъект</w:t>
            </w:r>
            <w:r w:rsidRPr="00C41FE3">
              <w:rPr>
                <w:color w:val="7F7F7F" w:themeColor="text1" w:themeTint="80"/>
                <w:spacing w:val="1"/>
                <w:lang w:val="ru-RU"/>
              </w:rPr>
              <w:t xml:space="preserve"> </w:t>
            </w:r>
            <w:r w:rsidRPr="00C41FE3">
              <w:rPr>
                <w:color w:val="7F7F7F" w:themeColor="text1" w:themeTint="80"/>
                <w:lang w:val="ru-RU"/>
              </w:rPr>
              <w:t>исследования</w:t>
            </w:r>
            <w:r w:rsidRPr="00C41FE3">
              <w:rPr>
                <w:color w:val="7F7F7F" w:themeColor="text1" w:themeTint="80"/>
                <w:spacing w:val="-47"/>
                <w:lang w:val="ru-RU"/>
              </w:rPr>
              <w:t xml:space="preserve"> </w:t>
            </w:r>
            <w:r w:rsidRPr="00C41FE3">
              <w:rPr>
                <w:color w:val="7F7F7F" w:themeColor="text1" w:themeTint="80"/>
                <w:lang w:val="ru-RU"/>
              </w:rPr>
              <w:t>(познавательная</w:t>
            </w:r>
            <w:r w:rsidRPr="00C41FE3">
              <w:rPr>
                <w:color w:val="7F7F7F" w:themeColor="text1" w:themeTint="80"/>
                <w:spacing w:val="-4"/>
                <w:lang w:val="ru-RU"/>
              </w:rPr>
              <w:t xml:space="preserve"> </w:t>
            </w:r>
            <w:r w:rsidRPr="00C41FE3">
              <w:rPr>
                <w:color w:val="7F7F7F" w:themeColor="text1" w:themeTint="80"/>
                <w:lang w:val="ru-RU"/>
              </w:rPr>
              <w:t>инициатива)</w:t>
            </w:r>
          </w:p>
        </w:tc>
      </w:tr>
      <w:tr w:rsidR="00785F71" w:rsidRPr="00114F47" w:rsidTr="001D0E02">
        <w:trPr>
          <w:trHeight w:val="918"/>
        </w:trPr>
        <w:tc>
          <w:tcPr>
            <w:tcW w:w="4342" w:type="dxa"/>
            <w:gridSpan w:val="2"/>
          </w:tcPr>
          <w:p w:rsidR="00785F71" w:rsidRPr="00C41FE3" w:rsidRDefault="00785F71" w:rsidP="00785F71">
            <w:pPr>
              <w:pStyle w:val="TableParagraph"/>
              <w:ind w:left="107" w:right="100"/>
              <w:jc w:val="both"/>
              <w:rPr>
                <w:color w:val="7F7F7F" w:themeColor="text1" w:themeTint="80"/>
                <w:lang w:val="ru-RU"/>
              </w:rPr>
            </w:pPr>
            <w:r w:rsidRPr="00C41FE3">
              <w:rPr>
                <w:color w:val="7F7F7F" w:themeColor="text1" w:themeTint="80"/>
                <w:lang w:val="ru-RU"/>
              </w:rPr>
              <w:t>при</w:t>
            </w:r>
            <w:r w:rsidRPr="00C41FE3">
              <w:rPr>
                <w:color w:val="7F7F7F" w:themeColor="text1" w:themeTint="80"/>
                <w:spacing w:val="1"/>
                <w:lang w:val="ru-RU"/>
              </w:rPr>
              <w:t xml:space="preserve"> </w:t>
            </w:r>
            <w:r w:rsidRPr="00C41FE3">
              <w:rPr>
                <w:color w:val="7F7F7F" w:themeColor="text1" w:themeTint="80"/>
                <w:lang w:val="ru-RU"/>
              </w:rPr>
              <w:t>организации</w:t>
            </w:r>
            <w:r w:rsidRPr="00C41FE3">
              <w:rPr>
                <w:color w:val="7F7F7F" w:themeColor="text1" w:themeTint="80"/>
                <w:spacing w:val="1"/>
                <w:lang w:val="ru-RU"/>
              </w:rPr>
              <w:t xml:space="preserve"> </w:t>
            </w:r>
            <w:r w:rsidRPr="00C41FE3">
              <w:rPr>
                <w:color w:val="7F7F7F" w:themeColor="text1" w:themeTint="80"/>
                <w:lang w:val="ru-RU"/>
              </w:rPr>
              <w:t>занятий</w:t>
            </w:r>
            <w:r w:rsidRPr="00C41FE3">
              <w:rPr>
                <w:color w:val="7F7F7F" w:themeColor="text1" w:themeTint="80"/>
                <w:spacing w:val="1"/>
                <w:lang w:val="ru-RU"/>
              </w:rPr>
              <w:t xml:space="preserve"> </w:t>
            </w:r>
            <w:r w:rsidRPr="00C41FE3">
              <w:rPr>
                <w:color w:val="7F7F7F" w:themeColor="text1" w:themeTint="80"/>
                <w:lang w:val="ru-RU"/>
              </w:rPr>
              <w:t>педагог</w:t>
            </w:r>
            <w:r w:rsidRPr="00C41FE3">
              <w:rPr>
                <w:color w:val="7F7F7F" w:themeColor="text1" w:themeTint="80"/>
                <w:spacing w:val="1"/>
                <w:lang w:val="ru-RU"/>
              </w:rPr>
              <w:t xml:space="preserve"> </w:t>
            </w:r>
            <w:r w:rsidRPr="00C41FE3">
              <w:rPr>
                <w:color w:val="7F7F7F" w:themeColor="text1" w:themeTint="80"/>
                <w:lang w:val="ru-RU"/>
              </w:rPr>
              <w:t>использует</w:t>
            </w:r>
            <w:r w:rsidRPr="00C41FE3">
              <w:rPr>
                <w:color w:val="7F7F7F" w:themeColor="text1" w:themeTint="80"/>
                <w:spacing w:val="1"/>
                <w:lang w:val="ru-RU"/>
              </w:rPr>
              <w:t xml:space="preserve"> </w:t>
            </w:r>
            <w:r w:rsidRPr="00C41FE3">
              <w:rPr>
                <w:color w:val="7F7F7F" w:themeColor="text1" w:themeTint="80"/>
                <w:lang w:val="ru-RU"/>
              </w:rPr>
              <w:t>опыт,</w:t>
            </w:r>
            <w:r w:rsidRPr="00C41FE3">
              <w:rPr>
                <w:color w:val="7F7F7F" w:themeColor="text1" w:themeTint="80"/>
                <w:spacing w:val="1"/>
                <w:lang w:val="ru-RU"/>
              </w:rPr>
              <w:t xml:space="preserve"> </w:t>
            </w:r>
            <w:r w:rsidRPr="00C41FE3">
              <w:rPr>
                <w:color w:val="7F7F7F" w:themeColor="text1" w:themeTint="80"/>
                <w:lang w:val="ru-RU"/>
              </w:rPr>
              <w:t>накопленный</w:t>
            </w:r>
            <w:r w:rsidRPr="00C41FE3">
              <w:rPr>
                <w:color w:val="7F7F7F" w:themeColor="text1" w:themeTint="80"/>
                <w:spacing w:val="1"/>
                <w:lang w:val="ru-RU"/>
              </w:rPr>
              <w:t xml:space="preserve"> </w:t>
            </w:r>
            <w:r w:rsidRPr="00C41FE3">
              <w:rPr>
                <w:color w:val="7F7F7F" w:themeColor="text1" w:themeTint="80"/>
                <w:lang w:val="ru-RU"/>
              </w:rPr>
              <w:t>при</w:t>
            </w:r>
            <w:r w:rsidRPr="00C41FE3">
              <w:rPr>
                <w:color w:val="7F7F7F" w:themeColor="text1" w:themeTint="80"/>
                <w:spacing w:val="1"/>
                <w:lang w:val="ru-RU"/>
              </w:rPr>
              <w:t xml:space="preserve"> </w:t>
            </w:r>
            <w:r w:rsidRPr="00C41FE3">
              <w:rPr>
                <w:color w:val="7F7F7F" w:themeColor="text1" w:themeTint="80"/>
                <w:lang w:val="ru-RU"/>
              </w:rPr>
              <w:t>проведении</w:t>
            </w:r>
            <w:r w:rsidRPr="00C41FE3">
              <w:rPr>
                <w:color w:val="7F7F7F" w:themeColor="text1" w:themeTint="80"/>
                <w:spacing w:val="2"/>
                <w:lang w:val="ru-RU"/>
              </w:rPr>
              <w:t xml:space="preserve"> </w:t>
            </w:r>
            <w:r w:rsidRPr="00C41FE3">
              <w:rPr>
                <w:color w:val="7F7F7F" w:themeColor="text1" w:themeTint="80"/>
                <w:lang w:val="ru-RU"/>
              </w:rPr>
              <w:t>образовательной</w:t>
            </w:r>
            <w:r w:rsidRPr="00C41FE3">
              <w:rPr>
                <w:color w:val="7F7F7F" w:themeColor="text1" w:themeTint="80"/>
                <w:spacing w:val="3"/>
                <w:lang w:val="ru-RU"/>
              </w:rPr>
              <w:t xml:space="preserve"> </w:t>
            </w:r>
            <w:r w:rsidRPr="00C41FE3">
              <w:rPr>
                <w:color w:val="7F7F7F" w:themeColor="text1" w:themeTint="80"/>
                <w:lang w:val="ru-RU"/>
              </w:rPr>
              <w:t>деятельности</w:t>
            </w:r>
          </w:p>
          <w:p w:rsidR="00785F71" w:rsidRPr="00C41FE3" w:rsidRDefault="00785F71" w:rsidP="00785F71">
            <w:pPr>
              <w:pStyle w:val="TableParagraph"/>
              <w:spacing w:line="214" w:lineRule="exact"/>
              <w:ind w:left="107"/>
              <w:jc w:val="both"/>
              <w:rPr>
                <w:color w:val="7F7F7F" w:themeColor="text1" w:themeTint="80"/>
              </w:rPr>
            </w:pPr>
            <w:r w:rsidRPr="00C41FE3">
              <w:rPr>
                <w:color w:val="7F7F7F" w:themeColor="text1" w:themeTint="80"/>
              </w:rPr>
              <w:t>в</w:t>
            </w:r>
            <w:r w:rsidRPr="00C41FE3">
              <w:rPr>
                <w:color w:val="7F7F7F" w:themeColor="text1" w:themeTint="80"/>
                <w:spacing w:val="-12"/>
              </w:rPr>
              <w:t xml:space="preserve"> </w:t>
            </w:r>
            <w:r w:rsidRPr="00C41FE3">
              <w:rPr>
                <w:color w:val="7F7F7F" w:themeColor="text1" w:themeTint="80"/>
              </w:rPr>
              <w:t>рамках</w:t>
            </w:r>
            <w:r w:rsidRPr="00C41FE3">
              <w:rPr>
                <w:color w:val="7F7F7F" w:themeColor="text1" w:themeTint="80"/>
                <w:spacing w:val="-10"/>
              </w:rPr>
              <w:t xml:space="preserve"> </w:t>
            </w:r>
            <w:r w:rsidRPr="00C41FE3">
              <w:rPr>
                <w:color w:val="7F7F7F" w:themeColor="text1" w:themeTint="80"/>
              </w:rPr>
              <w:t>сформировавшихся</w:t>
            </w:r>
            <w:r w:rsidRPr="00C41FE3">
              <w:rPr>
                <w:color w:val="7F7F7F" w:themeColor="text1" w:themeTint="80"/>
                <w:spacing w:val="-9"/>
              </w:rPr>
              <w:t xml:space="preserve"> </w:t>
            </w:r>
            <w:r w:rsidRPr="00C41FE3">
              <w:rPr>
                <w:color w:val="7F7F7F" w:themeColor="text1" w:themeTint="80"/>
              </w:rPr>
              <w:t>подходов</w:t>
            </w:r>
          </w:p>
        </w:tc>
        <w:tc>
          <w:tcPr>
            <w:tcW w:w="2111" w:type="dxa"/>
          </w:tcPr>
          <w:p w:rsidR="00785F71" w:rsidRPr="00C41FE3" w:rsidRDefault="00785F71" w:rsidP="00785F71">
            <w:pPr>
              <w:pStyle w:val="TableParagraph"/>
              <w:spacing w:before="4"/>
              <w:rPr>
                <w:b/>
                <w:color w:val="7F7F7F" w:themeColor="text1" w:themeTint="80"/>
              </w:rPr>
            </w:pPr>
          </w:p>
          <w:p w:rsidR="00785F71" w:rsidRPr="00C41FE3" w:rsidRDefault="00785F71" w:rsidP="00785F71">
            <w:pPr>
              <w:pStyle w:val="TableParagraph"/>
              <w:ind w:left="107" w:right="476"/>
              <w:rPr>
                <w:color w:val="7F7F7F" w:themeColor="text1" w:themeTint="80"/>
              </w:rPr>
            </w:pPr>
            <w:r w:rsidRPr="00C41FE3">
              <w:rPr>
                <w:color w:val="7F7F7F" w:themeColor="text1" w:themeTint="80"/>
                <w:spacing w:val="-2"/>
              </w:rPr>
              <w:t>коммуникативная</w:t>
            </w:r>
            <w:r w:rsidRPr="00C41FE3">
              <w:rPr>
                <w:color w:val="7F7F7F" w:themeColor="text1" w:themeTint="80"/>
                <w:spacing w:val="-47"/>
              </w:rPr>
              <w:t xml:space="preserve"> </w:t>
            </w:r>
            <w:r w:rsidRPr="00C41FE3">
              <w:rPr>
                <w:color w:val="7F7F7F" w:themeColor="text1" w:themeTint="80"/>
              </w:rPr>
              <w:t>практика</w:t>
            </w:r>
          </w:p>
        </w:tc>
        <w:tc>
          <w:tcPr>
            <w:tcW w:w="3329" w:type="dxa"/>
            <w:gridSpan w:val="2"/>
          </w:tcPr>
          <w:p w:rsidR="00785F71" w:rsidRPr="00C41FE3" w:rsidRDefault="00785F71" w:rsidP="00785F71">
            <w:pPr>
              <w:pStyle w:val="TableParagraph"/>
              <w:spacing w:before="110"/>
              <w:ind w:left="107" w:right="100"/>
              <w:jc w:val="both"/>
              <w:rPr>
                <w:color w:val="7F7F7F" w:themeColor="text1" w:themeTint="80"/>
                <w:lang w:val="ru-RU"/>
              </w:rPr>
            </w:pPr>
            <w:r w:rsidRPr="00C41FE3">
              <w:rPr>
                <w:color w:val="7F7F7F" w:themeColor="text1" w:themeTint="80"/>
                <w:lang w:val="ru-RU"/>
              </w:rPr>
              <w:t>ребёнок</w:t>
            </w:r>
            <w:r w:rsidRPr="00C41FE3">
              <w:rPr>
                <w:color w:val="7F7F7F" w:themeColor="text1" w:themeTint="80"/>
                <w:spacing w:val="1"/>
                <w:lang w:val="ru-RU"/>
              </w:rPr>
              <w:t xml:space="preserve"> </w:t>
            </w:r>
            <w:r w:rsidRPr="00C41FE3">
              <w:rPr>
                <w:color w:val="7F7F7F" w:themeColor="text1" w:themeTint="80"/>
                <w:lang w:val="ru-RU"/>
              </w:rPr>
              <w:t>–</w:t>
            </w:r>
            <w:r w:rsidRPr="00C41FE3">
              <w:rPr>
                <w:color w:val="7F7F7F" w:themeColor="text1" w:themeTint="80"/>
                <w:spacing w:val="1"/>
                <w:lang w:val="ru-RU"/>
              </w:rPr>
              <w:t xml:space="preserve"> </w:t>
            </w:r>
            <w:r w:rsidRPr="00C41FE3">
              <w:rPr>
                <w:color w:val="7F7F7F" w:themeColor="text1" w:themeTint="80"/>
                <w:lang w:val="ru-RU"/>
              </w:rPr>
              <w:t>партнер</w:t>
            </w:r>
            <w:r w:rsidRPr="00C41FE3">
              <w:rPr>
                <w:color w:val="7F7F7F" w:themeColor="text1" w:themeTint="80"/>
                <w:spacing w:val="1"/>
                <w:lang w:val="ru-RU"/>
              </w:rPr>
              <w:t xml:space="preserve"> </w:t>
            </w:r>
            <w:r w:rsidRPr="00C41FE3">
              <w:rPr>
                <w:color w:val="7F7F7F" w:themeColor="text1" w:themeTint="80"/>
                <w:lang w:val="ru-RU"/>
              </w:rPr>
              <w:t>по</w:t>
            </w:r>
            <w:r w:rsidRPr="00C41FE3">
              <w:rPr>
                <w:color w:val="7F7F7F" w:themeColor="text1" w:themeTint="80"/>
                <w:spacing w:val="1"/>
                <w:lang w:val="ru-RU"/>
              </w:rPr>
              <w:t xml:space="preserve"> </w:t>
            </w:r>
            <w:r w:rsidRPr="00C41FE3">
              <w:rPr>
                <w:color w:val="7F7F7F" w:themeColor="text1" w:themeTint="80"/>
                <w:lang w:val="ru-RU"/>
              </w:rPr>
              <w:t>взаимодействию</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собеседник</w:t>
            </w:r>
            <w:r w:rsidRPr="00C41FE3">
              <w:rPr>
                <w:color w:val="7F7F7F" w:themeColor="text1" w:themeTint="80"/>
                <w:spacing w:val="1"/>
                <w:lang w:val="ru-RU"/>
              </w:rPr>
              <w:t xml:space="preserve"> </w:t>
            </w:r>
            <w:r w:rsidRPr="00C41FE3">
              <w:rPr>
                <w:color w:val="7F7F7F" w:themeColor="text1" w:themeTint="80"/>
                <w:lang w:val="ru-RU"/>
              </w:rPr>
              <w:t>(коммуникативная</w:t>
            </w:r>
            <w:r w:rsidRPr="00C41FE3">
              <w:rPr>
                <w:color w:val="7F7F7F" w:themeColor="text1" w:themeTint="80"/>
                <w:spacing w:val="-6"/>
                <w:lang w:val="ru-RU"/>
              </w:rPr>
              <w:t xml:space="preserve"> </w:t>
            </w:r>
            <w:r w:rsidRPr="00C41FE3">
              <w:rPr>
                <w:color w:val="7F7F7F" w:themeColor="text1" w:themeTint="80"/>
                <w:lang w:val="ru-RU"/>
              </w:rPr>
              <w:t>инициатива)</w:t>
            </w:r>
          </w:p>
        </w:tc>
      </w:tr>
      <w:tr w:rsidR="00785F71" w:rsidRPr="00114F47" w:rsidTr="001D0E02">
        <w:trPr>
          <w:trHeight w:val="1379"/>
        </w:trPr>
        <w:tc>
          <w:tcPr>
            <w:tcW w:w="4342" w:type="dxa"/>
            <w:gridSpan w:val="2"/>
            <w:vMerge w:val="restart"/>
          </w:tcPr>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spacing w:before="5"/>
              <w:rPr>
                <w:b/>
                <w:color w:val="7F7F7F" w:themeColor="text1" w:themeTint="80"/>
                <w:lang w:val="ru-RU"/>
              </w:rPr>
            </w:pPr>
          </w:p>
          <w:p w:rsidR="00785F71" w:rsidRPr="00C41FE3" w:rsidRDefault="00785F71" w:rsidP="00785F71">
            <w:pPr>
              <w:pStyle w:val="TableParagraph"/>
              <w:tabs>
                <w:tab w:val="left" w:pos="1585"/>
                <w:tab w:val="left" w:pos="1782"/>
                <w:tab w:val="left" w:pos="2564"/>
                <w:tab w:val="left" w:pos="2602"/>
                <w:tab w:val="left" w:pos="2727"/>
              </w:tabs>
              <w:ind w:left="107" w:right="99"/>
              <w:jc w:val="both"/>
              <w:rPr>
                <w:color w:val="7F7F7F" w:themeColor="text1" w:themeTint="80"/>
                <w:lang w:val="ru-RU"/>
              </w:rPr>
            </w:pPr>
            <w:r w:rsidRPr="00C41FE3">
              <w:rPr>
                <w:color w:val="7F7F7F" w:themeColor="text1" w:themeTint="80"/>
                <w:lang w:val="ru-RU"/>
              </w:rPr>
              <w:t>введение</w:t>
            </w:r>
            <w:r w:rsidRPr="00C41FE3">
              <w:rPr>
                <w:color w:val="7F7F7F" w:themeColor="text1" w:themeTint="80"/>
                <w:spacing w:val="1"/>
                <w:lang w:val="ru-RU"/>
              </w:rPr>
              <w:t xml:space="preserve"> </w:t>
            </w:r>
            <w:r w:rsidRPr="00C41FE3">
              <w:rPr>
                <w:color w:val="7F7F7F" w:themeColor="text1" w:themeTint="80"/>
                <w:lang w:val="ru-RU"/>
              </w:rPr>
              <w:t>термина</w:t>
            </w:r>
            <w:r w:rsidRPr="00C41FE3">
              <w:rPr>
                <w:color w:val="7F7F7F" w:themeColor="text1" w:themeTint="80"/>
                <w:spacing w:val="1"/>
                <w:lang w:val="ru-RU"/>
              </w:rPr>
              <w:t xml:space="preserve"> </w:t>
            </w:r>
            <w:r w:rsidRPr="00C41FE3">
              <w:rPr>
                <w:color w:val="7F7F7F" w:themeColor="text1" w:themeTint="80"/>
                <w:lang w:val="ru-RU"/>
              </w:rPr>
              <w:t>«занятие»</w:t>
            </w:r>
            <w:r w:rsidRPr="00C41FE3">
              <w:rPr>
                <w:color w:val="7F7F7F" w:themeColor="text1" w:themeTint="80"/>
                <w:spacing w:val="1"/>
                <w:lang w:val="ru-RU"/>
              </w:rPr>
              <w:t xml:space="preserve"> </w:t>
            </w:r>
            <w:r w:rsidRPr="00C41FE3">
              <w:rPr>
                <w:color w:val="7F7F7F" w:themeColor="text1" w:themeTint="80"/>
                <w:lang w:val="ru-RU"/>
              </w:rPr>
              <w:t>не</w:t>
            </w:r>
            <w:r w:rsidRPr="00C41FE3">
              <w:rPr>
                <w:color w:val="7F7F7F" w:themeColor="text1" w:themeTint="80"/>
                <w:spacing w:val="1"/>
                <w:lang w:val="ru-RU"/>
              </w:rPr>
              <w:t xml:space="preserve"> </w:t>
            </w:r>
            <w:r w:rsidRPr="00C41FE3">
              <w:rPr>
                <w:color w:val="7F7F7F" w:themeColor="text1" w:themeTint="80"/>
                <w:lang w:val="ru-RU"/>
              </w:rPr>
              <w:t>означает</w:t>
            </w:r>
            <w:r w:rsidRPr="00C41FE3">
              <w:rPr>
                <w:color w:val="7F7F7F" w:themeColor="text1" w:themeTint="80"/>
                <w:spacing w:val="-47"/>
                <w:lang w:val="ru-RU"/>
              </w:rPr>
              <w:t xml:space="preserve"> </w:t>
            </w:r>
            <w:r w:rsidRPr="00C41FE3">
              <w:rPr>
                <w:color w:val="7F7F7F" w:themeColor="text1" w:themeTint="80"/>
                <w:lang w:val="ru-RU"/>
              </w:rPr>
              <w:t>регламентацию</w:t>
            </w:r>
            <w:r w:rsidRPr="00C41FE3">
              <w:rPr>
                <w:color w:val="7F7F7F" w:themeColor="text1" w:themeTint="80"/>
                <w:spacing w:val="1"/>
                <w:lang w:val="ru-RU"/>
              </w:rPr>
              <w:t xml:space="preserve"> </w:t>
            </w:r>
            <w:r w:rsidRPr="00C41FE3">
              <w:rPr>
                <w:color w:val="7F7F7F" w:themeColor="text1" w:themeTint="80"/>
                <w:lang w:val="ru-RU"/>
              </w:rPr>
              <w:t>процесса;</w:t>
            </w:r>
            <w:r w:rsidRPr="00C41FE3">
              <w:rPr>
                <w:color w:val="7F7F7F" w:themeColor="text1" w:themeTint="80"/>
                <w:spacing w:val="1"/>
                <w:lang w:val="ru-RU"/>
              </w:rPr>
              <w:t xml:space="preserve"> </w:t>
            </w:r>
            <w:r w:rsidRPr="00C41FE3">
              <w:rPr>
                <w:color w:val="7F7F7F" w:themeColor="text1" w:themeTint="80"/>
                <w:lang w:val="ru-RU"/>
              </w:rPr>
              <w:t>термин</w:t>
            </w:r>
            <w:r w:rsidRPr="00C41FE3">
              <w:rPr>
                <w:color w:val="7F7F7F" w:themeColor="text1" w:themeTint="80"/>
                <w:spacing w:val="-47"/>
                <w:lang w:val="ru-RU"/>
              </w:rPr>
              <w:t xml:space="preserve"> </w:t>
            </w:r>
            <w:r w:rsidRPr="00C41FE3">
              <w:rPr>
                <w:color w:val="7F7F7F" w:themeColor="text1" w:themeTint="80"/>
                <w:lang w:val="ru-RU"/>
              </w:rPr>
              <w:t>фиксирует</w:t>
            </w:r>
            <w:r w:rsidRPr="00C41FE3">
              <w:rPr>
                <w:color w:val="7F7F7F" w:themeColor="text1" w:themeTint="80"/>
                <w:lang w:val="ru-RU"/>
              </w:rPr>
              <w:tab/>
              <w:t>форму</w:t>
            </w:r>
            <w:r w:rsidRPr="00C41FE3">
              <w:rPr>
                <w:color w:val="7F7F7F" w:themeColor="text1" w:themeTint="80"/>
                <w:lang w:val="ru-RU"/>
              </w:rPr>
              <w:tab/>
            </w:r>
            <w:r w:rsidRPr="00C41FE3">
              <w:rPr>
                <w:color w:val="7F7F7F" w:themeColor="text1" w:themeTint="80"/>
                <w:lang w:val="ru-RU"/>
              </w:rPr>
              <w:tab/>
            </w:r>
            <w:r w:rsidRPr="00C41FE3">
              <w:rPr>
                <w:color w:val="7F7F7F" w:themeColor="text1" w:themeTint="80"/>
                <w:lang w:val="ru-RU"/>
              </w:rPr>
              <w:tab/>
            </w:r>
            <w:r w:rsidRPr="00C41FE3">
              <w:rPr>
                <w:color w:val="7F7F7F" w:themeColor="text1" w:themeTint="80"/>
                <w:spacing w:val="-1"/>
                <w:lang w:val="ru-RU"/>
              </w:rPr>
              <w:t>организации</w:t>
            </w:r>
            <w:r w:rsidRPr="00C41FE3">
              <w:rPr>
                <w:color w:val="7F7F7F" w:themeColor="text1" w:themeTint="80"/>
                <w:spacing w:val="-48"/>
                <w:lang w:val="ru-RU"/>
              </w:rPr>
              <w:t xml:space="preserve"> </w:t>
            </w:r>
            <w:r w:rsidRPr="00C41FE3">
              <w:rPr>
                <w:color w:val="7F7F7F" w:themeColor="text1" w:themeTint="80"/>
                <w:lang w:val="ru-RU"/>
              </w:rPr>
              <w:t>образовательной</w:t>
            </w:r>
            <w:r w:rsidRPr="00C41FE3">
              <w:rPr>
                <w:color w:val="7F7F7F" w:themeColor="text1" w:themeTint="80"/>
                <w:lang w:val="ru-RU"/>
              </w:rPr>
              <w:tab/>
            </w:r>
            <w:r w:rsidRPr="00C41FE3">
              <w:rPr>
                <w:color w:val="7F7F7F" w:themeColor="text1" w:themeTint="80"/>
                <w:lang w:val="ru-RU"/>
              </w:rPr>
              <w:tab/>
            </w:r>
            <w:r w:rsidRPr="00C41FE3">
              <w:rPr>
                <w:color w:val="7F7F7F" w:themeColor="text1" w:themeTint="80"/>
                <w:lang w:val="ru-RU"/>
              </w:rPr>
              <w:tab/>
            </w:r>
            <w:r w:rsidRPr="00C41FE3">
              <w:rPr>
                <w:color w:val="7F7F7F" w:themeColor="text1" w:themeTint="80"/>
                <w:lang w:val="ru-RU"/>
              </w:rPr>
              <w:tab/>
            </w:r>
            <w:r w:rsidRPr="00C41FE3">
              <w:rPr>
                <w:color w:val="7F7F7F" w:themeColor="text1" w:themeTint="80"/>
                <w:spacing w:val="-1"/>
                <w:lang w:val="ru-RU"/>
              </w:rPr>
              <w:t>деятельности;</w:t>
            </w:r>
            <w:r w:rsidRPr="00C41FE3">
              <w:rPr>
                <w:color w:val="7F7F7F" w:themeColor="text1" w:themeTint="80"/>
                <w:spacing w:val="-48"/>
                <w:lang w:val="ru-RU"/>
              </w:rPr>
              <w:t xml:space="preserve"> </w:t>
            </w:r>
            <w:r w:rsidRPr="00C41FE3">
              <w:rPr>
                <w:color w:val="7F7F7F" w:themeColor="text1" w:themeTint="80"/>
                <w:lang w:val="ru-RU"/>
              </w:rPr>
              <w:t>содержание</w:t>
            </w:r>
            <w:r w:rsidRPr="00C41FE3">
              <w:rPr>
                <w:color w:val="7F7F7F" w:themeColor="text1" w:themeTint="80"/>
                <w:lang w:val="ru-RU"/>
              </w:rPr>
              <w:tab/>
            </w:r>
            <w:r w:rsidRPr="00C41FE3">
              <w:rPr>
                <w:color w:val="7F7F7F" w:themeColor="text1" w:themeTint="80"/>
                <w:lang w:val="ru-RU"/>
              </w:rPr>
              <w:tab/>
              <w:t>и</w:t>
            </w:r>
            <w:r w:rsidRPr="00C41FE3">
              <w:rPr>
                <w:color w:val="7F7F7F" w:themeColor="text1" w:themeTint="80"/>
                <w:lang w:val="ru-RU"/>
              </w:rPr>
              <w:tab/>
            </w:r>
            <w:r w:rsidRPr="00C41FE3">
              <w:rPr>
                <w:color w:val="7F7F7F" w:themeColor="text1" w:themeTint="80"/>
                <w:spacing w:val="-1"/>
                <w:lang w:val="ru-RU"/>
              </w:rPr>
              <w:t>педагогически</w:t>
            </w:r>
            <w:r w:rsidRPr="00C41FE3">
              <w:rPr>
                <w:color w:val="7F7F7F" w:themeColor="text1" w:themeTint="80"/>
                <w:spacing w:val="-48"/>
                <w:lang w:val="ru-RU"/>
              </w:rPr>
              <w:t xml:space="preserve"> </w:t>
            </w:r>
            <w:r w:rsidRPr="00C41FE3">
              <w:rPr>
                <w:color w:val="7F7F7F" w:themeColor="text1" w:themeTint="80"/>
                <w:lang w:val="ru-RU"/>
              </w:rPr>
              <w:t>обоснованную</w:t>
            </w:r>
            <w:r w:rsidRPr="00C41FE3">
              <w:rPr>
                <w:color w:val="7F7F7F" w:themeColor="text1" w:themeTint="80"/>
                <w:spacing w:val="1"/>
                <w:lang w:val="ru-RU"/>
              </w:rPr>
              <w:t xml:space="preserve"> </w:t>
            </w:r>
            <w:r w:rsidRPr="00C41FE3">
              <w:rPr>
                <w:color w:val="7F7F7F" w:themeColor="text1" w:themeTint="80"/>
                <w:lang w:val="ru-RU"/>
              </w:rPr>
              <w:t>методику</w:t>
            </w:r>
            <w:r w:rsidRPr="00C41FE3">
              <w:rPr>
                <w:color w:val="7F7F7F" w:themeColor="text1" w:themeTint="80"/>
                <w:spacing w:val="1"/>
                <w:lang w:val="ru-RU"/>
              </w:rPr>
              <w:t xml:space="preserve"> </w:t>
            </w:r>
            <w:r w:rsidRPr="00C41FE3">
              <w:rPr>
                <w:color w:val="7F7F7F" w:themeColor="text1" w:themeTint="80"/>
                <w:lang w:val="ru-RU"/>
              </w:rPr>
              <w:t>проведения</w:t>
            </w:r>
            <w:r w:rsidRPr="00C41FE3">
              <w:rPr>
                <w:color w:val="7F7F7F" w:themeColor="text1" w:themeTint="80"/>
                <w:spacing w:val="1"/>
                <w:lang w:val="ru-RU"/>
              </w:rPr>
              <w:t xml:space="preserve"> </w:t>
            </w:r>
            <w:r w:rsidRPr="00C41FE3">
              <w:rPr>
                <w:color w:val="7F7F7F" w:themeColor="text1" w:themeTint="80"/>
                <w:lang w:val="ru-RU"/>
              </w:rPr>
              <w:t>занятий</w:t>
            </w:r>
            <w:r w:rsidRPr="00C41FE3">
              <w:rPr>
                <w:color w:val="7F7F7F" w:themeColor="text1" w:themeTint="80"/>
                <w:spacing w:val="1"/>
                <w:lang w:val="ru-RU"/>
              </w:rPr>
              <w:t xml:space="preserve"> </w:t>
            </w:r>
            <w:r w:rsidRPr="00C41FE3">
              <w:rPr>
                <w:color w:val="7F7F7F" w:themeColor="text1" w:themeTint="80"/>
                <w:lang w:val="ru-RU"/>
              </w:rPr>
              <w:t>педагог</w:t>
            </w:r>
            <w:r w:rsidRPr="00C41FE3">
              <w:rPr>
                <w:color w:val="7F7F7F" w:themeColor="text1" w:themeTint="80"/>
                <w:spacing w:val="1"/>
                <w:lang w:val="ru-RU"/>
              </w:rPr>
              <w:t xml:space="preserve"> </w:t>
            </w:r>
            <w:r w:rsidRPr="00C41FE3">
              <w:rPr>
                <w:color w:val="7F7F7F" w:themeColor="text1" w:themeTint="80"/>
                <w:lang w:val="ru-RU"/>
              </w:rPr>
              <w:t>может</w:t>
            </w:r>
            <w:r w:rsidRPr="00C41FE3">
              <w:rPr>
                <w:color w:val="7F7F7F" w:themeColor="text1" w:themeTint="80"/>
                <w:spacing w:val="1"/>
                <w:lang w:val="ru-RU"/>
              </w:rPr>
              <w:t xml:space="preserve"> </w:t>
            </w:r>
            <w:r w:rsidRPr="00C41FE3">
              <w:rPr>
                <w:color w:val="7F7F7F" w:themeColor="text1" w:themeTint="80"/>
                <w:lang w:val="ru-RU"/>
              </w:rPr>
              <w:t>выбирать</w:t>
            </w:r>
            <w:r w:rsidRPr="00C41FE3">
              <w:rPr>
                <w:color w:val="7F7F7F" w:themeColor="text1" w:themeTint="80"/>
                <w:spacing w:val="1"/>
                <w:lang w:val="ru-RU"/>
              </w:rPr>
              <w:t xml:space="preserve"> </w:t>
            </w:r>
            <w:r w:rsidRPr="00C41FE3">
              <w:rPr>
                <w:color w:val="7F7F7F" w:themeColor="text1" w:themeTint="80"/>
                <w:lang w:val="ru-RU"/>
              </w:rPr>
              <w:t>самостоятельно</w:t>
            </w:r>
          </w:p>
        </w:tc>
        <w:tc>
          <w:tcPr>
            <w:tcW w:w="2111" w:type="dxa"/>
          </w:tcPr>
          <w:p w:rsidR="00785F71" w:rsidRPr="00C41FE3" w:rsidRDefault="00785F71" w:rsidP="00785F71">
            <w:pPr>
              <w:pStyle w:val="TableParagraph"/>
              <w:spacing w:before="6"/>
              <w:rPr>
                <w:b/>
                <w:color w:val="7F7F7F" w:themeColor="text1" w:themeTint="80"/>
                <w:lang w:val="ru-RU"/>
              </w:rPr>
            </w:pPr>
          </w:p>
          <w:p w:rsidR="00785F71" w:rsidRPr="00C41FE3" w:rsidRDefault="00785F71" w:rsidP="00785F71">
            <w:pPr>
              <w:pStyle w:val="TableParagraph"/>
              <w:spacing w:before="1"/>
              <w:ind w:left="107" w:right="591"/>
              <w:rPr>
                <w:color w:val="7F7F7F" w:themeColor="text1" w:themeTint="80"/>
              </w:rPr>
            </w:pPr>
            <w:r w:rsidRPr="00C41FE3">
              <w:rPr>
                <w:color w:val="7F7F7F" w:themeColor="text1" w:themeTint="80"/>
              </w:rPr>
              <w:t>чтение</w:t>
            </w:r>
            <w:r w:rsidRPr="00C41FE3">
              <w:rPr>
                <w:color w:val="7F7F7F" w:themeColor="text1" w:themeTint="80"/>
                <w:spacing w:val="1"/>
              </w:rPr>
              <w:t xml:space="preserve"> </w:t>
            </w:r>
            <w:r w:rsidRPr="00C41FE3">
              <w:rPr>
                <w:color w:val="7F7F7F" w:themeColor="text1" w:themeTint="80"/>
                <w:spacing w:val="-2"/>
              </w:rPr>
              <w:t>художественной</w:t>
            </w:r>
            <w:r w:rsidRPr="00C41FE3">
              <w:rPr>
                <w:color w:val="7F7F7F" w:themeColor="text1" w:themeTint="80"/>
                <w:spacing w:val="-47"/>
              </w:rPr>
              <w:t xml:space="preserve"> </w:t>
            </w:r>
            <w:r w:rsidRPr="00C41FE3">
              <w:rPr>
                <w:color w:val="7F7F7F" w:themeColor="text1" w:themeTint="80"/>
              </w:rPr>
              <w:t>литературы</w:t>
            </w:r>
          </w:p>
        </w:tc>
        <w:tc>
          <w:tcPr>
            <w:tcW w:w="3329" w:type="dxa"/>
            <w:gridSpan w:val="2"/>
          </w:tcPr>
          <w:p w:rsidR="00785F71" w:rsidRPr="00C41FE3" w:rsidRDefault="00785F71" w:rsidP="00785F71">
            <w:pPr>
              <w:pStyle w:val="TableParagraph"/>
              <w:tabs>
                <w:tab w:val="left" w:pos="2063"/>
              </w:tabs>
              <w:ind w:left="107" w:right="99"/>
              <w:jc w:val="both"/>
              <w:rPr>
                <w:color w:val="7F7F7F" w:themeColor="text1" w:themeTint="80"/>
                <w:lang w:val="ru-RU"/>
              </w:rPr>
            </w:pPr>
            <w:r w:rsidRPr="00C41FE3">
              <w:rPr>
                <w:color w:val="7F7F7F" w:themeColor="text1" w:themeTint="80"/>
                <w:lang w:val="ru-RU"/>
              </w:rPr>
              <w:t>дополняет</w:t>
            </w:r>
            <w:r w:rsidRPr="00C41FE3">
              <w:rPr>
                <w:color w:val="7F7F7F" w:themeColor="text1" w:themeTint="80"/>
                <w:lang w:val="ru-RU"/>
              </w:rPr>
              <w:tab/>
            </w:r>
            <w:r w:rsidRPr="00C41FE3">
              <w:rPr>
                <w:color w:val="7F7F7F" w:themeColor="text1" w:themeTint="80"/>
                <w:spacing w:val="-1"/>
                <w:lang w:val="ru-RU"/>
              </w:rPr>
              <w:t>развивающие</w:t>
            </w:r>
            <w:r w:rsidRPr="00C41FE3">
              <w:rPr>
                <w:color w:val="7F7F7F" w:themeColor="text1" w:themeTint="80"/>
                <w:spacing w:val="-48"/>
                <w:lang w:val="ru-RU"/>
              </w:rPr>
              <w:t xml:space="preserve"> </w:t>
            </w:r>
            <w:r w:rsidRPr="00C41FE3">
              <w:rPr>
                <w:color w:val="7F7F7F" w:themeColor="text1" w:themeTint="80"/>
                <w:lang w:val="ru-RU"/>
              </w:rPr>
              <w:t>возможности</w:t>
            </w:r>
            <w:r w:rsidRPr="00C41FE3">
              <w:rPr>
                <w:color w:val="7F7F7F" w:themeColor="text1" w:themeTint="80"/>
                <w:spacing w:val="1"/>
                <w:lang w:val="ru-RU"/>
              </w:rPr>
              <w:t xml:space="preserve"> </w:t>
            </w:r>
            <w:r w:rsidRPr="00C41FE3">
              <w:rPr>
                <w:color w:val="7F7F7F" w:themeColor="text1" w:themeTint="80"/>
                <w:lang w:val="ru-RU"/>
              </w:rPr>
              <w:t>других</w:t>
            </w:r>
            <w:r w:rsidRPr="00C41FE3">
              <w:rPr>
                <w:color w:val="7F7F7F" w:themeColor="text1" w:themeTint="80"/>
                <w:spacing w:val="1"/>
                <w:lang w:val="ru-RU"/>
              </w:rPr>
              <w:t xml:space="preserve"> </w:t>
            </w:r>
            <w:r w:rsidRPr="00C41FE3">
              <w:rPr>
                <w:color w:val="7F7F7F" w:themeColor="text1" w:themeTint="80"/>
                <w:lang w:val="ru-RU"/>
              </w:rPr>
              <w:t>культурных</w:t>
            </w:r>
            <w:r w:rsidRPr="00C41FE3">
              <w:rPr>
                <w:color w:val="7F7F7F" w:themeColor="text1" w:themeTint="80"/>
                <w:spacing w:val="1"/>
                <w:lang w:val="ru-RU"/>
              </w:rPr>
              <w:t xml:space="preserve"> </w:t>
            </w:r>
            <w:r w:rsidRPr="00C41FE3">
              <w:rPr>
                <w:color w:val="7F7F7F" w:themeColor="text1" w:themeTint="80"/>
                <w:lang w:val="ru-RU"/>
              </w:rPr>
              <w:t>практик</w:t>
            </w:r>
            <w:r w:rsidRPr="00C41FE3">
              <w:rPr>
                <w:color w:val="7F7F7F" w:themeColor="text1" w:themeTint="80"/>
                <w:spacing w:val="1"/>
                <w:lang w:val="ru-RU"/>
              </w:rPr>
              <w:t xml:space="preserve"> </w:t>
            </w:r>
            <w:r w:rsidRPr="00C41FE3">
              <w:rPr>
                <w:color w:val="7F7F7F" w:themeColor="text1" w:themeTint="80"/>
                <w:lang w:val="ru-RU"/>
              </w:rPr>
              <w:t>детей</w:t>
            </w:r>
            <w:r w:rsidRPr="00C41FE3">
              <w:rPr>
                <w:color w:val="7F7F7F" w:themeColor="text1" w:themeTint="80"/>
                <w:spacing w:val="1"/>
                <w:lang w:val="ru-RU"/>
              </w:rPr>
              <w:t xml:space="preserve"> </w:t>
            </w:r>
            <w:r w:rsidRPr="00C41FE3">
              <w:rPr>
                <w:color w:val="7F7F7F" w:themeColor="text1" w:themeTint="80"/>
                <w:lang w:val="ru-RU"/>
              </w:rPr>
              <w:t>дошкольного</w:t>
            </w:r>
            <w:r w:rsidRPr="00C41FE3">
              <w:rPr>
                <w:color w:val="7F7F7F" w:themeColor="text1" w:themeTint="80"/>
                <w:spacing w:val="-47"/>
                <w:lang w:val="ru-RU"/>
              </w:rPr>
              <w:t xml:space="preserve"> </w:t>
            </w:r>
            <w:r w:rsidRPr="00C41FE3">
              <w:rPr>
                <w:color w:val="7F7F7F" w:themeColor="text1" w:themeTint="80"/>
                <w:lang w:val="ru-RU"/>
              </w:rPr>
              <w:t>возраста</w:t>
            </w:r>
            <w:r w:rsidRPr="00C41FE3">
              <w:rPr>
                <w:color w:val="7F7F7F" w:themeColor="text1" w:themeTint="80"/>
                <w:spacing w:val="1"/>
                <w:lang w:val="ru-RU"/>
              </w:rPr>
              <w:t xml:space="preserve"> </w:t>
            </w:r>
            <w:r w:rsidRPr="00C41FE3">
              <w:rPr>
                <w:color w:val="7F7F7F" w:themeColor="text1" w:themeTint="80"/>
                <w:lang w:val="ru-RU"/>
              </w:rPr>
              <w:t>(игровой,</w:t>
            </w:r>
            <w:r w:rsidRPr="00C41FE3">
              <w:rPr>
                <w:color w:val="7F7F7F" w:themeColor="text1" w:themeTint="80"/>
                <w:spacing w:val="1"/>
                <w:lang w:val="ru-RU"/>
              </w:rPr>
              <w:t xml:space="preserve"> </w:t>
            </w:r>
            <w:r w:rsidRPr="00C41FE3">
              <w:rPr>
                <w:color w:val="7F7F7F" w:themeColor="text1" w:themeTint="80"/>
                <w:lang w:val="ru-RU"/>
              </w:rPr>
              <w:t>познавательно-</w:t>
            </w:r>
            <w:r w:rsidRPr="00C41FE3">
              <w:rPr>
                <w:color w:val="7F7F7F" w:themeColor="text1" w:themeTint="80"/>
                <w:spacing w:val="1"/>
                <w:lang w:val="ru-RU"/>
              </w:rPr>
              <w:t xml:space="preserve"> </w:t>
            </w:r>
            <w:r w:rsidRPr="00C41FE3">
              <w:rPr>
                <w:color w:val="7F7F7F" w:themeColor="text1" w:themeTint="80"/>
                <w:lang w:val="ru-RU"/>
              </w:rPr>
              <w:t>исследовательской,</w:t>
            </w:r>
            <w:r w:rsidRPr="00C41FE3">
              <w:rPr>
                <w:color w:val="7F7F7F" w:themeColor="text1" w:themeTint="80"/>
                <w:spacing w:val="19"/>
                <w:lang w:val="ru-RU"/>
              </w:rPr>
              <w:t xml:space="preserve"> </w:t>
            </w:r>
            <w:r w:rsidRPr="00C41FE3">
              <w:rPr>
                <w:color w:val="7F7F7F" w:themeColor="text1" w:themeTint="80"/>
                <w:lang w:val="ru-RU"/>
              </w:rPr>
              <w:t>продуктивной</w:t>
            </w:r>
          </w:p>
          <w:p w:rsidR="00785F71" w:rsidRPr="00C41FE3" w:rsidRDefault="00785F71" w:rsidP="00785F71">
            <w:pPr>
              <w:pStyle w:val="TableParagraph"/>
              <w:spacing w:line="215" w:lineRule="exact"/>
              <w:ind w:left="107"/>
              <w:rPr>
                <w:color w:val="7F7F7F" w:themeColor="text1" w:themeTint="80"/>
              </w:rPr>
            </w:pPr>
            <w:r w:rsidRPr="00C41FE3">
              <w:rPr>
                <w:color w:val="7F7F7F" w:themeColor="text1" w:themeTint="80"/>
              </w:rPr>
              <w:t>деятельности)</w:t>
            </w:r>
          </w:p>
        </w:tc>
      </w:tr>
      <w:tr w:rsidR="00785F71" w:rsidRPr="00114F47" w:rsidTr="001D0E02">
        <w:trPr>
          <w:trHeight w:val="921"/>
        </w:trPr>
        <w:tc>
          <w:tcPr>
            <w:tcW w:w="4342" w:type="dxa"/>
            <w:gridSpan w:val="2"/>
            <w:vMerge/>
            <w:tcBorders>
              <w:top w:val="nil"/>
            </w:tcBorders>
          </w:tcPr>
          <w:p w:rsidR="00785F71" w:rsidRPr="00C41FE3" w:rsidRDefault="00785F71" w:rsidP="00785F71">
            <w:pPr>
              <w:rPr>
                <w:rFonts w:ascii="Times New Roman" w:hAnsi="Times New Roman"/>
                <w:color w:val="7F7F7F" w:themeColor="text1" w:themeTint="80"/>
              </w:rPr>
            </w:pPr>
          </w:p>
        </w:tc>
        <w:tc>
          <w:tcPr>
            <w:tcW w:w="5440" w:type="dxa"/>
            <w:gridSpan w:val="3"/>
          </w:tcPr>
          <w:p w:rsidR="00785F71" w:rsidRPr="00C41FE3" w:rsidRDefault="00785F71" w:rsidP="00785F71">
            <w:pPr>
              <w:pStyle w:val="TableParagraph"/>
              <w:tabs>
                <w:tab w:val="left" w:pos="1179"/>
                <w:tab w:val="left" w:pos="1585"/>
                <w:tab w:val="left" w:pos="2312"/>
                <w:tab w:val="left" w:pos="2607"/>
                <w:tab w:val="left" w:pos="3050"/>
                <w:tab w:val="left" w:pos="3583"/>
                <w:tab w:val="left" w:pos="4204"/>
                <w:tab w:val="left" w:pos="4542"/>
              </w:tabs>
              <w:ind w:left="107" w:right="99"/>
              <w:rPr>
                <w:color w:val="7F7F7F" w:themeColor="text1" w:themeTint="80"/>
                <w:lang w:val="ru-RU"/>
              </w:rPr>
            </w:pPr>
            <w:r w:rsidRPr="00C41FE3">
              <w:rPr>
                <w:color w:val="7F7F7F" w:themeColor="text1" w:themeTint="80"/>
                <w:lang w:val="ru-RU"/>
              </w:rPr>
              <w:t>тематику</w:t>
            </w:r>
            <w:r w:rsidRPr="00C41FE3">
              <w:rPr>
                <w:color w:val="7F7F7F" w:themeColor="text1" w:themeTint="80"/>
                <w:lang w:val="ru-RU"/>
              </w:rPr>
              <w:tab/>
              <w:t>помогают</w:t>
            </w:r>
            <w:r w:rsidRPr="00C41FE3">
              <w:rPr>
                <w:color w:val="7F7F7F" w:themeColor="text1" w:themeTint="80"/>
                <w:lang w:val="ru-RU"/>
              </w:rPr>
              <w:tab/>
              <w:t>определить</w:t>
            </w:r>
            <w:r w:rsidRPr="00C41FE3">
              <w:rPr>
                <w:color w:val="7F7F7F" w:themeColor="text1" w:themeTint="80"/>
                <w:lang w:val="ru-RU"/>
              </w:rPr>
              <w:tab/>
              <w:t>детские</w:t>
            </w:r>
            <w:r w:rsidRPr="00C41FE3">
              <w:rPr>
                <w:color w:val="7F7F7F" w:themeColor="text1" w:themeTint="80"/>
                <w:lang w:val="ru-RU"/>
              </w:rPr>
              <w:tab/>
              <w:t>вопросы,</w:t>
            </w:r>
            <w:r w:rsidRPr="00C41FE3">
              <w:rPr>
                <w:color w:val="7F7F7F" w:themeColor="text1" w:themeTint="80"/>
                <w:spacing w:val="-47"/>
                <w:lang w:val="ru-RU"/>
              </w:rPr>
              <w:t xml:space="preserve"> </w:t>
            </w:r>
            <w:r w:rsidRPr="00C41FE3">
              <w:rPr>
                <w:color w:val="7F7F7F" w:themeColor="text1" w:themeTint="80"/>
                <w:lang w:val="ru-RU"/>
              </w:rPr>
              <w:t>проявленный</w:t>
            </w:r>
            <w:r w:rsidRPr="00C41FE3">
              <w:rPr>
                <w:color w:val="7F7F7F" w:themeColor="text1" w:themeTint="80"/>
                <w:lang w:val="ru-RU"/>
              </w:rPr>
              <w:tab/>
              <w:t>интерес</w:t>
            </w:r>
            <w:r w:rsidRPr="00C41FE3">
              <w:rPr>
                <w:color w:val="7F7F7F" w:themeColor="text1" w:themeTint="80"/>
                <w:lang w:val="ru-RU"/>
              </w:rPr>
              <w:tab/>
            </w:r>
            <w:r w:rsidRPr="00C41FE3">
              <w:rPr>
                <w:color w:val="7F7F7F" w:themeColor="text1" w:themeTint="80"/>
                <w:lang w:val="ru-RU"/>
              </w:rPr>
              <w:tab/>
              <w:t>к</w:t>
            </w:r>
            <w:r w:rsidRPr="00C41FE3">
              <w:rPr>
                <w:color w:val="7F7F7F" w:themeColor="text1" w:themeTint="80"/>
                <w:lang w:val="ru-RU"/>
              </w:rPr>
              <w:tab/>
              <w:t>явлениям</w:t>
            </w:r>
            <w:r w:rsidRPr="00C41FE3">
              <w:rPr>
                <w:color w:val="7F7F7F" w:themeColor="text1" w:themeTint="80"/>
                <w:lang w:val="ru-RU"/>
              </w:rPr>
              <w:tab/>
            </w:r>
            <w:r w:rsidRPr="00C41FE3">
              <w:rPr>
                <w:color w:val="7F7F7F" w:themeColor="text1" w:themeTint="80"/>
                <w:spacing w:val="-1"/>
                <w:lang w:val="ru-RU"/>
              </w:rPr>
              <w:t>окружающей</w:t>
            </w:r>
          </w:p>
          <w:p w:rsidR="00785F71" w:rsidRPr="00C41FE3" w:rsidRDefault="00785F71" w:rsidP="00785F71">
            <w:pPr>
              <w:pStyle w:val="TableParagraph"/>
              <w:tabs>
                <w:tab w:val="left" w:pos="1846"/>
                <w:tab w:val="left" w:pos="2364"/>
                <w:tab w:val="left" w:pos="3534"/>
                <w:tab w:val="left" w:pos="4560"/>
              </w:tabs>
              <w:spacing w:line="230" w:lineRule="atLeast"/>
              <w:ind w:left="107" w:right="104"/>
              <w:rPr>
                <w:color w:val="7F7F7F" w:themeColor="text1" w:themeTint="80"/>
                <w:lang w:val="ru-RU"/>
              </w:rPr>
            </w:pPr>
            <w:r w:rsidRPr="00C41FE3">
              <w:rPr>
                <w:color w:val="7F7F7F" w:themeColor="text1" w:themeTint="80"/>
                <w:lang w:val="ru-RU"/>
              </w:rPr>
              <w:t>действительности</w:t>
            </w:r>
            <w:r w:rsidRPr="00C41FE3">
              <w:rPr>
                <w:color w:val="7F7F7F" w:themeColor="text1" w:themeTint="80"/>
                <w:lang w:val="ru-RU"/>
              </w:rPr>
              <w:tab/>
              <w:t>или</w:t>
            </w:r>
            <w:r w:rsidRPr="00C41FE3">
              <w:rPr>
                <w:color w:val="7F7F7F" w:themeColor="text1" w:themeTint="80"/>
                <w:lang w:val="ru-RU"/>
              </w:rPr>
              <w:tab/>
              <w:t>предметам,</w:t>
            </w:r>
            <w:r w:rsidRPr="00C41FE3">
              <w:rPr>
                <w:color w:val="7F7F7F" w:themeColor="text1" w:themeTint="80"/>
                <w:lang w:val="ru-RU"/>
              </w:rPr>
              <w:tab/>
              <w:t>значимые</w:t>
            </w:r>
            <w:r w:rsidRPr="00C41FE3">
              <w:rPr>
                <w:color w:val="7F7F7F" w:themeColor="text1" w:themeTint="80"/>
                <w:lang w:val="ru-RU"/>
              </w:rPr>
              <w:tab/>
            </w:r>
            <w:r w:rsidRPr="00C41FE3">
              <w:rPr>
                <w:color w:val="7F7F7F" w:themeColor="text1" w:themeTint="80"/>
                <w:spacing w:val="-1"/>
                <w:lang w:val="ru-RU"/>
              </w:rPr>
              <w:t>события,</w:t>
            </w:r>
            <w:r w:rsidRPr="00C41FE3">
              <w:rPr>
                <w:color w:val="7F7F7F" w:themeColor="text1" w:themeTint="80"/>
                <w:spacing w:val="-47"/>
                <w:lang w:val="ru-RU"/>
              </w:rPr>
              <w:t xml:space="preserve"> </w:t>
            </w:r>
            <w:r w:rsidRPr="00C41FE3">
              <w:rPr>
                <w:color w:val="7F7F7F" w:themeColor="text1" w:themeTint="80"/>
                <w:lang w:val="ru-RU"/>
              </w:rPr>
              <w:t>неожиданные</w:t>
            </w:r>
            <w:r w:rsidRPr="00C41FE3">
              <w:rPr>
                <w:color w:val="7F7F7F" w:themeColor="text1" w:themeTint="80"/>
                <w:spacing w:val="-9"/>
                <w:lang w:val="ru-RU"/>
              </w:rPr>
              <w:t xml:space="preserve"> </w:t>
            </w:r>
            <w:r w:rsidRPr="00C41FE3">
              <w:rPr>
                <w:color w:val="7F7F7F" w:themeColor="text1" w:themeTint="80"/>
                <w:lang w:val="ru-RU"/>
              </w:rPr>
              <w:t>явления,</w:t>
            </w:r>
            <w:r w:rsidRPr="00C41FE3">
              <w:rPr>
                <w:color w:val="7F7F7F" w:themeColor="text1" w:themeTint="80"/>
                <w:spacing w:val="-8"/>
                <w:lang w:val="ru-RU"/>
              </w:rPr>
              <w:t xml:space="preserve"> </w:t>
            </w:r>
            <w:r w:rsidRPr="00C41FE3">
              <w:rPr>
                <w:color w:val="7F7F7F" w:themeColor="text1" w:themeTint="80"/>
                <w:lang w:val="ru-RU"/>
              </w:rPr>
              <w:t>художественная</w:t>
            </w:r>
            <w:r w:rsidRPr="00C41FE3">
              <w:rPr>
                <w:color w:val="7F7F7F" w:themeColor="text1" w:themeTint="80"/>
                <w:spacing w:val="-7"/>
                <w:lang w:val="ru-RU"/>
              </w:rPr>
              <w:t xml:space="preserve"> </w:t>
            </w:r>
            <w:r w:rsidRPr="00C41FE3">
              <w:rPr>
                <w:color w:val="7F7F7F" w:themeColor="text1" w:themeTint="80"/>
                <w:lang w:val="ru-RU"/>
              </w:rPr>
              <w:t>литература</w:t>
            </w:r>
            <w:r w:rsidRPr="00C41FE3">
              <w:rPr>
                <w:color w:val="7F7F7F" w:themeColor="text1" w:themeTint="80"/>
                <w:spacing w:val="-9"/>
                <w:lang w:val="ru-RU"/>
              </w:rPr>
              <w:t xml:space="preserve"> </w:t>
            </w:r>
            <w:r w:rsidRPr="00C41FE3">
              <w:rPr>
                <w:color w:val="7F7F7F" w:themeColor="text1" w:themeTint="80"/>
                <w:lang w:val="ru-RU"/>
              </w:rPr>
              <w:t>и</w:t>
            </w:r>
            <w:r w:rsidRPr="00C41FE3">
              <w:rPr>
                <w:color w:val="7F7F7F" w:themeColor="text1" w:themeTint="80"/>
                <w:spacing w:val="-10"/>
                <w:lang w:val="ru-RU"/>
              </w:rPr>
              <w:t xml:space="preserve"> </w:t>
            </w:r>
            <w:r w:rsidRPr="00C41FE3">
              <w:rPr>
                <w:color w:val="7F7F7F" w:themeColor="text1" w:themeTint="80"/>
                <w:lang w:val="ru-RU"/>
              </w:rPr>
              <w:t>другое</w:t>
            </w:r>
          </w:p>
        </w:tc>
      </w:tr>
      <w:tr w:rsidR="00785F71" w:rsidRPr="00114F47" w:rsidTr="001D0E02">
        <w:trPr>
          <w:trHeight w:val="460"/>
        </w:trPr>
        <w:tc>
          <w:tcPr>
            <w:tcW w:w="4342" w:type="dxa"/>
            <w:gridSpan w:val="2"/>
            <w:vMerge/>
            <w:tcBorders>
              <w:top w:val="nil"/>
            </w:tcBorders>
          </w:tcPr>
          <w:p w:rsidR="00785F71" w:rsidRPr="00C41FE3" w:rsidRDefault="00785F71" w:rsidP="00785F71">
            <w:pPr>
              <w:rPr>
                <w:rFonts w:ascii="Times New Roman" w:hAnsi="Times New Roman"/>
                <w:color w:val="7F7F7F" w:themeColor="text1" w:themeTint="80"/>
                <w:lang w:val="ru-RU"/>
              </w:rPr>
            </w:pPr>
          </w:p>
        </w:tc>
        <w:tc>
          <w:tcPr>
            <w:tcW w:w="5440" w:type="dxa"/>
            <w:gridSpan w:val="3"/>
          </w:tcPr>
          <w:p w:rsidR="00785F71" w:rsidRPr="00C41FE3" w:rsidRDefault="00785F71" w:rsidP="00785F71">
            <w:pPr>
              <w:pStyle w:val="TableParagraph"/>
              <w:tabs>
                <w:tab w:val="left" w:pos="1579"/>
                <w:tab w:val="left" w:pos="3124"/>
                <w:tab w:val="left" w:pos="4731"/>
              </w:tabs>
              <w:spacing w:line="225" w:lineRule="exact"/>
              <w:ind w:left="107"/>
              <w:rPr>
                <w:color w:val="7F7F7F" w:themeColor="text1" w:themeTint="80"/>
                <w:lang w:val="ru-RU"/>
              </w:rPr>
            </w:pPr>
            <w:r w:rsidRPr="00C41FE3">
              <w:rPr>
                <w:color w:val="7F7F7F" w:themeColor="text1" w:themeTint="80"/>
                <w:lang w:val="ru-RU"/>
              </w:rPr>
              <w:t>организация</w:t>
            </w:r>
            <w:r w:rsidRPr="00C41FE3">
              <w:rPr>
                <w:color w:val="7F7F7F" w:themeColor="text1" w:themeTint="80"/>
                <w:lang w:val="ru-RU"/>
              </w:rPr>
              <w:tab/>
              <w:t>предполагает</w:t>
            </w:r>
            <w:r w:rsidRPr="00C41FE3">
              <w:rPr>
                <w:color w:val="7F7F7F" w:themeColor="text1" w:themeTint="80"/>
                <w:lang w:val="ru-RU"/>
              </w:rPr>
              <w:tab/>
              <w:t>подгрупповой</w:t>
            </w:r>
            <w:r w:rsidRPr="00C41FE3">
              <w:rPr>
                <w:color w:val="7F7F7F" w:themeColor="text1" w:themeTint="80"/>
                <w:lang w:val="ru-RU"/>
              </w:rPr>
              <w:tab/>
              <w:t>способ</w:t>
            </w:r>
          </w:p>
          <w:p w:rsidR="00785F71" w:rsidRPr="00C41FE3" w:rsidRDefault="00785F71" w:rsidP="00785F71">
            <w:pPr>
              <w:pStyle w:val="TableParagraph"/>
              <w:spacing w:line="215" w:lineRule="exact"/>
              <w:ind w:left="107"/>
              <w:rPr>
                <w:color w:val="7F7F7F" w:themeColor="text1" w:themeTint="80"/>
                <w:lang w:val="ru-RU"/>
              </w:rPr>
            </w:pPr>
            <w:r w:rsidRPr="00C41FE3">
              <w:rPr>
                <w:color w:val="7F7F7F" w:themeColor="text1" w:themeTint="80"/>
                <w:lang w:val="ru-RU"/>
              </w:rPr>
              <w:t>объединения</w:t>
            </w:r>
            <w:r w:rsidRPr="00C41FE3">
              <w:rPr>
                <w:color w:val="7F7F7F" w:themeColor="text1" w:themeTint="80"/>
                <w:spacing w:val="-8"/>
                <w:lang w:val="ru-RU"/>
              </w:rPr>
              <w:t xml:space="preserve"> </w:t>
            </w:r>
            <w:r w:rsidRPr="00C41FE3">
              <w:rPr>
                <w:color w:val="7F7F7F" w:themeColor="text1" w:themeTint="80"/>
                <w:lang w:val="ru-RU"/>
              </w:rPr>
              <w:t>детей</w:t>
            </w:r>
          </w:p>
        </w:tc>
      </w:tr>
      <w:tr w:rsidR="00785F71" w:rsidRPr="00114F47" w:rsidTr="001D0E02">
        <w:trPr>
          <w:trHeight w:val="230"/>
        </w:trPr>
        <w:tc>
          <w:tcPr>
            <w:tcW w:w="9782" w:type="dxa"/>
            <w:gridSpan w:val="5"/>
            <w:shd w:val="clear" w:color="auto" w:fill="FAE3D4"/>
          </w:tcPr>
          <w:p w:rsidR="00785F71" w:rsidRPr="00C41FE3" w:rsidRDefault="00785F71" w:rsidP="00785F71">
            <w:pPr>
              <w:pStyle w:val="TableParagraph"/>
              <w:spacing w:line="210" w:lineRule="exact"/>
              <w:ind w:left="1501" w:right="1497"/>
              <w:jc w:val="center"/>
              <w:rPr>
                <w:b/>
                <w:color w:val="7F7F7F" w:themeColor="text1" w:themeTint="80"/>
              </w:rPr>
            </w:pPr>
            <w:r w:rsidRPr="00C41FE3">
              <w:rPr>
                <w:b/>
                <w:color w:val="7F7F7F" w:themeColor="text1" w:themeTint="80"/>
                <w:spacing w:val="-3"/>
              </w:rPr>
              <w:t>ОБРАЗОВАТЕЛЬНАЯ</w:t>
            </w:r>
            <w:r w:rsidRPr="00C41FE3">
              <w:rPr>
                <w:b/>
                <w:color w:val="7F7F7F" w:themeColor="text1" w:themeTint="80"/>
                <w:spacing w:val="-5"/>
              </w:rPr>
              <w:t xml:space="preserve"> </w:t>
            </w:r>
            <w:r w:rsidRPr="00C41FE3">
              <w:rPr>
                <w:b/>
                <w:color w:val="7F7F7F" w:themeColor="text1" w:themeTint="80"/>
                <w:spacing w:val="-2"/>
              </w:rPr>
              <w:t>ДЕЯТЕЛЬНОСТЬ</w:t>
            </w:r>
          </w:p>
        </w:tc>
      </w:tr>
      <w:tr w:rsidR="00785F71" w:rsidRPr="00114F47" w:rsidTr="001D0E02">
        <w:trPr>
          <w:trHeight w:val="230"/>
        </w:trPr>
        <w:tc>
          <w:tcPr>
            <w:tcW w:w="4342" w:type="dxa"/>
            <w:gridSpan w:val="2"/>
            <w:shd w:val="clear" w:color="auto" w:fill="FAE3D4"/>
          </w:tcPr>
          <w:p w:rsidR="00785F71" w:rsidRPr="00C41FE3" w:rsidRDefault="00785F71" w:rsidP="00785F71">
            <w:pPr>
              <w:pStyle w:val="TableParagraph"/>
              <w:spacing w:line="210" w:lineRule="exact"/>
              <w:ind w:left="107"/>
              <w:rPr>
                <w:b/>
                <w:i/>
                <w:color w:val="7F7F7F" w:themeColor="text1" w:themeTint="80"/>
              </w:rPr>
            </w:pPr>
            <w:r w:rsidRPr="00C41FE3">
              <w:rPr>
                <w:b/>
                <w:color w:val="7F7F7F" w:themeColor="text1" w:themeTint="80"/>
              </w:rPr>
              <w:t>в</w:t>
            </w:r>
            <w:r w:rsidRPr="00C41FE3">
              <w:rPr>
                <w:b/>
                <w:color w:val="7F7F7F" w:themeColor="text1" w:themeTint="80"/>
                <w:spacing w:val="-3"/>
              </w:rPr>
              <w:t xml:space="preserve"> </w:t>
            </w:r>
            <w:r w:rsidRPr="00C41FE3">
              <w:rPr>
                <w:b/>
                <w:color w:val="7F7F7F" w:themeColor="text1" w:themeTint="80"/>
              </w:rPr>
              <w:t>игре</w:t>
            </w:r>
            <w:r w:rsidRPr="00C41FE3">
              <w:rPr>
                <w:b/>
                <w:color w:val="7F7F7F" w:themeColor="text1" w:themeTint="80"/>
                <w:spacing w:val="-2"/>
              </w:rPr>
              <w:t xml:space="preserve"> </w:t>
            </w:r>
            <w:r w:rsidRPr="00C41FE3">
              <w:rPr>
                <w:b/>
                <w:i/>
                <w:color w:val="7F7F7F" w:themeColor="text1" w:themeTint="80"/>
              </w:rPr>
              <w:t>(п.24.5.-24.8,</w:t>
            </w:r>
            <w:r w:rsidRPr="00C41FE3">
              <w:rPr>
                <w:b/>
                <w:i/>
                <w:color w:val="7F7F7F" w:themeColor="text1" w:themeTint="80"/>
                <w:spacing w:val="-2"/>
              </w:rPr>
              <w:t xml:space="preserve"> </w:t>
            </w:r>
            <w:r w:rsidRPr="00C41FE3">
              <w:rPr>
                <w:b/>
                <w:i/>
                <w:color w:val="7F7F7F" w:themeColor="text1" w:themeTint="80"/>
              </w:rPr>
              <w:t>стр.152-154)</w:t>
            </w:r>
          </w:p>
        </w:tc>
        <w:tc>
          <w:tcPr>
            <w:tcW w:w="5440" w:type="dxa"/>
            <w:gridSpan w:val="3"/>
            <w:shd w:val="clear" w:color="auto" w:fill="FAE3D4"/>
          </w:tcPr>
          <w:p w:rsidR="00785F71" w:rsidRPr="00C41FE3" w:rsidRDefault="00785F71" w:rsidP="00785F71">
            <w:pPr>
              <w:pStyle w:val="TableParagraph"/>
              <w:spacing w:line="210" w:lineRule="exact"/>
              <w:ind w:left="107"/>
              <w:rPr>
                <w:b/>
                <w:i/>
                <w:color w:val="7F7F7F" w:themeColor="text1" w:themeTint="80"/>
              </w:rPr>
            </w:pPr>
            <w:r w:rsidRPr="00C41FE3">
              <w:rPr>
                <w:b/>
                <w:color w:val="7F7F7F" w:themeColor="text1" w:themeTint="80"/>
              </w:rPr>
              <w:t>на</w:t>
            </w:r>
            <w:r w:rsidRPr="00C41FE3">
              <w:rPr>
                <w:b/>
                <w:color w:val="7F7F7F" w:themeColor="text1" w:themeTint="80"/>
                <w:spacing w:val="-2"/>
              </w:rPr>
              <w:t xml:space="preserve"> </w:t>
            </w:r>
            <w:r w:rsidRPr="00C41FE3">
              <w:rPr>
                <w:b/>
                <w:color w:val="7F7F7F" w:themeColor="text1" w:themeTint="80"/>
              </w:rPr>
              <w:t>прогулке</w:t>
            </w:r>
            <w:r w:rsidRPr="00C41FE3">
              <w:rPr>
                <w:b/>
                <w:color w:val="7F7F7F" w:themeColor="text1" w:themeTint="80"/>
                <w:spacing w:val="-3"/>
              </w:rPr>
              <w:t xml:space="preserve"> </w:t>
            </w:r>
            <w:r w:rsidRPr="00C41FE3">
              <w:rPr>
                <w:b/>
                <w:i/>
                <w:color w:val="7F7F7F" w:themeColor="text1" w:themeTint="80"/>
              </w:rPr>
              <w:t>(п.24.15,</w:t>
            </w:r>
            <w:r w:rsidRPr="00C41FE3">
              <w:rPr>
                <w:b/>
                <w:i/>
                <w:color w:val="7F7F7F" w:themeColor="text1" w:themeTint="80"/>
                <w:spacing w:val="-3"/>
              </w:rPr>
              <w:t xml:space="preserve"> </w:t>
            </w:r>
            <w:r w:rsidRPr="00C41FE3">
              <w:rPr>
                <w:b/>
                <w:i/>
                <w:color w:val="7F7F7F" w:themeColor="text1" w:themeTint="80"/>
              </w:rPr>
              <w:t>стр.155).</w:t>
            </w:r>
          </w:p>
        </w:tc>
      </w:tr>
      <w:tr w:rsidR="00785F71" w:rsidRPr="00114F47" w:rsidTr="001D0E02">
        <w:trPr>
          <w:trHeight w:val="1389"/>
        </w:trPr>
        <w:tc>
          <w:tcPr>
            <w:tcW w:w="4342" w:type="dxa"/>
            <w:gridSpan w:val="2"/>
          </w:tcPr>
          <w:p w:rsidR="00785F71" w:rsidRPr="00C41FE3" w:rsidRDefault="00785F71" w:rsidP="00785F71">
            <w:pPr>
              <w:pStyle w:val="TableParagraph"/>
              <w:spacing w:before="9"/>
              <w:rPr>
                <w:b/>
                <w:color w:val="7F7F7F" w:themeColor="text1" w:themeTint="80"/>
                <w:lang w:val="ru-RU"/>
              </w:rPr>
            </w:pPr>
          </w:p>
          <w:p w:rsidR="00785F71" w:rsidRPr="00C41FE3" w:rsidRDefault="00785F71" w:rsidP="00785F71">
            <w:pPr>
              <w:pStyle w:val="TableParagraph"/>
              <w:ind w:left="107" w:right="101"/>
              <w:jc w:val="both"/>
              <w:rPr>
                <w:color w:val="7F7F7F" w:themeColor="text1" w:themeTint="80"/>
                <w:lang w:val="ru-RU"/>
              </w:rPr>
            </w:pPr>
            <w:r w:rsidRPr="00C41FE3">
              <w:rPr>
                <w:color w:val="7F7F7F" w:themeColor="text1" w:themeTint="80"/>
                <w:lang w:val="ru-RU"/>
              </w:rPr>
              <w:t>занимает</w:t>
            </w:r>
            <w:r w:rsidRPr="00C41FE3">
              <w:rPr>
                <w:color w:val="7F7F7F" w:themeColor="text1" w:themeTint="80"/>
                <w:spacing w:val="1"/>
                <w:lang w:val="ru-RU"/>
              </w:rPr>
              <w:t xml:space="preserve"> </w:t>
            </w:r>
            <w:r w:rsidRPr="00C41FE3">
              <w:rPr>
                <w:color w:val="7F7F7F" w:themeColor="text1" w:themeTint="80"/>
                <w:lang w:val="ru-RU"/>
              </w:rPr>
              <w:t>центральное</w:t>
            </w:r>
            <w:r w:rsidRPr="00C41FE3">
              <w:rPr>
                <w:color w:val="7F7F7F" w:themeColor="text1" w:themeTint="80"/>
                <w:spacing w:val="1"/>
                <w:lang w:val="ru-RU"/>
              </w:rPr>
              <w:t xml:space="preserve"> </w:t>
            </w:r>
            <w:r w:rsidRPr="00C41FE3">
              <w:rPr>
                <w:color w:val="7F7F7F" w:themeColor="text1" w:themeTint="80"/>
                <w:lang w:val="ru-RU"/>
              </w:rPr>
              <w:t>место</w:t>
            </w:r>
            <w:r w:rsidRPr="00C41FE3">
              <w:rPr>
                <w:color w:val="7F7F7F" w:themeColor="text1" w:themeTint="80"/>
                <w:spacing w:val="1"/>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жизни</w:t>
            </w:r>
            <w:r w:rsidRPr="00C41FE3">
              <w:rPr>
                <w:color w:val="7F7F7F" w:themeColor="text1" w:themeTint="80"/>
                <w:spacing w:val="1"/>
                <w:lang w:val="ru-RU"/>
              </w:rPr>
              <w:t xml:space="preserve"> </w:t>
            </w:r>
            <w:r w:rsidRPr="00C41FE3">
              <w:rPr>
                <w:color w:val="7F7F7F" w:themeColor="text1" w:themeTint="80"/>
                <w:lang w:val="ru-RU"/>
              </w:rPr>
              <w:t>ребенка,</w:t>
            </w:r>
            <w:r w:rsidRPr="00C41FE3">
              <w:rPr>
                <w:color w:val="7F7F7F" w:themeColor="text1" w:themeTint="80"/>
                <w:spacing w:val="1"/>
                <w:lang w:val="ru-RU"/>
              </w:rPr>
              <w:t xml:space="preserve"> </w:t>
            </w:r>
            <w:r w:rsidRPr="00C41FE3">
              <w:rPr>
                <w:color w:val="7F7F7F" w:themeColor="text1" w:themeTint="80"/>
                <w:lang w:val="ru-RU"/>
              </w:rPr>
              <w:t>являясь</w:t>
            </w:r>
            <w:r w:rsidRPr="00C41FE3">
              <w:rPr>
                <w:color w:val="7F7F7F" w:themeColor="text1" w:themeTint="80"/>
                <w:spacing w:val="1"/>
                <w:lang w:val="ru-RU"/>
              </w:rPr>
              <w:t xml:space="preserve"> </w:t>
            </w:r>
            <w:r w:rsidRPr="00C41FE3">
              <w:rPr>
                <w:color w:val="7F7F7F" w:themeColor="text1" w:themeTint="80"/>
                <w:lang w:val="ru-RU"/>
              </w:rPr>
              <w:t>преобладающим</w:t>
            </w:r>
            <w:r w:rsidRPr="00C41FE3">
              <w:rPr>
                <w:color w:val="7F7F7F" w:themeColor="text1" w:themeTint="80"/>
                <w:spacing w:val="1"/>
                <w:lang w:val="ru-RU"/>
              </w:rPr>
              <w:t xml:space="preserve"> </w:t>
            </w:r>
            <w:r w:rsidRPr="00C41FE3">
              <w:rPr>
                <w:color w:val="7F7F7F" w:themeColor="text1" w:themeTint="80"/>
                <w:lang w:val="ru-RU"/>
              </w:rPr>
              <w:t>видом</w:t>
            </w:r>
            <w:r w:rsidRPr="00C41FE3">
              <w:rPr>
                <w:color w:val="7F7F7F" w:themeColor="text1" w:themeTint="80"/>
                <w:spacing w:val="1"/>
                <w:lang w:val="ru-RU"/>
              </w:rPr>
              <w:t xml:space="preserve"> </w:t>
            </w:r>
            <w:r w:rsidRPr="00C41FE3">
              <w:rPr>
                <w:color w:val="7F7F7F" w:themeColor="text1" w:themeTint="80"/>
                <w:lang w:val="ru-RU"/>
              </w:rPr>
              <w:t>его самостоятельной</w:t>
            </w:r>
            <w:r w:rsidRPr="00C41FE3">
              <w:rPr>
                <w:color w:val="7F7F7F" w:themeColor="text1" w:themeTint="80"/>
                <w:spacing w:val="-1"/>
                <w:lang w:val="ru-RU"/>
              </w:rPr>
              <w:t xml:space="preserve"> </w:t>
            </w:r>
            <w:r w:rsidRPr="00C41FE3">
              <w:rPr>
                <w:color w:val="7F7F7F" w:themeColor="text1" w:themeTint="80"/>
                <w:lang w:val="ru-RU"/>
              </w:rPr>
              <w:t>деятельности</w:t>
            </w:r>
          </w:p>
        </w:tc>
        <w:tc>
          <w:tcPr>
            <w:tcW w:w="5440" w:type="dxa"/>
            <w:gridSpan w:val="3"/>
          </w:tcPr>
          <w:p w:rsidR="00785F71" w:rsidRPr="00C41FE3" w:rsidRDefault="00785F71" w:rsidP="00785F71">
            <w:pPr>
              <w:pStyle w:val="TableParagraph"/>
              <w:spacing w:before="9"/>
              <w:rPr>
                <w:b/>
                <w:color w:val="7F7F7F" w:themeColor="text1" w:themeTint="80"/>
                <w:lang w:val="ru-RU"/>
              </w:rPr>
            </w:pPr>
          </w:p>
          <w:p w:rsidR="00785F71" w:rsidRPr="00C41FE3" w:rsidRDefault="00785F71" w:rsidP="00785F71">
            <w:pPr>
              <w:pStyle w:val="TableParagraph"/>
              <w:ind w:left="107" w:right="101"/>
              <w:jc w:val="both"/>
              <w:rPr>
                <w:color w:val="7F7F7F" w:themeColor="text1" w:themeTint="80"/>
                <w:lang w:val="ru-RU"/>
              </w:rPr>
            </w:pPr>
            <w:r w:rsidRPr="00C41FE3">
              <w:rPr>
                <w:color w:val="7F7F7F" w:themeColor="text1" w:themeTint="80"/>
                <w:lang w:val="ru-RU"/>
              </w:rPr>
              <w:t>наблюдения</w:t>
            </w:r>
            <w:r w:rsidRPr="00C41FE3">
              <w:rPr>
                <w:color w:val="7F7F7F" w:themeColor="text1" w:themeTint="80"/>
                <w:spacing w:val="1"/>
                <w:lang w:val="ru-RU"/>
              </w:rPr>
              <w:t xml:space="preserve"> </w:t>
            </w:r>
            <w:r w:rsidRPr="00C41FE3">
              <w:rPr>
                <w:color w:val="7F7F7F" w:themeColor="text1" w:themeTint="80"/>
                <w:lang w:val="ru-RU"/>
              </w:rPr>
              <w:t>за</w:t>
            </w:r>
            <w:r w:rsidRPr="00C41FE3">
              <w:rPr>
                <w:color w:val="7F7F7F" w:themeColor="text1" w:themeTint="80"/>
                <w:spacing w:val="1"/>
                <w:lang w:val="ru-RU"/>
              </w:rPr>
              <w:t xml:space="preserve"> </w:t>
            </w:r>
            <w:r w:rsidRPr="00C41FE3">
              <w:rPr>
                <w:color w:val="7F7F7F" w:themeColor="text1" w:themeTint="80"/>
                <w:lang w:val="ru-RU"/>
              </w:rPr>
              <w:t>объектами</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явлениями</w:t>
            </w:r>
            <w:r w:rsidRPr="00C41FE3">
              <w:rPr>
                <w:color w:val="7F7F7F" w:themeColor="text1" w:themeTint="80"/>
                <w:spacing w:val="1"/>
                <w:lang w:val="ru-RU"/>
              </w:rPr>
              <w:t xml:space="preserve"> </w:t>
            </w:r>
            <w:r w:rsidRPr="00C41FE3">
              <w:rPr>
                <w:color w:val="7F7F7F" w:themeColor="text1" w:themeTint="80"/>
                <w:lang w:val="ru-RU"/>
              </w:rPr>
              <w:t>природы,</w:t>
            </w:r>
            <w:r w:rsidRPr="00C41FE3">
              <w:rPr>
                <w:color w:val="7F7F7F" w:themeColor="text1" w:themeTint="80"/>
                <w:spacing w:val="-47"/>
                <w:lang w:val="ru-RU"/>
              </w:rPr>
              <w:t xml:space="preserve"> </w:t>
            </w:r>
            <w:r w:rsidRPr="00C41FE3">
              <w:rPr>
                <w:color w:val="7F7F7F" w:themeColor="text1" w:themeTint="80"/>
                <w:lang w:val="ru-RU"/>
              </w:rPr>
              <w:t>направленные</w:t>
            </w:r>
            <w:r w:rsidRPr="00C41FE3">
              <w:rPr>
                <w:color w:val="7F7F7F" w:themeColor="text1" w:themeTint="80"/>
                <w:spacing w:val="1"/>
                <w:lang w:val="ru-RU"/>
              </w:rPr>
              <w:t xml:space="preserve"> </w:t>
            </w:r>
            <w:r w:rsidRPr="00C41FE3">
              <w:rPr>
                <w:color w:val="7F7F7F" w:themeColor="text1" w:themeTint="80"/>
                <w:lang w:val="ru-RU"/>
              </w:rPr>
              <w:t>на</w:t>
            </w:r>
            <w:r w:rsidRPr="00C41FE3">
              <w:rPr>
                <w:color w:val="7F7F7F" w:themeColor="text1" w:themeTint="80"/>
                <w:spacing w:val="1"/>
                <w:lang w:val="ru-RU"/>
              </w:rPr>
              <w:t xml:space="preserve"> </w:t>
            </w:r>
            <w:r w:rsidRPr="00C41FE3">
              <w:rPr>
                <w:color w:val="7F7F7F" w:themeColor="text1" w:themeTint="80"/>
                <w:lang w:val="ru-RU"/>
              </w:rPr>
              <w:t>установление</w:t>
            </w:r>
            <w:r w:rsidRPr="00C41FE3">
              <w:rPr>
                <w:color w:val="7F7F7F" w:themeColor="text1" w:themeTint="80"/>
                <w:spacing w:val="1"/>
                <w:lang w:val="ru-RU"/>
              </w:rPr>
              <w:t xml:space="preserve"> </w:t>
            </w:r>
            <w:r w:rsidRPr="00C41FE3">
              <w:rPr>
                <w:color w:val="7F7F7F" w:themeColor="text1" w:themeTint="80"/>
                <w:lang w:val="ru-RU"/>
              </w:rPr>
              <w:t>разнообразных</w:t>
            </w:r>
            <w:r w:rsidRPr="00C41FE3">
              <w:rPr>
                <w:color w:val="7F7F7F" w:themeColor="text1" w:themeTint="80"/>
                <w:spacing w:val="1"/>
                <w:lang w:val="ru-RU"/>
              </w:rPr>
              <w:t xml:space="preserve"> </w:t>
            </w:r>
            <w:r w:rsidRPr="00C41FE3">
              <w:rPr>
                <w:color w:val="7F7F7F" w:themeColor="text1" w:themeTint="80"/>
                <w:lang w:val="ru-RU"/>
              </w:rPr>
              <w:t>связей</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зависимостей</w:t>
            </w:r>
            <w:r w:rsidRPr="00C41FE3">
              <w:rPr>
                <w:color w:val="7F7F7F" w:themeColor="text1" w:themeTint="80"/>
                <w:spacing w:val="-3"/>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природе,</w:t>
            </w:r>
            <w:r w:rsidRPr="00C41FE3">
              <w:rPr>
                <w:color w:val="7F7F7F" w:themeColor="text1" w:themeTint="80"/>
                <w:spacing w:val="-1"/>
                <w:lang w:val="ru-RU"/>
              </w:rPr>
              <w:t xml:space="preserve"> </w:t>
            </w:r>
            <w:r w:rsidRPr="00C41FE3">
              <w:rPr>
                <w:color w:val="7F7F7F" w:themeColor="text1" w:themeTint="80"/>
                <w:lang w:val="ru-RU"/>
              </w:rPr>
              <w:t>воспитание</w:t>
            </w:r>
            <w:r w:rsidRPr="00C41FE3">
              <w:rPr>
                <w:color w:val="7F7F7F" w:themeColor="text1" w:themeTint="80"/>
                <w:spacing w:val="-1"/>
                <w:lang w:val="ru-RU"/>
              </w:rPr>
              <w:t xml:space="preserve"> </w:t>
            </w:r>
            <w:r w:rsidRPr="00C41FE3">
              <w:rPr>
                <w:color w:val="7F7F7F" w:themeColor="text1" w:themeTint="80"/>
                <w:lang w:val="ru-RU"/>
              </w:rPr>
              <w:t>отношения</w:t>
            </w:r>
            <w:r w:rsidRPr="00C41FE3">
              <w:rPr>
                <w:color w:val="7F7F7F" w:themeColor="text1" w:themeTint="80"/>
                <w:spacing w:val="-2"/>
                <w:lang w:val="ru-RU"/>
              </w:rPr>
              <w:t xml:space="preserve"> </w:t>
            </w:r>
            <w:r w:rsidRPr="00C41FE3">
              <w:rPr>
                <w:color w:val="7F7F7F" w:themeColor="text1" w:themeTint="80"/>
                <w:lang w:val="ru-RU"/>
              </w:rPr>
              <w:t>к</w:t>
            </w:r>
            <w:r w:rsidRPr="00C41FE3">
              <w:rPr>
                <w:color w:val="7F7F7F" w:themeColor="text1" w:themeTint="80"/>
                <w:spacing w:val="-2"/>
                <w:lang w:val="ru-RU"/>
              </w:rPr>
              <w:t xml:space="preserve"> </w:t>
            </w:r>
            <w:r w:rsidRPr="00C41FE3">
              <w:rPr>
                <w:color w:val="7F7F7F" w:themeColor="text1" w:themeTint="80"/>
                <w:lang w:val="ru-RU"/>
              </w:rPr>
              <w:t>ней</w:t>
            </w:r>
          </w:p>
        </w:tc>
      </w:tr>
      <w:tr w:rsidR="00785F71" w:rsidRPr="00114F47" w:rsidTr="001D0E02">
        <w:trPr>
          <w:trHeight w:val="1380"/>
        </w:trPr>
        <w:tc>
          <w:tcPr>
            <w:tcW w:w="4342" w:type="dxa"/>
            <w:gridSpan w:val="2"/>
          </w:tcPr>
          <w:p w:rsidR="00785F71" w:rsidRPr="00C41FE3" w:rsidRDefault="00785F71" w:rsidP="00785F71">
            <w:pPr>
              <w:pStyle w:val="TableParagraph"/>
              <w:tabs>
                <w:tab w:val="left" w:pos="1758"/>
                <w:tab w:val="left" w:pos="3086"/>
              </w:tabs>
              <w:ind w:left="107" w:right="99"/>
              <w:jc w:val="both"/>
              <w:rPr>
                <w:color w:val="7F7F7F" w:themeColor="text1" w:themeTint="80"/>
                <w:lang w:val="ru-RU"/>
              </w:rPr>
            </w:pPr>
            <w:r w:rsidRPr="00C41FE3">
              <w:rPr>
                <w:color w:val="7F7F7F" w:themeColor="text1" w:themeTint="80"/>
                <w:lang w:val="ru-RU"/>
              </w:rPr>
              <w:t>основной</w:t>
            </w:r>
            <w:r w:rsidRPr="00C41FE3">
              <w:rPr>
                <w:color w:val="7F7F7F" w:themeColor="text1" w:themeTint="80"/>
                <w:spacing w:val="1"/>
                <w:lang w:val="ru-RU"/>
              </w:rPr>
              <w:t xml:space="preserve"> </w:t>
            </w:r>
            <w:r w:rsidRPr="00C41FE3">
              <w:rPr>
                <w:color w:val="7F7F7F" w:themeColor="text1" w:themeTint="80"/>
                <w:lang w:val="ru-RU"/>
              </w:rPr>
              <w:t>вид</w:t>
            </w:r>
            <w:r w:rsidRPr="00C41FE3">
              <w:rPr>
                <w:color w:val="7F7F7F" w:themeColor="text1" w:themeTint="80"/>
                <w:spacing w:val="1"/>
                <w:lang w:val="ru-RU"/>
              </w:rPr>
              <w:t xml:space="preserve"> </w:t>
            </w:r>
            <w:r w:rsidRPr="00C41FE3">
              <w:rPr>
                <w:color w:val="7F7F7F" w:themeColor="text1" w:themeTint="80"/>
                <w:lang w:val="ru-RU"/>
              </w:rPr>
              <w:t>деятельности,</w:t>
            </w:r>
            <w:r w:rsidRPr="00C41FE3">
              <w:rPr>
                <w:color w:val="7F7F7F" w:themeColor="text1" w:themeTint="80"/>
                <w:spacing w:val="1"/>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которой</w:t>
            </w:r>
            <w:r w:rsidRPr="00C41FE3">
              <w:rPr>
                <w:color w:val="7F7F7F" w:themeColor="text1" w:themeTint="80"/>
                <w:spacing w:val="-47"/>
                <w:lang w:val="ru-RU"/>
              </w:rPr>
              <w:t xml:space="preserve"> </w:t>
            </w:r>
            <w:r w:rsidRPr="00C41FE3">
              <w:rPr>
                <w:color w:val="7F7F7F" w:themeColor="text1" w:themeTint="80"/>
                <w:lang w:val="ru-RU"/>
              </w:rPr>
              <w:t>формируется</w:t>
            </w:r>
            <w:r w:rsidRPr="00C41FE3">
              <w:rPr>
                <w:color w:val="7F7F7F" w:themeColor="text1" w:themeTint="80"/>
                <w:lang w:val="ru-RU"/>
              </w:rPr>
              <w:tab/>
              <w:t>личность</w:t>
            </w:r>
            <w:r w:rsidRPr="00C41FE3">
              <w:rPr>
                <w:color w:val="7F7F7F" w:themeColor="text1" w:themeTint="80"/>
                <w:lang w:val="ru-RU"/>
              </w:rPr>
              <w:tab/>
            </w:r>
            <w:r w:rsidRPr="00C41FE3">
              <w:rPr>
                <w:color w:val="7F7F7F" w:themeColor="text1" w:themeTint="80"/>
                <w:spacing w:val="-2"/>
                <w:lang w:val="ru-RU"/>
              </w:rPr>
              <w:t>ребенка,</w:t>
            </w:r>
            <w:r w:rsidRPr="00C41FE3">
              <w:rPr>
                <w:color w:val="7F7F7F" w:themeColor="text1" w:themeTint="80"/>
                <w:spacing w:val="-48"/>
                <w:lang w:val="ru-RU"/>
              </w:rPr>
              <w:t xml:space="preserve"> </w:t>
            </w:r>
            <w:r w:rsidRPr="00C41FE3">
              <w:rPr>
                <w:color w:val="7F7F7F" w:themeColor="text1" w:themeTint="80"/>
                <w:lang w:val="ru-RU"/>
              </w:rPr>
              <w:t>развиваются</w:t>
            </w:r>
            <w:r w:rsidRPr="00C41FE3">
              <w:rPr>
                <w:color w:val="7F7F7F" w:themeColor="text1" w:themeTint="80"/>
                <w:spacing w:val="1"/>
                <w:lang w:val="ru-RU"/>
              </w:rPr>
              <w:t xml:space="preserve"> </w:t>
            </w:r>
            <w:r w:rsidRPr="00C41FE3">
              <w:rPr>
                <w:color w:val="7F7F7F" w:themeColor="text1" w:themeTint="80"/>
                <w:lang w:val="ru-RU"/>
              </w:rPr>
              <w:t>психические</w:t>
            </w:r>
            <w:r w:rsidRPr="00C41FE3">
              <w:rPr>
                <w:color w:val="7F7F7F" w:themeColor="text1" w:themeTint="80"/>
                <w:spacing w:val="1"/>
                <w:lang w:val="ru-RU"/>
              </w:rPr>
              <w:t xml:space="preserve"> </w:t>
            </w:r>
            <w:r w:rsidRPr="00C41FE3">
              <w:rPr>
                <w:color w:val="7F7F7F" w:themeColor="text1" w:themeTint="80"/>
                <w:lang w:val="ru-RU"/>
              </w:rPr>
              <w:t>процессы,</w:t>
            </w:r>
            <w:r w:rsidRPr="00C41FE3">
              <w:rPr>
                <w:color w:val="7F7F7F" w:themeColor="text1" w:themeTint="80"/>
                <w:spacing w:val="1"/>
                <w:lang w:val="ru-RU"/>
              </w:rPr>
              <w:t xml:space="preserve"> </w:t>
            </w:r>
            <w:r w:rsidRPr="00C41FE3">
              <w:rPr>
                <w:color w:val="7F7F7F" w:themeColor="text1" w:themeTint="80"/>
                <w:lang w:val="ru-RU"/>
              </w:rPr>
              <w:t>формируется</w:t>
            </w:r>
            <w:r w:rsidRPr="00C41FE3">
              <w:rPr>
                <w:color w:val="7F7F7F" w:themeColor="text1" w:themeTint="80"/>
                <w:spacing w:val="45"/>
                <w:lang w:val="ru-RU"/>
              </w:rPr>
              <w:t xml:space="preserve"> </w:t>
            </w:r>
            <w:r w:rsidRPr="00C41FE3">
              <w:rPr>
                <w:color w:val="7F7F7F" w:themeColor="text1" w:themeTint="80"/>
                <w:lang w:val="ru-RU"/>
              </w:rPr>
              <w:t>ориентация</w:t>
            </w:r>
            <w:r w:rsidRPr="00C41FE3">
              <w:rPr>
                <w:color w:val="7F7F7F" w:themeColor="text1" w:themeTint="80"/>
                <w:spacing w:val="47"/>
                <w:lang w:val="ru-RU"/>
              </w:rPr>
              <w:t xml:space="preserve"> </w:t>
            </w:r>
            <w:r w:rsidRPr="00C41FE3">
              <w:rPr>
                <w:color w:val="7F7F7F" w:themeColor="text1" w:themeTint="80"/>
                <w:lang w:val="ru-RU"/>
              </w:rPr>
              <w:t>в</w:t>
            </w:r>
            <w:r w:rsidRPr="00C41FE3">
              <w:rPr>
                <w:color w:val="7F7F7F" w:themeColor="text1" w:themeTint="80"/>
                <w:spacing w:val="44"/>
                <w:lang w:val="ru-RU"/>
              </w:rPr>
              <w:t xml:space="preserve"> </w:t>
            </w:r>
            <w:r w:rsidRPr="00C41FE3">
              <w:rPr>
                <w:color w:val="7F7F7F" w:themeColor="text1" w:themeTint="80"/>
                <w:lang w:val="ru-RU"/>
              </w:rPr>
              <w:t>отношениях</w:t>
            </w:r>
          </w:p>
          <w:p w:rsidR="00785F71" w:rsidRPr="00C41FE3" w:rsidRDefault="00785F71" w:rsidP="00785F71">
            <w:pPr>
              <w:pStyle w:val="TableParagraph"/>
              <w:spacing w:line="230" w:lineRule="exact"/>
              <w:ind w:left="107" w:right="101"/>
              <w:jc w:val="both"/>
              <w:rPr>
                <w:color w:val="7F7F7F" w:themeColor="text1" w:themeTint="80"/>
                <w:lang w:val="ru-RU"/>
              </w:rPr>
            </w:pPr>
            <w:r w:rsidRPr="00C41FE3">
              <w:rPr>
                <w:color w:val="7F7F7F" w:themeColor="text1" w:themeTint="80"/>
                <w:lang w:val="ru-RU"/>
              </w:rPr>
              <w:t>между</w:t>
            </w:r>
            <w:r w:rsidRPr="00C41FE3">
              <w:rPr>
                <w:color w:val="7F7F7F" w:themeColor="text1" w:themeTint="80"/>
                <w:spacing w:val="1"/>
                <w:lang w:val="ru-RU"/>
              </w:rPr>
              <w:t xml:space="preserve"> </w:t>
            </w:r>
            <w:r w:rsidRPr="00C41FE3">
              <w:rPr>
                <w:color w:val="7F7F7F" w:themeColor="text1" w:themeTint="80"/>
                <w:lang w:val="ru-RU"/>
              </w:rPr>
              <w:t>людьми,</w:t>
            </w:r>
            <w:r w:rsidRPr="00C41FE3">
              <w:rPr>
                <w:color w:val="7F7F7F" w:themeColor="text1" w:themeTint="80"/>
                <w:spacing w:val="1"/>
                <w:lang w:val="ru-RU"/>
              </w:rPr>
              <w:t xml:space="preserve"> </w:t>
            </w:r>
            <w:r w:rsidRPr="00C41FE3">
              <w:rPr>
                <w:color w:val="7F7F7F" w:themeColor="text1" w:themeTint="80"/>
                <w:lang w:val="ru-RU"/>
              </w:rPr>
              <w:t>первоначальные</w:t>
            </w:r>
            <w:r w:rsidRPr="00C41FE3">
              <w:rPr>
                <w:color w:val="7F7F7F" w:themeColor="text1" w:themeTint="80"/>
                <w:spacing w:val="1"/>
                <w:lang w:val="ru-RU"/>
              </w:rPr>
              <w:t xml:space="preserve"> </w:t>
            </w:r>
            <w:r w:rsidRPr="00C41FE3">
              <w:rPr>
                <w:color w:val="7F7F7F" w:themeColor="text1" w:themeTint="80"/>
                <w:lang w:val="ru-RU"/>
              </w:rPr>
              <w:t>навыки</w:t>
            </w:r>
            <w:r w:rsidRPr="00C41FE3">
              <w:rPr>
                <w:color w:val="7F7F7F" w:themeColor="text1" w:themeTint="80"/>
                <w:spacing w:val="1"/>
                <w:lang w:val="ru-RU"/>
              </w:rPr>
              <w:t xml:space="preserve"> </w:t>
            </w:r>
            <w:r w:rsidRPr="00C41FE3">
              <w:rPr>
                <w:color w:val="7F7F7F" w:themeColor="text1" w:themeTint="80"/>
                <w:lang w:val="ru-RU"/>
              </w:rPr>
              <w:t>кооперации</w:t>
            </w:r>
          </w:p>
        </w:tc>
        <w:tc>
          <w:tcPr>
            <w:tcW w:w="5440" w:type="dxa"/>
            <w:gridSpan w:val="3"/>
          </w:tcPr>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spacing w:before="5"/>
              <w:rPr>
                <w:b/>
                <w:color w:val="7F7F7F" w:themeColor="text1" w:themeTint="80"/>
                <w:lang w:val="ru-RU"/>
              </w:rPr>
            </w:pPr>
          </w:p>
          <w:p w:rsidR="00785F71" w:rsidRPr="00C41FE3" w:rsidRDefault="00785F71" w:rsidP="00785F71">
            <w:pPr>
              <w:pStyle w:val="TableParagraph"/>
              <w:ind w:left="107"/>
              <w:rPr>
                <w:color w:val="7F7F7F" w:themeColor="text1" w:themeTint="80"/>
                <w:lang w:val="ru-RU"/>
              </w:rPr>
            </w:pPr>
            <w:r w:rsidRPr="00C41FE3">
              <w:rPr>
                <w:color w:val="7F7F7F" w:themeColor="text1" w:themeTint="80"/>
                <w:lang w:val="ru-RU"/>
              </w:rPr>
              <w:t>экспериментирование</w:t>
            </w:r>
            <w:r w:rsidRPr="00C41FE3">
              <w:rPr>
                <w:color w:val="7F7F7F" w:themeColor="text1" w:themeTint="80"/>
                <w:spacing w:val="-9"/>
                <w:lang w:val="ru-RU"/>
              </w:rPr>
              <w:t xml:space="preserve"> </w:t>
            </w:r>
            <w:r w:rsidRPr="00C41FE3">
              <w:rPr>
                <w:color w:val="7F7F7F" w:themeColor="text1" w:themeTint="80"/>
                <w:lang w:val="ru-RU"/>
              </w:rPr>
              <w:t>с</w:t>
            </w:r>
            <w:r w:rsidRPr="00C41FE3">
              <w:rPr>
                <w:color w:val="7F7F7F" w:themeColor="text1" w:themeTint="80"/>
                <w:spacing w:val="-9"/>
                <w:lang w:val="ru-RU"/>
              </w:rPr>
              <w:t xml:space="preserve"> </w:t>
            </w:r>
            <w:r w:rsidRPr="00C41FE3">
              <w:rPr>
                <w:color w:val="7F7F7F" w:themeColor="text1" w:themeTint="80"/>
                <w:lang w:val="ru-RU"/>
              </w:rPr>
              <w:t>объектами</w:t>
            </w:r>
            <w:r w:rsidRPr="00C41FE3">
              <w:rPr>
                <w:color w:val="7F7F7F" w:themeColor="text1" w:themeTint="80"/>
                <w:spacing w:val="-7"/>
                <w:lang w:val="ru-RU"/>
              </w:rPr>
              <w:t xml:space="preserve"> </w:t>
            </w:r>
            <w:r w:rsidRPr="00C41FE3">
              <w:rPr>
                <w:color w:val="7F7F7F" w:themeColor="text1" w:themeTint="80"/>
                <w:lang w:val="ru-RU"/>
              </w:rPr>
              <w:t>неживой</w:t>
            </w:r>
            <w:r w:rsidRPr="00C41FE3">
              <w:rPr>
                <w:color w:val="7F7F7F" w:themeColor="text1" w:themeTint="80"/>
                <w:spacing w:val="-10"/>
                <w:lang w:val="ru-RU"/>
              </w:rPr>
              <w:t xml:space="preserve"> </w:t>
            </w:r>
            <w:r w:rsidRPr="00C41FE3">
              <w:rPr>
                <w:color w:val="7F7F7F" w:themeColor="text1" w:themeTint="80"/>
                <w:lang w:val="ru-RU"/>
              </w:rPr>
              <w:t>природы</w:t>
            </w:r>
          </w:p>
        </w:tc>
      </w:tr>
      <w:tr w:rsidR="00785F71" w:rsidRPr="00114F47" w:rsidTr="001D0E02">
        <w:trPr>
          <w:trHeight w:val="918"/>
        </w:trPr>
        <w:tc>
          <w:tcPr>
            <w:tcW w:w="4342" w:type="dxa"/>
            <w:gridSpan w:val="2"/>
          </w:tcPr>
          <w:p w:rsidR="00785F71" w:rsidRPr="00C41FE3" w:rsidRDefault="00785F71" w:rsidP="00785F71">
            <w:pPr>
              <w:pStyle w:val="TableParagraph"/>
              <w:tabs>
                <w:tab w:val="left" w:pos="2038"/>
                <w:tab w:val="left" w:pos="2942"/>
              </w:tabs>
              <w:ind w:left="107" w:right="97"/>
              <w:rPr>
                <w:color w:val="7F7F7F" w:themeColor="text1" w:themeTint="80"/>
                <w:lang w:val="ru-RU"/>
              </w:rPr>
            </w:pPr>
            <w:r w:rsidRPr="00C41FE3">
              <w:rPr>
                <w:color w:val="7F7F7F" w:themeColor="text1" w:themeTint="80"/>
                <w:lang w:val="ru-RU"/>
              </w:rPr>
              <w:t>в</w:t>
            </w:r>
            <w:r w:rsidRPr="00C41FE3">
              <w:rPr>
                <w:color w:val="7F7F7F" w:themeColor="text1" w:themeTint="80"/>
                <w:spacing w:val="29"/>
                <w:lang w:val="ru-RU"/>
              </w:rPr>
              <w:t xml:space="preserve"> </w:t>
            </w:r>
            <w:r w:rsidRPr="00C41FE3">
              <w:rPr>
                <w:color w:val="7F7F7F" w:themeColor="text1" w:themeTint="80"/>
                <w:lang w:val="ru-RU"/>
              </w:rPr>
              <w:t>совместной</w:t>
            </w:r>
            <w:r w:rsidRPr="00C41FE3">
              <w:rPr>
                <w:color w:val="7F7F7F" w:themeColor="text1" w:themeTint="80"/>
                <w:spacing w:val="29"/>
                <w:lang w:val="ru-RU"/>
              </w:rPr>
              <w:t xml:space="preserve"> </w:t>
            </w:r>
            <w:r w:rsidRPr="00C41FE3">
              <w:rPr>
                <w:color w:val="7F7F7F" w:themeColor="text1" w:themeTint="80"/>
                <w:lang w:val="ru-RU"/>
              </w:rPr>
              <w:t>игре</w:t>
            </w:r>
            <w:r w:rsidRPr="00C41FE3">
              <w:rPr>
                <w:color w:val="7F7F7F" w:themeColor="text1" w:themeTint="80"/>
                <w:spacing w:val="30"/>
                <w:lang w:val="ru-RU"/>
              </w:rPr>
              <w:t xml:space="preserve"> </w:t>
            </w:r>
            <w:r w:rsidRPr="00C41FE3">
              <w:rPr>
                <w:color w:val="7F7F7F" w:themeColor="text1" w:themeTint="80"/>
                <w:lang w:val="ru-RU"/>
              </w:rPr>
              <w:t>дети</w:t>
            </w:r>
            <w:r w:rsidRPr="00C41FE3">
              <w:rPr>
                <w:color w:val="7F7F7F" w:themeColor="text1" w:themeTint="80"/>
                <w:spacing w:val="31"/>
                <w:lang w:val="ru-RU"/>
              </w:rPr>
              <w:t xml:space="preserve"> </w:t>
            </w:r>
            <w:r w:rsidRPr="00C41FE3">
              <w:rPr>
                <w:color w:val="7F7F7F" w:themeColor="text1" w:themeTint="80"/>
                <w:lang w:val="ru-RU"/>
              </w:rPr>
              <w:t>строят</w:t>
            </w:r>
            <w:r w:rsidRPr="00C41FE3">
              <w:rPr>
                <w:color w:val="7F7F7F" w:themeColor="text1" w:themeTint="80"/>
                <w:spacing w:val="29"/>
                <w:lang w:val="ru-RU"/>
              </w:rPr>
              <w:t xml:space="preserve"> </w:t>
            </w:r>
            <w:r w:rsidRPr="00C41FE3">
              <w:rPr>
                <w:color w:val="7F7F7F" w:themeColor="text1" w:themeTint="80"/>
                <w:lang w:val="ru-RU"/>
              </w:rPr>
              <w:t>свои</w:t>
            </w:r>
            <w:r w:rsidRPr="00C41FE3">
              <w:rPr>
                <w:color w:val="7F7F7F" w:themeColor="text1" w:themeTint="80"/>
                <w:spacing w:val="-47"/>
                <w:lang w:val="ru-RU"/>
              </w:rPr>
              <w:t xml:space="preserve"> </w:t>
            </w:r>
            <w:r w:rsidRPr="00C41FE3">
              <w:rPr>
                <w:color w:val="7F7F7F" w:themeColor="text1" w:themeTint="80"/>
                <w:lang w:val="ru-RU"/>
              </w:rPr>
              <w:t>взаимоотношения,</w:t>
            </w:r>
            <w:r w:rsidRPr="00C41FE3">
              <w:rPr>
                <w:color w:val="7F7F7F" w:themeColor="text1" w:themeTint="80"/>
                <w:lang w:val="ru-RU"/>
              </w:rPr>
              <w:tab/>
              <w:t>учатся</w:t>
            </w:r>
            <w:r w:rsidRPr="00C41FE3">
              <w:rPr>
                <w:color w:val="7F7F7F" w:themeColor="text1" w:themeTint="80"/>
                <w:lang w:val="ru-RU"/>
              </w:rPr>
              <w:tab/>
              <w:t>общению,</w:t>
            </w:r>
          </w:p>
          <w:p w:rsidR="00785F71" w:rsidRPr="00C41FE3" w:rsidRDefault="00785F71" w:rsidP="00785F71">
            <w:pPr>
              <w:pStyle w:val="TableParagraph"/>
              <w:tabs>
                <w:tab w:val="left" w:pos="1242"/>
                <w:tab w:val="left" w:pos="2470"/>
                <w:tab w:val="left" w:pos="3693"/>
              </w:tabs>
              <w:spacing w:line="228" w:lineRule="exact"/>
              <w:ind w:left="107" w:right="100"/>
              <w:rPr>
                <w:color w:val="7F7F7F" w:themeColor="text1" w:themeTint="80"/>
                <w:lang w:val="ru-RU"/>
              </w:rPr>
            </w:pPr>
            <w:r w:rsidRPr="00C41FE3">
              <w:rPr>
                <w:color w:val="7F7F7F" w:themeColor="text1" w:themeTint="80"/>
                <w:lang w:val="ru-RU"/>
              </w:rPr>
              <w:t>проявляют</w:t>
            </w:r>
            <w:r w:rsidRPr="00C41FE3">
              <w:rPr>
                <w:color w:val="7F7F7F" w:themeColor="text1" w:themeTint="80"/>
                <w:lang w:val="ru-RU"/>
              </w:rPr>
              <w:tab/>
              <w:t>активность,</w:t>
            </w:r>
            <w:r w:rsidRPr="00C41FE3">
              <w:rPr>
                <w:color w:val="7F7F7F" w:themeColor="text1" w:themeTint="80"/>
                <w:lang w:val="ru-RU"/>
              </w:rPr>
              <w:tab/>
              <w:t>инициативу</w:t>
            </w:r>
            <w:r w:rsidRPr="00C41FE3">
              <w:rPr>
                <w:color w:val="7F7F7F" w:themeColor="text1" w:themeTint="80"/>
                <w:lang w:val="ru-RU"/>
              </w:rPr>
              <w:tab/>
            </w:r>
            <w:r w:rsidRPr="00C41FE3">
              <w:rPr>
                <w:color w:val="7F7F7F" w:themeColor="text1" w:themeTint="80"/>
                <w:spacing w:val="-4"/>
                <w:lang w:val="ru-RU"/>
              </w:rPr>
              <w:t>и</w:t>
            </w:r>
            <w:r w:rsidRPr="00C41FE3">
              <w:rPr>
                <w:color w:val="7F7F7F" w:themeColor="text1" w:themeTint="80"/>
                <w:spacing w:val="-47"/>
                <w:lang w:val="ru-RU"/>
              </w:rPr>
              <w:t xml:space="preserve"> </w:t>
            </w:r>
            <w:r w:rsidRPr="00C41FE3">
              <w:rPr>
                <w:color w:val="7F7F7F" w:themeColor="text1" w:themeTint="80"/>
                <w:lang w:val="ru-RU"/>
              </w:rPr>
              <w:t>другое</w:t>
            </w:r>
          </w:p>
        </w:tc>
        <w:tc>
          <w:tcPr>
            <w:tcW w:w="5440" w:type="dxa"/>
            <w:gridSpan w:val="3"/>
          </w:tcPr>
          <w:p w:rsidR="00785F71" w:rsidRPr="00C41FE3" w:rsidRDefault="00785F71" w:rsidP="00785F71">
            <w:pPr>
              <w:pStyle w:val="TableParagraph"/>
              <w:ind w:left="107" w:right="100"/>
              <w:jc w:val="both"/>
              <w:rPr>
                <w:color w:val="7F7F7F" w:themeColor="text1" w:themeTint="80"/>
                <w:lang w:val="ru-RU"/>
              </w:rPr>
            </w:pPr>
            <w:r w:rsidRPr="00C41FE3">
              <w:rPr>
                <w:color w:val="7F7F7F" w:themeColor="text1" w:themeTint="80"/>
                <w:lang w:val="ru-RU"/>
              </w:rPr>
              <w:t>подвижные игры и спортивные упражнения, направленные</w:t>
            </w:r>
            <w:r w:rsidRPr="00C41FE3">
              <w:rPr>
                <w:color w:val="7F7F7F" w:themeColor="text1" w:themeTint="80"/>
                <w:spacing w:val="1"/>
                <w:lang w:val="ru-RU"/>
              </w:rPr>
              <w:t xml:space="preserve"> </w:t>
            </w:r>
            <w:r w:rsidRPr="00C41FE3">
              <w:rPr>
                <w:color w:val="7F7F7F" w:themeColor="text1" w:themeTint="80"/>
                <w:lang w:val="ru-RU"/>
              </w:rPr>
              <w:t>на</w:t>
            </w:r>
            <w:r w:rsidRPr="00C41FE3">
              <w:rPr>
                <w:color w:val="7F7F7F" w:themeColor="text1" w:themeTint="80"/>
                <w:spacing w:val="1"/>
                <w:lang w:val="ru-RU"/>
              </w:rPr>
              <w:t xml:space="preserve"> </w:t>
            </w:r>
            <w:r w:rsidRPr="00C41FE3">
              <w:rPr>
                <w:color w:val="7F7F7F" w:themeColor="text1" w:themeTint="80"/>
                <w:lang w:val="ru-RU"/>
              </w:rPr>
              <w:t>оптимизацию</w:t>
            </w:r>
            <w:r w:rsidRPr="00C41FE3">
              <w:rPr>
                <w:color w:val="7F7F7F" w:themeColor="text1" w:themeTint="80"/>
                <w:spacing w:val="1"/>
                <w:lang w:val="ru-RU"/>
              </w:rPr>
              <w:t xml:space="preserve"> </w:t>
            </w:r>
            <w:r w:rsidRPr="00C41FE3">
              <w:rPr>
                <w:color w:val="7F7F7F" w:themeColor="text1" w:themeTint="80"/>
                <w:lang w:val="ru-RU"/>
              </w:rPr>
              <w:t>режима</w:t>
            </w:r>
            <w:r w:rsidRPr="00C41FE3">
              <w:rPr>
                <w:color w:val="7F7F7F" w:themeColor="text1" w:themeTint="80"/>
                <w:spacing w:val="1"/>
                <w:lang w:val="ru-RU"/>
              </w:rPr>
              <w:t xml:space="preserve"> </w:t>
            </w:r>
            <w:r w:rsidRPr="00C41FE3">
              <w:rPr>
                <w:color w:val="7F7F7F" w:themeColor="text1" w:themeTint="80"/>
                <w:lang w:val="ru-RU"/>
              </w:rPr>
              <w:t>двигательной</w:t>
            </w:r>
            <w:r w:rsidRPr="00C41FE3">
              <w:rPr>
                <w:color w:val="7F7F7F" w:themeColor="text1" w:themeTint="80"/>
                <w:spacing w:val="1"/>
                <w:lang w:val="ru-RU"/>
              </w:rPr>
              <w:t xml:space="preserve"> </w:t>
            </w:r>
            <w:r w:rsidRPr="00C41FE3">
              <w:rPr>
                <w:color w:val="7F7F7F" w:themeColor="text1" w:themeTint="80"/>
                <w:lang w:val="ru-RU"/>
              </w:rPr>
              <w:t>активности</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укрепление</w:t>
            </w:r>
            <w:r w:rsidRPr="00C41FE3">
              <w:rPr>
                <w:color w:val="7F7F7F" w:themeColor="text1" w:themeTint="80"/>
                <w:spacing w:val="-1"/>
                <w:lang w:val="ru-RU"/>
              </w:rPr>
              <w:t xml:space="preserve"> </w:t>
            </w:r>
            <w:r w:rsidRPr="00C41FE3">
              <w:rPr>
                <w:color w:val="7F7F7F" w:themeColor="text1" w:themeTint="80"/>
                <w:lang w:val="ru-RU"/>
              </w:rPr>
              <w:t>здоровья</w:t>
            </w:r>
            <w:r w:rsidRPr="00C41FE3">
              <w:rPr>
                <w:color w:val="7F7F7F" w:themeColor="text1" w:themeTint="80"/>
                <w:spacing w:val="-1"/>
                <w:lang w:val="ru-RU"/>
              </w:rPr>
              <w:t xml:space="preserve"> </w:t>
            </w:r>
            <w:r w:rsidRPr="00C41FE3">
              <w:rPr>
                <w:color w:val="7F7F7F" w:themeColor="text1" w:themeTint="80"/>
                <w:lang w:val="ru-RU"/>
              </w:rPr>
              <w:t>детей</w:t>
            </w:r>
          </w:p>
        </w:tc>
      </w:tr>
      <w:tr w:rsidR="00785F71" w:rsidRPr="00114F47" w:rsidTr="001D0E02">
        <w:trPr>
          <w:trHeight w:val="460"/>
        </w:trPr>
        <w:tc>
          <w:tcPr>
            <w:tcW w:w="4342" w:type="dxa"/>
            <w:gridSpan w:val="2"/>
            <w:vMerge w:val="restart"/>
          </w:tcPr>
          <w:p w:rsidR="00785F71" w:rsidRPr="00C41FE3" w:rsidRDefault="00785F71" w:rsidP="00785F71">
            <w:pPr>
              <w:pStyle w:val="TableParagraph"/>
              <w:ind w:left="107" w:right="1065"/>
              <w:rPr>
                <w:color w:val="7F7F7F" w:themeColor="text1" w:themeTint="80"/>
                <w:lang w:val="ru-RU"/>
              </w:rPr>
            </w:pPr>
            <w:r w:rsidRPr="00C41FE3">
              <w:rPr>
                <w:color w:val="7F7F7F" w:themeColor="text1" w:themeTint="80"/>
                <w:lang w:val="ru-RU"/>
              </w:rPr>
              <w:lastRenderedPageBreak/>
              <w:t>выполняет</w:t>
            </w:r>
            <w:r w:rsidRPr="00C41FE3">
              <w:rPr>
                <w:color w:val="7F7F7F" w:themeColor="text1" w:themeTint="80"/>
                <w:spacing w:val="-9"/>
                <w:lang w:val="ru-RU"/>
              </w:rPr>
              <w:t xml:space="preserve"> </w:t>
            </w:r>
            <w:r w:rsidRPr="00C41FE3">
              <w:rPr>
                <w:color w:val="7F7F7F" w:themeColor="text1" w:themeTint="80"/>
                <w:lang w:val="ru-RU"/>
              </w:rPr>
              <w:t>различные</w:t>
            </w:r>
            <w:r w:rsidRPr="00C41FE3">
              <w:rPr>
                <w:color w:val="7F7F7F" w:themeColor="text1" w:themeTint="80"/>
                <w:spacing w:val="-7"/>
                <w:lang w:val="ru-RU"/>
              </w:rPr>
              <w:t xml:space="preserve"> </w:t>
            </w:r>
            <w:r w:rsidRPr="00C41FE3">
              <w:rPr>
                <w:color w:val="7F7F7F" w:themeColor="text1" w:themeTint="80"/>
                <w:lang w:val="ru-RU"/>
              </w:rPr>
              <w:t>функции:</w:t>
            </w:r>
            <w:r w:rsidRPr="00C41FE3">
              <w:rPr>
                <w:color w:val="7F7F7F" w:themeColor="text1" w:themeTint="80"/>
                <w:spacing w:val="-47"/>
                <w:lang w:val="ru-RU"/>
              </w:rPr>
              <w:t xml:space="preserve"> </w:t>
            </w:r>
            <w:r w:rsidRPr="00C41FE3">
              <w:rPr>
                <w:color w:val="7F7F7F" w:themeColor="text1" w:themeTint="80"/>
                <w:lang w:val="ru-RU"/>
              </w:rPr>
              <w:t>обучающую;</w:t>
            </w:r>
          </w:p>
          <w:p w:rsidR="00785F71" w:rsidRPr="00C41FE3" w:rsidRDefault="00785F71" w:rsidP="00785F71">
            <w:pPr>
              <w:pStyle w:val="TableParagraph"/>
              <w:ind w:left="107" w:right="2140"/>
              <w:rPr>
                <w:color w:val="7F7F7F" w:themeColor="text1" w:themeTint="80"/>
                <w:lang w:val="ru-RU"/>
              </w:rPr>
            </w:pPr>
            <w:r w:rsidRPr="00C41FE3">
              <w:rPr>
                <w:color w:val="7F7F7F" w:themeColor="text1" w:themeTint="80"/>
                <w:lang w:val="ru-RU"/>
              </w:rPr>
              <w:t>познавательную;</w:t>
            </w:r>
            <w:r w:rsidRPr="00C41FE3">
              <w:rPr>
                <w:color w:val="7F7F7F" w:themeColor="text1" w:themeTint="80"/>
                <w:spacing w:val="1"/>
                <w:lang w:val="ru-RU"/>
              </w:rPr>
              <w:t xml:space="preserve"> </w:t>
            </w:r>
            <w:r w:rsidRPr="00C41FE3">
              <w:rPr>
                <w:color w:val="7F7F7F" w:themeColor="text1" w:themeTint="80"/>
                <w:lang w:val="ru-RU"/>
              </w:rPr>
              <w:t>развивающую;</w:t>
            </w:r>
            <w:r w:rsidRPr="00C41FE3">
              <w:rPr>
                <w:color w:val="7F7F7F" w:themeColor="text1" w:themeTint="80"/>
                <w:spacing w:val="1"/>
                <w:lang w:val="ru-RU"/>
              </w:rPr>
              <w:t xml:space="preserve"> </w:t>
            </w:r>
            <w:r w:rsidRPr="00C41FE3">
              <w:rPr>
                <w:color w:val="7F7F7F" w:themeColor="text1" w:themeTint="80"/>
                <w:lang w:val="ru-RU"/>
              </w:rPr>
              <w:t>воспитательную;</w:t>
            </w:r>
            <w:r w:rsidRPr="00C41FE3">
              <w:rPr>
                <w:color w:val="7F7F7F" w:themeColor="text1" w:themeTint="80"/>
                <w:spacing w:val="1"/>
                <w:lang w:val="ru-RU"/>
              </w:rPr>
              <w:t xml:space="preserve"> </w:t>
            </w:r>
            <w:r w:rsidRPr="00C41FE3">
              <w:rPr>
                <w:color w:val="7F7F7F" w:themeColor="text1" w:themeTint="80"/>
                <w:lang w:val="ru-RU"/>
              </w:rPr>
              <w:t>социокультурную;</w:t>
            </w:r>
            <w:r w:rsidRPr="00C41FE3">
              <w:rPr>
                <w:color w:val="7F7F7F" w:themeColor="text1" w:themeTint="80"/>
                <w:spacing w:val="1"/>
                <w:lang w:val="ru-RU"/>
              </w:rPr>
              <w:t xml:space="preserve"> </w:t>
            </w:r>
            <w:r w:rsidRPr="00C41FE3">
              <w:rPr>
                <w:color w:val="7F7F7F" w:themeColor="text1" w:themeTint="80"/>
                <w:spacing w:val="-1"/>
                <w:lang w:val="ru-RU"/>
              </w:rPr>
              <w:t>коммуникативную;</w:t>
            </w:r>
            <w:r w:rsidRPr="00C41FE3">
              <w:rPr>
                <w:color w:val="7F7F7F" w:themeColor="text1" w:themeTint="80"/>
                <w:spacing w:val="-47"/>
                <w:lang w:val="ru-RU"/>
              </w:rPr>
              <w:t xml:space="preserve"> </w:t>
            </w:r>
            <w:r w:rsidRPr="00C41FE3">
              <w:rPr>
                <w:color w:val="7F7F7F" w:themeColor="text1" w:themeTint="80"/>
                <w:lang w:val="ru-RU"/>
              </w:rPr>
              <w:t>эмоциогенную;</w:t>
            </w:r>
          </w:p>
          <w:p w:rsidR="00785F71" w:rsidRPr="00C41FE3" w:rsidRDefault="00785F71" w:rsidP="00785F71">
            <w:pPr>
              <w:pStyle w:val="TableParagraph"/>
              <w:spacing w:line="215" w:lineRule="exact"/>
              <w:ind w:left="107"/>
              <w:rPr>
                <w:color w:val="7F7F7F" w:themeColor="text1" w:themeTint="80"/>
              </w:rPr>
            </w:pPr>
            <w:r w:rsidRPr="00C41FE3">
              <w:rPr>
                <w:color w:val="7F7F7F" w:themeColor="text1" w:themeTint="80"/>
              </w:rPr>
              <w:t>развлекательную;</w:t>
            </w:r>
          </w:p>
        </w:tc>
        <w:tc>
          <w:tcPr>
            <w:tcW w:w="5440" w:type="dxa"/>
            <w:gridSpan w:val="3"/>
          </w:tcPr>
          <w:p w:rsidR="00785F71" w:rsidRPr="00C41FE3" w:rsidRDefault="00785F71" w:rsidP="00785F71">
            <w:pPr>
              <w:pStyle w:val="TableParagraph"/>
              <w:spacing w:line="225" w:lineRule="exact"/>
              <w:ind w:left="107"/>
              <w:rPr>
                <w:color w:val="7F7F7F" w:themeColor="text1" w:themeTint="80"/>
                <w:lang w:val="ru-RU"/>
              </w:rPr>
            </w:pPr>
            <w:r w:rsidRPr="00C41FE3">
              <w:rPr>
                <w:color w:val="7F7F7F" w:themeColor="text1" w:themeTint="80"/>
                <w:lang w:val="ru-RU"/>
              </w:rPr>
              <w:t>сюжетно-ролевые</w:t>
            </w:r>
            <w:r w:rsidRPr="00C41FE3">
              <w:rPr>
                <w:color w:val="7F7F7F" w:themeColor="text1" w:themeTint="80"/>
                <w:spacing w:val="26"/>
                <w:lang w:val="ru-RU"/>
              </w:rPr>
              <w:t xml:space="preserve"> </w:t>
            </w:r>
            <w:r w:rsidRPr="00C41FE3">
              <w:rPr>
                <w:color w:val="7F7F7F" w:themeColor="text1" w:themeTint="80"/>
                <w:lang w:val="ru-RU"/>
              </w:rPr>
              <w:t>и</w:t>
            </w:r>
            <w:r w:rsidRPr="00C41FE3">
              <w:rPr>
                <w:color w:val="7F7F7F" w:themeColor="text1" w:themeTint="80"/>
                <w:spacing w:val="71"/>
                <w:lang w:val="ru-RU"/>
              </w:rPr>
              <w:t xml:space="preserve"> </w:t>
            </w:r>
            <w:r w:rsidRPr="00C41FE3">
              <w:rPr>
                <w:color w:val="7F7F7F" w:themeColor="text1" w:themeTint="80"/>
                <w:lang w:val="ru-RU"/>
              </w:rPr>
              <w:t>конструктивные</w:t>
            </w:r>
            <w:r w:rsidRPr="00C41FE3">
              <w:rPr>
                <w:color w:val="7F7F7F" w:themeColor="text1" w:themeTint="80"/>
                <w:spacing w:val="73"/>
                <w:lang w:val="ru-RU"/>
              </w:rPr>
              <w:t xml:space="preserve"> </w:t>
            </w:r>
            <w:r w:rsidRPr="00C41FE3">
              <w:rPr>
                <w:color w:val="7F7F7F" w:themeColor="text1" w:themeTint="80"/>
                <w:lang w:val="ru-RU"/>
              </w:rPr>
              <w:t>игры</w:t>
            </w:r>
            <w:r w:rsidRPr="00C41FE3">
              <w:rPr>
                <w:color w:val="7F7F7F" w:themeColor="text1" w:themeTint="80"/>
                <w:spacing w:val="73"/>
                <w:lang w:val="ru-RU"/>
              </w:rPr>
              <w:t xml:space="preserve"> </w:t>
            </w:r>
            <w:r w:rsidRPr="00C41FE3">
              <w:rPr>
                <w:color w:val="7F7F7F" w:themeColor="text1" w:themeTint="80"/>
                <w:lang w:val="ru-RU"/>
              </w:rPr>
              <w:t>(с</w:t>
            </w:r>
            <w:r w:rsidRPr="00C41FE3">
              <w:rPr>
                <w:color w:val="7F7F7F" w:themeColor="text1" w:themeTint="80"/>
                <w:spacing w:val="73"/>
                <w:lang w:val="ru-RU"/>
              </w:rPr>
              <w:t xml:space="preserve"> </w:t>
            </w:r>
            <w:r w:rsidRPr="00C41FE3">
              <w:rPr>
                <w:color w:val="7F7F7F" w:themeColor="text1" w:themeTint="80"/>
                <w:lang w:val="ru-RU"/>
              </w:rPr>
              <w:t>песком,</w:t>
            </w:r>
            <w:r w:rsidRPr="00C41FE3">
              <w:rPr>
                <w:color w:val="7F7F7F" w:themeColor="text1" w:themeTint="80"/>
                <w:spacing w:val="73"/>
                <w:lang w:val="ru-RU"/>
              </w:rPr>
              <w:t xml:space="preserve"> </w:t>
            </w:r>
            <w:r w:rsidRPr="00C41FE3">
              <w:rPr>
                <w:color w:val="7F7F7F" w:themeColor="text1" w:themeTint="80"/>
                <w:lang w:val="ru-RU"/>
              </w:rPr>
              <w:t>со</w:t>
            </w:r>
          </w:p>
          <w:p w:rsidR="00785F71" w:rsidRPr="00C41FE3" w:rsidRDefault="00785F71" w:rsidP="00785F71">
            <w:pPr>
              <w:pStyle w:val="TableParagraph"/>
              <w:spacing w:line="215" w:lineRule="exact"/>
              <w:ind w:left="107"/>
              <w:rPr>
                <w:color w:val="7F7F7F" w:themeColor="text1" w:themeTint="80"/>
              </w:rPr>
            </w:pPr>
            <w:r w:rsidRPr="00C41FE3">
              <w:rPr>
                <w:color w:val="7F7F7F" w:themeColor="text1" w:themeTint="80"/>
              </w:rPr>
              <w:t>снегом,</w:t>
            </w:r>
            <w:r w:rsidRPr="00C41FE3">
              <w:rPr>
                <w:color w:val="7F7F7F" w:themeColor="text1" w:themeTint="80"/>
                <w:spacing w:val="-9"/>
              </w:rPr>
              <w:t xml:space="preserve"> </w:t>
            </w:r>
            <w:r w:rsidRPr="00C41FE3">
              <w:rPr>
                <w:color w:val="7F7F7F" w:themeColor="text1" w:themeTint="80"/>
              </w:rPr>
              <w:t>с</w:t>
            </w:r>
            <w:r w:rsidRPr="00C41FE3">
              <w:rPr>
                <w:color w:val="7F7F7F" w:themeColor="text1" w:themeTint="80"/>
                <w:spacing w:val="-9"/>
              </w:rPr>
              <w:t xml:space="preserve"> </w:t>
            </w:r>
            <w:r w:rsidRPr="00C41FE3">
              <w:rPr>
                <w:color w:val="7F7F7F" w:themeColor="text1" w:themeTint="80"/>
              </w:rPr>
              <w:t>природным</w:t>
            </w:r>
            <w:r w:rsidRPr="00C41FE3">
              <w:rPr>
                <w:color w:val="7F7F7F" w:themeColor="text1" w:themeTint="80"/>
                <w:spacing w:val="-7"/>
              </w:rPr>
              <w:t xml:space="preserve"> </w:t>
            </w:r>
            <w:r w:rsidRPr="00C41FE3">
              <w:rPr>
                <w:color w:val="7F7F7F" w:themeColor="text1" w:themeTint="80"/>
              </w:rPr>
              <w:t>материалом)</w:t>
            </w:r>
          </w:p>
        </w:tc>
      </w:tr>
      <w:tr w:rsidR="00785F71" w:rsidRPr="00114F47" w:rsidTr="001D0E02">
        <w:trPr>
          <w:trHeight w:val="1600"/>
        </w:trPr>
        <w:tc>
          <w:tcPr>
            <w:tcW w:w="4342" w:type="dxa"/>
            <w:gridSpan w:val="2"/>
            <w:vMerge/>
            <w:tcBorders>
              <w:top w:val="nil"/>
              <w:bottom w:val="nil"/>
            </w:tcBorders>
          </w:tcPr>
          <w:p w:rsidR="00785F71" w:rsidRPr="00C41FE3" w:rsidRDefault="00785F71" w:rsidP="00785F71">
            <w:pPr>
              <w:rPr>
                <w:rFonts w:ascii="Times New Roman" w:hAnsi="Times New Roman"/>
                <w:color w:val="7F7F7F" w:themeColor="text1" w:themeTint="80"/>
              </w:rPr>
            </w:pPr>
          </w:p>
        </w:tc>
        <w:tc>
          <w:tcPr>
            <w:tcW w:w="5440" w:type="dxa"/>
            <w:gridSpan w:val="3"/>
          </w:tcPr>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spacing w:before="175"/>
              <w:ind w:left="107"/>
              <w:rPr>
                <w:color w:val="7F7F7F" w:themeColor="text1" w:themeTint="80"/>
                <w:lang w:val="ru-RU"/>
              </w:rPr>
            </w:pPr>
            <w:r w:rsidRPr="00C41FE3">
              <w:rPr>
                <w:color w:val="7F7F7F" w:themeColor="text1" w:themeTint="80"/>
                <w:lang w:val="ru-RU"/>
              </w:rPr>
              <w:t>элементарная</w:t>
            </w:r>
            <w:r w:rsidRPr="00C41FE3">
              <w:rPr>
                <w:color w:val="7F7F7F" w:themeColor="text1" w:themeTint="80"/>
                <w:spacing w:val="-6"/>
                <w:lang w:val="ru-RU"/>
              </w:rPr>
              <w:t xml:space="preserve"> </w:t>
            </w:r>
            <w:r w:rsidRPr="00C41FE3">
              <w:rPr>
                <w:color w:val="7F7F7F" w:themeColor="text1" w:themeTint="80"/>
                <w:lang w:val="ru-RU"/>
              </w:rPr>
              <w:t>трудовая</w:t>
            </w:r>
            <w:r w:rsidRPr="00C41FE3">
              <w:rPr>
                <w:color w:val="7F7F7F" w:themeColor="text1" w:themeTint="80"/>
                <w:spacing w:val="-6"/>
                <w:lang w:val="ru-RU"/>
              </w:rPr>
              <w:t xml:space="preserve"> </w:t>
            </w:r>
            <w:r w:rsidRPr="00C41FE3">
              <w:rPr>
                <w:color w:val="7F7F7F" w:themeColor="text1" w:themeTint="80"/>
                <w:lang w:val="ru-RU"/>
              </w:rPr>
              <w:t>деятельность</w:t>
            </w:r>
            <w:r w:rsidRPr="00C41FE3">
              <w:rPr>
                <w:color w:val="7F7F7F" w:themeColor="text1" w:themeTint="80"/>
                <w:spacing w:val="-4"/>
                <w:lang w:val="ru-RU"/>
              </w:rPr>
              <w:t xml:space="preserve"> </w:t>
            </w:r>
            <w:r w:rsidRPr="00C41FE3">
              <w:rPr>
                <w:color w:val="7F7F7F" w:themeColor="text1" w:themeTint="80"/>
                <w:lang w:val="ru-RU"/>
              </w:rPr>
              <w:t>детей</w:t>
            </w:r>
            <w:r w:rsidRPr="00C41FE3">
              <w:rPr>
                <w:color w:val="7F7F7F" w:themeColor="text1" w:themeTint="80"/>
                <w:spacing w:val="-6"/>
                <w:lang w:val="ru-RU"/>
              </w:rPr>
              <w:t xml:space="preserve"> </w:t>
            </w:r>
            <w:r w:rsidRPr="00C41FE3">
              <w:rPr>
                <w:color w:val="7F7F7F" w:themeColor="text1" w:themeTint="80"/>
                <w:lang w:val="ru-RU"/>
              </w:rPr>
              <w:t>на</w:t>
            </w:r>
            <w:r w:rsidRPr="00C41FE3">
              <w:rPr>
                <w:color w:val="7F7F7F" w:themeColor="text1" w:themeTint="80"/>
                <w:spacing w:val="-5"/>
                <w:lang w:val="ru-RU"/>
              </w:rPr>
              <w:t xml:space="preserve"> </w:t>
            </w:r>
            <w:r w:rsidRPr="00C41FE3">
              <w:rPr>
                <w:color w:val="7F7F7F" w:themeColor="text1" w:themeTint="80"/>
                <w:lang w:val="ru-RU"/>
              </w:rPr>
              <w:t>участке</w:t>
            </w:r>
            <w:r w:rsidRPr="00C41FE3">
              <w:rPr>
                <w:color w:val="7F7F7F" w:themeColor="text1" w:themeTint="80"/>
                <w:spacing w:val="-5"/>
                <w:lang w:val="ru-RU"/>
              </w:rPr>
              <w:t xml:space="preserve"> </w:t>
            </w:r>
            <w:r w:rsidRPr="00C41FE3">
              <w:rPr>
                <w:color w:val="7F7F7F" w:themeColor="text1" w:themeTint="80"/>
                <w:lang w:val="ru-RU"/>
              </w:rPr>
              <w:t>ДОО</w:t>
            </w:r>
          </w:p>
        </w:tc>
      </w:tr>
      <w:tr w:rsidR="00A341A8" w:rsidRPr="00114F47" w:rsidTr="001D0E02">
        <w:trPr>
          <w:trHeight w:val="278"/>
        </w:trPr>
        <w:tc>
          <w:tcPr>
            <w:tcW w:w="4342" w:type="dxa"/>
            <w:gridSpan w:val="2"/>
            <w:tcBorders>
              <w:top w:val="nil"/>
            </w:tcBorders>
          </w:tcPr>
          <w:p w:rsidR="00A341A8" w:rsidRPr="00C41FE3" w:rsidRDefault="00A341A8" w:rsidP="00785F71">
            <w:pPr>
              <w:rPr>
                <w:rFonts w:ascii="Times New Roman" w:hAnsi="Times New Roman"/>
                <w:color w:val="7F7F7F" w:themeColor="text1" w:themeTint="80"/>
                <w:lang w:val="ru-RU"/>
              </w:rPr>
            </w:pPr>
          </w:p>
          <w:p w:rsidR="00A341A8" w:rsidRPr="00C41FE3" w:rsidRDefault="00A341A8" w:rsidP="00785F71">
            <w:pPr>
              <w:rPr>
                <w:rFonts w:ascii="Times New Roman" w:hAnsi="Times New Roman"/>
                <w:color w:val="7F7F7F" w:themeColor="text1" w:themeTint="80"/>
                <w:lang w:val="ru-RU"/>
              </w:rPr>
            </w:pPr>
          </w:p>
        </w:tc>
        <w:tc>
          <w:tcPr>
            <w:tcW w:w="5440" w:type="dxa"/>
            <w:gridSpan w:val="3"/>
          </w:tcPr>
          <w:p w:rsidR="00A341A8" w:rsidRPr="00C41FE3" w:rsidRDefault="00A341A8" w:rsidP="00785F71">
            <w:pPr>
              <w:pStyle w:val="TableParagraph"/>
              <w:rPr>
                <w:b/>
                <w:color w:val="7F7F7F" w:themeColor="text1" w:themeTint="80"/>
                <w:lang w:val="ru-RU"/>
              </w:rPr>
            </w:pPr>
          </w:p>
        </w:tc>
      </w:tr>
      <w:tr w:rsidR="00785F71" w:rsidRPr="00114F47" w:rsidTr="001D0E02">
        <w:trPr>
          <w:trHeight w:val="460"/>
        </w:trPr>
        <w:tc>
          <w:tcPr>
            <w:tcW w:w="4342" w:type="dxa"/>
            <w:gridSpan w:val="2"/>
          </w:tcPr>
          <w:p w:rsidR="00785F71" w:rsidRPr="00C41FE3" w:rsidRDefault="00785F71" w:rsidP="00785F71">
            <w:pPr>
              <w:pStyle w:val="TableParagraph"/>
              <w:spacing w:line="225" w:lineRule="exact"/>
              <w:ind w:left="107"/>
              <w:rPr>
                <w:color w:val="7F7F7F" w:themeColor="text1" w:themeTint="80"/>
              </w:rPr>
            </w:pPr>
            <w:r w:rsidRPr="00C41FE3">
              <w:rPr>
                <w:color w:val="7F7F7F" w:themeColor="text1" w:themeTint="80"/>
              </w:rPr>
              <w:t>диагностическую;</w:t>
            </w:r>
          </w:p>
          <w:p w:rsidR="00785F71" w:rsidRPr="00C41FE3" w:rsidRDefault="00785F71" w:rsidP="00785F71">
            <w:pPr>
              <w:pStyle w:val="TableParagraph"/>
              <w:spacing w:before="1" w:line="215" w:lineRule="exact"/>
              <w:ind w:left="107"/>
              <w:rPr>
                <w:color w:val="7F7F7F" w:themeColor="text1" w:themeTint="80"/>
              </w:rPr>
            </w:pPr>
            <w:r w:rsidRPr="00C41FE3">
              <w:rPr>
                <w:color w:val="7F7F7F" w:themeColor="text1" w:themeTint="80"/>
              </w:rPr>
              <w:t>психотерапевтическую;</w:t>
            </w:r>
            <w:r w:rsidRPr="00C41FE3">
              <w:rPr>
                <w:color w:val="7F7F7F" w:themeColor="text1" w:themeTint="80"/>
                <w:spacing w:val="-7"/>
              </w:rPr>
              <w:t xml:space="preserve"> </w:t>
            </w:r>
            <w:r w:rsidRPr="00C41FE3">
              <w:rPr>
                <w:color w:val="7F7F7F" w:themeColor="text1" w:themeTint="80"/>
              </w:rPr>
              <w:t>другие</w:t>
            </w:r>
          </w:p>
        </w:tc>
        <w:tc>
          <w:tcPr>
            <w:tcW w:w="5440" w:type="dxa"/>
            <w:gridSpan w:val="3"/>
          </w:tcPr>
          <w:p w:rsidR="00785F71" w:rsidRPr="00C41FE3" w:rsidRDefault="00785F71" w:rsidP="00785F71">
            <w:pPr>
              <w:pStyle w:val="TableParagraph"/>
              <w:rPr>
                <w:color w:val="7F7F7F" w:themeColor="text1" w:themeTint="80"/>
              </w:rPr>
            </w:pPr>
          </w:p>
        </w:tc>
      </w:tr>
      <w:tr w:rsidR="00785F71" w:rsidRPr="00114F47" w:rsidTr="001D0E02">
        <w:trPr>
          <w:trHeight w:val="460"/>
        </w:trPr>
        <w:tc>
          <w:tcPr>
            <w:tcW w:w="4342" w:type="dxa"/>
            <w:gridSpan w:val="2"/>
            <w:vMerge w:val="restart"/>
          </w:tcPr>
          <w:p w:rsidR="00785F71" w:rsidRPr="00C41FE3" w:rsidRDefault="00785F71" w:rsidP="00785F71">
            <w:pPr>
              <w:pStyle w:val="TableParagraph"/>
              <w:spacing w:line="225" w:lineRule="exact"/>
              <w:ind w:left="107"/>
              <w:rPr>
                <w:color w:val="7F7F7F" w:themeColor="text1" w:themeTint="80"/>
                <w:lang w:val="ru-RU"/>
              </w:rPr>
            </w:pPr>
            <w:r w:rsidRPr="00C41FE3">
              <w:rPr>
                <w:color w:val="7F7F7F" w:themeColor="text1" w:themeTint="80"/>
                <w:lang w:val="ru-RU"/>
              </w:rPr>
              <w:t>выступает</w:t>
            </w:r>
            <w:r w:rsidRPr="00C41FE3">
              <w:rPr>
                <w:color w:val="7F7F7F" w:themeColor="text1" w:themeTint="80"/>
                <w:spacing w:val="-5"/>
                <w:lang w:val="ru-RU"/>
              </w:rPr>
              <w:t xml:space="preserve"> </w:t>
            </w:r>
            <w:r w:rsidRPr="00C41FE3">
              <w:rPr>
                <w:color w:val="7F7F7F" w:themeColor="text1" w:themeTint="80"/>
                <w:lang w:val="ru-RU"/>
              </w:rPr>
              <w:t>как:</w:t>
            </w:r>
          </w:p>
          <w:p w:rsidR="00785F71" w:rsidRPr="00C41FE3" w:rsidRDefault="00785F71" w:rsidP="00785F71">
            <w:pPr>
              <w:pStyle w:val="TableParagraph"/>
              <w:ind w:left="107" w:right="188"/>
              <w:rPr>
                <w:color w:val="7F7F7F" w:themeColor="text1" w:themeTint="80"/>
                <w:lang w:val="ru-RU"/>
              </w:rPr>
            </w:pPr>
            <w:r w:rsidRPr="00C41FE3">
              <w:rPr>
                <w:color w:val="7F7F7F" w:themeColor="text1" w:themeTint="80"/>
                <w:lang w:val="ru-RU"/>
              </w:rPr>
              <w:t>форма</w:t>
            </w:r>
            <w:r w:rsidRPr="00C41FE3">
              <w:rPr>
                <w:color w:val="7F7F7F" w:themeColor="text1" w:themeTint="80"/>
                <w:spacing w:val="-5"/>
                <w:lang w:val="ru-RU"/>
              </w:rPr>
              <w:t xml:space="preserve"> </w:t>
            </w:r>
            <w:r w:rsidRPr="00C41FE3">
              <w:rPr>
                <w:color w:val="7F7F7F" w:themeColor="text1" w:themeTint="80"/>
                <w:lang w:val="ru-RU"/>
              </w:rPr>
              <w:t>организации</w:t>
            </w:r>
            <w:r w:rsidRPr="00C41FE3">
              <w:rPr>
                <w:color w:val="7F7F7F" w:themeColor="text1" w:themeTint="80"/>
                <w:spacing w:val="-4"/>
                <w:lang w:val="ru-RU"/>
              </w:rPr>
              <w:t xml:space="preserve"> </w:t>
            </w:r>
            <w:r w:rsidRPr="00C41FE3">
              <w:rPr>
                <w:color w:val="7F7F7F" w:themeColor="text1" w:themeTint="80"/>
                <w:lang w:val="ru-RU"/>
              </w:rPr>
              <w:t>жизни</w:t>
            </w:r>
            <w:r w:rsidRPr="00C41FE3">
              <w:rPr>
                <w:color w:val="7F7F7F" w:themeColor="text1" w:themeTint="80"/>
                <w:spacing w:val="-4"/>
                <w:lang w:val="ru-RU"/>
              </w:rPr>
              <w:t xml:space="preserve"> </w:t>
            </w:r>
            <w:r w:rsidRPr="00C41FE3">
              <w:rPr>
                <w:color w:val="7F7F7F" w:themeColor="text1" w:themeTint="80"/>
                <w:lang w:val="ru-RU"/>
              </w:rPr>
              <w:t>и</w:t>
            </w:r>
            <w:r w:rsidRPr="00C41FE3">
              <w:rPr>
                <w:color w:val="7F7F7F" w:themeColor="text1" w:themeTint="80"/>
                <w:spacing w:val="-3"/>
                <w:lang w:val="ru-RU"/>
              </w:rPr>
              <w:t xml:space="preserve"> </w:t>
            </w:r>
            <w:r w:rsidRPr="00C41FE3">
              <w:rPr>
                <w:color w:val="7F7F7F" w:themeColor="text1" w:themeTint="80"/>
                <w:lang w:val="ru-RU"/>
              </w:rPr>
              <w:t>деятельности</w:t>
            </w:r>
            <w:r w:rsidRPr="00C41FE3">
              <w:rPr>
                <w:color w:val="7F7F7F" w:themeColor="text1" w:themeTint="80"/>
                <w:spacing w:val="-47"/>
                <w:lang w:val="ru-RU"/>
              </w:rPr>
              <w:t xml:space="preserve"> </w:t>
            </w:r>
            <w:r w:rsidRPr="00C41FE3">
              <w:rPr>
                <w:color w:val="7F7F7F" w:themeColor="text1" w:themeTint="80"/>
                <w:lang w:val="ru-RU"/>
              </w:rPr>
              <w:t>детей;</w:t>
            </w:r>
          </w:p>
          <w:p w:rsidR="00785F71" w:rsidRPr="00C41FE3" w:rsidRDefault="00785F71" w:rsidP="00785F71">
            <w:pPr>
              <w:pStyle w:val="TableParagraph"/>
              <w:spacing w:before="1"/>
              <w:ind w:left="107" w:right="747"/>
              <w:rPr>
                <w:color w:val="7F7F7F" w:themeColor="text1" w:themeTint="80"/>
                <w:lang w:val="ru-RU"/>
              </w:rPr>
            </w:pPr>
            <w:r w:rsidRPr="00C41FE3">
              <w:rPr>
                <w:color w:val="7F7F7F" w:themeColor="text1" w:themeTint="80"/>
                <w:lang w:val="ru-RU"/>
              </w:rPr>
              <w:t>средство</w:t>
            </w:r>
            <w:r w:rsidRPr="00C41FE3">
              <w:rPr>
                <w:color w:val="7F7F7F" w:themeColor="text1" w:themeTint="80"/>
                <w:spacing w:val="-7"/>
                <w:lang w:val="ru-RU"/>
              </w:rPr>
              <w:t xml:space="preserve"> </w:t>
            </w:r>
            <w:r w:rsidRPr="00C41FE3">
              <w:rPr>
                <w:color w:val="7F7F7F" w:themeColor="text1" w:themeTint="80"/>
                <w:lang w:val="ru-RU"/>
              </w:rPr>
              <w:t>разностороннего</w:t>
            </w:r>
            <w:r w:rsidRPr="00C41FE3">
              <w:rPr>
                <w:color w:val="7F7F7F" w:themeColor="text1" w:themeTint="80"/>
                <w:spacing w:val="-6"/>
                <w:lang w:val="ru-RU"/>
              </w:rPr>
              <w:t xml:space="preserve"> </w:t>
            </w:r>
            <w:r w:rsidRPr="00C41FE3">
              <w:rPr>
                <w:color w:val="7F7F7F" w:themeColor="text1" w:themeTint="80"/>
                <w:lang w:val="ru-RU"/>
              </w:rPr>
              <w:t>развития</w:t>
            </w:r>
            <w:r w:rsidRPr="00C41FE3">
              <w:rPr>
                <w:color w:val="7F7F7F" w:themeColor="text1" w:themeTint="80"/>
                <w:spacing w:val="-47"/>
                <w:lang w:val="ru-RU"/>
              </w:rPr>
              <w:t xml:space="preserve"> </w:t>
            </w:r>
            <w:r w:rsidRPr="00C41FE3">
              <w:rPr>
                <w:color w:val="7F7F7F" w:themeColor="text1" w:themeTint="80"/>
                <w:lang w:val="ru-RU"/>
              </w:rPr>
              <w:t>личности</w:t>
            </w:r>
            <w:r w:rsidRPr="00C41FE3">
              <w:rPr>
                <w:color w:val="7F7F7F" w:themeColor="text1" w:themeTint="80"/>
                <w:spacing w:val="-2"/>
                <w:lang w:val="ru-RU"/>
              </w:rPr>
              <w:t xml:space="preserve"> </w:t>
            </w:r>
            <w:r w:rsidRPr="00C41FE3">
              <w:rPr>
                <w:color w:val="7F7F7F" w:themeColor="text1" w:themeTint="80"/>
                <w:lang w:val="ru-RU"/>
              </w:rPr>
              <w:t>ребенка;</w:t>
            </w:r>
          </w:p>
          <w:p w:rsidR="00785F71" w:rsidRPr="00C41FE3" w:rsidRDefault="00785F71" w:rsidP="00785F71">
            <w:pPr>
              <w:pStyle w:val="TableParagraph"/>
              <w:spacing w:line="230" w:lineRule="exact"/>
              <w:ind w:left="107" w:right="1437"/>
              <w:rPr>
                <w:color w:val="7F7F7F" w:themeColor="text1" w:themeTint="80"/>
                <w:lang w:val="ru-RU"/>
              </w:rPr>
            </w:pPr>
            <w:r w:rsidRPr="00C41FE3">
              <w:rPr>
                <w:color w:val="7F7F7F" w:themeColor="text1" w:themeTint="80"/>
                <w:lang w:val="ru-RU"/>
              </w:rPr>
              <w:t>метод</w:t>
            </w:r>
            <w:r w:rsidRPr="00C41FE3">
              <w:rPr>
                <w:color w:val="7F7F7F" w:themeColor="text1" w:themeTint="80"/>
                <w:spacing w:val="-5"/>
                <w:lang w:val="ru-RU"/>
              </w:rPr>
              <w:t xml:space="preserve"> </w:t>
            </w:r>
            <w:r w:rsidRPr="00C41FE3">
              <w:rPr>
                <w:color w:val="7F7F7F" w:themeColor="text1" w:themeTint="80"/>
                <w:lang w:val="ru-RU"/>
              </w:rPr>
              <w:t>или</w:t>
            </w:r>
            <w:r w:rsidRPr="00C41FE3">
              <w:rPr>
                <w:color w:val="7F7F7F" w:themeColor="text1" w:themeTint="80"/>
                <w:spacing w:val="-5"/>
                <w:lang w:val="ru-RU"/>
              </w:rPr>
              <w:t xml:space="preserve"> </w:t>
            </w:r>
            <w:r w:rsidRPr="00C41FE3">
              <w:rPr>
                <w:color w:val="7F7F7F" w:themeColor="text1" w:themeTint="80"/>
                <w:lang w:val="ru-RU"/>
              </w:rPr>
              <w:t>прием</w:t>
            </w:r>
            <w:r w:rsidRPr="00C41FE3">
              <w:rPr>
                <w:color w:val="7F7F7F" w:themeColor="text1" w:themeTint="80"/>
                <w:spacing w:val="-2"/>
                <w:lang w:val="ru-RU"/>
              </w:rPr>
              <w:t xml:space="preserve"> </w:t>
            </w:r>
            <w:r w:rsidRPr="00C41FE3">
              <w:rPr>
                <w:color w:val="7F7F7F" w:themeColor="text1" w:themeTint="80"/>
                <w:lang w:val="ru-RU"/>
              </w:rPr>
              <w:t>обучения;</w:t>
            </w:r>
            <w:r w:rsidRPr="00C41FE3">
              <w:rPr>
                <w:color w:val="7F7F7F" w:themeColor="text1" w:themeTint="80"/>
                <w:spacing w:val="-47"/>
                <w:lang w:val="ru-RU"/>
              </w:rPr>
              <w:t xml:space="preserve"> </w:t>
            </w:r>
            <w:r w:rsidRPr="00C41FE3">
              <w:rPr>
                <w:color w:val="7F7F7F" w:themeColor="text1" w:themeTint="80"/>
                <w:lang w:val="ru-RU"/>
              </w:rPr>
              <w:t>средство саморазвития;</w:t>
            </w:r>
            <w:r w:rsidRPr="00C41FE3">
              <w:rPr>
                <w:color w:val="7F7F7F" w:themeColor="text1" w:themeTint="80"/>
                <w:spacing w:val="1"/>
                <w:lang w:val="ru-RU"/>
              </w:rPr>
              <w:t xml:space="preserve"> </w:t>
            </w:r>
            <w:r w:rsidRPr="00C41FE3">
              <w:rPr>
                <w:color w:val="7F7F7F" w:themeColor="text1" w:themeTint="80"/>
                <w:lang w:val="ru-RU"/>
              </w:rPr>
              <w:t>самовоспитания;</w:t>
            </w:r>
            <w:r w:rsidRPr="00C41FE3">
              <w:rPr>
                <w:color w:val="7F7F7F" w:themeColor="text1" w:themeTint="80"/>
                <w:spacing w:val="1"/>
                <w:lang w:val="ru-RU"/>
              </w:rPr>
              <w:t xml:space="preserve"> </w:t>
            </w:r>
            <w:r w:rsidRPr="00C41FE3">
              <w:rPr>
                <w:color w:val="7F7F7F" w:themeColor="text1" w:themeTint="80"/>
                <w:lang w:val="ru-RU"/>
              </w:rPr>
              <w:t>самообучения;</w:t>
            </w:r>
            <w:r w:rsidRPr="00C41FE3">
              <w:rPr>
                <w:color w:val="7F7F7F" w:themeColor="text1" w:themeTint="80"/>
                <w:spacing w:val="1"/>
                <w:lang w:val="ru-RU"/>
              </w:rPr>
              <w:t xml:space="preserve"> </w:t>
            </w:r>
            <w:r w:rsidRPr="00C41FE3">
              <w:rPr>
                <w:color w:val="7F7F7F" w:themeColor="text1" w:themeTint="80"/>
                <w:lang w:val="ru-RU"/>
              </w:rPr>
              <w:t>саморегуляции</w:t>
            </w:r>
          </w:p>
        </w:tc>
        <w:tc>
          <w:tcPr>
            <w:tcW w:w="5440" w:type="dxa"/>
            <w:gridSpan w:val="3"/>
          </w:tcPr>
          <w:p w:rsidR="00785F71" w:rsidRPr="00C41FE3" w:rsidRDefault="00785F71" w:rsidP="00785F71">
            <w:pPr>
              <w:pStyle w:val="TableParagraph"/>
              <w:spacing w:line="225" w:lineRule="exact"/>
              <w:ind w:left="107"/>
              <w:rPr>
                <w:color w:val="7F7F7F" w:themeColor="text1" w:themeTint="80"/>
                <w:lang w:val="ru-RU"/>
              </w:rPr>
            </w:pPr>
            <w:r w:rsidRPr="00C41FE3">
              <w:rPr>
                <w:color w:val="7F7F7F" w:themeColor="text1" w:themeTint="80"/>
                <w:lang w:val="ru-RU"/>
              </w:rPr>
              <w:t>свободное</w:t>
            </w:r>
            <w:r w:rsidRPr="00C41FE3">
              <w:rPr>
                <w:color w:val="7F7F7F" w:themeColor="text1" w:themeTint="80"/>
                <w:spacing w:val="40"/>
                <w:lang w:val="ru-RU"/>
              </w:rPr>
              <w:t xml:space="preserve"> </w:t>
            </w:r>
            <w:r w:rsidRPr="00C41FE3">
              <w:rPr>
                <w:color w:val="7F7F7F" w:themeColor="text1" w:themeTint="80"/>
                <w:lang w:val="ru-RU"/>
              </w:rPr>
              <w:t>общение</w:t>
            </w:r>
            <w:r w:rsidRPr="00C41FE3">
              <w:rPr>
                <w:color w:val="7F7F7F" w:themeColor="text1" w:themeTint="80"/>
                <w:spacing w:val="88"/>
                <w:lang w:val="ru-RU"/>
              </w:rPr>
              <w:t xml:space="preserve"> </w:t>
            </w:r>
            <w:r w:rsidRPr="00C41FE3">
              <w:rPr>
                <w:color w:val="7F7F7F" w:themeColor="text1" w:themeTint="80"/>
                <w:lang w:val="ru-RU"/>
              </w:rPr>
              <w:t>педагога</w:t>
            </w:r>
            <w:r w:rsidRPr="00C41FE3">
              <w:rPr>
                <w:color w:val="7F7F7F" w:themeColor="text1" w:themeTint="80"/>
                <w:spacing w:val="89"/>
                <w:lang w:val="ru-RU"/>
              </w:rPr>
              <w:t xml:space="preserve"> </w:t>
            </w:r>
            <w:r w:rsidRPr="00C41FE3">
              <w:rPr>
                <w:color w:val="7F7F7F" w:themeColor="text1" w:themeTint="80"/>
                <w:lang w:val="ru-RU"/>
              </w:rPr>
              <w:t>с</w:t>
            </w:r>
            <w:r w:rsidRPr="00C41FE3">
              <w:rPr>
                <w:color w:val="7F7F7F" w:themeColor="text1" w:themeTint="80"/>
                <w:spacing w:val="88"/>
                <w:lang w:val="ru-RU"/>
              </w:rPr>
              <w:t xml:space="preserve"> </w:t>
            </w:r>
            <w:r w:rsidRPr="00C41FE3">
              <w:rPr>
                <w:color w:val="7F7F7F" w:themeColor="text1" w:themeTint="80"/>
                <w:lang w:val="ru-RU"/>
              </w:rPr>
              <w:t>детьми,</w:t>
            </w:r>
            <w:r w:rsidRPr="00C41FE3">
              <w:rPr>
                <w:color w:val="7F7F7F" w:themeColor="text1" w:themeTint="80"/>
                <w:spacing w:val="91"/>
                <w:lang w:val="ru-RU"/>
              </w:rPr>
              <w:t xml:space="preserve"> </w:t>
            </w:r>
            <w:r w:rsidRPr="00C41FE3">
              <w:rPr>
                <w:color w:val="7F7F7F" w:themeColor="text1" w:themeTint="80"/>
                <w:lang w:val="ru-RU"/>
              </w:rPr>
              <w:t>индивидуальная</w:t>
            </w:r>
          </w:p>
          <w:p w:rsidR="00785F71" w:rsidRPr="00C41FE3" w:rsidRDefault="00785F71" w:rsidP="00785F71">
            <w:pPr>
              <w:pStyle w:val="TableParagraph"/>
              <w:spacing w:line="215" w:lineRule="exact"/>
              <w:ind w:left="107"/>
              <w:rPr>
                <w:color w:val="7F7F7F" w:themeColor="text1" w:themeTint="80"/>
              </w:rPr>
            </w:pPr>
            <w:r w:rsidRPr="00C41FE3">
              <w:rPr>
                <w:color w:val="7F7F7F" w:themeColor="text1" w:themeTint="80"/>
              </w:rPr>
              <w:t>работа</w:t>
            </w:r>
          </w:p>
        </w:tc>
      </w:tr>
      <w:tr w:rsidR="00785F71" w:rsidRPr="00114F47" w:rsidTr="001D0E02">
        <w:trPr>
          <w:trHeight w:val="1830"/>
        </w:trPr>
        <w:tc>
          <w:tcPr>
            <w:tcW w:w="4342" w:type="dxa"/>
            <w:gridSpan w:val="2"/>
            <w:vMerge/>
            <w:tcBorders>
              <w:top w:val="nil"/>
            </w:tcBorders>
          </w:tcPr>
          <w:p w:rsidR="00785F71" w:rsidRPr="00C41FE3" w:rsidRDefault="00785F71" w:rsidP="00785F71">
            <w:pPr>
              <w:rPr>
                <w:rFonts w:ascii="Times New Roman" w:hAnsi="Times New Roman"/>
                <w:color w:val="7F7F7F" w:themeColor="text1" w:themeTint="80"/>
              </w:rPr>
            </w:pPr>
          </w:p>
        </w:tc>
        <w:tc>
          <w:tcPr>
            <w:tcW w:w="5440" w:type="dxa"/>
            <w:gridSpan w:val="3"/>
          </w:tcPr>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rPr>
                <w:b/>
                <w:color w:val="7F7F7F" w:themeColor="text1" w:themeTint="80"/>
                <w:lang w:val="ru-RU"/>
              </w:rPr>
            </w:pPr>
          </w:p>
          <w:p w:rsidR="00785F71" w:rsidRPr="00C41FE3" w:rsidRDefault="00785F71" w:rsidP="00785F71">
            <w:pPr>
              <w:pStyle w:val="TableParagraph"/>
              <w:ind w:left="107"/>
              <w:rPr>
                <w:color w:val="7F7F7F" w:themeColor="text1" w:themeTint="80"/>
                <w:lang w:val="ru-RU"/>
              </w:rPr>
            </w:pPr>
            <w:r w:rsidRPr="00C41FE3">
              <w:rPr>
                <w:color w:val="7F7F7F" w:themeColor="text1" w:themeTint="80"/>
                <w:spacing w:val="-1"/>
                <w:lang w:val="ru-RU"/>
              </w:rPr>
              <w:t>проведение</w:t>
            </w:r>
            <w:r w:rsidRPr="00C41FE3">
              <w:rPr>
                <w:color w:val="7F7F7F" w:themeColor="text1" w:themeTint="80"/>
                <w:spacing w:val="-10"/>
                <w:lang w:val="ru-RU"/>
              </w:rPr>
              <w:t xml:space="preserve"> </w:t>
            </w:r>
            <w:r w:rsidRPr="00C41FE3">
              <w:rPr>
                <w:color w:val="7F7F7F" w:themeColor="text1" w:themeTint="80"/>
                <w:lang w:val="ru-RU"/>
              </w:rPr>
              <w:t>спортивных</w:t>
            </w:r>
            <w:r w:rsidRPr="00C41FE3">
              <w:rPr>
                <w:color w:val="7F7F7F" w:themeColor="text1" w:themeTint="80"/>
                <w:spacing w:val="-10"/>
                <w:lang w:val="ru-RU"/>
              </w:rPr>
              <w:t xml:space="preserve"> </w:t>
            </w:r>
            <w:r w:rsidRPr="00C41FE3">
              <w:rPr>
                <w:color w:val="7F7F7F" w:themeColor="text1" w:themeTint="80"/>
                <w:lang w:val="ru-RU"/>
              </w:rPr>
              <w:t>праздников</w:t>
            </w:r>
            <w:r w:rsidRPr="00C41FE3">
              <w:rPr>
                <w:color w:val="7F7F7F" w:themeColor="text1" w:themeTint="80"/>
                <w:spacing w:val="-10"/>
                <w:lang w:val="ru-RU"/>
              </w:rPr>
              <w:t xml:space="preserve"> </w:t>
            </w:r>
            <w:r w:rsidRPr="00C41FE3">
              <w:rPr>
                <w:color w:val="7F7F7F" w:themeColor="text1" w:themeTint="80"/>
                <w:lang w:val="ru-RU"/>
              </w:rPr>
              <w:t>(при</w:t>
            </w:r>
            <w:r w:rsidRPr="00C41FE3">
              <w:rPr>
                <w:color w:val="7F7F7F" w:themeColor="text1" w:themeTint="80"/>
                <w:spacing w:val="-11"/>
                <w:lang w:val="ru-RU"/>
              </w:rPr>
              <w:t xml:space="preserve"> </w:t>
            </w:r>
            <w:r w:rsidRPr="00C41FE3">
              <w:rPr>
                <w:color w:val="7F7F7F" w:themeColor="text1" w:themeTint="80"/>
                <w:lang w:val="ru-RU"/>
              </w:rPr>
              <w:t>необходимости)</w:t>
            </w:r>
          </w:p>
        </w:tc>
      </w:tr>
      <w:tr w:rsidR="00785F71" w:rsidRPr="00114F47" w:rsidTr="001D0E02">
        <w:trPr>
          <w:trHeight w:val="688"/>
        </w:trPr>
        <w:tc>
          <w:tcPr>
            <w:tcW w:w="4342" w:type="dxa"/>
            <w:gridSpan w:val="2"/>
          </w:tcPr>
          <w:p w:rsidR="00785F71" w:rsidRPr="00C41FE3" w:rsidRDefault="00785F71" w:rsidP="00785F71">
            <w:pPr>
              <w:pStyle w:val="TableParagraph"/>
              <w:spacing w:before="110"/>
              <w:ind w:left="107" w:right="97"/>
              <w:rPr>
                <w:color w:val="7F7F7F" w:themeColor="text1" w:themeTint="80"/>
                <w:lang w:val="ru-RU"/>
              </w:rPr>
            </w:pPr>
            <w:r w:rsidRPr="00C41FE3">
              <w:rPr>
                <w:color w:val="7F7F7F" w:themeColor="text1" w:themeTint="80"/>
                <w:lang w:val="ru-RU"/>
              </w:rPr>
              <w:t>максимально</w:t>
            </w:r>
            <w:r w:rsidRPr="00C41FE3">
              <w:rPr>
                <w:color w:val="7F7F7F" w:themeColor="text1" w:themeTint="80"/>
                <w:spacing w:val="1"/>
                <w:lang w:val="ru-RU"/>
              </w:rPr>
              <w:t xml:space="preserve"> </w:t>
            </w:r>
            <w:r w:rsidRPr="00C41FE3">
              <w:rPr>
                <w:color w:val="7F7F7F" w:themeColor="text1" w:themeTint="80"/>
                <w:lang w:val="ru-RU"/>
              </w:rPr>
              <w:t>используются</w:t>
            </w:r>
            <w:r w:rsidRPr="00C41FE3">
              <w:rPr>
                <w:color w:val="7F7F7F" w:themeColor="text1" w:themeTint="80"/>
                <w:spacing w:val="1"/>
                <w:lang w:val="ru-RU"/>
              </w:rPr>
              <w:t xml:space="preserve"> </w:t>
            </w:r>
            <w:r w:rsidRPr="00C41FE3">
              <w:rPr>
                <w:color w:val="7F7F7F" w:themeColor="text1" w:themeTint="80"/>
                <w:lang w:val="ru-RU"/>
              </w:rPr>
              <w:t>все</w:t>
            </w:r>
            <w:r w:rsidRPr="00C41FE3">
              <w:rPr>
                <w:color w:val="7F7F7F" w:themeColor="text1" w:themeTint="80"/>
                <w:spacing w:val="1"/>
                <w:lang w:val="ru-RU"/>
              </w:rPr>
              <w:t xml:space="preserve"> </w:t>
            </w:r>
            <w:r w:rsidRPr="00C41FE3">
              <w:rPr>
                <w:color w:val="7F7F7F" w:themeColor="text1" w:themeTint="80"/>
                <w:lang w:val="ru-RU"/>
              </w:rPr>
              <w:t>варианты</w:t>
            </w:r>
            <w:r w:rsidRPr="00C41FE3">
              <w:rPr>
                <w:color w:val="7F7F7F" w:themeColor="text1" w:themeTint="80"/>
                <w:spacing w:val="-48"/>
                <w:lang w:val="ru-RU"/>
              </w:rPr>
              <w:t xml:space="preserve"> </w:t>
            </w:r>
            <w:r w:rsidRPr="00C41FE3">
              <w:rPr>
                <w:color w:val="7F7F7F" w:themeColor="text1" w:themeTint="80"/>
                <w:lang w:val="ru-RU"/>
              </w:rPr>
              <w:t>её</w:t>
            </w:r>
            <w:r w:rsidRPr="00C41FE3">
              <w:rPr>
                <w:color w:val="7F7F7F" w:themeColor="text1" w:themeTint="80"/>
                <w:spacing w:val="-7"/>
                <w:lang w:val="ru-RU"/>
              </w:rPr>
              <w:t xml:space="preserve"> </w:t>
            </w:r>
            <w:r w:rsidRPr="00C41FE3">
              <w:rPr>
                <w:color w:val="7F7F7F" w:themeColor="text1" w:themeTint="80"/>
                <w:lang w:val="ru-RU"/>
              </w:rPr>
              <w:t>применения</w:t>
            </w:r>
            <w:r w:rsidRPr="00C41FE3">
              <w:rPr>
                <w:color w:val="7F7F7F" w:themeColor="text1" w:themeTint="80"/>
                <w:spacing w:val="-8"/>
                <w:lang w:val="ru-RU"/>
              </w:rPr>
              <w:t xml:space="preserve"> </w:t>
            </w:r>
            <w:r w:rsidRPr="00C41FE3">
              <w:rPr>
                <w:color w:val="7F7F7F" w:themeColor="text1" w:themeTint="80"/>
                <w:lang w:val="ru-RU"/>
              </w:rPr>
              <w:t>в</w:t>
            </w:r>
            <w:r w:rsidRPr="00C41FE3">
              <w:rPr>
                <w:color w:val="7F7F7F" w:themeColor="text1" w:themeTint="80"/>
                <w:spacing w:val="-7"/>
                <w:lang w:val="ru-RU"/>
              </w:rPr>
              <w:t xml:space="preserve"> </w:t>
            </w:r>
            <w:r w:rsidRPr="00C41FE3">
              <w:rPr>
                <w:color w:val="7F7F7F" w:themeColor="text1" w:themeTint="80"/>
                <w:lang w:val="ru-RU"/>
              </w:rPr>
              <w:t>дошкольном</w:t>
            </w:r>
            <w:r w:rsidRPr="00C41FE3">
              <w:rPr>
                <w:color w:val="7F7F7F" w:themeColor="text1" w:themeTint="80"/>
                <w:spacing w:val="-6"/>
                <w:lang w:val="ru-RU"/>
              </w:rPr>
              <w:t xml:space="preserve"> </w:t>
            </w:r>
            <w:r w:rsidRPr="00C41FE3">
              <w:rPr>
                <w:color w:val="7F7F7F" w:themeColor="text1" w:themeTint="80"/>
                <w:lang w:val="ru-RU"/>
              </w:rPr>
              <w:t>образовании</w:t>
            </w:r>
          </w:p>
        </w:tc>
        <w:tc>
          <w:tcPr>
            <w:tcW w:w="5440" w:type="dxa"/>
            <w:gridSpan w:val="3"/>
          </w:tcPr>
          <w:p w:rsidR="00785F71" w:rsidRPr="00C41FE3" w:rsidRDefault="00785F71" w:rsidP="00785F71">
            <w:pPr>
              <w:pStyle w:val="TableParagraph"/>
              <w:spacing w:line="225" w:lineRule="exact"/>
              <w:ind w:left="107"/>
              <w:rPr>
                <w:color w:val="7F7F7F" w:themeColor="text1" w:themeTint="80"/>
                <w:lang w:val="ru-RU"/>
              </w:rPr>
            </w:pPr>
            <w:r w:rsidRPr="00C41FE3">
              <w:rPr>
                <w:color w:val="7F7F7F" w:themeColor="text1" w:themeTint="80"/>
                <w:lang w:val="ru-RU"/>
              </w:rPr>
              <w:t>проводится</w:t>
            </w:r>
            <w:r w:rsidRPr="00C41FE3">
              <w:rPr>
                <w:color w:val="7F7F7F" w:themeColor="text1" w:themeTint="80"/>
                <w:spacing w:val="11"/>
                <w:lang w:val="ru-RU"/>
              </w:rPr>
              <w:t xml:space="preserve"> </w:t>
            </w:r>
            <w:r w:rsidRPr="00C41FE3">
              <w:rPr>
                <w:color w:val="7F7F7F" w:themeColor="text1" w:themeTint="80"/>
                <w:lang w:val="ru-RU"/>
              </w:rPr>
              <w:t>в</w:t>
            </w:r>
            <w:r w:rsidRPr="00C41FE3">
              <w:rPr>
                <w:color w:val="7F7F7F" w:themeColor="text1" w:themeTint="80"/>
                <w:spacing w:val="13"/>
                <w:lang w:val="ru-RU"/>
              </w:rPr>
              <w:t xml:space="preserve"> </w:t>
            </w:r>
            <w:r w:rsidRPr="00C41FE3">
              <w:rPr>
                <w:color w:val="7F7F7F" w:themeColor="text1" w:themeTint="80"/>
                <w:lang w:val="ru-RU"/>
              </w:rPr>
              <w:t>отведённое</w:t>
            </w:r>
            <w:r w:rsidRPr="00C41FE3">
              <w:rPr>
                <w:color w:val="7F7F7F" w:themeColor="text1" w:themeTint="80"/>
                <w:spacing w:val="12"/>
                <w:lang w:val="ru-RU"/>
              </w:rPr>
              <w:t xml:space="preserve"> </w:t>
            </w:r>
            <w:r w:rsidRPr="00C41FE3">
              <w:rPr>
                <w:color w:val="7F7F7F" w:themeColor="text1" w:themeTint="80"/>
                <w:lang w:val="ru-RU"/>
              </w:rPr>
              <w:t>время,</w:t>
            </w:r>
            <w:r w:rsidRPr="00C41FE3">
              <w:rPr>
                <w:color w:val="7F7F7F" w:themeColor="text1" w:themeTint="80"/>
                <w:spacing w:val="12"/>
                <w:lang w:val="ru-RU"/>
              </w:rPr>
              <w:t xml:space="preserve"> </w:t>
            </w:r>
            <w:r w:rsidRPr="00C41FE3">
              <w:rPr>
                <w:color w:val="7F7F7F" w:themeColor="text1" w:themeTint="80"/>
                <w:lang w:val="ru-RU"/>
              </w:rPr>
              <w:t>предусмотренное</w:t>
            </w:r>
            <w:r w:rsidRPr="00C41FE3">
              <w:rPr>
                <w:color w:val="7F7F7F" w:themeColor="text1" w:themeTint="80"/>
                <w:spacing w:val="12"/>
                <w:lang w:val="ru-RU"/>
              </w:rPr>
              <w:t xml:space="preserve"> </w:t>
            </w:r>
            <w:r w:rsidRPr="00C41FE3">
              <w:rPr>
                <w:color w:val="7F7F7F" w:themeColor="text1" w:themeTint="80"/>
                <w:lang w:val="ru-RU"/>
              </w:rPr>
              <w:t>в</w:t>
            </w:r>
            <w:r w:rsidRPr="00C41FE3">
              <w:rPr>
                <w:color w:val="7F7F7F" w:themeColor="text1" w:themeTint="80"/>
                <w:spacing w:val="11"/>
                <w:lang w:val="ru-RU"/>
              </w:rPr>
              <w:t xml:space="preserve"> </w:t>
            </w:r>
            <w:r w:rsidRPr="00C41FE3">
              <w:rPr>
                <w:color w:val="7F7F7F" w:themeColor="text1" w:themeTint="80"/>
                <w:lang w:val="ru-RU"/>
              </w:rPr>
              <w:t>режиме</w:t>
            </w:r>
          </w:p>
          <w:p w:rsidR="00785F71" w:rsidRPr="00C41FE3" w:rsidRDefault="00785F71" w:rsidP="00785F71">
            <w:pPr>
              <w:pStyle w:val="TableParagraph"/>
              <w:spacing w:line="228" w:lineRule="exact"/>
              <w:ind w:left="107" w:right="98"/>
              <w:rPr>
                <w:color w:val="7F7F7F" w:themeColor="text1" w:themeTint="80"/>
                <w:lang w:val="ru-RU"/>
              </w:rPr>
            </w:pPr>
            <w:r w:rsidRPr="00C41FE3">
              <w:rPr>
                <w:color w:val="7F7F7F" w:themeColor="text1" w:themeTint="80"/>
                <w:lang w:val="ru-RU"/>
              </w:rPr>
              <w:t>дня,</w:t>
            </w:r>
            <w:r w:rsidRPr="00C41FE3">
              <w:rPr>
                <w:color w:val="7F7F7F" w:themeColor="text1" w:themeTint="80"/>
                <w:spacing w:val="-2"/>
                <w:lang w:val="ru-RU"/>
              </w:rPr>
              <w:t xml:space="preserve"> </w:t>
            </w:r>
            <w:r w:rsidRPr="00C41FE3">
              <w:rPr>
                <w:color w:val="7F7F7F" w:themeColor="text1" w:themeTint="80"/>
                <w:lang w:val="ru-RU"/>
              </w:rPr>
              <w:t>в</w:t>
            </w:r>
            <w:r w:rsidRPr="00C41FE3">
              <w:rPr>
                <w:color w:val="7F7F7F" w:themeColor="text1" w:themeTint="80"/>
                <w:spacing w:val="-5"/>
                <w:lang w:val="ru-RU"/>
              </w:rPr>
              <w:t xml:space="preserve"> </w:t>
            </w:r>
            <w:r w:rsidRPr="00C41FE3">
              <w:rPr>
                <w:color w:val="7F7F7F" w:themeColor="text1" w:themeTint="80"/>
                <w:lang w:val="ru-RU"/>
              </w:rPr>
              <w:t>соответствии</w:t>
            </w:r>
            <w:r w:rsidRPr="00C41FE3">
              <w:rPr>
                <w:color w:val="7F7F7F" w:themeColor="text1" w:themeTint="80"/>
                <w:spacing w:val="-6"/>
                <w:lang w:val="ru-RU"/>
              </w:rPr>
              <w:t xml:space="preserve"> </w:t>
            </w:r>
            <w:r w:rsidRPr="00C41FE3">
              <w:rPr>
                <w:color w:val="7F7F7F" w:themeColor="text1" w:themeTint="80"/>
                <w:lang w:val="ru-RU"/>
              </w:rPr>
              <w:t>с</w:t>
            </w:r>
            <w:r w:rsidRPr="00C41FE3">
              <w:rPr>
                <w:color w:val="7F7F7F" w:themeColor="text1" w:themeTint="80"/>
                <w:spacing w:val="-3"/>
                <w:lang w:val="ru-RU"/>
              </w:rPr>
              <w:t xml:space="preserve"> </w:t>
            </w:r>
            <w:r w:rsidRPr="00C41FE3">
              <w:rPr>
                <w:color w:val="7F7F7F" w:themeColor="text1" w:themeTint="80"/>
                <w:lang w:val="ru-RU"/>
              </w:rPr>
              <w:t>требованиями</w:t>
            </w:r>
            <w:r w:rsidRPr="00C41FE3">
              <w:rPr>
                <w:color w:val="7F7F7F" w:themeColor="text1" w:themeTint="80"/>
                <w:spacing w:val="-3"/>
                <w:lang w:val="ru-RU"/>
              </w:rPr>
              <w:t xml:space="preserve"> </w:t>
            </w:r>
            <w:r w:rsidRPr="00C41FE3">
              <w:rPr>
                <w:color w:val="7F7F7F" w:themeColor="text1" w:themeTint="80"/>
                <w:lang w:val="ru-RU"/>
              </w:rPr>
              <w:t>СанПиН</w:t>
            </w:r>
            <w:r w:rsidRPr="00C41FE3">
              <w:rPr>
                <w:color w:val="7F7F7F" w:themeColor="text1" w:themeTint="80"/>
                <w:spacing w:val="-4"/>
                <w:lang w:val="ru-RU"/>
              </w:rPr>
              <w:t xml:space="preserve"> </w:t>
            </w:r>
            <w:r w:rsidRPr="00C41FE3">
              <w:rPr>
                <w:color w:val="7F7F7F" w:themeColor="text1" w:themeTint="80"/>
                <w:lang w:val="ru-RU"/>
              </w:rPr>
              <w:t>1.2.3685-21</w:t>
            </w:r>
            <w:r w:rsidRPr="00C41FE3">
              <w:rPr>
                <w:color w:val="7F7F7F" w:themeColor="text1" w:themeTint="80"/>
                <w:spacing w:val="-5"/>
                <w:lang w:val="ru-RU"/>
              </w:rPr>
              <w:t xml:space="preserve"> </w:t>
            </w:r>
            <w:r w:rsidRPr="00C41FE3">
              <w:rPr>
                <w:color w:val="7F7F7F" w:themeColor="text1" w:themeTint="80"/>
                <w:lang w:val="ru-RU"/>
              </w:rPr>
              <w:t>к</w:t>
            </w:r>
            <w:r w:rsidRPr="00C41FE3">
              <w:rPr>
                <w:color w:val="7F7F7F" w:themeColor="text1" w:themeTint="80"/>
                <w:spacing w:val="-5"/>
                <w:lang w:val="ru-RU"/>
              </w:rPr>
              <w:t xml:space="preserve"> </w:t>
            </w:r>
            <w:r w:rsidRPr="00C41FE3">
              <w:rPr>
                <w:color w:val="7F7F7F" w:themeColor="text1" w:themeTint="80"/>
                <w:lang w:val="ru-RU"/>
              </w:rPr>
              <w:t>её</w:t>
            </w:r>
            <w:r w:rsidRPr="00C41FE3">
              <w:rPr>
                <w:color w:val="7F7F7F" w:themeColor="text1" w:themeTint="80"/>
                <w:spacing w:val="-47"/>
                <w:lang w:val="ru-RU"/>
              </w:rPr>
              <w:t xml:space="preserve"> </w:t>
            </w:r>
            <w:r w:rsidRPr="00C41FE3">
              <w:rPr>
                <w:color w:val="7F7F7F" w:themeColor="text1" w:themeTint="80"/>
                <w:lang w:val="ru-RU"/>
              </w:rPr>
              <w:t>организации</w:t>
            </w:r>
          </w:p>
        </w:tc>
      </w:tr>
      <w:tr w:rsidR="00785F71" w:rsidRPr="00114F47" w:rsidTr="001D0E02">
        <w:trPr>
          <w:trHeight w:val="460"/>
        </w:trPr>
        <w:tc>
          <w:tcPr>
            <w:tcW w:w="9782" w:type="dxa"/>
            <w:gridSpan w:val="5"/>
            <w:shd w:val="clear" w:color="auto" w:fill="FAE3D4"/>
          </w:tcPr>
          <w:p w:rsidR="00785F71" w:rsidRPr="00C41FE3" w:rsidRDefault="00785F71" w:rsidP="00785F71">
            <w:pPr>
              <w:pStyle w:val="TableParagraph"/>
              <w:spacing w:line="225" w:lineRule="exact"/>
              <w:ind w:left="1501" w:right="1497"/>
              <w:jc w:val="center"/>
              <w:rPr>
                <w:b/>
                <w:color w:val="7F7F7F" w:themeColor="text1" w:themeTint="80"/>
                <w:lang w:val="ru-RU"/>
              </w:rPr>
            </w:pPr>
            <w:r w:rsidRPr="00C41FE3">
              <w:rPr>
                <w:b/>
                <w:color w:val="7F7F7F" w:themeColor="text1" w:themeTint="80"/>
                <w:lang w:val="ru-RU"/>
              </w:rPr>
              <w:t>ОБРАЗОВАТЕЛЬНАЯ</w:t>
            </w:r>
            <w:r w:rsidRPr="00C41FE3">
              <w:rPr>
                <w:b/>
                <w:color w:val="7F7F7F" w:themeColor="text1" w:themeTint="80"/>
                <w:spacing w:val="-10"/>
                <w:lang w:val="ru-RU"/>
              </w:rPr>
              <w:t xml:space="preserve"> </w:t>
            </w:r>
            <w:r w:rsidRPr="00C41FE3">
              <w:rPr>
                <w:b/>
                <w:color w:val="7F7F7F" w:themeColor="text1" w:themeTint="80"/>
                <w:lang w:val="ru-RU"/>
              </w:rPr>
              <w:t>ДЕЯТЕЛЬНОСТЬ</w:t>
            </w:r>
          </w:p>
          <w:p w:rsidR="00785F71" w:rsidRPr="00C41FE3" w:rsidRDefault="00785F71" w:rsidP="00785F71">
            <w:pPr>
              <w:pStyle w:val="TableParagraph"/>
              <w:spacing w:before="1" w:line="215" w:lineRule="exact"/>
              <w:ind w:left="1502" w:right="1497"/>
              <w:jc w:val="center"/>
              <w:rPr>
                <w:b/>
                <w:i/>
                <w:color w:val="7F7F7F" w:themeColor="text1" w:themeTint="80"/>
                <w:lang w:val="ru-RU"/>
              </w:rPr>
            </w:pPr>
            <w:r w:rsidRPr="00C41FE3">
              <w:rPr>
                <w:b/>
                <w:color w:val="7F7F7F" w:themeColor="text1" w:themeTint="80"/>
                <w:lang w:val="ru-RU"/>
              </w:rPr>
              <w:t>(форма</w:t>
            </w:r>
            <w:r w:rsidRPr="00C41FE3">
              <w:rPr>
                <w:b/>
                <w:color w:val="7F7F7F" w:themeColor="text1" w:themeTint="80"/>
                <w:spacing w:val="-4"/>
                <w:lang w:val="ru-RU"/>
              </w:rPr>
              <w:t xml:space="preserve"> </w:t>
            </w:r>
            <w:r w:rsidRPr="00C41FE3">
              <w:rPr>
                <w:b/>
                <w:color w:val="7F7F7F" w:themeColor="text1" w:themeTint="80"/>
                <w:lang w:val="ru-RU"/>
              </w:rPr>
              <w:t>самостоятельной</w:t>
            </w:r>
            <w:r w:rsidRPr="00C41FE3">
              <w:rPr>
                <w:b/>
                <w:color w:val="7F7F7F" w:themeColor="text1" w:themeTint="80"/>
                <w:spacing w:val="-4"/>
                <w:lang w:val="ru-RU"/>
              </w:rPr>
              <w:t xml:space="preserve"> </w:t>
            </w:r>
            <w:r w:rsidRPr="00C41FE3">
              <w:rPr>
                <w:b/>
                <w:color w:val="7F7F7F" w:themeColor="text1" w:themeTint="80"/>
                <w:lang w:val="ru-RU"/>
              </w:rPr>
              <w:t>инициативной</w:t>
            </w:r>
            <w:r w:rsidRPr="00C41FE3">
              <w:rPr>
                <w:b/>
                <w:color w:val="7F7F7F" w:themeColor="text1" w:themeTint="80"/>
                <w:spacing w:val="-4"/>
                <w:lang w:val="ru-RU"/>
              </w:rPr>
              <w:t xml:space="preserve"> </w:t>
            </w:r>
            <w:r w:rsidRPr="00C41FE3">
              <w:rPr>
                <w:b/>
                <w:color w:val="7F7F7F" w:themeColor="text1" w:themeTint="80"/>
                <w:lang w:val="ru-RU"/>
              </w:rPr>
              <w:t>деятельности)</w:t>
            </w:r>
            <w:r w:rsidRPr="00C41FE3">
              <w:rPr>
                <w:b/>
                <w:color w:val="7F7F7F" w:themeColor="text1" w:themeTint="80"/>
                <w:spacing w:val="2"/>
                <w:lang w:val="ru-RU"/>
              </w:rPr>
              <w:t xml:space="preserve"> </w:t>
            </w:r>
            <w:r w:rsidRPr="00C41FE3">
              <w:rPr>
                <w:b/>
                <w:i/>
                <w:color w:val="7F7F7F" w:themeColor="text1" w:themeTint="80"/>
                <w:lang w:val="ru-RU"/>
              </w:rPr>
              <w:t>(п.25,</w:t>
            </w:r>
            <w:r w:rsidRPr="00C41FE3">
              <w:rPr>
                <w:b/>
                <w:i/>
                <w:color w:val="7F7F7F" w:themeColor="text1" w:themeTint="80"/>
                <w:spacing w:val="-4"/>
                <w:lang w:val="ru-RU"/>
              </w:rPr>
              <w:t xml:space="preserve"> </w:t>
            </w:r>
            <w:r w:rsidRPr="00C41FE3">
              <w:rPr>
                <w:b/>
                <w:i/>
                <w:color w:val="7F7F7F" w:themeColor="text1" w:themeTint="80"/>
                <w:lang w:val="ru-RU"/>
              </w:rPr>
              <w:t>стр.157)</w:t>
            </w:r>
          </w:p>
        </w:tc>
      </w:tr>
      <w:tr w:rsidR="00785F71" w:rsidRPr="00114F47" w:rsidTr="001D0E02">
        <w:trPr>
          <w:trHeight w:val="230"/>
        </w:trPr>
        <w:tc>
          <w:tcPr>
            <w:tcW w:w="9782" w:type="dxa"/>
            <w:gridSpan w:val="5"/>
            <w:shd w:val="clear" w:color="auto" w:fill="D4DCE3"/>
          </w:tcPr>
          <w:p w:rsidR="00785F71" w:rsidRPr="00C41FE3" w:rsidRDefault="00785F71" w:rsidP="00785F71">
            <w:pPr>
              <w:pStyle w:val="TableParagraph"/>
              <w:spacing w:line="210" w:lineRule="exact"/>
              <w:ind w:left="107"/>
              <w:rPr>
                <w:b/>
                <w:color w:val="7F7F7F" w:themeColor="text1" w:themeTint="80"/>
              </w:rPr>
            </w:pPr>
            <w:r w:rsidRPr="00C41FE3">
              <w:rPr>
                <w:b/>
                <w:color w:val="7F7F7F" w:themeColor="text1" w:themeTint="80"/>
              </w:rPr>
              <w:t>Формы</w:t>
            </w:r>
          </w:p>
        </w:tc>
      </w:tr>
      <w:tr w:rsidR="00785F71" w:rsidRPr="00114F47" w:rsidTr="001D0E02">
        <w:trPr>
          <w:trHeight w:val="230"/>
        </w:trPr>
        <w:tc>
          <w:tcPr>
            <w:tcW w:w="9782" w:type="dxa"/>
            <w:gridSpan w:val="5"/>
          </w:tcPr>
          <w:p w:rsidR="00785F71" w:rsidRPr="00C41FE3" w:rsidRDefault="00785F71" w:rsidP="00785F71">
            <w:pPr>
              <w:pStyle w:val="TableParagraph"/>
              <w:spacing w:line="210" w:lineRule="exact"/>
              <w:ind w:left="107"/>
              <w:rPr>
                <w:color w:val="7F7F7F" w:themeColor="text1" w:themeTint="80"/>
                <w:lang w:val="ru-RU"/>
              </w:rPr>
            </w:pPr>
            <w:r w:rsidRPr="00C41FE3">
              <w:rPr>
                <w:color w:val="7F7F7F" w:themeColor="text1" w:themeTint="80"/>
                <w:lang w:val="ru-RU"/>
              </w:rPr>
              <w:t>1.</w:t>
            </w:r>
            <w:r w:rsidRPr="00C41FE3">
              <w:rPr>
                <w:color w:val="7F7F7F" w:themeColor="text1" w:themeTint="80"/>
                <w:spacing w:val="-8"/>
                <w:lang w:val="ru-RU"/>
              </w:rPr>
              <w:t xml:space="preserve"> </w:t>
            </w:r>
            <w:r w:rsidRPr="00C41FE3">
              <w:rPr>
                <w:color w:val="7F7F7F" w:themeColor="text1" w:themeTint="80"/>
                <w:lang w:val="ru-RU"/>
              </w:rPr>
              <w:t>самостоятельная</w:t>
            </w:r>
            <w:r w:rsidRPr="00C41FE3">
              <w:rPr>
                <w:color w:val="7F7F7F" w:themeColor="text1" w:themeTint="80"/>
                <w:spacing w:val="-6"/>
                <w:lang w:val="ru-RU"/>
              </w:rPr>
              <w:t xml:space="preserve"> </w:t>
            </w:r>
            <w:r w:rsidRPr="00C41FE3">
              <w:rPr>
                <w:color w:val="7F7F7F" w:themeColor="text1" w:themeTint="80"/>
                <w:lang w:val="ru-RU"/>
              </w:rPr>
              <w:t>исследовательская</w:t>
            </w:r>
            <w:r w:rsidRPr="00C41FE3">
              <w:rPr>
                <w:color w:val="7F7F7F" w:themeColor="text1" w:themeTint="80"/>
                <w:spacing w:val="-6"/>
                <w:lang w:val="ru-RU"/>
              </w:rPr>
              <w:t xml:space="preserve"> </w:t>
            </w:r>
            <w:r w:rsidRPr="00C41FE3">
              <w:rPr>
                <w:color w:val="7F7F7F" w:themeColor="text1" w:themeTint="80"/>
                <w:lang w:val="ru-RU"/>
              </w:rPr>
              <w:t>деятельность</w:t>
            </w:r>
            <w:r w:rsidRPr="00C41FE3">
              <w:rPr>
                <w:color w:val="7F7F7F" w:themeColor="text1" w:themeTint="80"/>
                <w:spacing w:val="-7"/>
                <w:lang w:val="ru-RU"/>
              </w:rPr>
              <w:t xml:space="preserve"> </w:t>
            </w:r>
            <w:r w:rsidRPr="00C41FE3">
              <w:rPr>
                <w:color w:val="7F7F7F" w:themeColor="text1" w:themeTint="80"/>
                <w:lang w:val="ru-RU"/>
              </w:rPr>
              <w:t>и</w:t>
            </w:r>
            <w:r w:rsidRPr="00C41FE3">
              <w:rPr>
                <w:color w:val="7F7F7F" w:themeColor="text1" w:themeTint="80"/>
                <w:spacing w:val="-9"/>
                <w:lang w:val="ru-RU"/>
              </w:rPr>
              <w:t xml:space="preserve"> </w:t>
            </w:r>
            <w:r w:rsidRPr="00C41FE3">
              <w:rPr>
                <w:color w:val="7F7F7F" w:themeColor="text1" w:themeTint="80"/>
                <w:lang w:val="ru-RU"/>
              </w:rPr>
              <w:t>экспериментирование</w:t>
            </w:r>
          </w:p>
        </w:tc>
      </w:tr>
      <w:tr w:rsidR="00785F71" w:rsidRPr="00114F47" w:rsidTr="001D0E02">
        <w:trPr>
          <w:trHeight w:val="230"/>
        </w:trPr>
        <w:tc>
          <w:tcPr>
            <w:tcW w:w="9782" w:type="dxa"/>
            <w:gridSpan w:val="5"/>
          </w:tcPr>
          <w:p w:rsidR="00785F71" w:rsidRPr="00C41FE3" w:rsidRDefault="00785F71" w:rsidP="00785F71">
            <w:pPr>
              <w:pStyle w:val="TableParagraph"/>
              <w:spacing w:line="210" w:lineRule="exact"/>
              <w:ind w:left="107"/>
              <w:rPr>
                <w:color w:val="7F7F7F" w:themeColor="text1" w:themeTint="80"/>
                <w:lang w:val="ru-RU"/>
              </w:rPr>
            </w:pPr>
            <w:r w:rsidRPr="00C41FE3">
              <w:rPr>
                <w:color w:val="7F7F7F" w:themeColor="text1" w:themeTint="80"/>
                <w:lang w:val="ru-RU"/>
              </w:rPr>
              <w:t>2.</w:t>
            </w:r>
            <w:r w:rsidRPr="00C41FE3">
              <w:rPr>
                <w:color w:val="7F7F7F" w:themeColor="text1" w:themeTint="80"/>
                <w:spacing w:val="-8"/>
                <w:lang w:val="ru-RU"/>
              </w:rPr>
              <w:t xml:space="preserve"> </w:t>
            </w:r>
            <w:r w:rsidRPr="00C41FE3">
              <w:rPr>
                <w:color w:val="7F7F7F" w:themeColor="text1" w:themeTint="80"/>
                <w:lang w:val="ru-RU"/>
              </w:rPr>
              <w:t>свободные</w:t>
            </w:r>
            <w:r w:rsidRPr="00C41FE3">
              <w:rPr>
                <w:color w:val="7F7F7F" w:themeColor="text1" w:themeTint="80"/>
                <w:spacing w:val="-8"/>
                <w:lang w:val="ru-RU"/>
              </w:rPr>
              <w:t xml:space="preserve"> </w:t>
            </w:r>
            <w:r w:rsidRPr="00C41FE3">
              <w:rPr>
                <w:color w:val="7F7F7F" w:themeColor="text1" w:themeTint="80"/>
                <w:lang w:val="ru-RU"/>
              </w:rPr>
              <w:t>сюжетно-ролевые,</w:t>
            </w:r>
            <w:r w:rsidRPr="00C41FE3">
              <w:rPr>
                <w:color w:val="7F7F7F" w:themeColor="text1" w:themeTint="80"/>
                <w:spacing w:val="-5"/>
                <w:lang w:val="ru-RU"/>
              </w:rPr>
              <w:t xml:space="preserve"> </w:t>
            </w:r>
            <w:r w:rsidRPr="00C41FE3">
              <w:rPr>
                <w:color w:val="7F7F7F" w:themeColor="text1" w:themeTint="80"/>
                <w:lang w:val="ru-RU"/>
              </w:rPr>
              <w:t>театрализованные,</w:t>
            </w:r>
            <w:r w:rsidRPr="00C41FE3">
              <w:rPr>
                <w:color w:val="7F7F7F" w:themeColor="text1" w:themeTint="80"/>
                <w:spacing w:val="-8"/>
                <w:lang w:val="ru-RU"/>
              </w:rPr>
              <w:t xml:space="preserve"> </w:t>
            </w:r>
            <w:r w:rsidRPr="00C41FE3">
              <w:rPr>
                <w:color w:val="7F7F7F" w:themeColor="text1" w:themeTint="80"/>
                <w:lang w:val="ru-RU"/>
              </w:rPr>
              <w:t>режиссерские</w:t>
            </w:r>
            <w:r w:rsidRPr="00C41FE3">
              <w:rPr>
                <w:color w:val="7F7F7F" w:themeColor="text1" w:themeTint="80"/>
                <w:spacing w:val="-5"/>
                <w:lang w:val="ru-RU"/>
              </w:rPr>
              <w:t xml:space="preserve"> </w:t>
            </w:r>
            <w:r w:rsidRPr="00C41FE3">
              <w:rPr>
                <w:color w:val="7F7F7F" w:themeColor="text1" w:themeTint="80"/>
                <w:lang w:val="ru-RU"/>
              </w:rPr>
              <w:t>игры</w:t>
            </w:r>
          </w:p>
        </w:tc>
      </w:tr>
      <w:tr w:rsidR="00785F71" w:rsidRPr="00114F47" w:rsidTr="001D0E02">
        <w:trPr>
          <w:trHeight w:val="230"/>
        </w:trPr>
        <w:tc>
          <w:tcPr>
            <w:tcW w:w="9782" w:type="dxa"/>
            <w:gridSpan w:val="5"/>
          </w:tcPr>
          <w:p w:rsidR="00785F71" w:rsidRPr="00C41FE3" w:rsidRDefault="00785F71" w:rsidP="00785F71">
            <w:pPr>
              <w:pStyle w:val="TableParagraph"/>
              <w:spacing w:line="210" w:lineRule="exact"/>
              <w:ind w:left="107"/>
              <w:rPr>
                <w:color w:val="7F7F7F" w:themeColor="text1" w:themeTint="80"/>
                <w:lang w:val="ru-RU"/>
              </w:rPr>
            </w:pPr>
            <w:r w:rsidRPr="00C41FE3">
              <w:rPr>
                <w:color w:val="7F7F7F" w:themeColor="text1" w:themeTint="80"/>
                <w:lang w:val="ru-RU"/>
              </w:rPr>
              <w:t>3.</w:t>
            </w:r>
            <w:r w:rsidRPr="00C41FE3">
              <w:rPr>
                <w:color w:val="7F7F7F" w:themeColor="text1" w:themeTint="80"/>
                <w:spacing w:val="-5"/>
                <w:lang w:val="ru-RU"/>
              </w:rPr>
              <w:t xml:space="preserve"> </w:t>
            </w:r>
            <w:r w:rsidRPr="00C41FE3">
              <w:rPr>
                <w:color w:val="7F7F7F" w:themeColor="text1" w:themeTint="80"/>
                <w:lang w:val="ru-RU"/>
              </w:rPr>
              <w:t>игры-импровизации</w:t>
            </w:r>
            <w:r w:rsidRPr="00C41FE3">
              <w:rPr>
                <w:color w:val="7F7F7F" w:themeColor="text1" w:themeTint="80"/>
                <w:spacing w:val="-4"/>
                <w:lang w:val="ru-RU"/>
              </w:rPr>
              <w:t xml:space="preserve"> </w:t>
            </w:r>
            <w:r w:rsidRPr="00C41FE3">
              <w:rPr>
                <w:color w:val="7F7F7F" w:themeColor="text1" w:themeTint="80"/>
                <w:lang w:val="ru-RU"/>
              </w:rPr>
              <w:t>и</w:t>
            </w:r>
            <w:r w:rsidRPr="00C41FE3">
              <w:rPr>
                <w:color w:val="7F7F7F" w:themeColor="text1" w:themeTint="80"/>
                <w:spacing w:val="-6"/>
                <w:lang w:val="ru-RU"/>
              </w:rPr>
              <w:t xml:space="preserve"> </w:t>
            </w:r>
            <w:r w:rsidRPr="00C41FE3">
              <w:rPr>
                <w:color w:val="7F7F7F" w:themeColor="text1" w:themeTint="80"/>
                <w:lang w:val="ru-RU"/>
              </w:rPr>
              <w:t>музыкальные</w:t>
            </w:r>
            <w:r w:rsidRPr="00C41FE3">
              <w:rPr>
                <w:color w:val="7F7F7F" w:themeColor="text1" w:themeTint="80"/>
                <w:spacing w:val="-2"/>
                <w:lang w:val="ru-RU"/>
              </w:rPr>
              <w:t xml:space="preserve"> </w:t>
            </w:r>
            <w:r w:rsidRPr="00C41FE3">
              <w:rPr>
                <w:color w:val="7F7F7F" w:themeColor="text1" w:themeTint="80"/>
                <w:lang w:val="ru-RU"/>
              </w:rPr>
              <w:t>игры</w:t>
            </w:r>
          </w:p>
        </w:tc>
      </w:tr>
      <w:tr w:rsidR="00785F71" w:rsidRPr="00114F47" w:rsidTr="001D0E02">
        <w:trPr>
          <w:trHeight w:val="230"/>
        </w:trPr>
        <w:tc>
          <w:tcPr>
            <w:tcW w:w="9782" w:type="dxa"/>
            <w:gridSpan w:val="5"/>
          </w:tcPr>
          <w:p w:rsidR="00785F71" w:rsidRPr="00C41FE3" w:rsidRDefault="00785F71" w:rsidP="00785F71">
            <w:pPr>
              <w:pStyle w:val="TableParagraph"/>
              <w:spacing w:line="210" w:lineRule="exact"/>
              <w:ind w:left="107"/>
              <w:rPr>
                <w:color w:val="7F7F7F" w:themeColor="text1" w:themeTint="80"/>
                <w:lang w:val="ru-RU"/>
              </w:rPr>
            </w:pPr>
            <w:r w:rsidRPr="00C41FE3">
              <w:rPr>
                <w:color w:val="7F7F7F" w:themeColor="text1" w:themeTint="80"/>
                <w:lang w:val="ru-RU"/>
              </w:rPr>
              <w:t>4.</w:t>
            </w:r>
            <w:r w:rsidRPr="00C41FE3">
              <w:rPr>
                <w:color w:val="7F7F7F" w:themeColor="text1" w:themeTint="80"/>
                <w:spacing w:val="-6"/>
                <w:lang w:val="ru-RU"/>
              </w:rPr>
              <w:t xml:space="preserve"> </w:t>
            </w:r>
            <w:r w:rsidRPr="00C41FE3">
              <w:rPr>
                <w:color w:val="7F7F7F" w:themeColor="text1" w:themeTint="80"/>
                <w:lang w:val="ru-RU"/>
              </w:rPr>
              <w:t>речевые</w:t>
            </w:r>
            <w:r w:rsidRPr="00C41FE3">
              <w:rPr>
                <w:color w:val="7F7F7F" w:themeColor="text1" w:themeTint="80"/>
                <w:spacing w:val="-5"/>
                <w:lang w:val="ru-RU"/>
              </w:rPr>
              <w:t xml:space="preserve"> </w:t>
            </w:r>
            <w:r w:rsidRPr="00C41FE3">
              <w:rPr>
                <w:color w:val="7F7F7F" w:themeColor="text1" w:themeTint="80"/>
                <w:lang w:val="ru-RU"/>
              </w:rPr>
              <w:t>и</w:t>
            </w:r>
            <w:r w:rsidRPr="00C41FE3">
              <w:rPr>
                <w:color w:val="7F7F7F" w:themeColor="text1" w:themeTint="80"/>
                <w:spacing w:val="-5"/>
                <w:lang w:val="ru-RU"/>
              </w:rPr>
              <w:t xml:space="preserve"> </w:t>
            </w:r>
            <w:r w:rsidRPr="00C41FE3">
              <w:rPr>
                <w:color w:val="7F7F7F" w:themeColor="text1" w:themeTint="80"/>
                <w:lang w:val="ru-RU"/>
              </w:rPr>
              <w:t>словесные</w:t>
            </w:r>
            <w:r w:rsidRPr="00C41FE3">
              <w:rPr>
                <w:color w:val="7F7F7F" w:themeColor="text1" w:themeTint="80"/>
                <w:spacing w:val="-5"/>
                <w:lang w:val="ru-RU"/>
              </w:rPr>
              <w:t xml:space="preserve"> </w:t>
            </w:r>
            <w:r w:rsidRPr="00C41FE3">
              <w:rPr>
                <w:color w:val="7F7F7F" w:themeColor="text1" w:themeTint="80"/>
                <w:lang w:val="ru-RU"/>
              </w:rPr>
              <w:t>игры,</w:t>
            </w:r>
            <w:r w:rsidRPr="00C41FE3">
              <w:rPr>
                <w:color w:val="7F7F7F" w:themeColor="text1" w:themeTint="80"/>
                <w:spacing w:val="-5"/>
                <w:lang w:val="ru-RU"/>
              </w:rPr>
              <w:t xml:space="preserve"> </w:t>
            </w:r>
            <w:r w:rsidRPr="00C41FE3">
              <w:rPr>
                <w:color w:val="7F7F7F" w:themeColor="text1" w:themeTint="80"/>
                <w:lang w:val="ru-RU"/>
              </w:rPr>
              <w:t>игры</w:t>
            </w:r>
            <w:r w:rsidRPr="00C41FE3">
              <w:rPr>
                <w:color w:val="7F7F7F" w:themeColor="text1" w:themeTint="80"/>
                <w:spacing w:val="-5"/>
                <w:lang w:val="ru-RU"/>
              </w:rPr>
              <w:t xml:space="preserve"> </w:t>
            </w:r>
            <w:r w:rsidRPr="00C41FE3">
              <w:rPr>
                <w:color w:val="7F7F7F" w:themeColor="text1" w:themeTint="80"/>
                <w:lang w:val="ru-RU"/>
              </w:rPr>
              <w:t>с</w:t>
            </w:r>
            <w:r w:rsidRPr="00C41FE3">
              <w:rPr>
                <w:color w:val="7F7F7F" w:themeColor="text1" w:themeTint="80"/>
                <w:spacing w:val="-5"/>
                <w:lang w:val="ru-RU"/>
              </w:rPr>
              <w:t xml:space="preserve"> </w:t>
            </w:r>
            <w:r w:rsidRPr="00C41FE3">
              <w:rPr>
                <w:color w:val="7F7F7F" w:themeColor="text1" w:themeTint="80"/>
                <w:lang w:val="ru-RU"/>
              </w:rPr>
              <w:t>буквами,</w:t>
            </w:r>
            <w:r w:rsidRPr="00C41FE3">
              <w:rPr>
                <w:color w:val="7F7F7F" w:themeColor="text1" w:themeTint="80"/>
                <w:spacing w:val="-5"/>
                <w:lang w:val="ru-RU"/>
              </w:rPr>
              <w:t xml:space="preserve"> </w:t>
            </w:r>
            <w:r w:rsidRPr="00C41FE3">
              <w:rPr>
                <w:color w:val="7F7F7F" w:themeColor="text1" w:themeTint="80"/>
                <w:lang w:val="ru-RU"/>
              </w:rPr>
              <w:t>слогами,</w:t>
            </w:r>
            <w:r w:rsidRPr="00C41FE3">
              <w:rPr>
                <w:color w:val="7F7F7F" w:themeColor="text1" w:themeTint="80"/>
                <w:spacing w:val="-3"/>
                <w:lang w:val="ru-RU"/>
              </w:rPr>
              <w:t xml:space="preserve"> </w:t>
            </w:r>
            <w:r w:rsidRPr="00C41FE3">
              <w:rPr>
                <w:color w:val="7F7F7F" w:themeColor="text1" w:themeTint="80"/>
                <w:lang w:val="ru-RU"/>
              </w:rPr>
              <w:t>звуками</w:t>
            </w:r>
          </w:p>
        </w:tc>
      </w:tr>
      <w:tr w:rsidR="00785F71" w:rsidRPr="00114F47" w:rsidTr="001D0E02">
        <w:trPr>
          <w:trHeight w:val="230"/>
        </w:trPr>
        <w:tc>
          <w:tcPr>
            <w:tcW w:w="9782" w:type="dxa"/>
            <w:gridSpan w:val="5"/>
          </w:tcPr>
          <w:p w:rsidR="00785F71" w:rsidRPr="00C41FE3" w:rsidRDefault="00785F71" w:rsidP="00785F71">
            <w:pPr>
              <w:pStyle w:val="TableParagraph"/>
              <w:spacing w:line="210" w:lineRule="exact"/>
              <w:ind w:left="107"/>
              <w:rPr>
                <w:color w:val="7F7F7F" w:themeColor="text1" w:themeTint="80"/>
                <w:lang w:val="ru-RU"/>
              </w:rPr>
            </w:pPr>
            <w:r w:rsidRPr="00C41FE3">
              <w:rPr>
                <w:color w:val="7F7F7F" w:themeColor="text1" w:themeTint="80"/>
                <w:lang w:val="ru-RU"/>
              </w:rPr>
              <w:t>5.</w:t>
            </w:r>
            <w:r w:rsidRPr="00C41FE3">
              <w:rPr>
                <w:color w:val="7F7F7F" w:themeColor="text1" w:themeTint="80"/>
                <w:spacing w:val="-9"/>
                <w:lang w:val="ru-RU"/>
              </w:rPr>
              <w:t xml:space="preserve"> </w:t>
            </w:r>
            <w:r w:rsidRPr="00C41FE3">
              <w:rPr>
                <w:color w:val="7F7F7F" w:themeColor="text1" w:themeTint="80"/>
                <w:lang w:val="ru-RU"/>
              </w:rPr>
              <w:t>логические</w:t>
            </w:r>
            <w:r w:rsidRPr="00C41FE3">
              <w:rPr>
                <w:color w:val="7F7F7F" w:themeColor="text1" w:themeTint="80"/>
                <w:spacing w:val="-5"/>
                <w:lang w:val="ru-RU"/>
              </w:rPr>
              <w:t xml:space="preserve"> </w:t>
            </w:r>
            <w:r w:rsidRPr="00C41FE3">
              <w:rPr>
                <w:color w:val="7F7F7F" w:themeColor="text1" w:themeTint="80"/>
                <w:lang w:val="ru-RU"/>
              </w:rPr>
              <w:t>игры,</w:t>
            </w:r>
            <w:r w:rsidRPr="00C41FE3">
              <w:rPr>
                <w:color w:val="7F7F7F" w:themeColor="text1" w:themeTint="80"/>
                <w:spacing w:val="-8"/>
                <w:lang w:val="ru-RU"/>
              </w:rPr>
              <w:t xml:space="preserve"> </w:t>
            </w:r>
            <w:r w:rsidRPr="00C41FE3">
              <w:rPr>
                <w:color w:val="7F7F7F" w:themeColor="text1" w:themeTint="80"/>
                <w:lang w:val="ru-RU"/>
              </w:rPr>
              <w:t>развивающие</w:t>
            </w:r>
            <w:r w:rsidRPr="00C41FE3">
              <w:rPr>
                <w:color w:val="7F7F7F" w:themeColor="text1" w:themeTint="80"/>
                <w:spacing w:val="-8"/>
                <w:lang w:val="ru-RU"/>
              </w:rPr>
              <w:t xml:space="preserve"> </w:t>
            </w:r>
            <w:r w:rsidRPr="00C41FE3">
              <w:rPr>
                <w:color w:val="7F7F7F" w:themeColor="text1" w:themeTint="80"/>
                <w:lang w:val="ru-RU"/>
              </w:rPr>
              <w:t>игры</w:t>
            </w:r>
            <w:r w:rsidRPr="00C41FE3">
              <w:rPr>
                <w:color w:val="7F7F7F" w:themeColor="text1" w:themeTint="80"/>
                <w:spacing w:val="-8"/>
                <w:lang w:val="ru-RU"/>
              </w:rPr>
              <w:t xml:space="preserve"> </w:t>
            </w:r>
            <w:r w:rsidRPr="00C41FE3">
              <w:rPr>
                <w:color w:val="7F7F7F" w:themeColor="text1" w:themeTint="80"/>
                <w:lang w:val="ru-RU"/>
              </w:rPr>
              <w:t>математического</w:t>
            </w:r>
            <w:r w:rsidRPr="00C41FE3">
              <w:rPr>
                <w:color w:val="7F7F7F" w:themeColor="text1" w:themeTint="80"/>
                <w:spacing w:val="-7"/>
                <w:lang w:val="ru-RU"/>
              </w:rPr>
              <w:t xml:space="preserve"> </w:t>
            </w:r>
            <w:r w:rsidRPr="00C41FE3">
              <w:rPr>
                <w:color w:val="7F7F7F" w:themeColor="text1" w:themeTint="80"/>
                <w:lang w:val="ru-RU"/>
              </w:rPr>
              <w:t>содержания</w:t>
            </w:r>
          </w:p>
        </w:tc>
      </w:tr>
      <w:tr w:rsidR="00785F71" w:rsidRPr="00114F47" w:rsidTr="001D0E02">
        <w:trPr>
          <w:trHeight w:val="230"/>
        </w:trPr>
        <w:tc>
          <w:tcPr>
            <w:tcW w:w="9782" w:type="dxa"/>
            <w:gridSpan w:val="5"/>
          </w:tcPr>
          <w:p w:rsidR="00785F71" w:rsidRPr="00C41FE3" w:rsidRDefault="00785F71" w:rsidP="00785F71">
            <w:pPr>
              <w:pStyle w:val="TableParagraph"/>
              <w:spacing w:line="210" w:lineRule="exact"/>
              <w:ind w:left="107"/>
              <w:rPr>
                <w:color w:val="7F7F7F" w:themeColor="text1" w:themeTint="80"/>
              </w:rPr>
            </w:pPr>
            <w:r w:rsidRPr="00C41FE3">
              <w:rPr>
                <w:color w:val="7F7F7F" w:themeColor="text1" w:themeTint="80"/>
              </w:rPr>
              <w:t>6.</w:t>
            </w:r>
            <w:r w:rsidRPr="00C41FE3">
              <w:rPr>
                <w:color w:val="7F7F7F" w:themeColor="text1" w:themeTint="80"/>
                <w:spacing w:val="-7"/>
              </w:rPr>
              <w:t xml:space="preserve"> </w:t>
            </w:r>
            <w:r w:rsidRPr="00C41FE3">
              <w:rPr>
                <w:color w:val="7F7F7F" w:themeColor="text1" w:themeTint="80"/>
              </w:rPr>
              <w:t>самостоятельная</w:t>
            </w:r>
            <w:r w:rsidRPr="00C41FE3">
              <w:rPr>
                <w:color w:val="7F7F7F" w:themeColor="text1" w:themeTint="80"/>
                <w:spacing w:val="-5"/>
              </w:rPr>
              <w:t xml:space="preserve"> </w:t>
            </w:r>
            <w:r w:rsidRPr="00C41FE3">
              <w:rPr>
                <w:color w:val="7F7F7F" w:themeColor="text1" w:themeTint="80"/>
              </w:rPr>
              <w:t>изобразительная</w:t>
            </w:r>
            <w:r w:rsidRPr="00C41FE3">
              <w:rPr>
                <w:color w:val="7F7F7F" w:themeColor="text1" w:themeTint="80"/>
                <w:spacing w:val="-4"/>
              </w:rPr>
              <w:t xml:space="preserve"> </w:t>
            </w:r>
            <w:r w:rsidRPr="00C41FE3">
              <w:rPr>
                <w:color w:val="7F7F7F" w:themeColor="text1" w:themeTint="80"/>
              </w:rPr>
              <w:t>деятельность,</w:t>
            </w:r>
            <w:r w:rsidRPr="00C41FE3">
              <w:rPr>
                <w:color w:val="7F7F7F" w:themeColor="text1" w:themeTint="80"/>
                <w:spacing w:val="-6"/>
              </w:rPr>
              <w:t xml:space="preserve"> </w:t>
            </w:r>
            <w:r w:rsidRPr="00C41FE3">
              <w:rPr>
                <w:color w:val="7F7F7F" w:themeColor="text1" w:themeTint="80"/>
              </w:rPr>
              <w:t>конструирование</w:t>
            </w:r>
          </w:p>
        </w:tc>
      </w:tr>
      <w:tr w:rsidR="00785F71" w:rsidRPr="00114F47" w:rsidTr="001D0E02">
        <w:trPr>
          <w:trHeight w:val="230"/>
        </w:trPr>
        <w:tc>
          <w:tcPr>
            <w:tcW w:w="9782" w:type="dxa"/>
            <w:gridSpan w:val="5"/>
            <w:shd w:val="clear" w:color="auto" w:fill="D4DCE3"/>
          </w:tcPr>
          <w:p w:rsidR="00785F71" w:rsidRPr="00C41FE3" w:rsidRDefault="00785F71" w:rsidP="00785F71">
            <w:pPr>
              <w:pStyle w:val="TableParagraph"/>
              <w:spacing w:line="210" w:lineRule="exact"/>
              <w:ind w:left="107"/>
              <w:rPr>
                <w:b/>
                <w:color w:val="7F7F7F" w:themeColor="text1" w:themeTint="80"/>
              </w:rPr>
            </w:pPr>
            <w:r w:rsidRPr="00C41FE3">
              <w:rPr>
                <w:b/>
                <w:color w:val="7F7F7F" w:themeColor="text1" w:themeTint="80"/>
              </w:rPr>
              <w:t>Условия</w:t>
            </w:r>
          </w:p>
        </w:tc>
      </w:tr>
      <w:tr w:rsidR="00785F71" w:rsidRPr="00114F47" w:rsidTr="001D0E02">
        <w:trPr>
          <w:trHeight w:val="690"/>
        </w:trPr>
        <w:tc>
          <w:tcPr>
            <w:tcW w:w="9782" w:type="dxa"/>
            <w:gridSpan w:val="5"/>
          </w:tcPr>
          <w:p w:rsidR="00785F71" w:rsidRPr="00C41FE3" w:rsidRDefault="00785F71" w:rsidP="00785F71">
            <w:pPr>
              <w:pStyle w:val="TableParagraph"/>
              <w:ind w:left="107"/>
              <w:rPr>
                <w:color w:val="7F7F7F" w:themeColor="text1" w:themeTint="80"/>
                <w:lang w:val="ru-RU"/>
              </w:rPr>
            </w:pPr>
            <w:r w:rsidRPr="00C41FE3">
              <w:rPr>
                <w:color w:val="7F7F7F" w:themeColor="text1" w:themeTint="80"/>
                <w:lang w:val="ru-RU"/>
              </w:rPr>
              <w:t>1.</w:t>
            </w:r>
            <w:r w:rsidRPr="00C41FE3">
              <w:rPr>
                <w:color w:val="7F7F7F" w:themeColor="text1" w:themeTint="80"/>
                <w:spacing w:val="1"/>
                <w:lang w:val="ru-RU"/>
              </w:rPr>
              <w:t xml:space="preserve"> </w:t>
            </w:r>
            <w:r w:rsidRPr="00C41FE3">
              <w:rPr>
                <w:color w:val="7F7F7F" w:themeColor="text1" w:themeTint="80"/>
                <w:lang w:val="ru-RU"/>
              </w:rPr>
              <w:t>уделять</w:t>
            </w:r>
            <w:r w:rsidRPr="00C41FE3">
              <w:rPr>
                <w:color w:val="7F7F7F" w:themeColor="text1" w:themeTint="80"/>
                <w:spacing w:val="1"/>
                <w:lang w:val="ru-RU"/>
              </w:rPr>
              <w:t xml:space="preserve"> </w:t>
            </w:r>
            <w:r w:rsidRPr="00C41FE3">
              <w:rPr>
                <w:color w:val="7F7F7F" w:themeColor="text1" w:themeTint="80"/>
                <w:lang w:val="ru-RU"/>
              </w:rPr>
              <w:t>внимание</w:t>
            </w:r>
            <w:r w:rsidRPr="00C41FE3">
              <w:rPr>
                <w:color w:val="7F7F7F" w:themeColor="text1" w:themeTint="80"/>
                <w:spacing w:val="1"/>
                <w:lang w:val="ru-RU"/>
              </w:rPr>
              <w:t xml:space="preserve"> </w:t>
            </w:r>
            <w:r w:rsidRPr="00C41FE3">
              <w:rPr>
                <w:color w:val="7F7F7F" w:themeColor="text1" w:themeTint="80"/>
                <w:lang w:val="ru-RU"/>
              </w:rPr>
              <w:t>развитию</w:t>
            </w:r>
            <w:r w:rsidRPr="00C41FE3">
              <w:rPr>
                <w:color w:val="7F7F7F" w:themeColor="text1" w:themeTint="80"/>
                <w:spacing w:val="1"/>
                <w:lang w:val="ru-RU"/>
              </w:rPr>
              <w:t xml:space="preserve"> </w:t>
            </w:r>
            <w:r w:rsidRPr="00C41FE3">
              <w:rPr>
                <w:color w:val="7F7F7F" w:themeColor="text1" w:themeTint="80"/>
                <w:lang w:val="ru-RU"/>
              </w:rPr>
              <w:t>детского</w:t>
            </w:r>
            <w:r w:rsidRPr="00C41FE3">
              <w:rPr>
                <w:color w:val="7F7F7F" w:themeColor="text1" w:themeTint="80"/>
                <w:spacing w:val="1"/>
                <w:lang w:val="ru-RU"/>
              </w:rPr>
              <w:t xml:space="preserve"> </w:t>
            </w:r>
            <w:r w:rsidRPr="00C41FE3">
              <w:rPr>
                <w:color w:val="7F7F7F" w:themeColor="text1" w:themeTint="80"/>
                <w:lang w:val="ru-RU"/>
              </w:rPr>
              <w:t>интереса</w:t>
            </w:r>
            <w:r w:rsidRPr="00C41FE3">
              <w:rPr>
                <w:color w:val="7F7F7F" w:themeColor="text1" w:themeTint="80"/>
                <w:spacing w:val="1"/>
                <w:lang w:val="ru-RU"/>
              </w:rPr>
              <w:t xml:space="preserve"> </w:t>
            </w:r>
            <w:r w:rsidRPr="00C41FE3">
              <w:rPr>
                <w:color w:val="7F7F7F" w:themeColor="text1" w:themeTint="80"/>
                <w:lang w:val="ru-RU"/>
              </w:rPr>
              <w:t>к</w:t>
            </w:r>
            <w:r w:rsidRPr="00C41FE3">
              <w:rPr>
                <w:color w:val="7F7F7F" w:themeColor="text1" w:themeTint="80"/>
                <w:spacing w:val="1"/>
                <w:lang w:val="ru-RU"/>
              </w:rPr>
              <w:t xml:space="preserve"> </w:t>
            </w:r>
            <w:r w:rsidRPr="00C41FE3">
              <w:rPr>
                <w:color w:val="7F7F7F" w:themeColor="text1" w:themeTint="80"/>
                <w:lang w:val="ru-RU"/>
              </w:rPr>
              <w:t>окружающему</w:t>
            </w:r>
            <w:r w:rsidRPr="00C41FE3">
              <w:rPr>
                <w:color w:val="7F7F7F" w:themeColor="text1" w:themeTint="80"/>
                <w:spacing w:val="1"/>
                <w:lang w:val="ru-RU"/>
              </w:rPr>
              <w:t xml:space="preserve"> </w:t>
            </w:r>
            <w:r w:rsidRPr="00C41FE3">
              <w:rPr>
                <w:color w:val="7F7F7F" w:themeColor="text1" w:themeTint="80"/>
                <w:lang w:val="ru-RU"/>
              </w:rPr>
              <w:t>миру,</w:t>
            </w:r>
            <w:r w:rsidRPr="00C41FE3">
              <w:rPr>
                <w:color w:val="7F7F7F" w:themeColor="text1" w:themeTint="80"/>
                <w:spacing w:val="1"/>
                <w:lang w:val="ru-RU"/>
              </w:rPr>
              <w:t xml:space="preserve"> </w:t>
            </w:r>
            <w:r w:rsidRPr="00C41FE3">
              <w:rPr>
                <w:color w:val="7F7F7F" w:themeColor="text1" w:themeTint="80"/>
                <w:lang w:val="ru-RU"/>
              </w:rPr>
              <w:t>поощрять</w:t>
            </w:r>
            <w:r w:rsidRPr="00C41FE3">
              <w:rPr>
                <w:color w:val="7F7F7F" w:themeColor="text1" w:themeTint="80"/>
                <w:spacing w:val="1"/>
                <w:lang w:val="ru-RU"/>
              </w:rPr>
              <w:t xml:space="preserve"> </w:t>
            </w:r>
            <w:r w:rsidRPr="00C41FE3">
              <w:rPr>
                <w:color w:val="7F7F7F" w:themeColor="text1" w:themeTint="80"/>
                <w:lang w:val="ru-RU"/>
              </w:rPr>
              <w:t>желание</w:t>
            </w:r>
            <w:r w:rsidRPr="00C41FE3">
              <w:rPr>
                <w:color w:val="7F7F7F" w:themeColor="text1" w:themeTint="80"/>
                <w:spacing w:val="1"/>
                <w:lang w:val="ru-RU"/>
              </w:rPr>
              <w:t xml:space="preserve"> </w:t>
            </w:r>
            <w:r w:rsidRPr="00C41FE3">
              <w:rPr>
                <w:color w:val="7F7F7F" w:themeColor="text1" w:themeTint="80"/>
                <w:lang w:val="ru-RU"/>
              </w:rPr>
              <w:t>ребенка</w:t>
            </w:r>
            <w:r w:rsidRPr="00C41FE3">
              <w:rPr>
                <w:color w:val="7F7F7F" w:themeColor="text1" w:themeTint="80"/>
                <w:spacing w:val="-47"/>
                <w:lang w:val="ru-RU"/>
              </w:rPr>
              <w:t xml:space="preserve"> </w:t>
            </w:r>
            <w:r w:rsidRPr="00C41FE3">
              <w:rPr>
                <w:color w:val="7F7F7F" w:themeColor="text1" w:themeTint="80"/>
                <w:lang w:val="ru-RU"/>
              </w:rPr>
              <w:t>получать</w:t>
            </w:r>
            <w:r w:rsidRPr="00C41FE3">
              <w:rPr>
                <w:color w:val="7F7F7F" w:themeColor="text1" w:themeTint="80"/>
                <w:spacing w:val="20"/>
                <w:lang w:val="ru-RU"/>
              </w:rPr>
              <w:t xml:space="preserve"> </w:t>
            </w:r>
            <w:r w:rsidRPr="00C41FE3">
              <w:rPr>
                <w:color w:val="7F7F7F" w:themeColor="text1" w:themeTint="80"/>
                <w:lang w:val="ru-RU"/>
              </w:rPr>
              <w:t>новые</w:t>
            </w:r>
            <w:r w:rsidRPr="00C41FE3">
              <w:rPr>
                <w:color w:val="7F7F7F" w:themeColor="text1" w:themeTint="80"/>
                <w:spacing w:val="21"/>
                <w:lang w:val="ru-RU"/>
              </w:rPr>
              <w:t xml:space="preserve"> </w:t>
            </w:r>
            <w:r w:rsidRPr="00C41FE3">
              <w:rPr>
                <w:color w:val="7F7F7F" w:themeColor="text1" w:themeTint="80"/>
                <w:lang w:val="ru-RU"/>
              </w:rPr>
              <w:t>знания</w:t>
            </w:r>
            <w:r w:rsidRPr="00C41FE3">
              <w:rPr>
                <w:color w:val="7F7F7F" w:themeColor="text1" w:themeTint="80"/>
                <w:spacing w:val="20"/>
                <w:lang w:val="ru-RU"/>
              </w:rPr>
              <w:t xml:space="preserve"> </w:t>
            </w:r>
            <w:r w:rsidRPr="00C41FE3">
              <w:rPr>
                <w:color w:val="7F7F7F" w:themeColor="text1" w:themeTint="80"/>
                <w:lang w:val="ru-RU"/>
              </w:rPr>
              <w:t>и</w:t>
            </w:r>
            <w:r w:rsidRPr="00C41FE3">
              <w:rPr>
                <w:color w:val="7F7F7F" w:themeColor="text1" w:themeTint="80"/>
                <w:spacing w:val="21"/>
                <w:lang w:val="ru-RU"/>
              </w:rPr>
              <w:t xml:space="preserve"> </w:t>
            </w:r>
            <w:r w:rsidRPr="00C41FE3">
              <w:rPr>
                <w:color w:val="7F7F7F" w:themeColor="text1" w:themeTint="80"/>
                <w:lang w:val="ru-RU"/>
              </w:rPr>
              <w:t>умения,</w:t>
            </w:r>
            <w:r w:rsidRPr="00C41FE3">
              <w:rPr>
                <w:color w:val="7F7F7F" w:themeColor="text1" w:themeTint="80"/>
                <w:spacing w:val="20"/>
                <w:lang w:val="ru-RU"/>
              </w:rPr>
              <w:t xml:space="preserve"> </w:t>
            </w:r>
            <w:r w:rsidRPr="00C41FE3">
              <w:rPr>
                <w:color w:val="7F7F7F" w:themeColor="text1" w:themeTint="80"/>
                <w:lang w:val="ru-RU"/>
              </w:rPr>
              <w:t>осуществлять</w:t>
            </w:r>
            <w:r w:rsidRPr="00C41FE3">
              <w:rPr>
                <w:color w:val="7F7F7F" w:themeColor="text1" w:themeTint="80"/>
                <w:spacing w:val="20"/>
                <w:lang w:val="ru-RU"/>
              </w:rPr>
              <w:t xml:space="preserve"> </w:t>
            </w:r>
            <w:r w:rsidRPr="00C41FE3">
              <w:rPr>
                <w:color w:val="7F7F7F" w:themeColor="text1" w:themeTint="80"/>
                <w:lang w:val="ru-RU"/>
              </w:rPr>
              <w:t>деятельностные</w:t>
            </w:r>
            <w:r w:rsidRPr="00C41FE3">
              <w:rPr>
                <w:color w:val="7F7F7F" w:themeColor="text1" w:themeTint="80"/>
                <w:spacing w:val="21"/>
                <w:lang w:val="ru-RU"/>
              </w:rPr>
              <w:t xml:space="preserve"> </w:t>
            </w:r>
            <w:r w:rsidRPr="00C41FE3">
              <w:rPr>
                <w:color w:val="7F7F7F" w:themeColor="text1" w:themeTint="80"/>
                <w:lang w:val="ru-RU"/>
              </w:rPr>
              <w:t>пробы</w:t>
            </w:r>
            <w:r w:rsidRPr="00C41FE3">
              <w:rPr>
                <w:color w:val="7F7F7F" w:themeColor="text1" w:themeTint="80"/>
                <w:spacing w:val="20"/>
                <w:lang w:val="ru-RU"/>
              </w:rPr>
              <w:t xml:space="preserve"> </w:t>
            </w:r>
            <w:r w:rsidRPr="00C41FE3">
              <w:rPr>
                <w:color w:val="7F7F7F" w:themeColor="text1" w:themeTint="80"/>
                <w:lang w:val="ru-RU"/>
              </w:rPr>
              <w:t>в</w:t>
            </w:r>
            <w:r w:rsidRPr="00C41FE3">
              <w:rPr>
                <w:color w:val="7F7F7F" w:themeColor="text1" w:themeTint="80"/>
                <w:spacing w:val="20"/>
                <w:lang w:val="ru-RU"/>
              </w:rPr>
              <w:t xml:space="preserve"> </w:t>
            </w:r>
            <w:r w:rsidRPr="00C41FE3">
              <w:rPr>
                <w:color w:val="7F7F7F" w:themeColor="text1" w:themeTint="80"/>
                <w:lang w:val="ru-RU"/>
              </w:rPr>
              <w:t>соответствии</w:t>
            </w:r>
            <w:r w:rsidRPr="00C41FE3">
              <w:rPr>
                <w:color w:val="7F7F7F" w:themeColor="text1" w:themeTint="80"/>
                <w:spacing w:val="19"/>
                <w:lang w:val="ru-RU"/>
              </w:rPr>
              <w:t xml:space="preserve"> </w:t>
            </w:r>
            <w:r w:rsidRPr="00C41FE3">
              <w:rPr>
                <w:color w:val="7F7F7F" w:themeColor="text1" w:themeTint="80"/>
                <w:lang w:val="ru-RU"/>
              </w:rPr>
              <w:t>со</w:t>
            </w:r>
            <w:r w:rsidRPr="00C41FE3">
              <w:rPr>
                <w:color w:val="7F7F7F" w:themeColor="text1" w:themeTint="80"/>
                <w:spacing w:val="22"/>
                <w:lang w:val="ru-RU"/>
              </w:rPr>
              <w:t xml:space="preserve"> </w:t>
            </w:r>
            <w:r w:rsidRPr="00C41FE3">
              <w:rPr>
                <w:color w:val="7F7F7F" w:themeColor="text1" w:themeTint="80"/>
                <w:lang w:val="ru-RU"/>
              </w:rPr>
              <w:t>своими</w:t>
            </w:r>
          </w:p>
          <w:p w:rsidR="00785F71" w:rsidRPr="00C41FE3" w:rsidRDefault="00785F71" w:rsidP="00785F71">
            <w:pPr>
              <w:pStyle w:val="TableParagraph"/>
              <w:spacing w:line="215" w:lineRule="exact"/>
              <w:ind w:left="107"/>
              <w:rPr>
                <w:color w:val="7F7F7F" w:themeColor="text1" w:themeTint="80"/>
              </w:rPr>
            </w:pPr>
            <w:r w:rsidRPr="00C41FE3">
              <w:rPr>
                <w:color w:val="7F7F7F" w:themeColor="text1" w:themeTint="80"/>
              </w:rPr>
              <w:t>интересами,</w:t>
            </w:r>
            <w:r w:rsidRPr="00C41FE3">
              <w:rPr>
                <w:color w:val="7F7F7F" w:themeColor="text1" w:themeTint="80"/>
                <w:spacing w:val="-6"/>
              </w:rPr>
              <w:t xml:space="preserve"> </w:t>
            </w:r>
            <w:r w:rsidRPr="00C41FE3">
              <w:rPr>
                <w:color w:val="7F7F7F" w:themeColor="text1" w:themeTint="80"/>
              </w:rPr>
              <w:t>задавать</w:t>
            </w:r>
            <w:r w:rsidRPr="00C41FE3">
              <w:rPr>
                <w:color w:val="7F7F7F" w:themeColor="text1" w:themeTint="80"/>
                <w:spacing w:val="-3"/>
              </w:rPr>
              <w:t xml:space="preserve"> </w:t>
            </w:r>
            <w:r w:rsidRPr="00C41FE3">
              <w:rPr>
                <w:color w:val="7F7F7F" w:themeColor="text1" w:themeTint="80"/>
              </w:rPr>
              <w:t>познавательные</w:t>
            </w:r>
            <w:r w:rsidRPr="00C41FE3">
              <w:rPr>
                <w:color w:val="7F7F7F" w:themeColor="text1" w:themeTint="80"/>
                <w:spacing w:val="-6"/>
              </w:rPr>
              <w:t xml:space="preserve"> </w:t>
            </w:r>
            <w:r w:rsidRPr="00C41FE3">
              <w:rPr>
                <w:color w:val="7F7F7F" w:themeColor="text1" w:themeTint="80"/>
              </w:rPr>
              <w:t>вопросы</w:t>
            </w:r>
          </w:p>
        </w:tc>
      </w:tr>
      <w:tr w:rsidR="00785F71" w:rsidRPr="00114F47" w:rsidTr="001D0E02">
        <w:trPr>
          <w:trHeight w:val="458"/>
        </w:trPr>
        <w:tc>
          <w:tcPr>
            <w:tcW w:w="9782" w:type="dxa"/>
            <w:gridSpan w:val="5"/>
            <w:tcBorders>
              <w:bottom w:val="single" w:sz="6" w:space="0" w:color="000000"/>
            </w:tcBorders>
          </w:tcPr>
          <w:p w:rsidR="00785F71" w:rsidRPr="00C41FE3" w:rsidRDefault="00785F71" w:rsidP="00785F71">
            <w:pPr>
              <w:pStyle w:val="TableParagraph"/>
              <w:spacing w:line="225" w:lineRule="exact"/>
              <w:ind w:left="107"/>
              <w:rPr>
                <w:color w:val="7F7F7F" w:themeColor="text1" w:themeTint="80"/>
                <w:lang w:val="ru-RU"/>
              </w:rPr>
            </w:pPr>
            <w:r w:rsidRPr="00C41FE3">
              <w:rPr>
                <w:color w:val="7F7F7F" w:themeColor="text1" w:themeTint="80"/>
                <w:lang w:val="ru-RU"/>
              </w:rPr>
              <w:t>2.</w:t>
            </w:r>
            <w:r w:rsidRPr="00C41FE3">
              <w:rPr>
                <w:color w:val="7F7F7F" w:themeColor="text1" w:themeTint="80"/>
                <w:spacing w:val="16"/>
                <w:lang w:val="ru-RU"/>
              </w:rPr>
              <w:t xml:space="preserve"> </w:t>
            </w:r>
            <w:r w:rsidRPr="00C41FE3">
              <w:rPr>
                <w:color w:val="7F7F7F" w:themeColor="text1" w:themeTint="80"/>
                <w:lang w:val="ru-RU"/>
              </w:rPr>
              <w:t>организовывать</w:t>
            </w:r>
            <w:r w:rsidRPr="00C41FE3">
              <w:rPr>
                <w:color w:val="7F7F7F" w:themeColor="text1" w:themeTint="80"/>
                <w:spacing w:val="67"/>
                <w:lang w:val="ru-RU"/>
              </w:rPr>
              <w:t xml:space="preserve"> </w:t>
            </w:r>
            <w:r w:rsidRPr="00C41FE3">
              <w:rPr>
                <w:color w:val="7F7F7F" w:themeColor="text1" w:themeTint="80"/>
                <w:lang w:val="ru-RU"/>
              </w:rPr>
              <w:t>ситуации,</w:t>
            </w:r>
            <w:r w:rsidRPr="00C41FE3">
              <w:rPr>
                <w:color w:val="7F7F7F" w:themeColor="text1" w:themeTint="80"/>
                <w:spacing w:val="65"/>
                <w:lang w:val="ru-RU"/>
              </w:rPr>
              <w:t xml:space="preserve"> </w:t>
            </w:r>
            <w:r w:rsidRPr="00C41FE3">
              <w:rPr>
                <w:color w:val="7F7F7F" w:themeColor="text1" w:themeTint="80"/>
                <w:lang w:val="ru-RU"/>
              </w:rPr>
              <w:t>способствующие</w:t>
            </w:r>
            <w:r w:rsidRPr="00C41FE3">
              <w:rPr>
                <w:color w:val="7F7F7F" w:themeColor="text1" w:themeTint="80"/>
                <w:spacing w:val="65"/>
                <w:lang w:val="ru-RU"/>
              </w:rPr>
              <w:t xml:space="preserve"> </w:t>
            </w:r>
            <w:r w:rsidRPr="00C41FE3">
              <w:rPr>
                <w:color w:val="7F7F7F" w:themeColor="text1" w:themeTint="80"/>
                <w:lang w:val="ru-RU"/>
              </w:rPr>
              <w:t>активизации</w:t>
            </w:r>
            <w:r w:rsidRPr="00C41FE3">
              <w:rPr>
                <w:color w:val="7F7F7F" w:themeColor="text1" w:themeTint="80"/>
                <w:spacing w:val="65"/>
                <w:lang w:val="ru-RU"/>
              </w:rPr>
              <w:t xml:space="preserve"> </w:t>
            </w:r>
            <w:r w:rsidRPr="00C41FE3">
              <w:rPr>
                <w:color w:val="7F7F7F" w:themeColor="text1" w:themeTint="80"/>
                <w:lang w:val="ru-RU"/>
              </w:rPr>
              <w:t>личного</w:t>
            </w:r>
            <w:r w:rsidRPr="00C41FE3">
              <w:rPr>
                <w:color w:val="7F7F7F" w:themeColor="text1" w:themeTint="80"/>
                <w:spacing w:val="66"/>
                <w:lang w:val="ru-RU"/>
              </w:rPr>
              <w:t xml:space="preserve"> </w:t>
            </w:r>
            <w:r w:rsidRPr="00C41FE3">
              <w:rPr>
                <w:color w:val="7F7F7F" w:themeColor="text1" w:themeTint="80"/>
                <w:lang w:val="ru-RU"/>
              </w:rPr>
              <w:t>опыта</w:t>
            </w:r>
            <w:r w:rsidRPr="00C41FE3">
              <w:rPr>
                <w:color w:val="7F7F7F" w:themeColor="text1" w:themeTint="80"/>
                <w:spacing w:val="65"/>
                <w:lang w:val="ru-RU"/>
              </w:rPr>
              <w:t xml:space="preserve"> </w:t>
            </w:r>
            <w:r w:rsidRPr="00C41FE3">
              <w:rPr>
                <w:color w:val="7F7F7F" w:themeColor="text1" w:themeTint="80"/>
                <w:lang w:val="ru-RU"/>
              </w:rPr>
              <w:t>ребенка</w:t>
            </w:r>
            <w:r w:rsidRPr="00C41FE3">
              <w:rPr>
                <w:color w:val="7F7F7F" w:themeColor="text1" w:themeTint="80"/>
                <w:spacing w:val="65"/>
                <w:lang w:val="ru-RU"/>
              </w:rPr>
              <w:t xml:space="preserve"> </w:t>
            </w:r>
            <w:r w:rsidRPr="00C41FE3">
              <w:rPr>
                <w:color w:val="7F7F7F" w:themeColor="text1" w:themeTint="80"/>
                <w:lang w:val="ru-RU"/>
              </w:rPr>
              <w:t>в</w:t>
            </w:r>
            <w:r w:rsidRPr="00C41FE3">
              <w:rPr>
                <w:color w:val="7F7F7F" w:themeColor="text1" w:themeTint="80"/>
                <w:spacing w:val="67"/>
                <w:lang w:val="ru-RU"/>
              </w:rPr>
              <w:t xml:space="preserve"> </w:t>
            </w:r>
            <w:r w:rsidRPr="00C41FE3">
              <w:rPr>
                <w:color w:val="7F7F7F" w:themeColor="text1" w:themeTint="80"/>
                <w:lang w:val="ru-RU"/>
              </w:rPr>
              <w:t>деятельности,</w:t>
            </w:r>
          </w:p>
          <w:p w:rsidR="00785F71" w:rsidRPr="00C41FE3" w:rsidRDefault="00785F71" w:rsidP="00785F71">
            <w:pPr>
              <w:pStyle w:val="TableParagraph"/>
              <w:spacing w:line="213" w:lineRule="exact"/>
              <w:ind w:left="107"/>
              <w:rPr>
                <w:color w:val="7F7F7F" w:themeColor="text1" w:themeTint="80"/>
                <w:lang w:val="ru-RU"/>
              </w:rPr>
            </w:pPr>
            <w:r w:rsidRPr="00C41FE3">
              <w:rPr>
                <w:color w:val="7F7F7F" w:themeColor="text1" w:themeTint="80"/>
                <w:lang w:val="ru-RU"/>
              </w:rPr>
              <w:t>побуждающие</w:t>
            </w:r>
            <w:r w:rsidRPr="00C41FE3">
              <w:rPr>
                <w:color w:val="7F7F7F" w:themeColor="text1" w:themeTint="80"/>
                <w:spacing w:val="-4"/>
                <w:lang w:val="ru-RU"/>
              </w:rPr>
              <w:t xml:space="preserve"> </w:t>
            </w:r>
            <w:r w:rsidRPr="00C41FE3">
              <w:rPr>
                <w:color w:val="7F7F7F" w:themeColor="text1" w:themeTint="80"/>
                <w:lang w:val="ru-RU"/>
              </w:rPr>
              <w:t>детей</w:t>
            </w:r>
            <w:r w:rsidRPr="00C41FE3">
              <w:rPr>
                <w:color w:val="7F7F7F" w:themeColor="text1" w:themeTint="80"/>
                <w:spacing w:val="-2"/>
                <w:lang w:val="ru-RU"/>
              </w:rPr>
              <w:t xml:space="preserve"> </w:t>
            </w:r>
            <w:r w:rsidRPr="00C41FE3">
              <w:rPr>
                <w:color w:val="7F7F7F" w:themeColor="text1" w:themeTint="80"/>
                <w:lang w:val="ru-RU"/>
              </w:rPr>
              <w:t>к</w:t>
            </w:r>
            <w:r w:rsidRPr="00C41FE3">
              <w:rPr>
                <w:color w:val="7F7F7F" w:themeColor="text1" w:themeTint="80"/>
                <w:spacing w:val="-4"/>
                <w:lang w:val="ru-RU"/>
              </w:rPr>
              <w:t xml:space="preserve"> </w:t>
            </w:r>
            <w:r w:rsidRPr="00C41FE3">
              <w:rPr>
                <w:color w:val="7F7F7F" w:themeColor="text1" w:themeTint="80"/>
                <w:lang w:val="ru-RU"/>
              </w:rPr>
              <w:t>применению</w:t>
            </w:r>
            <w:r w:rsidRPr="00C41FE3">
              <w:rPr>
                <w:color w:val="7F7F7F" w:themeColor="text1" w:themeTint="80"/>
                <w:spacing w:val="-4"/>
                <w:lang w:val="ru-RU"/>
              </w:rPr>
              <w:t xml:space="preserve"> </w:t>
            </w:r>
            <w:r w:rsidRPr="00C41FE3">
              <w:rPr>
                <w:color w:val="7F7F7F" w:themeColor="text1" w:themeTint="80"/>
                <w:lang w:val="ru-RU"/>
              </w:rPr>
              <w:t>знаний,</w:t>
            </w:r>
            <w:r w:rsidRPr="00C41FE3">
              <w:rPr>
                <w:color w:val="7F7F7F" w:themeColor="text1" w:themeTint="80"/>
                <w:spacing w:val="-4"/>
                <w:lang w:val="ru-RU"/>
              </w:rPr>
              <w:t xml:space="preserve"> </w:t>
            </w:r>
            <w:r w:rsidRPr="00C41FE3">
              <w:rPr>
                <w:color w:val="7F7F7F" w:themeColor="text1" w:themeTint="80"/>
                <w:lang w:val="ru-RU"/>
              </w:rPr>
              <w:t>умений</w:t>
            </w:r>
            <w:r w:rsidRPr="00C41FE3">
              <w:rPr>
                <w:color w:val="7F7F7F" w:themeColor="text1" w:themeTint="80"/>
                <w:spacing w:val="-4"/>
                <w:lang w:val="ru-RU"/>
              </w:rPr>
              <w:t xml:space="preserve"> </w:t>
            </w:r>
            <w:r w:rsidRPr="00C41FE3">
              <w:rPr>
                <w:color w:val="7F7F7F" w:themeColor="text1" w:themeTint="80"/>
                <w:lang w:val="ru-RU"/>
              </w:rPr>
              <w:t>при</w:t>
            </w:r>
            <w:r w:rsidRPr="00C41FE3">
              <w:rPr>
                <w:color w:val="7F7F7F" w:themeColor="text1" w:themeTint="80"/>
                <w:spacing w:val="-5"/>
                <w:lang w:val="ru-RU"/>
              </w:rPr>
              <w:t xml:space="preserve"> </w:t>
            </w:r>
            <w:r w:rsidRPr="00C41FE3">
              <w:rPr>
                <w:color w:val="7F7F7F" w:themeColor="text1" w:themeTint="80"/>
                <w:lang w:val="ru-RU"/>
              </w:rPr>
              <w:t>выборе</w:t>
            </w:r>
            <w:r w:rsidRPr="00C41FE3">
              <w:rPr>
                <w:color w:val="7F7F7F" w:themeColor="text1" w:themeTint="80"/>
                <w:spacing w:val="-3"/>
                <w:lang w:val="ru-RU"/>
              </w:rPr>
              <w:t xml:space="preserve"> </w:t>
            </w:r>
            <w:r w:rsidRPr="00C41FE3">
              <w:rPr>
                <w:color w:val="7F7F7F" w:themeColor="text1" w:themeTint="80"/>
                <w:lang w:val="ru-RU"/>
              </w:rPr>
              <w:t>способов</w:t>
            </w:r>
            <w:r w:rsidRPr="00C41FE3">
              <w:rPr>
                <w:color w:val="7F7F7F" w:themeColor="text1" w:themeTint="80"/>
                <w:spacing w:val="-5"/>
                <w:lang w:val="ru-RU"/>
              </w:rPr>
              <w:t xml:space="preserve"> </w:t>
            </w:r>
            <w:r w:rsidRPr="00C41FE3">
              <w:rPr>
                <w:color w:val="7F7F7F" w:themeColor="text1" w:themeTint="80"/>
                <w:lang w:val="ru-RU"/>
              </w:rPr>
              <w:t>деятельности</w:t>
            </w:r>
          </w:p>
        </w:tc>
      </w:tr>
      <w:tr w:rsidR="00785F71" w:rsidRPr="00114F47" w:rsidTr="001D0E02">
        <w:trPr>
          <w:trHeight w:val="686"/>
        </w:trPr>
        <w:tc>
          <w:tcPr>
            <w:tcW w:w="9782" w:type="dxa"/>
            <w:gridSpan w:val="5"/>
            <w:tcBorders>
              <w:top w:val="single" w:sz="6" w:space="0" w:color="000000"/>
            </w:tcBorders>
          </w:tcPr>
          <w:p w:rsidR="00785F71" w:rsidRPr="00C41FE3" w:rsidRDefault="00785F71" w:rsidP="00785F71">
            <w:pPr>
              <w:pStyle w:val="TableParagraph"/>
              <w:spacing w:line="237" w:lineRule="auto"/>
              <w:ind w:left="107"/>
              <w:rPr>
                <w:color w:val="7F7F7F" w:themeColor="text1" w:themeTint="80"/>
                <w:lang w:val="ru-RU"/>
              </w:rPr>
            </w:pPr>
            <w:r w:rsidRPr="00C41FE3">
              <w:rPr>
                <w:color w:val="7F7F7F" w:themeColor="text1" w:themeTint="80"/>
                <w:lang w:val="ru-RU"/>
              </w:rPr>
              <w:t>3.</w:t>
            </w:r>
            <w:r w:rsidRPr="00C41FE3">
              <w:rPr>
                <w:color w:val="7F7F7F" w:themeColor="text1" w:themeTint="80"/>
                <w:spacing w:val="-6"/>
                <w:lang w:val="ru-RU"/>
              </w:rPr>
              <w:t xml:space="preserve"> </w:t>
            </w:r>
            <w:r w:rsidRPr="00C41FE3">
              <w:rPr>
                <w:color w:val="7F7F7F" w:themeColor="text1" w:themeTint="80"/>
                <w:lang w:val="ru-RU"/>
              </w:rPr>
              <w:t>расширять</w:t>
            </w:r>
            <w:r w:rsidRPr="00C41FE3">
              <w:rPr>
                <w:color w:val="7F7F7F" w:themeColor="text1" w:themeTint="80"/>
                <w:spacing w:val="-6"/>
                <w:lang w:val="ru-RU"/>
              </w:rPr>
              <w:t xml:space="preserve"> </w:t>
            </w:r>
            <w:r w:rsidRPr="00C41FE3">
              <w:rPr>
                <w:color w:val="7F7F7F" w:themeColor="text1" w:themeTint="80"/>
                <w:lang w:val="ru-RU"/>
              </w:rPr>
              <w:t>и</w:t>
            </w:r>
            <w:r w:rsidRPr="00C41FE3">
              <w:rPr>
                <w:color w:val="7F7F7F" w:themeColor="text1" w:themeTint="80"/>
                <w:spacing w:val="-8"/>
                <w:lang w:val="ru-RU"/>
              </w:rPr>
              <w:t xml:space="preserve"> </w:t>
            </w:r>
            <w:r w:rsidRPr="00C41FE3">
              <w:rPr>
                <w:color w:val="7F7F7F" w:themeColor="text1" w:themeTint="80"/>
                <w:lang w:val="ru-RU"/>
              </w:rPr>
              <w:t>усложнять</w:t>
            </w:r>
            <w:r w:rsidRPr="00C41FE3">
              <w:rPr>
                <w:color w:val="7F7F7F" w:themeColor="text1" w:themeTint="80"/>
                <w:spacing w:val="-4"/>
                <w:lang w:val="ru-RU"/>
              </w:rPr>
              <w:t xml:space="preserve"> </w:t>
            </w:r>
            <w:r w:rsidRPr="00C41FE3">
              <w:rPr>
                <w:color w:val="7F7F7F" w:themeColor="text1" w:themeTint="80"/>
                <w:lang w:val="ru-RU"/>
              </w:rPr>
              <w:t>в</w:t>
            </w:r>
            <w:r w:rsidRPr="00C41FE3">
              <w:rPr>
                <w:color w:val="7F7F7F" w:themeColor="text1" w:themeTint="80"/>
                <w:spacing w:val="-7"/>
                <w:lang w:val="ru-RU"/>
              </w:rPr>
              <w:t xml:space="preserve"> </w:t>
            </w:r>
            <w:r w:rsidRPr="00C41FE3">
              <w:rPr>
                <w:color w:val="7F7F7F" w:themeColor="text1" w:themeTint="80"/>
                <w:lang w:val="ru-RU"/>
              </w:rPr>
              <w:t>соответствии</w:t>
            </w:r>
            <w:r w:rsidRPr="00C41FE3">
              <w:rPr>
                <w:color w:val="7F7F7F" w:themeColor="text1" w:themeTint="80"/>
                <w:spacing w:val="-8"/>
                <w:lang w:val="ru-RU"/>
              </w:rPr>
              <w:t xml:space="preserve"> </w:t>
            </w:r>
            <w:r w:rsidRPr="00C41FE3">
              <w:rPr>
                <w:color w:val="7F7F7F" w:themeColor="text1" w:themeTint="80"/>
                <w:lang w:val="ru-RU"/>
              </w:rPr>
              <w:t>с</w:t>
            </w:r>
            <w:r w:rsidRPr="00C41FE3">
              <w:rPr>
                <w:color w:val="7F7F7F" w:themeColor="text1" w:themeTint="80"/>
                <w:spacing w:val="-6"/>
                <w:lang w:val="ru-RU"/>
              </w:rPr>
              <w:t xml:space="preserve"> </w:t>
            </w:r>
            <w:r w:rsidRPr="00C41FE3">
              <w:rPr>
                <w:color w:val="7F7F7F" w:themeColor="text1" w:themeTint="80"/>
                <w:lang w:val="ru-RU"/>
              </w:rPr>
              <w:t>возможностями</w:t>
            </w:r>
            <w:r w:rsidRPr="00C41FE3">
              <w:rPr>
                <w:color w:val="7F7F7F" w:themeColor="text1" w:themeTint="80"/>
                <w:spacing w:val="-7"/>
                <w:lang w:val="ru-RU"/>
              </w:rPr>
              <w:t xml:space="preserve"> </w:t>
            </w:r>
            <w:r w:rsidRPr="00C41FE3">
              <w:rPr>
                <w:color w:val="7F7F7F" w:themeColor="text1" w:themeTint="80"/>
                <w:lang w:val="ru-RU"/>
              </w:rPr>
              <w:t>и</w:t>
            </w:r>
            <w:r w:rsidRPr="00C41FE3">
              <w:rPr>
                <w:color w:val="7F7F7F" w:themeColor="text1" w:themeTint="80"/>
                <w:spacing w:val="-8"/>
                <w:lang w:val="ru-RU"/>
              </w:rPr>
              <w:t xml:space="preserve"> </w:t>
            </w:r>
            <w:r w:rsidRPr="00C41FE3">
              <w:rPr>
                <w:color w:val="7F7F7F" w:themeColor="text1" w:themeTint="80"/>
                <w:lang w:val="ru-RU"/>
              </w:rPr>
              <w:t>особенностями</w:t>
            </w:r>
            <w:r w:rsidRPr="00C41FE3">
              <w:rPr>
                <w:color w:val="7F7F7F" w:themeColor="text1" w:themeTint="80"/>
                <w:spacing w:val="-8"/>
                <w:lang w:val="ru-RU"/>
              </w:rPr>
              <w:t xml:space="preserve"> </w:t>
            </w:r>
            <w:r w:rsidRPr="00C41FE3">
              <w:rPr>
                <w:color w:val="7F7F7F" w:themeColor="text1" w:themeTint="80"/>
                <w:lang w:val="ru-RU"/>
              </w:rPr>
              <w:t>развития</w:t>
            </w:r>
            <w:r w:rsidRPr="00C41FE3">
              <w:rPr>
                <w:color w:val="7F7F7F" w:themeColor="text1" w:themeTint="80"/>
                <w:spacing w:val="-7"/>
                <w:lang w:val="ru-RU"/>
              </w:rPr>
              <w:t xml:space="preserve"> </w:t>
            </w:r>
            <w:r w:rsidRPr="00C41FE3">
              <w:rPr>
                <w:color w:val="7F7F7F" w:themeColor="text1" w:themeTint="80"/>
                <w:lang w:val="ru-RU"/>
              </w:rPr>
              <w:t>детей</w:t>
            </w:r>
            <w:r w:rsidRPr="00C41FE3">
              <w:rPr>
                <w:color w:val="7F7F7F" w:themeColor="text1" w:themeTint="80"/>
                <w:spacing w:val="-8"/>
                <w:lang w:val="ru-RU"/>
              </w:rPr>
              <w:t xml:space="preserve"> </w:t>
            </w:r>
            <w:r w:rsidRPr="00C41FE3">
              <w:rPr>
                <w:color w:val="7F7F7F" w:themeColor="text1" w:themeTint="80"/>
                <w:lang w:val="ru-RU"/>
              </w:rPr>
              <w:t>область</w:t>
            </w:r>
            <w:r w:rsidRPr="00C41FE3">
              <w:rPr>
                <w:color w:val="7F7F7F" w:themeColor="text1" w:themeTint="80"/>
                <w:spacing w:val="-6"/>
                <w:lang w:val="ru-RU"/>
              </w:rPr>
              <w:t xml:space="preserve"> </w:t>
            </w:r>
            <w:r w:rsidRPr="00C41FE3">
              <w:rPr>
                <w:color w:val="7F7F7F" w:themeColor="text1" w:themeTint="80"/>
                <w:lang w:val="ru-RU"/>
              </w:rPr>
              <w:t>задач,</w:t>
            </w:r>
            <w:r w:rsidRPr="00C41FE3">
              <w:rPr>
                <w:color w:val="7F7F7F" w:themeColor="text1" w:themeTint="80"/>
                <w:spacing w:val="-47"/>
                <w:lang w:val="ru-RU"/>
              </w:rPr>
              <w:t xml:space="preserve"> </w:t>
            </w:r>
            <w:r w:rsidRPr="00C41FE3">
              <w:rPr>
                <w:color w:val="7F7F7F" w:themeColor="text1" w:themeTint="80"/>
                <w:lang w:val="ru-RU"/>
              </w:rPr>
              <w:t>которые</w:t>
            </w:r>
            <w:r w:rsidRPr="00C41FE3">
              <w:rPr>
                <w:color w:val="7F7F7F" w:themeColor="text1" w:themeTint="80"/>
                <w:spacing w:val="19"/>
                <w:lang w:val="ru-RU"/>
              </w:rPr>
              <w:t xml:space="preserve"> </w:t>
            </w:r>
            <w:r w:rsidRPr="00C41FE3">
              <w:rPr>
                <w:color w:val="7F7F7F" w:themeColor="text1" w:themeTint="80"/>
                <w:lang w:val="ru-RU"/>
              </w:rPr>
              <w:t>ребенок</w:t>
            </w:r>
            <w:r w:rsidRPr="00C41FE3">
              <w:rPr>
                <w:color w:val="7F7F7F" w:themeColor="text1" w:themeTint="80"/>
                <w:spacing w:val="20"/>
                <w:lang w:val="ru-RU"/>
              </w:rPr>
              <w:t xml:space="preserve"> </w:t>
            </w:r>
            <w:r w:rsidRPr="00C41FE3">
              <w:rPr>
                <w:color w:val="7F7F7F" w:themeColor="text1" w:themeTint="80"/>
                <w:lang w:val="ru-RU"/>
              </w:rPr>
              <w:t>способен</w:t>
            </w:r>
            <w:r w:rsidRPr="00C41FE3">
              <w:rPr>
                <w:color w:val="7F7F7F" w:themeColor="text1" w:themeTint="80"/>
                <w:spacing w:val="20"/>
                <w:lang w:val="ru-RU"/>
              </w:rPr>
              <w:t xml:space="preserve"> </w:t>
            </w:r>
            <w:r w:rsidRPr="00C41FE3">
              <w:rPr>
                <w:color w:val="7F7F7F" w:themeColor="text1" w:themeTint="80"/>
                <w:lang w:val="ru-RU"/>
              </w:rPr>
              <w:t>и</w:t>
            </w:r>
            <w:r w:rsidRPr="00C41FE3">
              <w:rPr>
                <w:color w:val="7F7F7F" w:themeColor="text1" w:themeTint="80"/>
                <w:spacing w:val="18"/>
                <w:lang w:val="ru-RU"/>
              </w:rPr>
              <w:t xml:space="preserve"> </w:t>
            </w:r>
            <w:r w:rsidRPr="00C41FE3">
              <w:rPr>
                <w:color w:val="7F7F7F" w:themeColor="text1" w:themeTint="80"/>
                <w:lang w:val="ru-RU"/>
              </w:rPr>
              <w:t>желает</w:t>
            </w:r>
            <w:r w:rsidRPr="00C41FE3">
              <w:rPr>
                <w:color w:val="7F7F7F" w:themeColor="text1" w:themeTint="80"/>
                <w:spacing w:val="20"/>
                <w:lang w:val="ru-RU"/>
              </w:rPr>
              <w:t xml:space="preserve"> </w:t>
            </w:r>
            <w:r w:rsidRPr="00C41FE3">
              <w:rPr>
                <w:color w:val="7F7F7F" w:themeColor="text1" w:themeTint="80"/>
                <w:lang w:val="ru-RU"/>
              </w:rPr>
              <w:t>решить</w:t>
            </w:r>
            <w:r w:rsidRPr="00C41FE3">
              <w:rPr>
                <w:color w:val="7F7F7F" w:themeColor="text1" w:themeTint="80"/>
                <w:spacing w:val="21"/>
                <w:lang w:val="ru-RU"/>
              </w:rPr>
              <w:t xml:space="preserve"> </w:t>
            </w:r>
            <w:r w:rsidRPr="00C41FE3">
              <w:rPr>
                <w:color w:val="7F7F7F" w:themeColor="text1" w:themeTint="80"/>
                <w:lang w:val="ru-RU"/>
              </w:rPr>
              <w:t>самостоятельно;</w:t>
            </w:r>
            <w:r w:rsidRPr="00C41FE3">
              <w:rPr>
                <w:color w:val="7F7F7F" w:themeColor="text1" w:themeTint="80"/>
                <w:spacing w:val="20"/>
                <w:lang w:val="ru-RU"/>
              </w:rPr>
              <w:t xml:space="preserve"> </w:t>
            </w:r>
            <w:r w:rsidRPr="00C41FE3">
              <w:rPr>
                <w:color w:val="7F7F7F" w:themeColor="text1" w:themeTint="80"/>
                <w:lang w:val="ru-RU"/>
              </w:rPr>
              <w:t>уделять</w:t>
            </w:r>
            <w:r w:rsidRPr="00C41FE3">
              <w:rPr>
                <w:color w:val="7F7F7F" w:themeColor="text1" w:themeTint="80"/>
                <w:spacing w:val="22"/>
                <w:lang w:val="ru-RU"/>
              </w:rPr>
              <w:t xml:space="preserve"> </w:t>
            </w:r>
            <w:r w:rsidRPr="00C41FE3">
              <w:rPr>
                <w:color w:val="7F7F7F" w:themeColor="text1" w:themeTint="80"/>
                <w:lang w:val="ru-RU"/>
              </w:rPr>
              <w:t>внимание</w:t>
            </w:r>
            <w:r w:rsidRPr="00C41FE3">
              <w:rPr>
                <w:color w:val="7F7F7F" w:themeColor="text1" w:themeTint="80"/>
                <w:spacing w:val="18"/>
                <w:lang w:val="ru-RU"/>
              </w:rPr>
              <w:t xml:space="preserve"> </w:t>
            </w:r>
            <w:r w:rsidRPr="00C41FE3">
              <w:rPr>
                <w:color w:val="7F7F7F" w:themeColor="text1" w:themeTint="80"/>
                <w:lang w:val="ru-RU"/>
              </w:rPr>
              <w:t>таким</w:t>
            </w:r>
            <w:r w:rsidRPr="00C41FE3">
              <w:rPr>
                <w:color w:val="7F7F7F" w:themeColor="text1" w:themeTint="80"/>
                <w:spacing w:val="19"/>
                <w:lang w:val="ru-RU"/>
              </w:rPr>
              <w:t xml:space="preserve"> </w:t>
            </w:r>
            <w:r w:rsidRPr="00C41FE3">
              <w:rPr>
                <w:color w:val="7F7F7F" w:themeColor="text1" w:themeTint="80"/>
                <w:lang w:val="ru-RU"/>
              </w:rPr>
              <w:t>задачам,</w:t>
            </w:r>
            <w:r w:rsidRPr="00C41FE3">
              <w:rPr>
                <w:color w:val="7F7F7F" w:themeColor="text1" w:themeTint="80"/>
                <w:spacing w:val="20"/>
                <w:lang w:val="ru-RU"/>
              </w:rPr>
              <w:t xml:space="preserve"> </w:t>
            </w:r>
            <w:r w:rsidRPr="00C41FE3">
              <w:rPr>
                <w:color w:val="7F7F7F" w:themeColor="text1" w:themeTint="80"/>
                <w:lang w:val="ru-RU"/>
              </w:rPr>
              <w:t>которые</w:t>
            </w:r>
          </w:p>
          <w:p w:rsidR="00785F71" w:rsidRPr="00C41FE3" w:rsidRDefault="00785F71" w:rsidP="00785F71">
            <w:pPr>
              <w:pStyle w:val="TableParagraph"/>
              <w:spacing w:line="215" w:lineRule="exact"/>
              <w:ind w:left="107"/>
              <w:rPr>
                <w:color w:val="7F7F7F" w:themeColor="text1" w:themeTint="80"/>
                <w:lang w:val="ru-RU"/>
              </w:rPr>
            </w:pPr>
            <w:r w:rsidRPr="00C41FE3">
              <w:rPr>
                <w:color w:val="7F7F7F" w:themeColor="text1" w:themeTint="80"/>
                <w:lang w:val="ru-RU"/>
              </w:rPr>
              <w:t>способствуют</w:t>
            </w:r>
            <w:r w:rsidRPr="00C41FE3">
              <w:rPr>
                <w:color w:val="7F7F7F" w:themeColor="text1" w:themeTint="80"/>
                <w:spacing w:val="-9"/>
                <w:lang w:val="ru-RU"/>
              </w:rPr>
              <w:t xml:space="preserve"> </w:t>
            </w:r>
            <w:r w:rsidRPr="00C41FE3">
              <w:rPr>
                <w:color w:val="7F7F7F" w:themeColor="text1" w:themeTint="80"/>
                <w:lang w:val="ru-RU"/>
              </w:rPr>
              <w:t>активизации</w:t>
            </w:r>
            <w:r w:rsidRPr="00C41FE3">
              <w:rPr>
                <w:color w:val="7F7F7F" w:themeColor="text1" w:themeTint="80"/>
                <w:spacing w:val="-8"/>
                <w:lang w:val="ru-RU"/>
              </w:rPr>
              <w:t xml:space="preserve"> </w:t>
            </w:r>
            <w:r w:rsidRPr="00C41FE3">
              <w:rPr>
                <w:color w:val="7F7F7F" w:themeColor="text1" w:themeTint="80"/>
                <w:lang w:val="ru-RU"/>
              </w:rPr>
              <w:t>у</w:t>
            </w:r>
            <w:r w:rsidRPr="00C41FE3">
              <w:rPr>
                <w:color w:val="7F7F7F" w:themeColor="text1" w:themeTint="80"/>
                <w:spacing w:val="-7"/>
                <w:lang w:val="ru-RU"/>
              </w:rPr>
              <w:t xml:space="preserve"> </w:t>
            </w:r>
            <w:r w:rsidRPr="00C41FE3">
              <w:rPr>
                <w:color w:val="7F7F7F" w:themeColor="text1" w:themeTint="80"/>
                <w:lang w:val="ru-RU"/>
              </w:rPr>
              <w:t>ребенка</w:t>
            </w:r>
            <w:r w:rsidRPr="00C41FE3">
              <w:rPr>
                <w:color w:val="7F7F7F" w:themeColor="text1" w:themeTint="80"/>
                <w:spacing w:val="-8"/>
                <w:lang w:val="ru-RU"/>
              </w:rPr>
              <w:t xml:space="preserve"> </w:t>
            </w:r>
            <w:r w:rsidRPr="00C41FE3">
              <w:rPr>
                <w:color w:val="7F7F7F" w:themeColor="text1" w:themeTint="80"/>
                <w:lang w:val="ru-RU"/>
              </w:rPr>
              <w:t>творчества,</w:t>
            </w:r>
            <w:r w:rsidRPr="00C41FE3">
              <w:rPr>
                <w:color w:val="7F7F7F" w:themeColor="text1" w:themeTint="80"/>
                <w:spacing w:val="-7"/>
                <w:lang w:val="ru-RU"/>
              </w:rPr>
              <w:t xml:space="preserve"> </w:t>
            </w:r>
            <w:r w:rsidRPr="00C41FE3">
              <w:rPr>
                <w:color w:val="7F7F7F" w:themeColor="text1" w:themeTint="80"/>
                <w:lang w:val="ru-RU"/>
              </w:rPr>
              <w:t>сообразительности,</w:t>
            </w:r>
            <w:r w:rsidRPr="00C41FE3">
              <w:rPr>
                <w:color w:val="7F7F7F" w:themeColor="text1" w:themeTint="80"/>
                <w:spacing w:val="-8"/>
                <w:lang w:val="ru-RU"/>
              </w:rPr>
              <w:t xml:space="preserve"> </w:t>
            </w:r>
            <w:r w:rsidRPr="00C41FE3">
              <w:rPr>
                <w:color w:val="7F7F7F" w:themeColor="text1" w:themeTint="80"/>
                <w:lang w:val="ru-RU"/>
              </w:rPr>
              <w:t>поиска</w:t>
            </w:r>
            <w:r w:rsidRPr="00C41FE3">
              <w:rPr>
                <w:color w:val="7F7F7F" w:themeColor="text1" w:themeTint="80"/>
                <w:spacing w:val="-9"/>
                <w:lang w:val="ru-RU"/>
              </w:rPr>
              <w:t xml:space="preserve"> </w:t>
            </w:r>
            <w:r w:rsidRPr="00C41FE3">
              <w:rPr>
                <w:color w:val="7F7F7F" w:themeColor="text1" w:themeTint="80"/>
                <w:lang w:val="ru-RU"/>
              </w:rPr>
              <w:t>новых</w:t>
            </w:r>
            <w:r w:rsidRPr="00C41FE3">
              <w:rPr>
                <w:color w:val="7F7F7F" w:themeColor="text1" w:themeTint="80"/>
                <w:spacing w:val="-5"/>
                <w:lang w:val="ru-RU"/>
              </w:rPr>
              <w:t xml:space="preserve"> </w:t>
            </w:r>
            <w:r w:rsidRPr="00C41FE3">
              <w:rPr>
                <w:color w:val="7F7F7F" w:themeColor="text1" w:themeTint="80"/>
                <w:lang w:val="ru-RU"/>
              </w:rPr>
              <w:t>подходов</w:t>
            </w:r>
          </w:p>
        </w:tc>
      </w:tr>
      <w:tr w:rsidR="00785F71" w:rsidRPr="00114F47" w:rsidTr="001D0E02">
        <w:trPr>
          <w:trHeight w:val="460"/>
        </w:trPr>
        <w:tc>
          <w:tcPr>
            <w:tcW w:w="9782" w:type="dxa"/>
            <w:gridSpan w:val="5"/>
          </w:tcPr>
          <w:p w:rsidR="00785F71" w:rsidRPr="00C41FE3" w:rsidRDefault="00785F71" w:rsidP="00785F71">
            <w:pPr>
              <w:pStyle w:val="TableParagraph"/>
              <w:spacing w:line="225" w:lineRule="exact"/>
              <w:ind w:left="107"/>
              <w:rPr>
                <w:color w:val="7F7F7F" w:themeColor="text1" w:themeTint="80"/>
                <w:lang w:val="ru-RU"/>
              </w:rPr>
            </w:pPr>
            <w:r w:rsidRPr="00C41FE3">
              <w:rPr>
                <w:color w:val="7F7F7F" w:themeColor="text1" w:themeTint="80"/>
                <w:lang w:val="ru-RU"/>
              </w:rPr>
              <w:lastRenderedPageBreak/>
              <w:t>4.</w:t>
            </w:r>
            <w:r w:rsidRPr="00C41FE3">
              <w:rPr>
                <w:color w:val="7F7F7F" w:themeColor="text1" w:themeTint="80"/>
                <w:spacing w:val="7"/>
                <w:lang w:val="ru-RU"/>
              </w:rPr>
              <w:t xml:space="preserve"> </w:t>
            </w:r>
            <w:r w:rsidRPr="00C41FE3">
              <w:rPr>
                <w:color w:val="7F7F7F" w:themeColor="text1" w:themeTint="80"/>
                <w:lang w:val="ru-RU"/>
              </w:rPr>
              <w:t>поощрять</w:t>
            </w:r>
            <w:r w:rsidRPr="00C41FE3">
              <w:rPr>
                <w:color w:val="7F7F7F" w:themeColor="text1" w:themeTint="80"/>
                <w:spacing w:val="8"/>
                <w:lang w:val="ru-RU"/>
              </w:rPr>
              <w:t xml:space="preserve"> </w:t>
            </w:r>
            <w:r w:rsidRPr="00C41FE3">
              <w:rPr>
                <w:color w:val="7F7F7F" w:themeColor="text1" w:themeTint="80"/>
                <w:lang w:val="ru-RU"/>
              </w:rPr>
              <w:t>проявление</w:t>
            </w:r>
            <w:r w:rsidRPr="00C41FE3">
              <w:rPr>
                <w:color w:val="7F7F7F" w:themeColor="text1" w:themeTint="80"/>
                <w:spacing w:val="10"/>
                <w:lang w:val="ru-RU"/>
              </w:rPr>
              <w:t xml:space="preserve"> </w:t>
            </w:r>
            <w:r w:rsidRPr="00C41FE3">
              <w:rPr>
                <w:color w:val="7F7F7F" w:themeColor="text1" w:themeTint="80"/>
                <w:lang w:val="ru-RU"/>
              </w:rPr>
              <w:t>детской</w:t>
            </w:r>
            <w:r w:rsidRPr="00C41FE3">
              <w:rPr>
                <w:color w:val="7F7F7F" w:themeColor="text1" w:themeTint="80"/>
                <w:spacing w:val="7"/>
                <w:lang w:val="ru-RU"/>
              </w:rPr>
              <w:t xml:space="preserve"> </w:t>
            </w:r>
            <w:r w:rsidRPr="00C41FE3">
              <w:rPr>
                <w:color w:val="7F7F7F" w:themeColor="text1" w:themeTint="80"/>
                <w:lang w:val="ru-RU"/>
              </w:rPr>
              <w:t>инициативы</w:t>
            </w:r>
            <w:r w:rsidRPr="00C41FE3">
              <w:rPr>
                <w:color w:val="7F7F7F" w:themeColor="text1" w:themeTint="80"/>
                <w:spacing w:val="8"/>
                <w:lang w:val="ru-RU"/>
              </w:rPr>
              <w:t xml:space="preserve"> </w:t>
            </w:r>
            <w:r w:rsidRPr="00C41FE3">
              <w:rPr>
                <w:color w:val="7F7F7F" w:themeColor="text1" w:themeTint="80"/>
                <w:lang w:val="ru-RU"/>
              </w:rPr>
              <w:t>в</w:t>
            </w:r>
            <w:r w:rsidRPr="00C41FE3">
              <w:rPr>
                <w:color w:val="7F7F7F" w:themeColor="text1" w:themeTint="80"/>
                <w:spacing w:val="9"/>
                <w:lang w:val="ru-RU"/>
              </w:rPr>
              <w:t xml:space="preserve"> </w:t>
            </w:r>
            <w:r w:rsidRPr="00C41FE3">
              <w:rPr>
                <w:color w:val="7F7F7F" w:themeColor="text1" w:themeTint="80"/>
                <w:lang w:val="ru-RU"/>
              </w:rPr>
              <w:t>течение</w:t>
            </w:r>
            <w:r w:rsidRPr="00C41FE3">
              <w:rPr>
                <w:color w:val="7F7F7F" w:themeColor="text1" w:themeTint="80"/>
                <w:spacing w:val="10"/>
                <w:lang w:val="ru-RU"/>
              </w:rPr>
              <w:t xml:space="preserve"> </w:t>
            </w:r>
            <w:r w:rsidRPr="00C41FE3">
              <w:rPr>
                <w:color w:val="7F7F7F" w:themeColor="text1" w:themeTint="80"/>
                <w:lang w:val="ru-RU"/>
              </w:rPr>
              <w:t>всего</w:t>
            </w:r>
            <w:r w:rsidRPr="00C41FE3">
              <w:rPr>
                <w:color w:val="7F7F7F" w:themeColor="text1" w:themeTint="80"/>
                <w:spacing w:val="9"/>
                <w:lang w:val="ru-RU"/>
              </w:rPr>
              <w:t xml:space="preserve"> </w:t>
            </w:r>
            <w:r w:rsidRPr="00C41FE3">
              <w:rPr>
                <w:color w:val="7F7F7F" w:themeColor="text1" w:themeTint="80"/>
                <w:lang w:val="ru-RU"/>
              </w:rPr>
              <w:t>дня</w:t>
            </w:r>
            <w:r w:rsidRPr="00C41FE3">
              <w:rPr>
                <w:color w:val="7F7F7F" w:themeColor="text1" w:themeTint="80"/>
                <w:spacing w:val="10"/>
                <w:lang w:val="ru-RU"/>
              </w:rPr>
              <w:t xml:space="preserve"> </w:t>
            </w:r>
            <w:r w:rsidRPr="00C41FE3">
              <w:rPr>
                <w:color w:val="7F7F7F" w:themeColor="text1" w:themeTint="80"/>
                <w:lang w:val="ru-RU"/>
              </w:rPr>
              <w:t>пребывания</w:t>
            </w:r>
            <w:r w:rsidRPr="00C41FE3">
              <w:rPr>
                <w:color w:val="7F7F7F" w:themeColor="text1" w:themeTint="80"/>
                <w:spacing w:val="7"/>
                <w:lang w:val="ru-RU"/>
              </w:rPr>
              <w:t xml:space="preserve"> </w:t>
            </w:r>
            <w:r w:rsidRPr="00C41FE3">
              <w:rPr>
                <w:color w:val="7F7F7F" w:themeColor="text1" w:themeTint="80"/>
                <w:lang w:val="ru-RU"/>
              </w:rPr>
              <w:t>ребенка</w:t>
            </w:r>
            <w:r w:rsidRPr="00C41FE3">
              <w:rPr>
                <w:color w:val="7F7F7F" w:themeColor="text1" w:themeTint="80"/>
                <w:spacing w:val="9"/>
                <w:lang w:val="ru-RU"/>
              </w:rPr>
              <w:t xml:space="preserve"> </w:t>
            </w:r>
            <w:r w:rsidRPr="00C41FE3">
              <w:rPr>
                <w:color w:val="7F7F7F" w:themeColor="text1" w:themeTint="80"/>
                <w:lang w:val="ru-RU"/>
              </w:rPr>
              <w:t>в</w:t>
            </w:r>
            <w:r w:rsidRPr="00C41FE3">
              <w:rPr>
                <w:color w:val="7F7F7F" w:themeColor="text1" w:themeTint="80"/>
                <w:spacing w:val="7"/>
                <w:lang w:val="ru-RU"/>
              </w:rPr>
              <w:t xml:space="preserve"> </w:t>
            </w:r>
            <w:r w:rsidRPr="00C41FE3">
              <w:rPr>
                <w:color w:val="7F7F7F" w:themeColor="text1" w:themeTint="80"/>
                <w:lang w:val="ru-RU"/>
              </w:rPr>
              <w:t>ДОО,</w:t>
            </w:r>
            <w:r w:rsidRPr="00C41FE3">
              <w:rPr>
                <w:color w:val="7F7F7F" w:themeColor="text1" w:themeTint="80"/>
                <w:spacing w:val="11"/>
                <w:lang w:val="ru-RU"/>
              </w:rPr>
              <w:t xml:space="preserve"> </w:t>
            </w:r>
            <w:r w:rsidRPr="00C41FE3">
              <w:rPr>
                <w:color w:val="7F7F7F" w:themeColor="text1" w:themeTint="80"/>
                <w:lang w:val="ru-RU"/>
              </w:rPr>
              <w:t>используя</w:t>
            </w:r>
          </w:p>
          <w:p w:rsidR="00785F71" w:rsidRPr="00C41FE3" w:rsidRDefault="00785F71" w:rsidP="00785F71">
            <w:pPr>
              <w:pStyle w:val="TableParagraph"/>
              <w:spacing w:line="215" w:lineRule="exact"/>
              <w:ind w:left="107"/>
              <w:rPr>
                <w:color w:val="7F7F7F" w:themeColor="text1" w:themeTint="80"/>
              </w:rPr>
            </w:pPr>
            <w:r w:rsidRPr="00C41FE3">
              <w:rPr>
                <w:color w:val="7F7F7F" w:themeColor="text1" w:themeTint="80"/>
              </w:rPr>
              <w:t>приемы</w:t>
            </w:r>
            <w:r w:rsidRPr="00C41FE3">
              <w:rPr>
                <w:color w:val="7F7F7F" w:themeColor="text1" w:themeTint="80"/>
                <w:spacing w:val="-9"/>
              </w:rPr>
              <w:t xml:space="preserve"> </w:t>
            </w:r>
            <w:r w:rsidRPr="00C41FE3">
              <w:rPr>
                <w:color w:val="7F7F7F" w:themeColor="text1" w:themeTint="80"/>
              </w:rPr>
              <w:t>поддержки,</w:t>
            </w:r>
            <w:r w:rsidRPr="00C41FE3">
              <w:rPr>
                <w:color w:val="7F7F7F" w:themeColor="text1" w:themeTint="80"/>
                <w:spacing w:val="-8"/>
              </w:rPr>
              <w:t xml:space="preserve"> </w:t>
            </w:r>
            <w:r w:rsidRPr="00C41FE3">
              <w:rPr>
                <w:color w:val="7F7F7F" w:themeColor="text1" w:themeTint="80"/>
              </w:rPr>
              <w:t>одобрения,</w:t>
            </w:r>
            <w:r w:rsidRPr="00C41FE3">
              <w:rPr>
                <w:color w:val="7F7F7F" w:themeColor="text1" w:themeTint="80"/>
                <w:spacing w:val="-8"/>
              </w:rPr>
              <w:t xml:space="preserve"> </w:t>
            </w:r>
            <w:r w:rsidRPr="00C41FE3">
              <w:rPr>
                <w:color w:val="7F7F7F" w:themeColor="text1" w:themeTint="80"/>
              </w:rPr>
              <w:t>похвалы</w:t>
            </w:r>
          </w:p>
        </w:tc>
      </w:tr>
      <w:tr w:rsidR="00785F71" w:rsidRPr="00114F47" w:rsidTr="001D0E02">
        <w:trPr>
          <w:trHeight w:val="690"/>
        </w:trPr>
        <w:tc>
          <w:tcPr>
            <w:tcW w:w="9782" w:type="dxa"/>
            <w:gridSpan w:val="5"/>
          </w:tcPr>
          <w:p w:rsidR="00785F71" w:rsidRPr="00C41FE3" w:rsidRDefault="00785F71" w:rsidP="00785F71">
            <w:pPr>
              <w:pStyle w:val="TableParagraph"/>
              <w:spacing w:line="225" w:lineRule="exact"/>
              <w:ind w:left="107"/>
              <w:rPr>
                <w:color w:val="7F7F7F" w:themeColor="text1" w:themeTint="80"/>
                <w:lang w:val="ru-RU"/>
              </w:rPr>
            </w:pPr>
            <w:r w:rsidRPr="00C41FE3">
              <w:rPr>
                <w:color w:val="7F7F7F" w:themeColor="text1" w:themeTint="80"/>
                <w:lang w:val="ru-RU"/>
              </w:rPr>
              <w:t>5.</w:t>
            </w:r>
            <w:r w:rsidRPr="00C41FE3">
              <w:rPr>
                <w:color w:val="7F7F7F" w:themeColor="text1" w:themeTint="80"/>
                <w:spacing w:val="39"/>
                <w:lang w:val="ru-RU"/>
              </w:rPr>
              <w:t xml:space="preserve"> </w:t>
            </w:r>
            <w:r w:rsidRPr="00C41FE3">
              <w:rPr>
                <w:color w:val="7F7F7F" w:themeColor="text1" w:themeTint="80"/>
                <w:lang w:val="ru-RU"/>
              </w:rPr>
              <w:t>создавать</w:t>
            </w:r>
            <w:r w:rsidRPr="00C41FE3">
              <w:rPr>
                <w:color w:val="7F7F7F" w:themeColor="text1" w:themeTint="80"/>
                <w:spacing w:val="40"/>
                <w:lang w:val="ru-RU"/>
              </w:rPr>
              <w:t xml:space="preserve"> </w:t>
            </w:r>
            <w:r w:rsidRPr="00C41FE3">
              <w:rPr>
                <w:color w:val="7F7F7F" w:themeColor="text1" w:themeTint="80"/>
                <w:lang w:val="ru-RU"/>
              </w:rPr>
              <w:t>условия</w:t>
            </w:r>
            <w:r w:rsidRPr="00C41FE3">
              <w:rPr>
                <w:color w:val="7F7F7F" w:themeColor="text1" w:themeTint="80"/>
                <w:spacing w:val="39"/>
                <w:lang w:val="ru-RU"/>
              </w:rPr>
              <w:t xml:space="preserve"> </w:t>
            </w:r>
            <w:r w:rsidRPr="00C41FE3">
              <w:rPr>
                <w:color w:val="7F7F7F" w:themeColor="text1" w:themeTint="80"/>
                <w:lang w:val="ru-RU"/>
              </w:rPr>
              <w:t>для</w:t>
            </w:r>
            <w:r w:rsidRPr="00C41FE3">
              <w:rPr>
                <w:color w:val="7F7F7F" w:themeColor="text1" w:themeTint="80"/>
                <w:spacing w:val="39"/>
                <w:lang w:val="ru-RU"/>
              </w:rPr>
              <w:t xml:space="preserve"> </w:t>
            </w:r>
            <w:r w:rsidRPr="00C41FE3">
              <w:rPr>
                <w:color w:val="7F7F7F" w:themeColor="text1" w:themeTint="80"/>
                <w:lang w:val="ru-RU"/>
              </w:rPr>
              <w:t>развития</w:t>
            </w:r>
            <w:r w:rsidRPr="00C41FE3">
              <w:rPr>
                <w:color w:val="7F7F7F" w:themeColor="text1" w:themeTint="80"/>
                <w:spacing w:val="39"/>
                <w:lang w:val="ru-RU"/>
              </w:rPr>
              <w:t xml:space="preserve"> </w:t>
            </w:r>
            <w:r w:rsidRPr="00C41FE3">
              <w:rPr>
                <w:color w:val="7F7F7F" w:themeColor="text1" w:themeTint="80"/>
                <w:lang w:val="ru-RU"/>
              </w:rPr>
              <w:t>произвольности</w:t>
            </w:r>
            <w:r w:rsidRPr="00C41FE3">
              <w:rPr>
                <w:color w:val="7F7F7F" w:themeColor="text1" w:themeTint="80"/>
                <w:spacing w:val="38"/>
                <w:lang w:val="ru-RU"/>
              </w:rPr>
              <w:t xml:space="preserve"> </w:t>
            </w:r>
            <w:r w:rsidRPr="00C41FE3">
              <w:rPr>
                <w:color w:val="7F7F7F" w:themeColor="text1" w:themeTint="80"/>
                <w:lang w:val="ru-RU"/>
              </w:rPr>
              <w:t>в</w:t>
            </w:r>
            <w:r w:rsidRPr="00C41FE3">
              <w:rPr>
                <w:color w:val="7F7F7F" w:themeColor="text1" w:themeTint="80"/>
                <w:spacing w:val="41"/>
                <w:lang w:val="ru-RU"/>
              </w:rPr>
              <w:t xml:space="preserve"> </w:t>
            </w:r>
            <w:r w:rsidRPr="00C41FE3">
              <w:rPr>
                <w:color w:val="7F7F7F" w:themeColor="text1" w:themeTint="80"/>
                <w:lang w:val="ru-RU"/>
              </w:rPr>
              <w:t>деятельности,</w:t>
            </w:r>
            <w:r w:rsidRPr="00C41FE3">
              <w:rPr>
                <w:color w:val="7F7F7F" w:themeColor="text1" w:themeTint="80"/>
                <w:spacing w:val="40"/>
                <w:lang w:val="ru-RU"/>
              </w:rPr>
              <w:t xml:space="preserve"> </w:t>
            </w:r>
            <w:r w:rsidRPr="00C41FE3">
              <w:rPr>
                <w:color w:val="7F7F7F" w:themeColor="text1" w:themeTint="80"/>
                <w:lang w:val="ru-RU"/>
              </w:rPr>
              <w:t>использовать</w:t>
            </w:r>
            <w:r w:rsidRPr="00C41FE3">
              <w:rPr>
                <w:color w:val="7F7F7F" w:themeColor="text1" w:themeTint="80"/>
                <w:spacing w:val="41"/>
                <w:lang w:val="ru-RU"/>
              </w:rPr>
              <w:t xml:space="preserve"> </w:t>
            </w:r>
            <w:r w:rsidRPr="00C41FE3">
              <w:rPr>
                <w:color w:val="7F7F7F" w:themeColor="text1" w:themeTint="80"/>
                <w:lang w:val="ru-RU"/>
              </w:rPr>
              <w:t>игры</w:t>
            </w:r>
            <w:r w:rsidRPr="00C41FE3">
              <w:rPr>
                <w:color w:val="7F7F7F" w:themeColor="text1" w:themeTint="80"/>
                <w:spacing w:val="40"/>
                <w:lang w:val="ru-RU"/>
              </w:rPr>
              <w:t xml:space="preserve"> </w:t>
            </w:r>
            <w:r w:rsidRPr="00C41FE3">
              <w:rPr>
                <w:color w:val="7F7F7F" w:themeColor="text1" w:themeTint="80"/>
                <w:lang w:val="ru-RU"/>
              </w:rPr>
              <w:t>и</w:t>
            </w:r>
            <w:r w:rsidRPr="00C41FE3">
              <w:rPr>
                <w:color w:val="7F7F7F" w:themeColor="text1" w:themeTint="80"/>
                <w:spacing w:val="38"/>
                <w:lang w:val="ru-RU"/>
              </w:rPr>
              <w:t xml:space="preserve"> </w:t>
            </w:r>
            <w:r w:rsidRPr="00C41FE3">
              <w:rPr>
                <w:color w:val="7F7F7F" w:themeColor="text1" w:themeTint="80"/>
                <w:lang w:val="ru-RU"/>
              </w:rPr>
              <w:t>упражнения,</w:t>
            </w:r>
          </w:p>
          <w:p w:rsidR="00785F71" w:rsidRPr="00C41FE3" w:rsidRDefault="00785F71" w:rsidP="00785F71">
            <w:pPr>
              <w:pStyle w:val="TableParagraph"/>
              <w:spacing w:line="230" w:lineRule="atLeast"/>
              <w:ind w:left="107"/>
              <w:rPr>
                <w:color w:val="7F7F7F" w:themeColor="text1" w:themeTint="80"/>
                <w:lang w:val="ru-RU"/>
              </w:rPr>
            </w:pPr>
            <w:r w:rsidRPr="00C41FE3">
              <w:rPr>
                <w:color w:val="7F7F7F" w:themeColor="text1" w:themeTint="80"/>
                <w:lang w:val="ru-RU"/>
              </w:rPr>
              <w:t>направленные</w:t>
            </w:r>
            <w:r w:rsidRPr="00C41FE3">
              <w:rPr>
                <w:color w:val="7F7F7F" w:themeColor="text1" w:themeTint="80"/>
                <w:spacing w:val="29"/>
                <w:lang w:val="ru-RU"/>
              </w:rPr>
              <w:t xml:space="preserve"> </w:t>
            </w:r>
            <w:r w:rsidRPr="00C41FE3">
              <w:rPr>
                <w:color w:val="7F7F7F" w:themeColor="text1" w:themeTint="80"/>
                <w:lang w:val="ru-RU"/>
              </w:rPr>
              <w:t>на</w:t>
            </w:r>
            <w:r w:rsidRPr="00C41FE3">
              <w:rPr>
                <w:color w:val="7F7F7F" w:themeColor="text1" w:themeTint="80"/>
                <w:spacing w:val="30"/>
                <w:lang w:val="ru-RU"/>
              </w:rPr>
              <w:t xml:space="preserve"> </w:t>
            </w:r>
            <w:r w:rsidRPr="00C41FE3">
              <w:rPr>
                <w:color w:val="7F7F7F" w:themeColor="text1" w:themeTint="80"/>
                <w:lang w:val="ru-RU"/>
              </w:rPr>
              <w:t>тренировку</w:t>
            </w:r>
            <w:r w:rsidRPr="00C41FE3">
              <w:rPr>
                <w:color w:val="7F7F7F" w:themeColor="text1" w:themeTint="80"/>
                <w:spacing w:val="30"/>
                <w:lang w:val="ru-RU"/>
              </w:rPr>
              <w:t xml:space="preserve"> </w:t>
            </w:r>
            <w:r w:rsidRPr="00C41FE3">
              <w:rPr>
                <w:color w:val="7F7F7F" w:themeColor="text1" w:themeTint="80"/>
                <w:lang w:val="ru-RU"/>
              </w:rPr>
              <w:t>волевых</w:t>
            </w:r>
            <w:r w:rsidRPr="00C41FE3">
              <w:rPr>
                <w:color w:val="7F7F7F" w:themeColor="text1" w:themeTint="80"/>
                <w:spacing w:val="31"/>
                <w:lang w:val="ru-RU"/>
              </w:rPr>
              <w:t xml:space="preserve"> </w:t>
            </w:r>
            <w:r w:rsidRPr="00C41FE3">
              <w:rPr>
                <w:color w:val="7F7F7F" w:themeColor="text1" w:themeTint="80"/>
                <w:lang w:val="ru-RU"/>
              </w:rPr>
              <w:t>усилий,</w:t>
            </w:r>
            <w:r w:rsidRPr="00C41FE3">
              <w:rPr>
                <w:color w:val="7F7F7F" w:themeColor="text1" w:themeTint="80"/>
                <w:spacing w:val="30"/>
                <w:lang w:val="ru-RU"/>
              </w:rPr>
              <w:t xml:space="preserve"> </w:t>
            </w:r>
            <w:r w:rsidRPr="00C41FE3">
              <w:rPr>
                <w:color w:val="7F7F7F" w:themeColor="text1" w:themeTint="80"/>
                <w:lang w:val="ru-RU"/>
              </w:rPr>
              <w:t>поддержку</w:t>
            </w:r>
            <w:r w:rsidRPr="00C41FE3">
              <w:rPr>
                <w:color w:val="7F7F7F" w:themeColor="text1" w:themeTint="80"/>
                <w:spacing w:val="30"/>
                <w:lang w:val="ru-RU"/>
              </w:rPr>
              <w:t xml:space="preserve"> </w:t>
            </w:r>
            <w:r w:rsidRPr="00C41FE3">
              <w:rPr>
                <w:color w:val="7F7F7F" w:themeColor="text1" w:themeTint="80"/>
                <w:lang w:val="ru-RU"/>
              </w:rPr>
              <w:t>готовности</w:t>
            </w:r>
            <w:r w:rsidRPr="00C41FE3">
              <w:rPr>
                <w:color w:val="7F7F7F" w:themeColor="text1" w:themeTint="80"/>
                <w:spacing w:val="28"/>
                <w:lang w:val="ru-RU"/>
              </w:rPr>
              <w:t xml:space="preserve"> </w:t>
            </w:r>
            <w:r w:rsidRPr="00C41FE3">
              <w:rPr>
                <w:color w:val="7F7F7F" w:themeColor="text1" w:themeTint="80"/>
                <w:lang w:val="ru-RU"/>
              </w:rPr>
              <w:t>и</w:t>
            </w:r>
            <w:r w:rsidRPr="00C41FE3">
              <w:rPr>
                <w:color w:val="7F7F7F" w:themeColor="text1" w:themeTint="80"/>
                <w:spacing w:val="28"/>
                <w:lang w:val="ru-RU"/>
              </w:rPr>
              <w:t xml:space="preserve"> </w:t>
            </w:r>
            <w:r w:rsidRPr="00C41FE3">
              <w:rPr>
                <w:color w:val="7F7F7F" w:themeColor="text1" w:themeTint="80"/>
                <w:lang w:val="ru-RU"/>
              </w:rPr>
              <w:t>желания</w:t>
            </w:r>
            <w:r w:rsidRPr="00C41FE3">
              <w:rPr>
                <w:color w:val="7F7F7F" w:themeColor="text1" w:themeTint="80"/>
                <w:spacing w:val="31"/>
                <w:lang w:val="ru-RU"/>
              </w:rPr>
              <w:t xml:space="preserve"> </w:t>
            </w:r>
            <w:r w:rsidRPr="00C41FE3">
              <w:rPr>
                <w:color w:val="7F7F7F" w:themeColor="text1" w:themeTint="80"/>
                <w:lang w:val="ru-RU"/>
              </w:rPr>
              <w:t>ребенка</w:t>
            </w:r>
            <w:r w:rsidRPr="00C41FE3">
              <w:rPr>
                <w:color w:val="7F7F7F" w:themeColor="text1" w:themeTint="80"/>
                <w:spacing w:val="30"/>
                <w:lang w:val="ru-RU"/>
              </w:rPr>
              <w:t xml:space="preserve"> </w:t>
            </w:r>
            <w:r w:rsidRPr="00C41FE3">
              <w:rPr>
                <w:color w:val="7F7F7F" w:themeColor="text1" w:themeTint="80"/>
                <w:lang w:val="ru-RU"/>
              </w:rPr>
              <w:t>преодолевать</w:t>
            </w:r>
            <w:r w:rsidRPr="00C41FE3">
              <w:rPr>
                <w:color w:val="7F7F7F" w:themeColor="text1" w:themeTint="80"/>
                <w:spacing w:val="-47"/>
                <w:lang w:val="ru-RU"/>
              </w:rPr>
              <w:t xml:space="preserve"> </w:t>
            </w:r>
            <w:r w:rsidRPr="00C41FE3">
              <w:rPr>
                <w:color w:val="7F7F7F" w:themeColor="text1" w:themeTint="80"/>
                <w:lang w:val="ru-RU"/>
              </w:rPr>
              <w:t>трудности,</w:t>
            </w:r>
            <w:r w:rsidRPr="00C41FE3">
              <w:rPr>
                <w:color w:val="7F7F7F" w:themeColor="text1" w:themeTint="80"/>
                <w:spacing w:val="-1"/>
                <w:lang w:val="ru-RU"/>
              </w:rPr>
              <w:t xml:space="preserve"> </w:t>
            </w:r>
            <w:r w:rsidRPr="00C41FE3">
              <w:rPr>
                <w:color w:val="7F7F7F" w:themeColor="text1" w:themeTint="80"/>
                <w:lang w:val="ru-RU"/>
              </w:rPr>
              <w:t>доводить</w:t>
            </w:r>
            <w:r w:rsidRPr="00C41FE3">
              <w:rPr>
                <w:color w:val="7F7F7F" w:themeColor="text1" w:themeTint="80"/>
                <w:spacing w:val="1"/>
                <w:lang w:val="ru-RU"/>
              </w:rPr>
              <w:t xml:space="preserve"> </w:t>
            </w:r>
            <w:r w:rsidRPr="00C41FE3">
              <w:rPr>
                <w:color w:val="7F7F7F" w:themeColor="text1" w:themeTint="80"/>
                <w:lang w:val="ru-RU"/>
              </w:rPr>
              <w:t>деятельность до</w:t>
            </w:r>
            <w:r w:rsidRPr="00C41FE3">
              <w:rPr>
                <w:color w:val="7F7F7F" w:themeColor="text1" w:themeTint="80"/>
                <w:spacing w:val="-1"/>
                <w:lang w:val="ru-RU"/>
              </w:rPr>
              <w:t xml:space="preserve"> </w:t>
            </w:r>
            <w:r w:rsidRPr="00C41FE3">
              <w:rPr>
                <w:color w:val="7F7F7F" w:themeColor="text1" w:themeTint="80"/>
                <w:lang w:val="ru-RU"/>
              </w:rPr>
              <w:t>результата</w:t>
            </w:r>
          </w:p>
        </w:tc>
      </w:tr>
      <w:tr w:rsidR="00785F71" w:rsidRPr="00114F47" w:rsidTr="001D0E02">
        <w:trPr>
          <w:trHeight w:val="918"/>
        </w:trPr>
        <w:tc>
          <w:tcPr>
            <w:tcW w:w="9782" w:type="dxa"/>
            <w:gridSpan w:val="5"/>
          </w:tcPr>
          <w:p w:rsidR="00785F71" w:rsidRPr="00C41FE3" w:rsidRDefault="00785F71" w:rsidP="00785F71">
            <w:pPr>
              <w:pStyle w:val="TableParagraph"/>
              <w:ind w:left="107" w:right="101"/>
              <w:jc w:val="both"/>
              <w:rPr>
                <w:color w:val="7F7F7F" w:themeColor="text1" w:themeTint="80"/>
                <w:lang w:val="ru-RU"/>
              </w:rPr>
            </w:pPr>
            <w:r w:rsidRPr="00C41FE3">
              <w:rPr>
                <w:color w:val="7F7F7F" w:themeColor="text1" w:themeTint="80"/>
                <w:lang w:val="ru-RU"/>
              </w:rPr>
              <w:t>6. поощрять и поддерживать желание детей получить результат деятельности, обращать внимание на</w:t>
            </w:r>
            <w:r w:rsidRPr="00C41FE3">
              <w:rPr>
                <w:color w:val="7F7F7F" w:themeColor="text1" w:themeTint="80"/>
                <w:spacing w:val="1"/>
                <w:lang w:val="ru-RU"/>
              </w:rPr>
              <w:t xml:space="preserve"> </w:t>
            </w:r>
            <w:r w:rsidRPr="00C41FE3">
              <w:rPr>
                <w:color w:val="7F7F7F" w:themeColor="text1" w:themeTint="80"/>
                <w:lang w:val="ru-RU"/>
              </w:rPr>
              <w:t>важность стремления к качественному результату, подсказывать ребенку, проявляющему небрежность и</w:t>
            </w:r>
            <w:r w:rsidRPr="00C41FE3">
              <w:rPr>
                <w:color w:val="7F7F7F" w:themeColor="text1" w:themeTint="80"/>
                <w:spacing w:val="1"/>
                <w:lang w:val="ru-RU"/>
              </w:rPr>
              <w:t xml:space="preserve"> </w:t>
            </w:r>
            <w:r w:rsidRPr="00C41FE3">
              <w:rPr>
                <w:color w:val="7F7F7F" w:themeColor="text1" w:themeTint="80"/>
                <w:lang w:val="ru-RU"/>
              </w:rPr>
              <w:t>равнодушие</w:t>
            </w:r>
            <w:r w:rsidRPr="00C41FE3">
              <w:rPr>
                <w:color w:val="7F7F7F" w:themeColor="text1" w:themeTint="80"/>
                <w:spacing w:val="18"/>
                <w:lang w:val="ru-RU"/>
              </w:rPr>
              <w:t xml:space="preserve"> </w:t>
            </w:r>
            <w:r w:rsidRPr="00C41FE3">
              <w:rPr>
                <w:color w:val="7F7F7F" w:themeColor="text1" w:themeTint="80"/>
                <w:lang w:val="ru-RU"/>
              </w:rPr>
              <w:t>к</w:t>
            </w:r>
            <w:r w:rsidRPr="00C41FE3">
              <w:rPr>
                <w:color w:val="7F7F7F" w:themeColor="text1" w:themeTint="80"/>
                <w:spacing w:val="19"/>
                <w:lang w:val="ru-RU"/>
              </w:rPr>
              <w:t xml:space="preserve"> </w:t>
            </w:r>
            <w:r w:rsidRPr="00C41FE3">
              <w:rPr>
                <w:color w:val="7F7F7F" w:themeColor="text1" w:themeTint="80"/>
                <w:lang w:val="ru-RU"/>
              </w:rPr>
              <w:t>результату,</w:t>
            </w:r>
            <w:r w:rsidRPr="00C41FE3">
              <w:rPr>
                <w:color w:val="7F7F7F" w:themeColor="text1" w:themeTint="80"/>
                <w:spacing w:val="18"/>
                <w:lang w:val="ru-RU"/>
              </w:rPr>
              <w:t xml:space="preserve"> </w:t>
            </w:r>
            <w:r w:rsidRPr="00C41FE3">
              <w:rPr>
                <w:color w:val="7F7F7F" w:themeColor="text1" w:themeTint="80"/>
                <w:lang w:val="ru-RU"/>
              </w:rPr>
              <w:t>как</w:t>
            </w:r>
            <w:r w:rsidRPr="00C41FE3">
              <w:rPr>
                <w:color w:val="7F7F7F" w:themeColor="text1" w:themeTint="80"/>
                <w:spacing w:val="19"/>
                <w:lang w:val="ru-RU"/>
              </w:rPr>
              <w:t xml:space="preserve"> </w:t>
            </w:r>
            <w:r w:rsidRPr="00C41FE3">
              <w:rPr>
                <w:color w:val="7F7F7F" w:themeColor="text1" w:themeTint="80"/>
                <w:lang w:val="ru-RU"/>
              </w:rPr>
              <w:t>можно</w:t>
            </w:r>
            <w:r w:rsidRPr="00C41FE3">
              <w:rPr>
                <w:color w:val="7F7F7F" w:themeColor="text1" w:themeTint="80"/>
                <w:spacing w:val="19"/>
                <w:lang w:val="ru-RU"/>
              </w:rPr>
              <w:t xml:space="preserve"> </w:t>
            </w:r>
            <w:r w:rsidRPr="00C41FE3">
              <w:rPr>
                <w:color w:val="7F7F7F" w:themeColor="text1" w:themeTint="80"/>
                <w:lang w:val="ru-RU"/>
              </w:rPr>
              <w:t>довести</w:t>
            </w:r>
            <w:r w:rsidRPr="00C41FE3">
              <w:rPr>
                <w:color w:val="7F7F7F" w:themeColor="text1" w:themeTint="80"/>
                <w:spacing w:val="18"/>
                <w:lang w:val="ru-RU"/>
              </w:rPr>
              <w:t xml:space="preserve"> </w:t>
            </w:r>
            <w:r w:rsidRPr="00C41FE3">
              <w:rPr>
                <w:color w:val="7F7F7F" w:themeColor="text1" w:themeTint="80"/>
                <w:lang w:val="ru-RU"/>
              </w:rPr>
              <w:t>дело</w:t>
            </w:r>
            <w:r w:rsidRPr="00C41FE3">
              <w:rPr>
                <w:color w:val="7F7F7F" w:themeColor="text1" w:themeTint="80"/>
                <w:spacing w:val="19"/>
                <w:lang w:val="ru-RU"/>
              </w:rPr>
              <w:t xml:space="preserve"> </w:t>
            </w:r>
            <w:r w:rsidRPr="00C41FE3">
              <w:rPr>
                <w:color w:val="7F7F7F" w:themeColor="text1" w:themeTint="80"/>
                <w:lang w:val="ru-RU"/>
              </w:rPr>
              <w:t>до</w:t>
            </w:r>
            <w:r w:rsidRPr="00C41FE3">
              <w:rPr>
                <w:color w:val="7F7F7F" w:themeColor="text1" w:themeTint="80"/>
                <w:spacing w:val="19"/>
                <w:lang w:val="ru-RU"/>
              </w:rPr>
              <w:t xml:space="preserve"> </w:t>
            </w:r>
            <w:r w:rsidRPr="00C41FE3">
              <w:rPr>
                <w:color w:val="7F7F7F" w:themeColor="text1" w:themeTint="80"/>
                <w:lang w:val="ru-RU"/>
              </w:rPr>
              <w:t>конца,</w:t>
            </w:r>
            <w:r w:rsidRPr="00C41FE3">
              <w:rPr>
                <w:color w:val="7F7F7F" w:themeColor="text1" w:themeTint="80"/>
                <w:spacing w:val="19"/>
                <w:lang w:val="ru-RU"/>
              </w:rPr>
              <w:t xml:space="preserve"> </w:t>
            </w:r>
            <w:r w:rsidRPr="00C41FE3">
              <w:rPr>
                <w:color w:val="7F7F7F" w:themeColor="text1" w:themeTint="80"/>
                <w:lang w:val="ru-RU"/>
              </w:rPr>
              <w:t>какие</w:t>
            </w:r>
            <w:r w:rsidRPr="00C41FE3">
              <w:rPr>
                <w:color w:val="7F7F7F" w:themeColor="text1" w:themeTint="80"/>
                <w:spacing w:val="23"/>
                <w:lang w:val="ru-RU"/>
              </w:rPr>
              <w:t xml:space="preserve"> </w:t>
            </w:r>
            <w:r w:rsidRPr="00C41FE3">
              <w:rPr>
                <w:color w:val="7F7F7F" w:themeColor="text1" w:themeTint="80"/>
                <w:lang w:val="ru-RU"/>
              </w:rPr>
              <w:t>приемы</w:t>
            </w:r>
            <w:r w:rsidRPr="00C41FE3">
              <w:rPr>
                <w:color w:val="7F7F7F" w:themeColor="text1" w:themeTint="80"/>
                <w:spacing w:val="19"/>
                <w:lang w:val="ru-RU"/>
              </w:rPr>
              <w:t xml:space="preserve"> </w:t>
            </w:r>
            <w:r w:rsidRPr="00C41FE3">
              <w:rPr>
                <w:color w:val="7F7F7F" w:themeColor="text1" w:themeTint="80"/>
                <w:lang w:val="ru-RU"/>
              </w:rPr>
              <w:t>можно</w:t>
            </w:r>
            <w:r w:rsidRPr="00C41FE3">
              <w:rPr>
                <w:color w:val="7F7F7F" w:themeColor="text1" w:themeTint="80"/>
                <w:spacing w:val="20"/>
                <w:lang w:val="ru-RU"/>
              </w:rPr>
              <w:t xml:space="preserve"> </w:t>
            </w:r>
            <w:r w:rsidRPr="00C41FE3">
              <w:rPr>
                <w:color w:val="7F7F7F" w:themeColor="text1" w:themeTint="80"/>
                <w:lang w:val="ru-RU"/>
              </w:rPr>
              <w:t>использовать,</w:t>
            </w:r>
            <w:r w:rsidRPr="00C41FE3">
              <w:rPr>
                <w:color w:val="7F7F7F" w:themeColor="text1" w:themeTint="80"/>
                <w:spacing w:val="19"/>
                <w:lang w:val="ru-RU"/>
              </w:rPr>
              <w:t xml:space="preserve"> </w:t>
            </w:r>
            <w:r w:rsidRPr="00C41FE3">
              <w:rPr>
                <w:color w:val="7F7F7F" w:themeColor="text1" w:themeTint="80"/>
                <w:lang w:val="ru-RU"/>
              </w:rPr>
              <w:t>чтобы</w:t>
            </w:r>
          </w:p>
          <w:p w:rsidR="00785F71" w:rsidRPr="00C41FE3" w:rsidRDefault="00785F71" w:rsidP="00785F71">
            <w:pPr>
              <w:pStyle w:val="TableParagraph"/>
              <w:spacing w:line="214" w:lineRule="exact"/>
              <w:ind w:left="107"/>
              <w:jc w:val="both"/>
              <w:rPr>
                <w:color w:val="7F7F7F" w:themeColor="text1" w:themeTint="80"/>
              </w:rPr>
            </w:pPr>
            <w:r w:rsidRPr="00C41FE3">
              <w:rPr>
                <w:color w:val="7F7F7F" w:themeColor="text1" w:themeTint="80"/>
              </w:rPr>
              <w:t>проверить</w:t>
            </w:r>
            <w:r w:rsidRPr="00C41FE3">
              <w:rPr>
                <w:color w:val="7F7F7F" w:themeColor="text1" w:themeTint="80"/>
                <w:spacing w:val="-12"/>
              </w:rPr>
              <w:t xml:space="preserve"> </w:t>
            </w:r>
            <w:r w:rsidRPr="00C41FE3">
              <w:rPr>
                <w:color w:val="7F7F7F" w:themeColor="text1" w:themeTint="80"/>
              </w:rPr>
              <w:t>качество</w:t>
            </w:r>
            <w:r w:rsidRPr="00C41FE3">
              <w:rPr>
                <w:color w:val="7F7F7F" w:themeColor="text1" w:themeTint="80"/>
                <w:spacing w:val="-11"/>
              </w:rPr>
              <w:t xml:space="preserve"> </w:t>
            </w:r>
            <w:r w:rsidRPr="00C41FE3">
              <w:rPr>
                <w:color w:val="7F7F7F" w:themeColor="text1" w:themeTint="80"/>
              </w:rPr>
              <w:t>своего</w:t>
            </w:r>
            <w:r w:rsidRPr="00C41FE3">
              <w:rPr>
                <w:color w:val="7F7F7F" w:themeColor="text1" w:themeTint="80"/>
                <w:spacing w:val="-11"/>
              </w:rPr>
              <w:t xml:space="preserve"> </w:t>
            </w:r>
            <w:r w:rsidRPr="00C41FE3">
              <w:rPr>
                <w:color w:val="7F7F7F" w:themeColor="text1" w:themeTint="80"/>
              </w:rPr>
              <w:t>результата</w:t>
            </w:r>
          </w:p>
        </w:tc>
      </w:tr>
      <w:tr w:rsidR="00785F71" w:rsidRPr="00114F47" w:rsidTr="001D0E02">
        <w:trPr>
          <w:trHeight w:val="1380"/>
        </w:trPr>
        <w:tc>
          <w:tcPr>
            <w:tcW w:w="9782" w:type="dxa"/>
            <w:gridSpan w:val="5"/>
          </w:tcPr>
          <w:p w:rsidR="00785F71" w:rsidRPr="00C41FE3" w:rsidRDefault="00785F71" w:rsidP="00785F71">
            <w:pPr>
              <w:pStyle w:val="TableParagraph"/>
              <w:ind w:left="107" w:right="102"/>
              <w:jc w:val="both"/>
              <w:rPr>
                <w:color w:val="7F7F7F" w:themeColor="text1" w:themeTint="80"/>
                <w:lang w:val="ru-RU"/>
              </w:rPr>
            </w:pPr>
            <w:r w:rsidRPr="00C41FE3">
              <w:rPr>
                <w:color w:val="7F7F7F" w:themeColor="text1" w:themeTint="80"/>
                <w:lang w:val="ru-RU"/>
              </w:rPr>
              <w:t>7. внимательно наблюдать за процессом самостоятельной деятельности детей, в случае необходимости</w:t>
            </w:r>
            <w:r w:rsidRPr="00C41FE3">
              <w:rPr>
                <w:color w:val="7F7F7F" w:themeColor="text1" w:themeTint="80"/>
                <w:spacing w:val="1"/>
                <w:lang w:val="ru-RU"/>
              </w:rPr>
              <w:t xml:space="preserve"> </w:t>
            </w:r>
            <w:r w:rsidRPr="00C41FE3">
              <w:rPr>
                <w:color w:val="7F7F7F" w:themeColor="text1" w:themeTint="80"/>
                <w:lang w:val="ru-RU"/>
              </w:rPr>
              <w:t>оказывать детям помощь, но стремиться к ее дозированию. Если ребенок испытывает сложности при</w:t>
            </w:r>
            <w:r w:rsidRPr="00C41FE3">
              <w:rPr>
                <w:color w:val="7F7F7F" w:themeColor="text1" w:themeTint="80"/>
                <w:spacing w:val="1"/>
                <w:lang w:val="ru-RU"/>
              </w:rPr>
              <w:t xml:space="preserve"> </w:t>
            </w:r>
            <w:r w:rsidRPr="00C41FE3">
              <w:rPr>
                <w:color w:val="7F7F7F" w:themeColor="text1" w:themeTint="80"/>
                <w:lang w:val="ru-RU"/>
              </w:rPr>
              <w:t>решении уже знакомой ему задачи, когда изменилась обстановка или иные условия деятельности, то</w:t>
            </w:r>
            <w:r w:rsidRPr="00C41FE3">
              <w:rPr>
                <w:color w:val="7F7F7F" w:themeColor="text1" w:themeTint="80"/>
                <w:spacing w:val="1"/>
                <w:lang w:val="ru-RU"/>
              </w:rPr>
              <w:t xml:space="preserve"> </w:t>
            </w:r>
            <w:r w:rsidRPr="00C41FE3">
              <w:rPr>
                <w:color w:val="7F7F7F" w:themeColor="text1" w:themeTint="80"/>
                <w:lang w:val="ru-RU"/>
              </w:rPr>
              <w:t>целесообразно и достаточно использовать приемы наводящих вопросов, активизировать собственную</w:t>
            </w:r>
            <w:r w:rsidRPr="00C41FE3">
              <w:rPr>
                <w:color w:val="7F7F7F" w:themeColor="text1" w:themeTint="80"/>
                <w:spacing w:val="1"/>
                <w:lang w:val="ru-RU"/>
              </w:rPr>
              <w:t xml:space="preserve"> </w:t>
            </w:r>
            <w:r w:rsidRPr="00C41FE3">
              <w:rPr>
                <w:color w:val="7F7F7F" w:themeColor="text1" w:themeTint="80"/>
                <w:lang w:val="ru-RU"/>
              </w:rPr>
              <w:t>активность</w:t>
            </w:r>
            <w:r w:rsidRPr="00C41FE3">
              <w:rPr>
                <w:color w:val="7F7F7F" w:themeColor="text1" w:themeTint="80"/>
                <w:spacing w:val="27"/>
                <w:lang w:val="ru-RU"/>
              </w:rPr>
              <w:t xml:space="preserve"> </w:t>
            </w:r>
            <w:r w:rsidRPr="00C41FE3">
              <w:rPr>
                <w:color w:val="7F7F7F" w:themeColor="text1" w:themeTint="80"/>
                <w:lang w:val="ru-RU"/>
              </w:rPr>
              <w:t>и</w:t>
            </w:r>
            <w:r w:rsidRPr="00C41FE3">
              <w:rPr>
                <w:color w:val="7F7F7F" w:themeColor="text1" w:themeTint="80"/>
                <w:spacing w:val="25"/>
                <w:lang w:val="ru-RU"/>
              </w:rPr>
              <w:t xml:space="preserve"> </w:t>
            </w:r>
            <w:r w:rsidRPr="00C41FE3">
              <w:rPr>
                <w:color w:val="7F7F7F" w:themeColor="text1" w:themeTint="80"/>
                <w:lang w:val="ru-RU"/>
              </w:rPr>
              <w:t>смекалку</w:t>
            </w:r>
            <w:r w:rsidRPr="00C41FE3">
              <w:rPr>
                <w:color w:val="7F7F7F" w:themeColor="text1" w:themeTint="80"/>
                <w:spacing w:val="27"/>
                <w:lang w:val="ru-RU"/>
              </w:rPr>
              <w:t xml:space="preserve"> </w:t>
            </w:r>
            <w:r w:rsidRPr="00C41FE3">
              <w:rPr>
                <w:color w:val="7F7F7F" w:themeColor="text1" w:themeTint="80"/>
                <w:lang w:val="ru-RU"/>
              </w:rPr>
              <w:t>ребенка,</w:t>
            </w:r>
            <w:r w:rsidRPr="00C41FE3">
              <w:rPr>
                <w:color w:val="7F7F7F" w:themeColor="text1" w:themeTint="80"/>
                <w:spacing w:val="28"/>
                <w:lang w:val="ru-RU"/>
              </w:rPr>
              <w:t xml:space="preserve"> </w:t>
            </w:r>
            <w:r w:rsidRPr="00C41FE3">
              <w:rPr>
                <w:color w:val="7F7F7F" w:themeColor="text1" w:themeTint="80"/>
                <w:lang w:val="ru-RU"/>
              </w:rPr>
              <w:t>намекнуть,</w:t>
            </w:r>
            <w:r w:rsidRPr="00C41FE3">
              <w:rPr>
                <w:color w:val="7F7F7F" w:themeColor="text1" w:themeTint="80"/>
                <w:spacing w:val="27"/>
                <w:lang w:val="ru-RU"/>
              </w:rPr>
              <w:t xml:space="preserve"> </w:t>
            </w:r>
            <w:r w:rsidRPr="00C41FE3">
              <w:rPr>
                <w:color w:val="7F7F7F" w:themeColor="text1" w:themeTint="80"/>
                <w:lang w:val="ru-RU"/>
              </w:rPr>
              <w:t>посоветовать</w:t>
            </w:r>
            <w:r w:rsidRPr="00C41FE3">
              <w:rPr>
                <w:color w:val="7F7F7F" w:themeColor="text1" w:themeTint="80"/>
                <w:spacing w:val="27"/>
                <w:lang w:val="ru-RU"/>
              </w:rPr>
              <w:t xml:space="preserve"> </w:t>
            </w:r>
            <w:r w:rsidRPr="00C41FE3">
              <w:rPr>
                <w:color w:val="7F7F7F" w:themeColor="text1" w:themeTint="80"/>
                <w:lang w:val="ru-RU"/>
              </w:rPr>
              <w:t>вспомнить,</w:t>
            </w:r>
            <w:r w:rsidRPr="00C41FE3">
              <w:rPr>
                <w:color w:val="7F7F7F" w:themeColor="text1" w:themeTint="80"/>
                <w:spacing w:val="27"/>
                <w:lang w:val="ru-RU"/>
              </w:rPr>
              <w:t xml:space="preserve"> </w:t>
            </w:r>
            <w:r w:rsidRPr="00C41FE3">
              <w:rPr>
                <w:color w:val="7F7F7F" w:themeColor="text1" w:themeTint="80"/>
                <w:lang w:val="ru-RU"/>
              </w:rPr>
              <w:t>как</w:t>
            </w:r>
            <w:r w:rsidRPr="00C41FE3">
              <w:rPr>
                <w:color w:val="7F7F7F" w:themeColor="text1" w:themeTint="80"/>
                <w:spacing w:val="27"/>
                <w:lang w:val="ru-RU"/>
              </w:rPr>
              <w:t xml:space="preserve"> </w:t>
            </w:r>
            <w:r w:rsidRPr="00C41FE3">
              <w:rPr>
                <w:color w:val="7F7F7F" w:themeColor="text1" w:themeTint="80"/>
                <w:lang w:val="ru-RU"/>
              </w:rPr>
              <w:t>он</w:t>
            </w:r>
            <w:r w:rsidRPr="00C41FE3">
              <w:rPr>
                <w:color w:val="7F7F7F" w:themeColor="text1" w:themeTint="80"/>
                <w:spacing w:val="25"/>
                <w:lang w:val="ru-RU"/>
              </w:rPr>
              <w:t xml:space="preserve"> </w:t>
            </w:r>
            <w:r w:rsidRPr="00C41FE3">
              <w:rPr>
                <w:color w:val="7F7F7F" w:themeColor="text1" w:themeTint="80"/>
                <w:lang w:val="ru-RU"/>
              </w:rPr>
              <w:t>действовал</w:t>
            </w:r>
            <w:r w:rsidRPr="00C41FE3">
              <w:rPr>
                <w:color w:val="7F7F7F" w:themeColor="text1" w:themeTint="80"/>
                <w:spacing w:val="25"/>
                <w:lang w:val="ru-RU"/>
              </w:rPr>
              <w:t xml:space="preserve"> </w:t>
            </w:r>
            <w:r w:rsidRPr="00C41FE3">
              <w:rPr>
                <w:color w:val="7F7F7F" w:themeColor="text1" w:themeTint="80"/>
                <w:lang w:val="ru-RU"/>
              </w:rPr>
              <w:t>в</w:t>
            </w:r>
            <w:r w:rsidRPr="00C41FE3">
              <w:rPr>
                <w:color w:val="7F7F7F" w:themeColor="text1" w:themeTint="80"/>
                <w:spacing w:val="27"/>
                <w:lang w:val="ru-RU"/>
              </w:rPr>
              <w:t xml:space="preserve"> </w:t>
            </w:r>
            <w:r w:rsidRPr="00C41FE3">
              <w:rPr>
                <w:color w:val="7F7F7F" w:themeColor="text1" w:themeTint="80"/>
                <w:lang w:val="ru-RU"/>
              </w:rPr>
              <w:t>аналогичном</w:t>
            </w:r>
          </w:p>
          <w:p w:rsidR="00785F71" w:rsidRPr="00C41FE3" w:rsidRDefault="00785F71" w:rsidP="00785F71">
            <w:pPr>
              <w:pStyle w:val="TableParagraph"/>
              <w:spacing w:line="215" w:lineRule="exact"/>
              <w:ind w:left="107"/>
              <w:rPr>
                <w:color w:val="7F7F7F" w:themeColor="text1" w:themeTint="80"/>
              </w:rPr>
            </w:pPr>
            <w:r w:rsidRPr="00C41FE3">
              <w:rPr>
                <w:color w:val="7F7F7F" w:themeColor="text1" w:themeTint="80"/>
              </w:rPr>
              <w:t>случае</w:t>
            </w:r>
          </w:p>
        </w:tc>
      </w:tr>
      <w:tr w:rsidR="00785F71" w:rsidRPr="00114F47" w:rsidTr="001D0E02">
        <w:trPr>
          <w:trHeight w:val="690"/>
        </w:trPr>
        <w:tc>
          <w:tcPr>
            <w:tcW w:w="9782" w:type="dxa"/>
            <w:gridSpan w:val="5"/>
          </w:tcPr>
          <w:p w:rsidR="00785F71" w:rsidRPr="00C41FE3" w:rsidRDefault="00785F71" w:rsidP="00785F71">
            <w:pPr>
              <w:pStyle w:val="TableParagraph"/>
              <w:spacing w:line="225" w:lineRule="exact"/>
              <w:ind w:left="107"/>
              <w:rPr>
                <w:color w:val="7F7F7F" w:themeColor="text1" w:themeTint="80"/>
                <w:lang w:val="ru-RU"/>
              </w:rPr>
            </w:pPr>
            <w:r w:rsidRPr="00C41FE3">
              <w:rPr>
                <w:color w:val="7F7F7F" w:themeColor="text1" w:themeTint="80"/>
                <w:w w:val="95"/>
                <w:lang w:val="ru-RU"/>
              </w:rPr>
              <w:t>8.</w:t>
            </w:r>
            <w:r w:rsidRPr="00C41FE3">
              <w:rPr>
                <w:color w:val="7F7F7F" w:themeColor="text1" w:themeTint="80"/>
                <w:spacing w:val="17"/>
                <w:w w:val="95"/>
                <w:lang w:val="ru-RU"/>
              </w:rPr>
              <w:t xml:space="preserve"> </w:t>
            </w:r>
            <w:r w:rsidRPr="00C41FE3">
              <w:rPr>
                <w:color w:val="7F7F7F" w:themeColor="text1" w:themeTint="80"/>
                <w:w w:val="95"/>
                <w:lang w:val="ru-RU"/>
              </w:rPr>
              <w:t>поддерживать</w:t>
            </w:r>
            <w:r w:rsidRPr="00C41FE3">
              <w:rPr>
                <w:color w:val="7F7F7F" w:themeColor="text1" w:themeTint="80"/>
                <w:spacing w:val="17"/>
                <w:w w:val="95"/>
                <w:lang w:val="ru-RU"/>
              </w:rPr>
              <w:t xml:space="preserve"> </w:t>
            </w:r>
            <w:r w:rsidRPr="00C41FE3">
              <w:rPr>
                <w:color w:val="7F7F7F" w:themeColor="text1" w:themeTint="80"/>
                <w:w w:val="95"/>
                <w:lang w:val="ru-RU"/>
              </w:rPr>
              <w:t>у</w:t>
            </w:r>
            <w:r w:rsidRPr="00C41FE3">
              <w:rPr>
                <w:color w:val="7F7F7F" w:themeColor="text1" w:themeTint="80"/>
                <w:spacing w:val="22"/>
                <w:w w:val="95"/>
                <w:lang w:val="ru-RU"/>
              </w:rPr>
              <w:t xml:space="preserve"> </w:t>
            </w:r>
            <w:r w:rsidRPr="00C41FE3">
              <w:rPr>
                <w:color w:val="7F7F7F" w:themeColor="text1" w:themeTint="80"/>
                <w:w w:val="95"/>
                <w:lang w:val="ru-RU"/>
              </w:rPr>
              <w:t>детей</w:t>
            </w:r>
            <w:r w:rsidRPr="00C41FE3">
              <w:rPr>
                <w:color w:val="7F7F7F" w:themeColor="text1" w:themeTint="80"/>
                <w:spacing w:val="16"/>
                <w:w w:val="95"/>
                <w:lang w:val="ru-RU"/>
              </w:rPr>
              <w:t xml:space="preserve"> </w:t>
            </w:r>
            <w:r w:rsidRPr="00C41FE3">
              <w:rPr>
                <w:color w:val="7F7F7F" w:themeColor="text1" w:themeTint="80"/>
                <w:w w:val="95"/>
                <w:lang w:val="ru-RU"/>
              </w:rPr>
              <w:t>чувство</w:t>
            </w:r>
            <w:r w:rsidRPr="00C41FE3">
              <w:rPr>
                <w:color w:val="7F7F7F" w:themeColor="text1" w:themeTint="80"/>
                <w:spacing w:val="19"/>
                <w:w w:val="95"/>
                <w:lang w:val="ru-RU"/>
              </w:rPr>
              <w:t xml:space="preserve"> </w:t>
            </w:r>
            <w:r w:rsidRPr="00C41FE3">
              <w:rPr>
                <w:color w:val="7F7F7F" w:themeColor="text1" w:themeTint="80"/>
                <w:w w:val="95"/>
                <w:lang w:val="ru-RU"/>
              </w:rPr>
              <w:t>гордости</w:t>
            </w:r>
            <w:r w:rsidRPr="00C41FE3">
              <w:rPr>
                <w:color w:val="7F7F7F" w:themeColor="text1" w:themeTint="80"/>
                <w:spacing w:val="19"/>
                <w:w w:val="95"/>
                <w:lang w:val="ru-RU"/>
              </w:rPr>
              <w:t xml:space="preserve"> </w:t>
            </w:r>
            <w:r w:rsidRPr="00C41FE3">
              <w:rPr>
                <w:color w:val="7F7F7F" w:themeColor="text1" w:themeTint="80"/>
                <w:w w:val="95"/>
                <w:lang w:val="ru-RU"/>
              </w:rPr>
              <w:t>и</w:t>
            </w:r>
            <w:r w:rsidRPr="00C41FE3">
              <w:rPr>
                <w:color w:val="7F7F7F" w:themeColor="text1" w:themeTint="80"/>
                <w:spacing w:val="15"/>
                <w:w w:val="95"/>
                <w:lang w:val="ru-RU"/>
              </w:rPr>
              <w:t xml:space="preserve"> </w:t>
            </w:r>
            <w:r w:rsidRPr="00C41FE3">
              <w:rPr>
                <w:color w:val="7F7F7F" w:themeColor="text1" w:themeTint="80"/>
                <w:w w:val="95"/>
                <w:lang w:val="ru-RU"/>
              </w:rPr>
              <w:t>радости</w:t>
            </w:r>
            <w:r w:rsidRPr="00C41FE3">
              <w:rPr>
                <w:color w:val="7F7F7F" w:themeColor="text1" w:themeTint="80"/>
                <w:spacing w:val="19"/>
                <w:w w:val="95"/>
                <w:lang w:val="ru-RU"/>
              </w:rPr>
              <w:t xml:space="preserve"> </w:t>
            </w:r>
            <w:r w:rsidRPr="00C41FE3">
              <w:rPr>
                <w:color w:val="7F7F7F" w:themeColor="text1" w:themeTint="80"/>
                <w:w w:val="95"/>
                <w:lang w:val="ru-RU"/>
              </w:rPr>
              <w:t>от</w:t>
            </w:r>
            <w:r w:rsidRPr="00C41FE3">
              <w:rPr>
                <w:color w:val="7F7F7F" w:themeColor="text1" w:themeTint="80"/>
                <w:spacing w:val="16"/>
                <w:w w:val="95"/>
                <w:lang w:val="ru-RU"/>
              </w:rPr>
              <w:t xml:space="preserve"> </w:t>
            </w:r>
            <w:r w:rsidRPr="00C41FE3">
              <w:rPr>
                <w:color w:val="7F7F7F" w:themeColor="text1" w:themeTint="80"/>
                <w:w w:val="95"/>
                <w:lang w:val="ru-RU"/>
              </w:rPr>
              <w:t>успешных</w:t>
            </w:r>
            <w:r w:rsidRPr="00C41FE3">
              <w:rPr>
                <w:color w:val="7F7F7F" w:themeColor="text1" w:themeTint="80"/>
                <w:spacing w:val="19"/>
                <w:w w:val="95"/>
                <w:lang w:val="ru-RU"/>
              </w:rPr>
              <w:t xml:space="preserve"> </w:t>
            </w:r>
            <w:r w:rsidRPr="00C41FE3">
              <w:rPr>
                <w:color w:val="7F7F7F" w:themeColor="text1" w:themeTint="80"/>
                <w:w w:val="95"/>
                <w:lang w:val="ru-RU"/>
              </w:rPr>
              <w:t>самостоятельных</w:t>
            </w:r>
            <w:r w:rsidRPr="00C41FE3">
              <w:rPr>
                <w:color w:val="7F7F7F" w:themeColor="text1" w:themeTint="80"/>
                <w:spacing w:val="24"/>
                <w:w w:val="95"/>
                <w:lang w:val="ru-RU"/>
              </w:rPr>
              <w:t xml:space="preserve"> </w:t>
            </w:r>
            <w:r w:rsidRPr="00C41FE3">
              <w:rPr>
                <w:color w:val="7F7F7F" w:themeColor="text1" w:themeTint="80"/>
                <w:w w:val="95"/>
                <w:lang w:val="ru-RU"/>
              </w:rPr>
              <w:t>действий,</w:t>
            </w:r>
            <w:r w:rsidRPr="00C41FE3">
              <w:rPr>
                <w:color w:val="7F7F7F" w:themeColor="text1" w:themeTint="80"/>
                <w:spacing w:val="17"/>
                <w:w w:val="95"/>
                <w:lang w:val="ru-RU"/>
              </w:rPr>
              <w:t xml:space="preserve"> </w:t>
            </w:r>
            <w:r w:rsidRPr="00C41FE3">
              <w:rPr>
                <w:color w:val="7F7F7F" w:themeColor="text1" w:themeTint="80"/>
                <w:w w:val="95"/>
                <w:lang w:val="ru-RU"/>
              </w:rPr>
              <w:t>подчеркивать</w:t>
            </w:r>
          </w:p>
          <w:p w:rsidR="00785F71" w:rsidRPr="00C41FE3" w:rsidRDefault="00785F71" w:rsidP="00785F71">
            <w:pPr>
              <w:pStyle w:val="TableParagraph"/>
              <w:spacing w:line="230" w:lineRule="atLeast"/>
              <w:ind w:left="107"/>
              <w:rPr>
                <w:color w:val="7F7F7F" w:themeColor="text1" w:themeTint="80"/>
                <w:lang w:val="ru-RU"/>
              </w:rPr>
            </w:pPr>
            <w:r w:rsidRPr="00C41FE3">
              <w:rPr>
                <w:color w:val="7F7F7F" w:themeColor="text1" w:themeTint="80"/>
                <w:lang w:val="ru-RU"/>
              </w:rPr>
              <w:t>рост</w:t>
            </w:r>
            <w:r w:rsidRPr="00C41FE3">
              <w:rPr>
                <w:color w:val="7F7F7F" w:themeColor="text1" w:themeTint="80"/>
                <w:spacing w:val="20"/>
                <w:lang w:val="ru-RU"/>
              </w:rPr>
              <w:t xml:space="preserve"> </w:t>
            </w:r>
            <w:r w:rsidRPr="00C41FE3">
              <w:rPr>
                <w:color w:val="7F7F7F" w:themeColor="text1" w:themeTint="80"/>
                <w:lang w:val="ru-RU"/>
              </w:rPr>
              <w:t>возможностей</w:t>
            </w:r>
            <w:r w:rsidRPr="00C41FE3">
              <w:rPr>
                <w:color w:val="7F7F7F" w:themeColor="text1" w:themeTint="80"/>
                <w:spacing w:val="20"/>
                <w:lang w:val="ru-RU"/>
              </w:rPr>
              <w:t xml:space="preserve"> </w:t>
            </w:r>
            <w:r w:rsidRPr="00C41FE3">
              <w:rPr>
                <w:color w:val="7F7F7F" w:themeColor="text1" w:themeTint="80"/>
                <w:lang w:val="ru-RU"/>
              </w:rPr>
              <w:t>и</w:t>
            </w:r>
            <w:r w:rsidRPr="00C41FE3">
              <w:rPr>
                <w:color w:val="7F7F7F" w:themeColor="text1" w:themeTint="80"/>
                <w:spacing w:val="21"/>
                <w:lang w:val="ru-RU"/>
              </w:rPr>
              <w:t xml:space="preserve"> </w:t>
            </w:r>
            <w:r w:rsidRPr="00C41FE3">
              <w:rPr>
                <w:color w:val="7F7F7F" w:themeColor="text1" w:themeTint="80"/>
                <w:lang w:val="ru-RU"/>
              </w:rPr>
              <w:t>достижений</w:t>
            </w:r>
            <w:r w:rsidRPr="00C41FE3">
              <w:rPr>
                <w:color w:val="7F7F7F" w:themeColor="text1" w:themeTint="80"/>
                <w:spacing w:val="20"/>
                <w:lang w:val="ru-RU"/>
              </w:rPr>
              <w:t xml:space="preserve"> </w:t>
            </w:r>
            <w:r w:rsidRPr="00C41FE3">
              <w:rPr>
                <w:color w:val="7F7F7F" w:themeColor="text1" w:themeTint="80"/>
                <w:lang w:val="ru-RU"/>
              </w:rPr>
              <w:t>каждого</w:t>
            </w:r>
            <w:r w:rsidRPr="00C41FE3">
              <w:rPr>
                <w:color w:val="7F7F7F" w:themeColor="text1" w:themeTint="80"/>
                <w:spacing w:val="23"/>
                <w:lang w:val="ru-RU"/>
              </w:rPr>
              <w:t xml:space="preserve"> </w:t>
            </w:r>
            <w:r w:rsidRPr="00C41FE3">
              <w:rPr>
                <w:color w:val="7F7F7F" w:themeColor="text1" w:themeTint="80"/>
                <w:lang w:val="ru-RU"/>
              </w:rPr>
              <w:t>ребенка,</w:t>
            </w:r>
            <w:r w:rsidRPr="00C41FE3">
              <w:rPr>
                <w:color w:val="7F7F7F" w:themeColor="text1" w:themeTint="80"/>
                <w:spacing w:val="21"/>
                <w:lang w:val="ru-RU"/>
              </w:rPr>
              <w:t xml:space="preserve"> </w:t>
            </w:r>
            <w:r w:rsidRPr="00C41FE3">
              <w:rPr>
                <w:color w:val="7F7F7F" w:themeColor="text1" w:themeTint="80"/>
                <w:lang w:val="ru-RU"/>
              </w:rPr>
              <w:t>побуждать</w:t>
            </w:r>
            <w:r w:rsidRPr="00C41FE3">
              <w:rPr>
                <w:color w:val="7F7F7F" w:themeColor="text1" w:themeTint="80"/>
                <w:spacing w:val="21"/>
                <w:lang w:val="ru-RU"/>
              </w:rPr>
              <w:t xml:space="preserve"> </w:t>
            </w:r>
            <w:r w:rsidRPr="00C41FE3">
              <w:rPr>
                <w:color w:val="7F7F7F" w:themeColor="text1" w:themeTint="80"/>
                <w:lang w:val="ru-RU"/>
              </w:rPr>
              <w:t>к</w:t>
            </w:r>
            <w:r w:rsidRPr="00C41FE3">
              <w:rPr>
                <w:color w:val="7F7F7F" w:themeColor="text1" w:themeTint="80"/>
                <w:spacing w:val="23"/>
                <w:lang w:val="ru-RU"/>
              </w:rPr>
              <w:t xml:space="preserve"> </w:t>
            </w:r>
            <w:r w:rsidRPr="00C41FE3">
              <w:rPr>
                <w:color w:val="7F7F7F" w:themeColor="text1" w:themeTint="80"/>
                <w:lang w:val="ru-RU"/>
              </w:rPr>
              <w:t>проявлению</w:t>
            </w:r>
            <w:r w:rsidRPr="00C41FE3">
              <w:rPr>
                <w:color w:val="7F7F7F" w:themeColor="text1" w:themeTint="80"/>
                <w:spacing w:val="21"/>
                <w:lang w:val="ru-RU"/>
              </w:rPr>
              <w:t xml:space="preserve"> </w:t>
            </w:r>
            <w:r w:rsidRPr="00C41FE3">
              <w:rPr>
                <w:color w:val="7F7F7F" w:themeColor="text1" w:themeTint="80"/>
                <w:lang w:val="ru-RU"/>
              </w:rPr>
              <w:t>инициативы</w:t>
            </w:r>
            <w:r w:rsidRPr="00C41FE3">
              <w:rPr>
                <w:color w:val="7F7F7F" w:themeColor="text1" w:themeTint="80"/>
                <w:spacing w:val="23"/>
                <w:lang w:val="ru-RU"/>
              </w:rPr>
              <w:t xml:space="preserve"> </w:t>
            </w:r>
            <w:r w:rsidRPr="00C41FE3">
              <w:rPr>
                <w:color w:val="7F7F7F" w:themeColor="text1" w:themeTint="80"/>
                <w:lang w:val="ru-RU"/>
              </w:rPr>
              <w:t>и</w:t>
            </w:r>
            <w:r w:rsidRPr="00C41FE3">
              <w:rPr>
                <w:color w:val="7F7F7F" w:themeColor="text1" w:themeTint="80"/>
                <w:spacing w:val="21"/>
                <w:lang w:val="ru-RU"/>
              </w:rPr>
              <w:t xml:space="preserve"> </w:t>
            </w:r>
            <w:r w:rsidRPr="00C41FE3">
              <w:rPr>
                <w:color w:val="7F7F7F" w:themeColor="text1" w:themeTint="80"/>
                <w:lang w:val="ru-RU"/>
              </w:rPr>
              <w:t>творчества</w:t>
            </w:r>
            <w:r w:rsidRPr="00C41FE3">
              <w:rPr>
                <w:color w:val="7F7F7F" w:themeColor="text1" w:themeTint="80"/>
                <w:spacing w:val="-47"/>
                <w:lang w:val="ru-RU"/>
              </w:rPr>
              <w:t xml:space="preserve"> </w:t>
            </w:r>
            <w:r w:rsidRPr="00C41FE3">
              <w:rPr>
                <w:color w:val="7F7F7F" w:themeColor="text1" w:themeTint="80"/>
                <w:lang w:val="ru-RU"/>
              </w:rPr>
              <w:t>через</w:t>
            </w:r>
            <w:r w:rsidRPr="00C41FE3">
              <w:rPr>
                <w:color w:val="7F7F7F" w:themeColor="text1" w:themeTint="80"/>
                <w:spacing w:val="-1"/>
                <w:lang w:val="ru-RU"/>
              </w:rPr>
              <w:t xml:space="preserve"> </w:t>
            </w:r>
            <w:r w:rsidRPr="00C41FE3">
              <w:rPr>
                <w:color w:val="7F7F7F" w:themeColor="text1" w:themeTint="80"/>
                <w:lang w:val="ru-RU"/>
              </w:rPr>
              <w:t>использование</w:t>
            </w:r>
            <w:r w:rsidRPr="00C41FE3">
              <w:rPr>
                <w:color w:val="7F7F7F" w:themeColor="text1" w:themeTint="80"/>
                <w:spacing w:val="2"/>
                <w:lang w:val="ru-RU"/>
              </w:rPr>
              <w:t xml:space="preserve"> </w:t>
            </w:r>
            <w:r w:rsidRPr="00C41FE3">
              <w:rPr>
                <w:color w:val="7F7F7F" w:themeColor="text1" w:themeTint="80"/>
                <w:lang w:val="ru-RU"/>
              </w:rPr>
              <w:t>приемов</w:t>
            </w:r>
            <w:r w:rsidRPr="00C41FE3">
              <w:rPr>
                <w:color w:val="7F7F7F" w:themeColor="text1" w:themeTint="80"/>
                <w:spacing w:val="-1"/>
                <w:lang w:val="ru-RU"/>
              </w:rPr>
              <w:t xml:space="preserve"> </w:t>
            </w:r>
            <w:r w:rsidRPr="00C41FE3">
              <w:rPr>
                <w:color w:val="7F7F7F" w:themeColor="text1" w:themeTint="80"/>
                <w:lang w:val="ru-RU"/>
              </w:rPr>
              <w:t>похвалы, одобрения, восхищения</w:t>
            </w:r>
          </w:p>
        </w:tc>
      </w:tr>
      <w:tr w:rsidR="00785F71" w:rsidRPr="00114F47" w:rsidTr="001D0E02">
        <w:trPr>
          <w:trHeight w:val="230"/>
        </w:trPr>
        <w:tc>
          <w:tcPr>
            <w:tcW w:w="9782" w:type="dxa"/>
            <w:gridSpan w:val="5"/>
            <w:shd w:val="clear" w:color="auto" w:fill="D4DCE3"/>
          </w:tcPr>
          <w:p w:rsidR="00785F71" w:rsidRPr="00C41FE3" w:rsidRDefault="00785F71" w:rsidP="00785F71">
            <w:pPr>
              <w:pStyle w:val="TableParagraph"/>
              <w:spacing w:line="210" w:lineRule="exact"/>
              <w:ind w:left="107"/>
              <w:rPr>
                <w:b/>
                <w:color w:val="7F7F7F" w:themeColor="text1" w:themeTint="80"/>
                <w:lang w:val="ru-RU"/>
              </w:rPr>
            </w:pPr>
            <w:r w:rsidRPr="00C41FE3">
              <w:rPr>
                <w:b/>
                <w:color w:val="7F7F7F" w:themeColor="text1" w:themeTint="80"/>
                <w:lang w:val="ru-RU"/>
              </w:rPr>
              <w:t>Рекомендуемые</w:t>
            </w:r>
            <w:r w:rsidRPr="00C41FE3">
              <w:rPr>
                <w:b/>
                <w:color w:val="7F7F7F" w:themeColor="text1" w:themeTint="80"/>
                <w:spacing w:val="-7"/>
                <w:lang w:val="ru-RU"/>
              </w:rPr>
              <w:t xml:space="preserve"> </w:t>
            </w:r>
            <w:r w:rsidRPr="00C41FE3">
              <w:rPr>
                <w:b/>
                <w:color w:val="7F7F7F" w:themeColor="text1" w:themeTint="80"/>
                <w:lang w:val="ru-RU"/>
              </w:rPr>
              <w:t>способы</w:t>
            </w:r>
            <w:r w:rsidRPr="00C41FE3">
              <w:rPr>
                <w:b/>
                <w:color w:val="7F7F7F" w:themeColor="text1" w:themeTint="80"/>
                <w:spacing w:val="-8"/>
                <w:lang w:val="ru-RU"/>
              </w:rPr>
              <w:t xml:space="preserve"> </w:t>
            </w:r>
            <w:r w:rsidRPr="00C41FE3">
              <w:rPr>
                <w:b/>
                <w:color w:val="7F7F7F" w:themeColor="text1" w:themeTint="80"/>
                <w:lang w:val="ru-RU"/>
              </w:rPr>
              <w:t>и</w:t>
            </w:r>
            <w:r w:rsidRPr="00C41FE3">
              <w:rPr>
                <w:b/>
                <w:color w:val="7F7F7F" w:themeColor="text1" w:themeTint="80"/>
                <w:spacing w:val="-8"/>
                <w:lang w:val="ru-RU"/>
              </w:rPr>
              <w:t xml:space="preserve"> </w:t>
            </w:r>
            <w:r w:rsidRPr="00C41FE3">
              <w:rPr>
                <w:b/>
                <w:color w:val="7F7F7F" w:themeColor="text1" w:themeTint="80"/>
                <w:lang w:val="ru-RU"/>
              </w:rPr>
              <w:t>приёмы</w:t>
            </w:r>
            <w:r w:rsidRPr="00C41FE3">
              <w:rPr>
                <w:b/>
                <w:color w:val="7F7F7F" w:themeColor="text1" w:themeTint="80"/>
                <w:spacing w:val="-6"/>
                <w:lang w:val="ru-RU"/>
              </w:rPr>
              <w:t xml:space="preserve"> </w:t>
            </w:r>
            <w:r w:rsidRPr="00C41FE3">
              <w:rPr>
                <w:b/>
                <w:color w:val="7F7F7F" w:themeColor="text1" w:themeTint="80"/>
                <w:lang w:val="ru-RU"/>
              </w:rPr>
              <w:t>для</w:t>
            </w:r>
            <w:r w:rsidRPr="00C41FE3">
              <w:rPr>
                <w:b/>
                <w:color w:val="7F7F7F" w:themeColor="text1" w:themeTint="80"/>
                <w:spacing w:val="-6"/>
                <w:lang w:val="ru-RU"/>
              </w:rPr>
              <w:t xml:space="preserve"> </w:t>
            </w:r>
            <w:r w:rsidRPr="00C41FE3">
              <w:rPr>
                <w:b/>
                <w:color w:val="7F7F7F" w:themeColor="text1" w:themeTint="80"/>
                <w:lang w:val="ru-RU"/>
              </w:rPr>
              <w:t>поддержки</w:t>
            </w:r>
            <w:r w:rsidRPr="00C41FE3">
              <w:rPr>
                <w:b/>
                <w:color w:val="7F7F7F" w:themeColor="text1" w:themeTint="80"/>
                <w:spacing w:val="-7"/>
                <w:lang w:val="ru-RU"/>
              </w:rPr>
              <w:t xml:space="preserve"> </w:t>
            </w:r>
            <w:r w:rsidRPr="00C41FE3">
              <w:rPr>
                <w:b/>
                <w:color w:val="7F7F7F" w:themeColor="text1" w:themeTint="80"/>
                <w:lang w:val="ru-RU"/>
              </w:rPr>
              <w:t>детской</w:t>
            </w:r>
            <w:r w:rsidRPr="00C41FE3">
              <w:rPr>
                <w:b/>
                <w:color w:val="7F7F7F" w:themeColor="text1" w:themeTint="80"/>
                <w:spacing w:val="-6"/>
                <w:lang w:val="ru-RU"/>
              </w:rPr>
              <w:t xml:space="preserve"> </w:t>
            </w:r>
            <w:r w:rsidRPr="00C41FE3">
              <w:rPr>
                <w:b/>
                <w:color w:val="7F7F7F" w:themeColor="text1" w:themeTint="80"/>
                <w:lang w:val="ru-RU"/>
              </w:rPr>
              <w:t>инициативы</w:t>
            </w:r>
          </w:p>
        </w:tc>
      </w:tr>
      <w:tr w:rsidR="00785F71" w:rsidRPr="00114F47" w:rsidTr="001D0E02">
        <w:trPr>
          <w:trHeight w:val="918"/>
        </w:trPr>
        <w:tc>
          <w:tcPr>
            <w:tcW w:w="9782" w:type="dxa"/>
            <w:gridSpan w:val="5"/>
          </w:tcPr>
          <w:p w:rsidR="00785F71" w:rsidRPr="00C41FE3" w:rsidRDefault="00785F71" w:rsidP="00785F71">
            <w:pPr>
              <w:pStyle w:val="TableParagraph"/>
              <w:ind w:left="107"/>
              <w:rPr>
                <w:color w:val="7F7F7F" w:themeColor="text1" w:themeTint="80"/>
                <w:lang w:val="ru-RU"/>
              </w:rPr>
            </w:pPr>
            <w:r w:rsidRPr="00C41FE3">
              <w:rPr>
                <w:color w:val="7F7F7F" w:themeColor="text1" w:themeTint="80"/>
                <w:lang w:val="ru-RU"/>
              </w:rPr>
              <w:t>1.Не</w:t>
            </w:r>
            <w:r w:rsidRPr="00C41FE3">
              <w:rPr>
                <w:color w:val="7F7F7F" w:themeColor="text1" w:themeTint="80"/>
                <w:spacing w:val="1"/>
                <w:lang w:val="ru-RU"/>
              </w:rPr>
              <w:t xml:space="preserve"> </w:t>
            </w:r>
            <w:r w:rsidRPr="00C41FE3">
              <w:rPr>
                <w:color w:val="7F7F7F" w:themeColor="text1" w:themeTint="80"/>
                <w:lang w:val="ru-RU"/>
              </w:rPr>
              <w:t>следует</w:t>
            </w:r>
            <w:r w:rsidRPr="00C41FE3">
              <w:rPr>
                <w:color w:val="7F7F7F" w:themeColor="text1" w:themeTint="80"/>
                <w:spacing w:val="2"/>
                <w:lang w:val="ru-RU"/>
              </w:rPr>
              <w:t xml:space="preserve"> </w:t>
            </w:r>
            <w:r w:rsidRPr="00C41FE3">
              <w:rPr>
                <w:color w:val="7F7F7F" w:themeColor="text1" w:themeTint="80"/>
                <w:lang w:val="ru-RU"/>
              </w:rPr>
              <w:t>сразу</w:t>
            </w:r>
            <w:r w:rsidRPr="00C41FE3">
              <w:rPr>
                <w:color w:val="7F7F7F" w:themeColor="text1" w:themeTint="80"/>
                <w:spacing w:val="3"/>
                <w:lang w:val="ru-RU"/>
              </w:rPr>
              <w:t xml:space="preserve"> </w:t>
            </w:r>
            <w:r w:rsidRPr="00C41FE3">
              <w:rPr>
                <w:color w:val="7F7F7F" w:themeColor="text1" w:themeTint="80"/>
                <w:lang w:val="ru-RU"/>
              </w:rPr>
              <w:t>помогать</w:t>
            </w:r>
            <w:r w:rsidRPr="00C41FE3">
              <w:rPr>
                <w:color w:val="7F7F7F" w:themeColor="text1" w:themeTint="80"/>
                <w:spacing w:val="2"/>
                <w:lang w:val="ru-RU"/>
              </w:rPr>
              <w:t xml:space="preserve"> </w:t>
            </w:r>
            <w:r w:rsidRPr="00C41FE3">
              <w:rPr>
                <w:color w:val="7F7F7F" w:themeColor="text1" w:themeTint="80"/>
                <w:lang w:val="ru-RU"/>
              </w:rPr>
              <w:t>ребенку,</w:t>
            </w:r>
            <w:r w:rsidRPr="00C41FE3">
              <w:rPr>
                <w:color w:val="7F7F7F" w:themeColor="text1" w:themeTint="80"/>
                <w:spacing w:val="1"/>
                <w:lang w:val="ru-RU"/>
              </w:rPr>
              <w:t xml:space="preserve"> </w:t>
            </w:r>
            <w:r w:rsidRPr="00C41FE3">
              <w:rPr>
                <w:color w:val="7F7F7F" w:themeColor="text1" w:themeTint="80"/>
                <w:lang w:val="ru-RU"/>
              </w:rPr>
              <w:t>если</w:t>
            </w:r>
            <w:r w:rsidRPr="00C41FE3">
              <w:rPr>
                <w:color w:val="7F7F7F" w:themeColor="text1" w:themeTint="80"/>
                <w:spacing w:val="1"/>
                <w:lang w:val="ru-RU"/>
              </w:rPr>
              <w:t xml:space="preserve"> </w:t>
            </w:r>
            <w:r w:rsidRPr="00C41FE3">
              <w:rPr>
                <w:color w:val="7F7F7F" w:themeColor="text1" w:themeTint="80"/>
                <w:lang w:val="ru-RU"/>
              </w:rPr>
              <w:t>он</w:t>
            </w:r>
            <w:r w:rsidRPr="00C41FE3">
              <w:rPr>
                <w:color w:val="7F7F7F" w:themeColor="text1" w:themeTint="80"/>
                <w:spacing w:val="5"/>
                <w:lang w:val="ru-RU"/>
              </w:rPr>
              <w:t xml:space="preserve"> </w:t>
            </w:r>
            <w:r w:rsidRPr="00C41FE3">
              <w:rPr>
                <w:color w:val="7F7F7F" w:themeColor="text1" w:themeTint="80"/>
                <w:lang w:val="ru-RU"/>
              </w:rPr>
              <w:t>испытывает</w:t>
            </w:r>
            <w:r w:rsidRPr="00C41FE3">
              <w:rPr>
                <w:color w:val="7F7F7F" w:themeColor="text1" w:themeTint="80"/>
                <w:spacing w:val="2"/>
                <w:lang w:val="ru-RU"/>
              </w:rPr>
              <w:t xml:space="preserve"> </w:t>
            </w:r>
            <w:r w:rsidRPr="00C41FE3">
              <w:rPr>
                <w:color w:val="7F7F7F" w:themeColor="text1" w:themeTint="80"/>
                <w:lang w:val="ru-RU"/>
              </w:rPr>
              <w:t>затруднения</w:t>
            </w:r>
            <w:r w:rsidRPr="00C41FE3">
              <w:rPr>
                <w:color w:val="7F7F7F" w:themeColor="text1" w:themeTint="80"/>
                <w:spacing w:val="1"/>
                <w:lang w:val="ru-RU"/>
              </w:rPr>
              <w:t xml:space="preserve"> </w:t>
            </w:r>
            <w:r w:rsidRPr="00C41FE3">
              <w:rPr>
                <w:color w:val="7F7F7F" w:themeColor="text1" w:themeTint="80"/>
                <w:lang w:val="ru-RU"/>
              </w:rPr>
              <w:t>решения</w:t>
            </w:r>
            <w:r w:rsidRPr="00C41FE3">
              <w:rPr>
                <w:color w:val="7F7F7F" w:themeColor="text1" w:themeTint="80"/>
                <w:spacing w:val="1"/>
                <w:lang w:val="ru-RU"/>
              </w:rPr>
              <w:t xml:space="preserve"> </w:t>
            </w:r>
            <w:r w:rsidRPr="00C41FE3">
              <w:rPr>
                <w:color w:val="7F7F7F" w:themeColor="text1" w:themeTint="80"/>
                <w:lang w:val="ru-RU"/>
              </w:rPr>
              <w:t>задачи,</w:t>
            </w:r>
            <w:r w:rsidRPr="00C41FE3">
              <w:rPr>
                <w:color w:val="7F7F7F" w:themeColor="text1" w:themeTint="80"/>
                <w:spacing w:val="1"/>
                <w:lang w:val="ru-RU"/>
              </w:rPr>
              <w:t xml:space="preserve"> </w:t>
            </w:r>
            <w:r w:rsidRPr="00C41FE3">
              <w:rPr>
                <w:color w:val="7F7F7F" w:themeColor="text1" w:themeTint="80"/>
                <w:lang w:val="ru-RU"/>
              </w:rPr>
              <w:t>важно</w:t>
            </w:r>
            <w:r w:rsidRPr="00C41FE3">
              <w:rPr>
                <w:color w:val="7F7F7F" w:themeColor="text1" w:themeTint="80"/>
                <w:spacing w:val="3"/>
                <w:lang w:val="ru-RU"/>
              </w:rPr>
              <w:t xml:space="preserve"> </w:t>
            </w:r>
            <w:r w:rsidRPr="00C41FE3">
              <w:rPr>
                <w:color w:val="7F7F7F" w:themeColor="text1" w:themeTint="80"/>
                <w:lang w:val="ru-RU"/>
              </w:rPr>
              <w:t>побуждать</w:t>
            </w:r>
            <w:r w:rsidRPr="00C41FE3">
              <w:rPr>
                <w:color w:val="7F7F7F" w:themeColor="text1" w:themeTint="80"/>
                <w:spacing w:val="-47"/>
                <w:lang w:val="ru-RU"/>
              </w:rPr>
              <w:t xml:space="preserve"> </w:t>
            </w:r>
            <w:r w:rsidRPr="00C41FE3">
              <w:rPr>
                <w:color w:val="7F7F7F" w:themeColor="text1" w:themeTint="80"/>
                <w:lang w:val="ru-RU"/>
              </w:rPr>
              <w:t>его</w:t>
            </w:r>
            <w:r w:rsidRPr="00C41FE3">
              <w:rPr>
                <w:color w:val="7F7F7F" w:themeColor="text1" w:themeTint="80"/>
                <w:spacing w:val="35"/>
                <w:lang w:val="ru-RU"/>
              </w:rPr>
              <w:t xml:space="preserve"> </w:t>
            </w:r>
            <w:r w:rsidRPr="00C41FE3">
              <w:rPr>
                <w:color w:val="7F7F7F" w:themeColor="text1" w:themeTint="80"/>
                <w:lang w:val="ru-RU"/>
              </w:rPr>
              <w:t>к</w:t>
            </w:r>
            <w:r w:rsidRPr="00C41FE3">
              <w:rPr>
                <w:color w:val="7F7F7F" w:themeColor="text1" w:themeTint="80"/>
                <w:spacing w:val="33"/>
                <w:lang w:val="ru-RU"/>
              </w:rPr>
              <w:t xml:space="preserve"> </w:t>
            </w:r>
            <w:r w:rsidRPr="00C41FE3">
              <w:rPr>
                <w:color w:val="7F7F7F" w:themeColor="text1" w:themeTint="80"/>
                <w:lang w:val="ru-RU"/>
              </w:rPr>
              <w:t>самостоятельному</w:t>
            </w:r>
            <w:r w:rsidRPr="00C41FE3">
              <w:rPr>
                <w:color w:val="7F7F7F" w:themeColor="text1" w:themeTint="80"/>
                <w:spacing w:val="35"/>
                <w:lang w:val="ru-RU"/>
              </w:rPr>
              <w:t xml:space="preserve"> </w:t>
            </w:r>
            <w:r w:rsidRPr="00C41FE3">
              <w:rPr>
                <w:color w:val="7F7F7F" w:themeColor="text1" w:themeTint="80"/>
                <w:lang w:val="ru-RU"/>
              </w:rPr>
              <w:t>решению,</w:t>
            </w:r>
            <w:r w:rsidRPr="00C41FE3">
              <w:rPr>
                <w:color w:val="7F7F7F" w:themeColor="text1" w:themeTint="80"/>
                <w:spacing w:val="34"/>
                <w:lang w:val="ru-RU"/>
              </w:rPr>
              <w:t xml:space="preserve"> </w:t>
            </w:r>
            <w:r w:rsidRPr="00C41FE3">
              <w:rPr>
                <w:color w:val="7F7F7F" w:themeColor="text1" w:themeTint="80"/>
                <w:lang w:val="ru-RU"/>
              </w:rPr>
              <w:t>подбадривать</w:t>
            </w:r>
            <w:r w:rsidRPr="00C41FE3">
              <w:rPr>
                <w:color w:val="7F7F7F" w:themeColor="text1" w:themeTint="80"/>
                <w:spacing w:val="36"/>
                <w:lang w:val="ru-RU"/>
              </w:rPr>
              <w:t xml:space="preserve"> </w:t>
            </w:r>
            <w:r w:rsidRPr="00C41FE3">
              <w:rPr>
                <w:color w:val="7F7F7F" w:themeColor="text1" w:themeTint="80"/>
                <w:lang w:val="ru-RU"/>
              </w:rPr>
              <w:t>и</w:t>
            </w:r>
            <w:r w:rsidRPr="00C41FE3">
              <w:rPr>
                <w:color w:val="7F7F7F" w:themeColor="text1" w:themeTint="80"/>
                <w:spacing w:val="35"/>
                <w:lang w:val="ru-RU"/>
              </w:rPr>
              <w:t xml:space="preserve"> </w:t>
            </w:r>
            <w:r w:rsidRPr="00C41FE3">
              <w:rPr>
                <w:color w:val="7F7F7F" w:themeColor="text1" w:themeTint="80"/>
                <w:lang w:val="ru-RU"/>
              </w:rPr>
              <w:t>поощрять</w:t>
            </w:r>
            <w:r w:rsidRPr="00C41FE3">
              <w:rPr>
                <w:color w:val="7F7F7F" w:themeColor="text1" w:themeTint="80"/>
                <w:spacing w:val="34"/>
                <w:lang w:val="ru-RU"/>
              </w:rPr>
              <w:t xml:space="preserve"> </w:t>
            </w:r>
            <w:r w:rsidRPr="00C41FE3">
              <w:rPr>
                <w:color w:val="7F7F7F" w:themeColor="text1" w:themeTint="80"/>
                <w:lang w:val="ru-RU"/>
              </w:rPr>
              <w:t>попытки</w:t>
            </w:r>
            <w:r w:rsidRPr="00C41FE3">
              <w:rPr>
                <w:color w:val="7F7F7F" w:themeColor="text1" w:themeTint="80"/>
                <w:spacing w:val="35"/>
                <w:lang w:val="ru-RU"/>
              </w:rPr>
              <w:t xml:space="preserve"> </w:t>
            </w:r>
            <w:r w:rsidRPr="00C41FE3">
              <w:rPr>
                <w:color w:val="7F7F7F" w:themeColor="text1" w:themeTint="80"/>
                <w:lang w:val="ru-RU"/>
              </w:rPr>
              <w:t>найти</w:t>
            </w:r>
            <w:r w:rsidRPr="00C41FE3">
              <w:rPr>
                <w:color w:val="7F7F7F" w:themeColor="text1" w:themeTint="80"/>
                <w:spacing w:val="35"/>
                <w:lang w:val="ru-RU"/>
              </w:rPr>
              <w:t xml:space="preserve"> </w:t>
            </w:r>
            <w:r w:rsidRPr="00C41FE3">
              <w:rPr>
                <w:color w:val="7F7F7F" w:themeColor="text1" w:themeTint="80"/>
                <w:lang w:val="ru-RU"/>
              </w:rPr>
              <w:t>решение.</w:t>
            </w:r>
            <w:r w:rsidRPr="00C41FE3">
              <w:rPr>
                <w:color w:val="7F7F7F" w:themeColor="text1" w:themeTint="80"/>
                <w:spacing w:val="37"/>
                <w:lang w:val="ru-RU"/>
              </w:rPr>
              <w:t xml:space="preserve"> </w:t>
            </w:r>
            <w:r w:rsidRPr="00C41FE3">
              <w:rPr>
                <w:color w:val="7F7F7F" w:themeColor="text1" w:themeTint="80"/>
                <w:lang w:val="ru-RU"/>
              </w:rPr>
              <w:t>В</w:t>
            </w:r>
            <w:r w:rsidRPr="00C41FE3">
              <w:rPr>
                <w:color w:val="7F7F7F" w:themeColor="text1" w:themeTint="80"/>
                <w:spacing w:val="33"/>
                <w:lang w:val="ru-RU"/>
              </w:rPr>
              <w:t xml:space="preserve"> </w:t>
            </w:r>
            <w:r w:rsidRPr="00C41FE3">
              <w:rPr>
                <w:color w:val="7F7F7F" w:themeColor="text1" w:themeTint="80"/>
                <w:lang w:val="ru-RU"/>
              </w:rPr>
              <w:t>случае</w:t>
            </w:r>
          </w:p>
          <w:p w:rsidR="00785F71" w:rsidRPr="00C41FE3" w:rsidRDefault="00785F71" w:rsidP="00785F71">
            <w:pPr>
              <w:pStyle w:val="TableParagraph"/>
              <w:spacing w:line="228" w:lineRule="exact"/>
              <w:ind w:left="107"/>
              <w:rPr>
                <w:color w:val="7F7F7F" w:themeColor="text1" w:themeTint="80"/>
                <w:lang w:val="ru-RU"/>
              </w:rPr>
            </w:pPr>
            <w:r w:rsidRPr="00C41FE3">
              <w:rPr>
                <w:color w:val="7F7F7F" w:themeColor="text1" w:themeTint="80"/>
                <w:lang w:val="ru-RU"/>
              </w:rPr>
              <w:t>необходимости</w:t>
            </w:r>
            <w:r w:rsidRPr="00C41FE3">
              <w:rPr>
                <w:color w:val="7F7F7F" w:themeColor="text1" w:themeTint="80"/>
                <w:spacing w:val="-11"/>
                <w:lang w:val="ru-RU"/>
              </w:rPr>
              <w:t xml:space="preserve"> </w:t>
            </w:r>
            <w:r w:rsidRPr="00C41FE3">
              <w:rPr>
                <w:color w:val="7F7F7F" w:themeColor="text1" w:themeTint="80"/>
                <w:lang w:val="ru-RU"/>
              </w:rPr>
              <w:t>оказания</w:t>
            </w:r>
            <w:r w:rsidRPr="00C41FE3">
              <w:rPr>
                <w:color w:val="7F7F7F" w:themeColor="text1" w:themeTint="80"/>
                <w:spacing w:val="-10"/>
                <w:lang w:val="ru-RU"/>
              </w:rPr>
              <w:t xml:space="preserve"> </w:t>
            </w:r>
            <w:r w:rsidRPr="00C41FE3">
              <w:rPr>
                <w:color w:val="7F7F7F" w:themeColor="text1" w:themeTint="80"/>
                <w:lang w:val="ru-RU"/>
              </w:rPr>
              <w:t>помощи</w:t>
            </w:r>
            <w:r w:rsidRPr="00C41FE3">
              <w:rPr>
                <w:color w:val="7F7F7F" w:themeColor="text1" w:themeTint="80"/>
                <w:spacing w:val="-10"/>
                <w:lang w:val="ru-RU"/>
              </w:rPr>
              <w:t xml:space="preserve"> </w:t>
            </w:r>
            <w:r w:rsidRPr="00C41FE3">
              <w:rPr>
                <w:color w:val="7F7F7F" w:themeColor="text1" w:themeTint="80"/>
                <w:lang w:val="ru-RU"/>
              </w:rPr>
              <w:t>ребенку,</w:t>
            </w:r>
            <w:r w:rsidRPr="00C41FE3">
              <w:rPr>
                <w:color w:val="7F7F7F" w:themeColor="text1" w:themeTint="80"/>
                <w:spacing w:val="-7"/>
                <w:lang w:val="ru-RU"/>
              </w:rPr>
              <w:t xml:space="preserve"> </w:t>
            </w:r>
            <w:r w:rsidRPr="00C41FE3">
              <w:rPr>
                <w:color w:val="7F7F7F" w:themeColor="text1" w:themeTint="80"/>
                <w:lang w:val="ru-RU"/>
              </w:rPr>
              <w:t>педагог</w:t>
            </w:r>
            <w:r w:rsidRPr="00C41FE3">
              <w:rPr>
                <w:color w:val="7F7F7F" w:themeColor="text1" w:themeTint="80"/>
                <w:spacing w:val="-10"/>
                <w:lang w:val="ru-RU"/>
              </w:rPr>
              <w:t xml:space="preserve"> </w:t>
            </w:r>
            <w:r w:rsidRPr="00C41FE3">
              <w:rPr>
                <w:color w:val="7F7F7F" w:themeColor="text1" w:themeTint="80"/>
                <w:lang w:val="ru-RU"/>
              </w:rPr>
              <w:t>сначала</w:t>
            </w:r>
            <w:r w:rsidRPr="00C41FE3">
              <w:rPr>
                <w:color w:val="7F7F7F" w:themeColor="text1" w:themeTint="80"/>
                <w:spacing w:val="-9"/>
                <w:lang w:val="ru-RU"/>
              </w:rPr>
              <w:t xml:space="preserve"> </w:t>
            </w:r>
            <w:r w:rsidRPr="00C41FE3">
              <w:rPr>
                <w:color w:val="7F7F7F" w:themeColor="text1" w:themeTint="80"/>
                <w:lang w:val="ru-RU"/>
              </w:rPr>
              <w:t>стремится</w:t>
            </w:r>
            <w:r w:rsidRPr="00C41FE3">
              <w:rPr>
                <w:color w:val="7F7F7F" w:themeColor="text1" w:themeTint="80"/>
                <w:spacing w:val="-8"/>
                <w:lang w:val="ru-RU"/>
              </w:rPr>
              <w:t xml:space="preserve"> </w:t>
            </w:r>
            <w:r w:rsidRPr="00C41FE3">
              <w:rPr>
                <w:color w:val="7F7F7F" w:themeColor="text1" w:themeTint="80"/>
                <w:lang w:val="ru-RU"/>
              </w:rPr>
              <w:t>к</w:t>
            </w:r>
            <w:r w:rsidRPr="00C41FE3">
              <w:rPr>
                <w:color w:val="7F7F7F" w:themeColor="text1" w:themeTint="80"/>
                <w:spacing w:val="-10"/>
                <w:lang w:val="ru-RU"/>
              </w:rPr>
              <w:t xml:space="preserve"> </w:t>
            </w:r>
            <w:r w:rsidRPr="00C41FE3">
              <w:rPr>
                <w:color w:val="7F7F7F" w:themeColor="text1" w:themeTint="80"/>
                <w:lang w:val="ru-RU"/>
              </w:rPr>
              <w:t>ее</w:t>
            </w:r>
            <w:r w:rsidRPr="00C41FE3">
              <w:rPr>
                <w:color w:val="7F7F7F" w:themeColor="text1" w:themeTint="80"/>
                <w:spacing w:val="-9"/>
                <w:lang w:val="ru-RU"/>
              </w:rPr>
              <w:t xml:space="preserve"> </w:t>
            </w:r>
            <w:r w:rsidRPr="00C41FE3">
              <w:rPr>
                <w:color w:val="7F7F7F" w:themeColor="text1" w:themeTint="80"/>
                <w:lang w:val="ru-RU"/>
              </w:rPr>
              <w:t>минимизации:</w:t>
            </w:r>
            <w:r w:rsidRPr="00C41FE3">
              <w:rPr>
                <w:color w:val="7F7F7F" w:themeColor="text1" w:themeTint="80"/>
                <w:spacing w:val="-10"/>
                <w:lang w:val="ru-RU"/>
              </w:rPr>
              <w:t xml:space="preserve"> </w:t>
            </w:r>
            <w:r w:rsidRPr="00C41FE3">
              <w:rPr>
                <w:color w:val="7F7F7F" w:themeColor="text1" w:themeTint="80"/>
                <w:lang w:val="ru-RU"/>
              </w:rPr>
              <w:t>лучше</w:t>
            </w:r>
            <w:r w:rsidRPr="00C41FE3">
              <w:rPr>
                <w:color w:val="7F7F7F" w:themeColor="text1" w:themeTint="80"/>
                <w:spacing w:val="-9"/>
                <w:lang w:val="ru-RU"/>
              </w:rPr>
              <w:t xml:space="preserve"> </w:t>
            </w:r>
            <w:r w:rsidRPr="00C41FE3">
              <w:rPr>
                <w:color w:val="7F7F7F" w:themeColor="text1" w:themeTint="80"/>
                <w:lang w:val="ru-RU"/>
              </w:rPr>
              <w:t>дать</w:t>
            </w:r>
            <w:r w:rsidRPr="00C41FE3">
              <w:rPr>
                <w:color w:val="7F7F7F" w:themeColor="text1" w:themeTint="80"/>
                <w:spacing w:val="-10"/>
                <w:lang w:val="ru-RU"/>
              </w:rPr>
              <w:t xml:space="preserve"> </w:t>
            </w:r>
            <w:r w:rsidRPr="00C41FE3">
              <w:rPr>
                <w:color w:val="7F7F7F" w:themeColor="text1" w:themeTint="80"/>
                <w:lang w:val="ru-RU"/>
              </w:rPr>
              <w:t>совет,</w:t>
            </w:r>
            <w:r w:rsidRPr="00C41FE3">
              <w:rPr>
                <w:color w:val="7F7F7F" w:themeColor="text1" w:themeTint="80"/>
                <w:spacing w:val="-47"/>
                <w:lang w:val="ru-RU"/>
              </w:rPr>
              <w:t xml:space="preserve"> </w:t>
            </w:r>
            <w:r w:rsidRPr="00C41FE3">
              <w:rPr>
                <w:color w:val="7F7F7F" w:themeColor="text1" w:themeTint="80"/>
                <w:lang w:val="ru-RU"/>
              </w:rPr>
              <w:t>задать</w:t>
            </w:r>
            <w:r w:rsidRPr="00C41FE3">
              <w:rPr>
                <w:color w:val="7F7F7F" w:themeColor="text1" w:themeTint="80"/>
                <w:spacing w:val="-2"/>
                <w:lang w:val="ru-RU"/>
              </w:rPr>
              <w:t xml:space="preserve"> </w:t>
            </w:r>
            <w:r w:rsidRPr="00C41FE3">
              <w:rPr>
                <w:color w:val="7F7F7F" w:themeColor="text1" w:themeTint="80"/>
                <w:lang w:val="ru-RU"/>
              </w:rPr>
              <w:t>наводящие</w:t>
            </w:r>
            <w:r w:rsidRPr="00C41FE3">
              <w:rPr>
                <w:color w:val="7F7F7F" w:themeColor="text1" w:themeTint="80"/>
                <w:spacing w:val="-1"/>
                <w:lang w:val="ru-RU"/>
              </w:rPr>
              <w:t xml:space="preserve"> </w:t>
            </w:r>
            <w:r w:rsidRPr="00C41FE3">
              <w:rPr>
                <w:color w:val="7F7F7F" w:themeColor="text1" w:themeTint="80"/>
                <w:lang w:val="ru-RU"/>
              </w:rPr>
              <w:t>вопросы,</w:t>
            </w:r>
            <w:r w:rsidRPr="00C41FE3">
              <w:rPr>
                <w:color w:val="7F7F7F" w:themeColor="text1" w:themeTint="80"/>
                <w:spacing w:val="-2"/>
                <w:lang w:val="ru-RU"/>
              </w:rPr>
              <w:t xml:space="preserve"> </w:t>
            </w:r>
            <w:r w:rsidRPr="00C41FE3">
              <w:rPr>
                <w:color w:val="7F7F7F" w:themeColor="text1" w:themeTint="80"/>
                <w:lang w:val="ru-RU"/>
              </w:rPr>
              <w:t>активизировать</w:t>
            </w:r>
            <w:r w:rsidRPr="00C41FE3">
              <w:rPr>
                <w:color w:val="7F7F7F" w:themeColor="text1" w:themeTint="80"/>
                <w:spacing w:val="-1"/>
                <w:lang w:val="ru-RU"/>
              </w:rPr>
              <w:t xml:space="preserve"> </w:t>
            </w:r>
            <w:r w:rsidRPr="00C41FE3">
              <w:rPr>
                <w:color w:val="7F7F7F" w:themeColor="text1" w:themeTint="80"/>
                <w:lang w:val="ru-RU"/>
              </w:rPr>
              <w:t>имеющийся</w:t>
            </w:r>
            <w:r w:rsidRPr="00C41FE3">
              <w:rPr>
                <w:color w:val="7F7F7F" w:themeColor="text1" w:themeTint="80"/>
                <w:spacing w:val="1"/>
                <w:lang w:val="ru-RU"/>
              </w:rPr>
              <w:t xml:space="preserve"> </w:t>
            </w:r>
            <w:r w:rsidRPr="00C41FE3">
              <w:rPr>
                <w:color w:val="7F7F7F" w:themeColor="text1" w:themeTint="80"/>
                <w:lang w:val="ru-RU"/>
              </w:rPr>
              <w:t>у</w:t>
            </w:r>
            <w:r w:rsidRPr="00C41FE3">
              <w:rPr>
                <w:color w:val="7F7F7F" w:themeColor="text1" w:themeTint="80"/>
                <w:spacing w:val="-1"/>
                <w:lang w:val="ru-RU"/>
              </w:rPr>
              <w:t xml:space="preserve"> </w:t>
            </w:r>
            <w:r w:rsidRPr="00C41FE3">
              <w:rPr>
                <w:color w:val="7F7F7F" w:themeColor="text1" w:themeTint="80"/>
                <w:lang w:val="ru-RU"/>
              </w:rPr>
              <w:t>ребенка</w:t>
            </w:r>
            <w:r w:rsidRPr="00C41FE3">
              <w:rPr>
                <w:color w:val="7F7F7F" w:themeColor="text1" w:themeTint="80"/>
                <w:spacing w:val="-1"/>
                <w:lang w:val="ru-RU"/>
              </w:rPr>
              <w:t xml:space="preserve"> </w:t>
            </w:r>
            <w:r w:rsidRPr="00C41FE3">
              <w:rPr>
                <w:color w:val="7F7F7F" w:themeColor="text1" w:themeTint="80"/>
                <w:lang w:val="ru-RU"/>
              </w:rPr>
              <w:t>прошлый</w:t>
            </w:r>
            <w:r w:rsidRPr="00C41FE3">
              <w:rPr>
                <w:color w:val="7F7F7F" w:themeColor="text1" w:themeTint="80"/>
                <w:spacing w:val="-3"/>
                <w:lang w:val="ru-RU"/>
              </w:rPr>
              <w:t xml:space="preserve"> </w:t>
            </w:r>
            <w:r w:rsidRPr="00C41FE3">
              <w:rPr>
                <w:color w:val="7F7F7F" w:themeColor="text1" w:themeTint="80"/>
                <w:lang w:val="ru-RU"/>
              </w:rPr>
              <w:t>опыт.</w:t>
            </w:r>
          </w:p>
        </w:tc>
      </w:tr>
      <w:tr w:rsidR="00785F71" w:rsidRPr="00114F47" w:rsidTr="001D0E02">
        <w:trPr>
          <w:trHeight w:val="1152"/>
        </w:trPr>
        <w:tc>
          <w:tcPr>
            <w:tcW w:w="9782" w:type="dxa"/>
            <w:gridSpan w:val="5"/>
          </w:tcPr>
          <w:p w:rsidR="00785F71" w:rsidRPr="00C41FE3" w:rsidRDefault="00785F71" w:rsidP="00785F71">
            <w:pPr>
              <w:pStyle w:val="TableParagraph"/>
              <w:ind w:left="107" w:right="103"/>
              <w:jc w:val="both"/>
              <w:rPr>
                <w:color w:val="7F7F7F" w:themeColor="text1" w:themeTint="80"/>
                <w:lang w:val="ru-RU"/>
              </w:rPr>
            </w:pPr>
            <w:r w:rsidRPr="00C41FE3">
              <w:rPr>
                <w:color w:val="7F7F7F" w:themeColor="text1" w:themeTint="80"/>
                <w:lang w:val="ru-RU"/>
              </w:rPr>
              <w:t>2.У ребенка всегда должна быть возможность самостоятельного решения поставленных задач. При этом</w:t>
            </w:r>
            <w:r w:rsidRPr="00C41FE3">
              <w:rPr>
                <w:color w:val="7F7F7F" w:themeColor="text1" w:themeTint="80"/>
                <w:spacing w:val="1"/>
                <w:lang w:val="ru-RU"/>
              </w:rPr>
              <w:t xml:space="preserve"> </w:t>
            </w:r>
            <w:r w:rsidRPr="00C41FE3">
              <w:rPr>
                <w:color w:val="7F7F7F" w:themeColor="text1" w:themeTint="80"/>
                <w:lang w:val="ru-RU"/>
              </w:rPr>
              <w:t>педагог помогает детям искать разные варианты решения одной задачи, поощряет активность детей в</w:t>
            </w:r>
            <w:r w:rsidRPr="00C41FE3">
              <w:rPr>
                <w:color w:val="7F7F7F" w:themeColor="text1" w:themeTint="80"/>
                <w:spacing w:val="1"/>
                <w:lang w:val="ru-RU"/>
              </w:rPr>
              <w:t xml:space="preserve"> </w:t>
            </w:r>
            <w:r w:rsidRPr="00C41FE3">
              <w:rPr>
                <w:color w:val="7F7F7F" w:themeColor="text1" w:themeTint="80"/>
                <w:lang w:val="ru-RU"/>
              </w:rPr>
              <w:t>поиске,</w:t>
            </w:r>
            <w:r w:rsidRPr="00C41FE3">
              <w:rPr>
                <w:color w:val="7F7F7F" w:themeColor="text1" w:themeTint="80"/>
                <w:spacing w:val="-6"/>
                <w:lang w:val="ru-RU"/>
              </w:rPr>
              <w:t xml:space="preserve"> </w:t>
            </w:r>
            <w:r w:rsidRPr="00C41FE3">
              <w:rPr>
                <w:color w:val="7F7F7F" w:themeColor="text1" w:themeTint="80"/>
                <w:lang w:val="ru-RU"/>
              </w:rPr>
              <w:t>принимает</w:t>
            </w:r>
            <w:r w:rsidRPr="00C41FE3">
              <w:rPr>
                <w:color w:val="7F7F7F" w:themeColor="text1" w:themeTint="80"/>
                <w:spacing w:val="-8"/>
                <w:lang w:val="ru-RU"/>
              </w:rPr>
              <w:t xml:space="preserve"> </w:t>
            </w:r>
            <w:r w:rsidRPr="00C41FE3">
              <w:rPr>
                <w:color w:val="7F7F7F" w:themeColor="text1" w:themeTint="80"/>
                <w:lang w:val="ru-RU"/>
              </w:rPr>
              <w:t>любые</w:t>
            </w:r>
            <w:r w:rsidRPr="00C41FE3">
              <w:rPr>
                <w:color w:val="7F7F7F" w:themeColor="text1" w:themeTint="80"/>
                <w:spacing w:val="-5"/>
                <w:lang w:val="ru-RU"/>
              </w:rPr>
              <w:t xml:space="preserve"> </w:t>
            </w:r>
            <w:r w:rsidRPr="00C41FE3">
              <w:rPr>
                <w:color w:val="7F7F7F" w:themeColor="text1" w:themeTint="80"/>
                <w:lang w:val="ru-RU"/>
              </w:rPr>
              <w:t>предположения</w:t>
            </w:r>
            <w:r w:rsidRPr="00C41FE3">
              <w:rPr>
                <w:color w:val="7F7F7F" w:themeColor="text1" w:themeTint="80"/>
                <w:spacing w:val="-5"/>
                <w:lang w:val="ru-RU"/>
              </w:rPr>
              <w:t xml:space="preserve"> </w:t>
            </w:r>
            <w:r w:rsidRPr="00C41FE3">
              <w:rPr>
                <w:color w:val="7F7F7F" w:themeColor="text1" w:themeTint="80"/>
                <w:lang w:val="ru-RU"/>
              </w:rPr>
              <w:t>детей,</w:t>
            </w:r>
            <w:r w:rsidRPr="00C41FE3">
              <w:rPr>
                <w:color w:val="7F7F7F" w:themeColor="text1" w:themeTint="80"/>
                <w:spacing w:val="-7"/>
                <w:lang w:val="ru-RU"/>
              </w:rPr>
              <w:t xml:space="preserve"> </w:t>
            </w:r>
            <w:r w:rsidRPr="00C41FE3">
              <w:rPr>
                <w:color w:val="7F7F7F" w:themeColor="text1" w:themeTint="80"/>
                <w:lang w:val="ru-RU"/>
              </w:rPr>
              <w:t>связанные</w:t>
            </w:r>
            <w:r w:rsidRPr="00C41FE3">
              <w:rPr>
                <w:color w:val="7F7F7F" w:themeColor="text1" w:themeTint="80"/>
                <w:spacing w:val="-5"/>
                <w:lang w:val="ru-RU"/>
              </w:rPr>
              <w:t xml:space="preserve"> </w:t>
            </w:r>
            <w:r w:rsidRPr="00C41FE3">
              <w:rPr>
                <w:color w:val="7F7F7F" w:themeColor="text1" w:themeTint="80"/>
                <w:lang w:val="ru-RU"/>
              </w:rPr>
              <w:t>с</w:t>
            </w:r>
            <w:r w:rsidRPr="00C41FE3">
              <w:rPr>
                <w:color w:val="7F7F7F" w:themeColor="text1" w:themeTint="80"/>
                <w:spacing w:val="-6"/>
                <w:lang w:val="ru-RU"/>
              </w:rPr>
              <w:t xml:space="preserve"> </w:t>
            </w:r>
            <w:r w:rsidRPr="00C41FE3">
              <w:rPr>
                <w:color w:val="7F7F7F" w:themeColor="text1" w:themeTint="80"/>
                <w:lang w:val="ru-RU"/>
              </w:rPr>
              <w:t>решением</w:t>
            </w:r>
            <w:r w:rsidRPr="00C41FE3">
              <w:rPr>
                <w:color w:val="7F7F7F" w:themeColor="text1" w:themeTint="80"/>
                <w:spacing w:val="-6"/>
                <w:lang w:val="ru-RU"/>
              </w:rPr>
              <w:t xml:space="preserve"> </w:t>
            </w:r>
            <w:r w:rsidRPr="00C41FE3">
              <w:rPr>
                <w:color w:val="7F7F7F" w:themeColor="text1" w:themeTint="80"/>
                <w:lang w:val="ru-RU"/>
              </w:rPr>
              <w:t>задачи,</w:t>
            </w:r>
            <w:r w:rsidRPr="00C41FE3">
              <w:rPr>
                <w:color w:val="7F7F7F" w:themeColor="text1" w:themeTint="80"/>
                <w:spacing w:val="-6"/>
                <w:lang w:val="ru-RU"/>
              </w:rPr>
              <w:t xml:space="preserve"> </w:t>
            </w:r>
            <w:r w:rsidRPr="00C41FE3">
              <w:rPr>
                <w:color w:val="7F7F7F" w:themeColor="text1" w:themeTint="80"/>
                <w:lang w:val="ru-RU"/>
              </w:rPr>
              <w:t>поддерживает</w:t>
            </w:r>
            <w:r w:rsidRPr="00C41FE3">
              <w:rPr>
                <w:color w:val="7F7F7F" w:themeColor="text1" w:themeTint="80"/>
                <w:spacing w:val="-8"/>
                <w:lang w:val="ru-RU"/>
              </w:rPr>
              <w:t xml:space="preserve"> </w:t>
            </w:r>
            <w:r w:rsidRPr="00C41FE3">
              <w:rPr>
                <w:color w:val="7F7F7F" w:themeColor="text1" w:themeTint="80"/>
                <w:lang w:val="ru-RU"/>
              </w:rPr>
              <w:t>инициативу</w:t>
            </w:r>
            <w:r w:rsidRPr="00C41FE3">
              <w:rPr>
                <w:color w:val="7F7F7F" w:themeColor="text1" w:themeTint="80"/>
                <w:spacing w:val="-47"/>
                <w:lang w:val="ru-RU"/>
              </w:rPr>
              <w:t xml:space="preserve"> </w:t>
            </w:r>
            <w:r w:rsidRPr="00C41FE3">
              <w:rPr>
                <w:color w:val="7F7F7F" w:themeColor="text1" w:themeTint="80"/>
                <w:lang w:val="ru-RU"/>
              </w:rPr>
              <w:t>и</w:t>
            </w:r>
            <w:r w:rsidRPr="00C41FE3">
              <w:rPr>
                <w:color w:val="7F7F7F" w:themeColor="text1" w:themeTint="80"/>
                <w:spacing w:val="44"/>
                <w:lang w:val="ru-RU"/>
              </w:rPr>
              <w:t xml:space="preserve"> </w:t>
            </w:r>
            <w:r w:rsidRPr="00C41FE3">
              <w:rPr>
                <w:color w:val="7F7F7F" w:themeColor="text1" w:themeTint="80"/>
                <w:lang w:val="ru-RU"/>
              </w:rPr>
              <w:t>творческие</w:t>
            </w:r>
            <w:r w:rsidRPr="00C41FE3">
              <w:rPr>
                <w:color w:val="7F7F7F" w:themeColor="text1" w:themeTint="80"/>
                <w:spacing w:val="46"/>
                <w:lang w:val="ru-RU"/>
              </w:rPr>
              <w:t xml:space="preserve"> </w:t>
            </w:r>
            <w:r w:rsidRPr="00C41FE3">
              <w:rPr>
                <w:color w:val="7F7F7F" w:themeColor="text1" w:themeTint="80"/>
                <w:lang w:val="ru-RU"/>
              </w:rPr>
              <w:t>решения,</w:t>
            </w:r>
            <w:r w:rsidRPr="00C41FE3">
              <w:rPr>
                <w:color w:val="7F7F7F" w:themeColor="text1" w:themeTint="80"/>
                <w:spacing w:val="46"/>
                <w:lang w:val="ru-RU"/>
              </w:rPr>
              <w:t xml:space="preserve"> </w:t>
            </w:r>
            <w:r w:rsidRPr="00C41FE3">
              <w:rPr>
                <w:color w:val="7F7F7F" w:themeColor="text1" w:themeTint="80"/>
                <w:lang w:val="ru-RU"/>
              </w:rPr>
              <w:t>а</w:t>
            </w:r>
            <w:r w:rsidRPr="00C41FE3">
              <w:rPr>
                <w:color w:val="7F7F7F" w:themeColor="text1" w:themeTint="80"/>
                <w:spacing w:val="46"/>
                <w:lang w:val="ru-RU"/>
              </w:rPr>
              <w:t xml:space="preserve"> </w:t>
            </w:r>
            <w:r w:rsidRPr="00C41FE3">
              <w:rPr>
                <w:color w:val="7F7F7F" w:themeColor="text1" w:themeTint="80"/>
                <w:lang w:val="ru-RU"/>
              </w:rPr>
              <w:t>также</w:t>
            </w:r>
            <w:r w:rsidRPr="00C41FE3">
              <w:rPr>
                <w:color w:val="7F7F7F" w:themeColor="text1" w:themeTint="80"/>
                <w:spacing w:val="46"/>
                <w:lang w:val="ru-RU"/>
              </w:rPr>
              <w:t xml:space="preserve"> </w:t>
            </w:r>
            <w:r w:rsidRPr="00C41FE3">
              <w:rPr>
                <w:color w:val="7F7F7F" w:themeColor="text1" w:themeTint="80"/>
                <w:lang w:val="ru-RU"/>
              </w:rPr>
              <w:t>обязательно</w:t>
            </w:r>
            <w:r w:rsidRPr="00C41FE3">
              <w:rPr>
                <w:color w:val="7F7F7F" w:themeColor="text1" w:themeTint="80"/>
                <w:spacing w:val="46"/>
                <w:lang w:val="ru-RU"/>
              </w:rPr>
              <w:t xml:space="preserve"> </w:t>
            </w:r>
            <w:r w:rsidRPr="00C41FE3">
              <w:rPr>
                <w:color w:val="7F7F7F" w:themeColor="text1" w:themeTint="80"/>
                <w:lang w:val="ru-RU"/>
              </w:rPr>
              <w:t>акцентирует</w:t>
            </w:r>
            <w:r w:rsidRPr="00C41FE3">
              <w:rPr>
                <w:color w:val="7F7F7F" w:themeColor="text1" w:themeTint="80"/>
                <w:spacing w:val="45"/>
                <w:lang w:val="ru-RU"/>
              </w:rPr>
              <w:t xml:space="preserve"> </w:t>
            </w:r>
            <w:r w:rsidRPr="00C41FE3">
              <w:rPr>
                <w:color w:val="7F7F7F" w:themeColor="text1" w:themeTint="80"/>
                <w:lang w:val="ru-RU"/>
              </w:rPr>
              <w:t>внимание</w:t>
            </w:r>
            <w:r w:rsidRPr="00C41FE3">
              <w:rPr>
                <w:color w:val="7F7F7F" w:themeColor="text1" w:themeTint="80"/>
                <w:spacing w:val="48"/>
                <w:lang w:val="ru-RU"/>
              </w:rPr>
              <w:t xml:space="preserve"> </w:t>
            </w:r>
            <w:r w:rsidRPr="00C41FE3">
              <w:rPr>
                <w:color w:val="7F7F7F" w:themeColor="text1" w:themeTint="80"/>
                <w:lang w:val="ru-RU"/>
              </w:rPr>
              <w:t>детей</w:t>
            </w:r>
            <w:r w:rsidRPr="00C41FE3">
              <w:rPr>
                <w:color w:val="7F7F7F" w:themeColor="text1" w:themeTint="80"/>
                <w:spacing w:val="44"/>
                <w:lang w:val="ru-RU"/>
              </w:rPr>
              <w:t xml:space="preserve"> </w:t>
            </w:r>
            <w:r w:rsidRPr="00C41FE3">
              <w:rPr>
                <w:color w:val="7F7F7F" w:themeColor="text1" w:themeTint="80"/>
                <w:lang w:val="ru-RU"/>
              </w:rPr>
              <w:t>на</w:t>
            </w:r>
            <w:r w:rsidRPr="00C41FE3">
              <w:rPr>
                <w:color w:val="7F7F7F" w:themeColor="text1" w:themeTint="80"/>
                <w:spacing w:val="48"/>
                <w:lang w:val="ru-RU"/>
              </w:rPr>
              <w:t xml:space="preserve"> </w:t>
            </w:r>
            <w:r w:rsidRPr="00C41FE3">
              <w:rPr>
                <w:color w:val="7F7F7F" w:themeColor="text1" w:themeTint="80"/>
                <w:lang w:val="ru-RU"/>
              </w:rPr>
              <w:t>качестве</w:t>
            </w:r>
            <w:r w:rsidRPr="00C41FE3">
              <w:rPr>
                <w:color w:val="7F7F7F" w:themeColor="text1" w:themeTint="80"/>
                <w:spacing w:val="46"/>
                <w:lang w:val="ru-RU"/>
              </w:rPr>
              <w:t xml:space="preserve"> </w:t>
            </w:r>
            <w:r w:rsidRPr="00C41FE3">
              <w:rPr>
                <w:color w:val="7F7F7F" w:themeColor="text1" w:themeTint="80"/>
                <w:lang w:val="ru-RU"/>
              </w:rPr>
              <w:t>результата,</w:t>
            </w:r>
            <w:r w:rsidRPr="00C41FE3">
              <w:rPr>
                <w:color w:val="7F7F7F" w:themeColor="text1" w:themeTint="80"/>
                <w:spacing w:val="49"/>
                <w:lang w:val="ru-RU"/>
              </w:rPr>
              <w:t xml:space="preserve"> </w:t>
            </w:r>
            <w:r w:rsidRPr="00C41FE3">
              <w:rPr>
                <w:color w:val="7F7F7F" w:themeColor="text1" w:themeTint="80"/>
                <w:lang w:val="ru-RU"/>
              </w:rPr>
              <w:t>их</w:t>
            </w:r>
          </w:p>
          <w:p w:rsidR="00785F71" w:rsidRPr="00C41FE3" w:rsidRDefault="00785F71" w:rsidP="00785F71">
            <w:pPr>
              <w:pStyle w:val="TableParagraph"/>
              <w:spacing w:line="215" w:lineRule="exact"/>
              <w:ind w:left="107"/>
              <w:jc w:val="both"/>
              <w:rPr>
                <w:color w:val="7F7F7F" w:themeColor="text1" w:themeTint="80"/>
                <w:lang w:val="ru-RU"/>
              </w:rPr>
            </w:pPr>
            <w:r w:rsidRPr="00C41FE3">
              <w:rPr>
                <w:color w:val="7F7F7F" w:themeColor="text1" w:themeTint="80"/>
                <w:lang w:val="ru-RU"/>
              </w:rPr>
              <w:t>достижениях,</w:t>
            </w:r>
            <w:r w:rsidRPr="00C41FE3">
              <w:rPr>
                <w:color w:val="7F7F7F" w:themeColor="text1" w:themeTint="80"/>
                <w:spacing w:val="15"/>
                <w:lang w:val="ru-RU"/>
              </w:rPr>
              <w:t xml:space="preserve"> </w:t>
            </w:r>
            <w:r w:rsidRPr="00C41FE3">
              <w:rPr>
                <w:color w:val="7F7F7F" w:themeColor="text1" w:themeTint="80"/>
                <w:lang w:val="ru-RU"/>
              </w:rPr>
              <w:t>одобряет</w:t>
            </w:r>
            <w:r w:rsidRPr="00C41FE3">
              <w:rPr>
                <w:color w:val="7F7F7F" w:themeColor="text1" w:themeTint="80"/>
                <w:spacing w:val="17"/>
                <w:lang w:val="ru-RU"/>
              </w:rPr>
              <w:t xml:space="preserve"> </w:t>
            </w:r>
            <w:r w:rsidRPr="00C41FE3">
              <w:rPr>
                <w:color w:val="7F7F7F" w:themeColor="text1" w:themeTint="80"/>
                <w:lang w:val="ru-RU"/>
              </w:rPr>
              <w:t>и</w:t>
            </w:r>
            <w:r w:rsidRPr="00C41FE3">
              <w:rPr>
                <w:color w:val="7F7F7F" w:themeColor="text1" w:themeTint="80"/>
                <w:spacing w:val="14"/>
                <w:lang w:val="ru-RU"/>
              </w:rPr>
              <w:t xml:space="preserve"> </w:t>
            </w:r>
            <w:r w:rsidRPr="00C41FE3">
              <w:rPr>
                <w:color w:val="7F7F7F" w:themeColor="text1" w:themeTint="80"/>
                <w:lang w:val="ru-RU"/>
              </w:rPr>
              <w:t>хвалит</w:t>
            </w:r>
            <w:r w:rsidRPr="00C41FE3">
              <w:rPr>
                <w:color w:val="7F7F7F" w:themeColor="text1" w:themeTint="80"/>
                <w:spacing w:val="17"/>
                <w:lang w:val="ru-RU"/>
              </w:rPr>
              <w:t xml:space="preserve"> </w:t>
            </w:r>
            <w:r w:rsidRPr="00C41FE3">
              <w:rPr>
                <w:color w:val="7F7F7F" w:themeColor="text1" w:themeTint="80"/>
                <w:lang w:val="ru-RU"/>
              </w:rPr>
              <w:t>за</w:t>
            </w:r>
            <w:r w:rsidRPr="00C41FE3">
              <w:rPr>
                <w:color w:val="7F7F7F" w:themeColor="text1" w:themeTint="80"/>
                <w:spacing w:val="16"/>
                <w:lang w:val="ru-RU"/>
              </w:rPr>
              <w:t xml:space="preserve"> </w:t>
            </w:r>
            <w:r w:rsidRPr="00C41FE3">
              <w:rPr>
                <w:color w:val="7F7F7F" w:themeColor="text1" w:themeTint="80"/>
                <w:lang w:val="ru-RU"/>
              </w:rPr>
              <w:t>результат,</w:t>
            </w:r>
            <w:r w:rsidRPr="00C41FE3">
              <w:rPr>
                <w:color w:val="7F7F7F" w:themeColor="text1" w:themeTint="80"/>
                <w:spacing w:val="18"/>
                <w:lang w:val="ru-RU"/>
              </w:rPr>
              <w:t xml:space="preserve"> </w:t>
            </w:r>
            <w:r w:rsidRPr="00C41FE3">
              <w:rPr>
                <w:color w:val="7F7F7F" w:themeColor="text1" w:themeTint="80"/>
                <w:lang w:val="ru-RU"/>
              </w:rPr>
              <w:t>вызывает</w:t>
            </w:r>
            <w:r w:rsidRPr="00C41FE3">
              <w:rPr>
                <w:color w:val="7F7F7F" w:themeColor="text1" w:themeTint="80"/>
                <w:spacing w:val="17"/>
                <w:lang w:val="ru-RU"/>
              </w:rPr>
              <w:t xml:space="preserve"> </w:t>
            </w:r>
            <w:r w:rsidRPr="00C41FE3">
              <w:rPr>
                <w:color w:val="7F7F7F" w:themeColor="text1" w:themeTint="80"/>
                <w:lang w:val="ru-RU"/>
              </w:rPr>
              <w:t>у</w:t>
            </w:r>
            <w:r w:rsidRPr="00C41FE3">
              <w:rPr>
                <w:color w:val="7F7F7F" w:themeColor="text1" w:themeTint="80"/>
                <w:spacing w:val="16"/>
                <w:lang w:val="ru-RU"/>
              </w:rPr>
              <w:t xml:space="preserve"> </w:t>
            </w:r>
            <w:r w:rsidRPr="00C41FE3">
              <w:rPr>
                <w:color w:val="7F7F7F" w:themeColor="text1" w:themeTint="80"/>
                <w:lang w:val="ru-RU"/>
              </w:rPr>
              <w:t>них</w:t>
            </w:r>
            <w:r w:rsidRPr="00C41FE3">
              <w:rPr>
                <w:color w:val="7F7F7F" w:themeColor="text1" w:themeTint="80"/>
                <w:spacing w:val="16"/>
                <w:lang w:val="ru-RU"/>
              </w:rPr>
              <w:t xml:space="preserve"> </w:t>
            </w:r>
            <w:r w:rsidRPr="00C41FE3">
              <w:rPr>
                <w:color w:val="7F7F7F" w:themeColor="text1" w:themeTint="80"/>
                <w:lang w:val="ru-RU"/>
              </w:rPr>
              <w:t>чувство</w:t>
            </w:r>
            <w:r w:rsidRPr="00C41FE3">
              <w:rPr>
                <w:color w:val="7F7F7F" w:themeColor="text1" w:themeTint="80"/>
                <w:spacing w:val="16"/>
                <w:lang w:val="ru-RU"/>
              </w:rPr>
              <w:t xml:space="preserve"> </w:t>
            </w:r>
            <w:r w:rsidRPr="00C41FE3">
              <w:rPr>
                <w:color w:val="7F7F7F" w:themeColor="text1" w:themeTint="80"/>
                <w:lang w:val="ru-RU"/>
              </w:rPr>
              <w:t>радости</w:t>
            </w:r>
            <w:r w:rsidRPr="00C41FE3">
              <w:rPr>
                <w:color w:val="7F7F7F" w:themeColor="text1" w:themeTint="80"/>
                <w:spacing w:val="16"/>
                <w:lang w:val="ru-RU"/>
              </w:rPr>
              <w:t xml:space="preserve"> </w:t>
            </w:r>
            <w:r w:rsidRPr="00C41FE3">
              <w:rPr>
                <w:color w:val="7F7F7F" w:themeColor="text1" w:themeTint="80"/>
                <w:lang w:val="ru-RU"/>
              </w:rPr>
              <w:t>и</w:t>
            </w:r>
            <w:r w:rsidRPr="00C41FE3">
              <w:rPr>
                <w:color w:val="7F7F7F" w:themeColor="text1" w:themeTint="80"/>
                <w:spacing w:val="14"/>
                <w:lang w:val="ru-RU"/>
              </w:rPr>
              <w:t xml:space="preserve"> </w:t>
            </w:r>
            <w:r w:rsidRPr="00C41FE3">
              <w:rPr>
                <w:color w:val="7F7F7F" w:themeColor="text1" w:themeTint="80"/>
                <w:lang w:val="ru-RU"/>
              </w:rPr>
              <w:t>гордости</w:t>
            </w:r>
            <w:r w:rsidRPr="00C41FE3">
              <w:rPr>
                <w:color w:val="7F7F7F" w:themeColor="text1" w:themeTint="80"/>
                <w:spacing w:val="16"/>
                <w:lang w:val="ru-RU"/>
              </w:rPr>
              <w:t xml:space="preserve"> </w:t>
            </w:r>
            <w:r w:rsidRPr="00C41FE3">
              <w:rPr>
                <w:color w:val="7F7F7F" w:themeColor="text1" w:themeTint="80"/>
                <w:lang w:val="ru-RU"/>
              </w:rPr>
              <w:t>от</w:t>
            </w:r>
            <w:r w:rsidRPr="00C41FE3">
              <w:rPr>
                <w:color w:val="7F7F7F" w:themeColor="text1" w:themeTint="80"/>
                <w:spacing w:val="15"/>
                <w:lang w:val="ru-RU"/>
              </w:rPr>
              <w:t xml:space="preserve"> </w:t>
            </w:r>
            <w:r w:rsidRPr="00C41FE3">
              <w:rPr>
                <w:color w:val="7F7F7F" w:themeColor="text1" w:themeTint="80"/>
                <w:lang w:val="ru-RU"/>
              </w:rPr>
              <w:t>успешных</w:t>
            </w:r>
          </w:p>
        </w:tc>
      </w:tr>
      <w:tr w:rsidR="00785F71" w:rsidRPr="00114F47" w:rsidTr="001D0E02">
        <w:trPr>
          <w:trHeight w:val="230"/>
        </w:trPr>
        <w:tc>
          <w:tcPr>
            <w:tcW w:w="9782" w:type="dxa"/>
            <w:gridSpan w:val="5"/>
          </w:tcPr>
          <w:p w:rsidR="00785F71" w:rsidRPr="00C41FE3" w:rsidRDefault="00785F71" w:rsidP="00785F71">
            <w:pPr>
              <w:pStyle w:val="TableParagraph"/>
              <w:spacing w:line="210" w:lineRule="exact"/>
              <w:ind w:left="107"/>
              <w:rPr>
                <w:color w:val="7F7F7F" w:themeColor="text1" w:themeTint="80"/>
              </w:rPr>
            </w:pPr>
            <w:r w:rsidRPr="00C41FE3">
              <w:rPr>
                <w:color w:val="7F7F7F" w:themeColor="text1" w:themeTint="80"/>
              </w:rPr>
              <w:t>самостоятельных,</w:t>
            </w:r>
            <w:r w:rsidRPr="00C41FE3">
              <w:rPr>
                <w:color w:val="7F7F7F" w:themeColor="text1" w:themeTint="80"/>
                <w:spacing w:val="-9"/>
              </w:rPr>
              <w:t xml:space="preserve"> </w:t>
            </w:r>
            <w:r w:rsidRPr="00C41FE3">
              <w:rPr>
                <w:color w:val="7F7F7F" w:themeColor="text1" w:themeTint="80"/>
              </w:rPr>
              <w:t>инициативных</w:t>
            </w:r>
            <w:r w:rsidRPr="00C41FE3">
              <w:rPr>
                <w:color w:val="7F7F7F" w:themeColor="text1" w:themeTint="80"/>
                <w:spacing w:val="-8"/>
              </w:rPr>
              <w:t xml:space="preserve"> </w:t>
            </w:r>
            <w:r w:rsidRPr="00C41FE3">
              <w:rPr>
                <w:color w:val="7F7F7F" w:themeColor="text1" w:themeTint="80"/>
              </w:rPr>
              <w:t>действий.</w:t>
            </w:r>
          </w:p>
        </w:tc>
      </w:tr>
      <w:tr w:rsidR="00785F71" w:rsidRPr="00114F47" w:rsidTr="001D0E02">
        <w:trPr>
          <w:trHeight w:val="1382"/>
        </w:trPr>
        <w:tc>
          <w:tcPr>
            <w:tcW w:w="9782" w:type="dxa"/>
            <w:gridSpan w:val="5"/>
          </w:tcPr>
          <w:p w:rsidR="00785F71" w:rsidRPr="00C41FE3" w:rsidRDefault="00785F71" w:rsidP="00785F71">
            <w:pPr>
              <w:pStyle w:val="TableParagraph"/>
              <w:ind w:left="107" w:right="102"/>
              <w:jc w:val="both"/>
              <w:rPr>
                <w:color w:val="7F7F7F" w:themeColor="text1" w:themeTint="80"/>
                <w:lang w:val="ru-RU"/>
              </w:rPr>
            </w:pPr>
            <w:r w:rsidRPr="00C41FE3">
              <w:rPr>
                <w:color w:val="7F7F7F" w:themeColor="text1" w:themeTint="80"/>
                <w:lang w:val="ru-RU"/>
              </w:rPr>
              <w:t>3.Особое</w:t>
            </w:r>
            <w:r w:rsidRPr="00C41FE3">
              <w:rPr>
                <w:color w:val="7F7F7F" w:themeColor="text1" w:themeTint="80"/>
                <w:spacing w:val="1"/>
                <w:lang w:val="ru-RU"/>
              </w:rPr>
              <w:t xml:space="preserve"> </w:t>
            </w:r>
            <w:r w:rsidRPr="00C41FE3">
              <w:rPr>
                <w:color w:val="7F7F7F" w:themeColor="text1" w:themeTint="80"/>
                <w:lang w:val="ru-RU"/>
              </w:rPr>
              <w:t>внимание</w:t>
            </w:r>
            <w:r w:rsidRPr="00C41FE3">
              <w:rPr>
                <w:color w:val="7F7F7F" w:themeColor="text1" w:themeTint="80"/>
                <w:spacing w:val="1"/>
                <w:lang w:val="ru-RU"/>
              </w:rPr>
              <w:t xml:space="preserve"> </w:t>
            </w:r>
            <w:r w:rsidRPr="00C41FE3">
              <w:rPr>
                <w:color w:val="7F7F7F" w:themeColor="text1" w:themeTint="80"/>
                <w:lang w:val="ru-RU"/>
              </w:rPr>
              <w:t>педагог</w:t>
            </w:r>
            <w:r w:rsidRPr="00C41FE3">
              <w:rPr>
                <w:color w:val="7F7F7F" w:themeColor="text1" w:themeTint="80"/>
                <w:spacing w:val="1"/>
                <w:lang w:val="ru-RU"/>
              </w:rPr>
              <w:t xml:space="preserve"> </w:t>
            </w:r>
            <w:r w:rsidRPr="00C41FE3">
              <w:rPr>
                <w:color w:val="7F7F7F" w:themeColor="text1" w:themeTint="80"/>
                <w:lang w:val="ru-RU"/>
              </w:rPr>
              <w:t>уделяет</w:t>
            </w:r>
            <w:r w:rsidRPr="00C41FE3">
              <w:rPr>
                <w:color w:val="7F7F7F" w:themeColor="text1" w:themeTint="80"/>
                <w:spacing w:val="1"/>
                <w:lang w:val="ru-RU"/>
              </w:rPr>
              <w:t xml:space="preserve"> </w:t>
            </w:r>
            <w:r w:rsidRPr="00C41FE3">
              <w:rPr>
                <w:color w:val="7F7F7F" w:themeColor="text1" w:themeTint="80"/>
                <w:lang w:val="ru-RU"/>
              </w:rPr>
              <w:t>общению</w:t>
            </w:r>
            <w:r w:rsidRPr="00C41FE3">
              <w:rPr>
                <w:color w:val="7F7F7F" w:themeColor="text1" w:themeTint="80"/>
                <w:spacing w:val="1"/>
                <w:lang w:val="ru-RU"/>
              </w:rPr>
              <w:t xml:space="preserve"> </w:t>
            </w:r>
            <w:r w:rsidRPr="00C41FE3">
              <w:rPr>
                <w:color w:val="7F7F7F" w:themeColor="text1" w:themeTint="80"/>
                <w:lang w:val="ru-RU"/>
              </w:rPr>
              <w:t>с</w:t>
            </w:r>
            <w:r w:rsidRPr="00C41FE3">
              <w:rPr>
                <w:color w:val="7F7F7F" w:themeColor="text1" w:themeTint="80"/>
                <w:spacing w:val="1"/>
                <w:lang w:val="ru-RU"/>
              </w:rPr>
              <w:t xml:space="preserve"> </w:t>
            </w:r>
            <w:r w:rsidRPr="00C41FE3">
              <w:rPr>
                <w:color w:val="7F7F7F" w:themeColor="text1" w:themeTint="80"/>
                <w:lang w:val="ru-RU"/>
              </w:rPr>
              <w:t>ребенком</w:t>
            </w:r>
            <w:r w:rsidRPr="00C41FE3">
              <w:rPr>
                <w:color w:val="7F7F7F" w:themeColor="text1" w:themeTint="80"/>
                <w:spacing w:val="1"/>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период</w:t>
            </w:r>
            <w:r w:rsidRPr="00C41FE3">
              <w:rPr>
                <w:color w:val="7F7F7F" w:themeColor="text1" w:themeTint="80"/>
                <w:spacing w:val="1"/>
                <w:lang w:val="ru-RU"/>
              </w:rPr>
              <w:t xml:space="preserve"> </w:t>
            </w:r>
            <w:r w:rsidRPr="00C41FE3">
              <w:rPr>
                <w:color w:val="7F7F7F" w:themeColor="text1" w:themeTint="80"/>
                <w:lang w:val="ru-RU"/>
              </w:rPr>
              <w:t>проявления</w:t>
            </w:r>
            <w:r w:rsidRPr="00C41FE3">
              <w:rPr>
                <w:color w:val="7F7F7F" w:themeColor="text1" w:themeTint="80"/>
                <w:spacing w:val="1"/>
                <w:lang w:val="ru-RU"/>
              </w:rPr>
              <w:t xml:space="preserve"> </w:t>
            </w:r>
            <w:r w:rsidRPr="00C41FE3">
              <w:rPr>
                <w:color w:val="7F7F7F" w:themeColor="text1" w:themeTint="80"/>
                <w:lang w:val="ru-RU"/>
              </w:rPr>
              <w:t>кризиса</w:t>
            </w:r>
            <w:r w:rsidRPr="00C41FE3">
              <w:rPr>
                <w:color w:val="7F7F7F" w:themeColor="text1" w:themeTint="80"/>
                <w:spacing w:val="1"/>
                <w:lang w:val="ru-RU"/>
              </w:rPr>
              <w:t xml:space="preserve"> </w:t>
            </w:r>
            <w:r w:rsidRPr="00C41FE3">
              <w:rPr>
                <w:color w:val="7F7F7F" w:themeColor="text1" w:themeTint="80"/>
                <w:lang w:val="ru-RU"/>
              </w:rPr>
              <w:t>семи</w:t>
            </w:r>
            <w:r w:rsidRPr="00C41FE3">
              <w:rPr>
                <w:color w:val="7F7F7F" w:themeColor="text1" w:themeTint="80"/>
                <w:spacing w:val="1"/>
                <w:lang w:val="ru-RU"/>
              </w:rPr>
              <w:t xml:space="preserve"> </w:t>
            </w:r>
            <w:r w:rsidRPr="00C41FE3">
              <w:rPr>
                <w:color w:val="7F7F7F" w:themeColor="text1" w:themeTint="80"/>
                <w:lang w:val="ru-RU"/>
              </w:rPr>
              <w:t>лет:</w:t>
            </w:r>
            <w:r w:rsidRPr="00C41FE3">
              <w:rPr>
                <w:color w:val="7F7F7F" w:themeColor="text1" w:themeTint="80"/>
                <w:spacing w:val="1"/>
                <w:lang w:val="ru-RU"/>
              </w:rPr>
              <w:t xml:space="preserve"> </w:t>
            </w:r>
            <w:r w:rsidRPr="00C41FE3">
              <w:rPr>
                <w:color w:val="7F7F7F" w:themeColor="text1" w:themeTint="80"/>
                <w:lang w:val="ru-RU"/>
              </w:rPr>
              <w:t>характерные для ребенка изменения в поведении и деятельности становятся поводом для смены стиля</w:t>
            </w:r>
            <w:r w:rsidRPr="00C41FE3">
              <w:rPr>
                <w:color w:val="7F7F7F" w:themeColor="text1" w:themeTint="80"/>
                <w:spacing w:val="1"/>
                <w:lang w:val="ru-RU"/>
              </w:rPr>
              <w:t xml:space="preserve"> </w:t>
            </w:r>
            <w:r w:rsidRPr="00C41FE3">
              <w:rPr>
                <w:color w:val="7F7F7F" w:themeColor="text1" w:themeTint="80"/>
                <w:lang w:val="ru-RU"/>
              </w:rPr>
              <w:t>общения с ребенком. Важно уделять внимание ребенку, уважать его интересы, стремления, инициативы в</w:t>
            </w:r>
            <w:r w:rsidRPr="00C41FE3">
              <w:rPr>
                <w:color w:val="7F7F7F" w:themeColor="text1" w:themeTint="80"/>
                <w:spacing w:val="1"/>
                <w:lang w:val="ru-RU"/>
              </w:rPr>
              <w:t xml:space="preserve"> </w:t>
            </w:r>
            <w:r w:rsidRPr="00C41FE3">
              <w:rPr>
                <w:color w:val="7F7F7F" w:themeColor="text1" w:themeTint="80"/>
                <w:lang w:val="ru-RU"/>
              </w:rPr>
              <w:t>познании,</w:t>
            </w:r>
            <w:r w:rsidRPr="00C41FE3">
              <w:rPr>
                <w:color w:val="7F7F7F" w:themeColor="text1" w:themeTint="80"/>
                <w:spacing w:val="1"/>
                <w:lang w:val="ru-RU"/>
              </w:rPr>
              <w:t xml:space="preserve"> </w:t>
            </w:r>
            <w:r w:rsidRPr="00C41FE3">
              <w:rPr>
                <w:color w:val="7F7F7F" w:themeColor="text1" w:themeTint="80"/>
                <w:lang w:val="ru-RU"/>
              </w:rPr>
              <w:t>активно</w:t>
            </w:r>
            <w:r w:rsidRPr="00C41FE3">
              <w:rPr>
                <w:color w:val="7F7F7F" w:themeColor="text1" w:themeTint="80"/>
                <w:spacing w:val="1"/>
                <w:lang w:val="ru-RU"/>
              </w:rPr>
              <w:t xml:space="preserve"> </w:t>
            </w:r>
            <w:r w:rsidRPr="00C41FE3">
              <w:rPr>
                <w:color w:val="7F7F7F" w:themeColor="text1" w:themeTint="80"/>
                <w:lang w:val="ru-RU"/>
              </w:rPr>
              <w:t>поддерживать</w:t>
            </w:r>
            <w:r w:rsidRPr="00C41FE3">
              <w:rPr>
                <w:color w:val="7F7F7F" w:themeColor="text1" w:themeTint="80"/>
                <w:spacing w:val="1"/>
                <w:lang w:val="ru-RU"/>
              </w:rPr>
              <w:t xml:space="preserve"> </w:t>
            </w:r>
            <w:r w:rsidRPr="00C41FE3">
              <w:rPr>
                <w:color w:val="7F7F7F" w:themeColor="text1" w:themeTint="80"/>
                <w:lang w:val="ru-RU"/>
              </w:rPr>
              <w:t>стремление</w:t>
            </w:r>
            <w:r w:rsidRPr="00C41FE3">
              <w:rPr>
                <w:color w:val="7F7F7F" w:themeColor="text1" w:themeTint="80"/>
                <w:spacing w:val="1"/>
                <w:lang w:val="ru-RU"/>
              </w:rPr>
              <w:t xml:space="preserve"> </w:t>
            </w:r>
            <w:r w:rsidRPr="00C41FE3">
              <w:rPr>
                <w:color w:val="7F7F7F" w:themeColor="text1" w:themeTint="80"/>
                <w:lang w:val="ru-RU"/>
              </w:rPr>
              <w:t>к</w:t>
            </w:r>
            <w:r w:rsidRPr="00C41FE3">
              <w:rPr>
                <w:color w:val="7F7F7F" w:themeColor="text1" w:themeTint="80"/>
                <w:spacing w:val="1"/>
                <w:lang w:val="ru-RU"/>
              </w:rPr>
              <w:t xml:space="preserve"> </w:t>
            </w:r>
            <w:r w:rsidRPr="00C41FE3">
              <w:rPr>
                <w:color w:val="7F7F7F" w:themeColor="text1" w:themeTint="80"/>
                <w:lang w:val="ru-RU"/>
              </w:rPr>
              <w:t>самостоятельности.</w:t>
            </w:r>
            <w:r w:rsidRPr="00C41FE3">
              <w:rPr>
                <w:color w:val="7F7F7F" w:themeColor="text1" w:themeTint="80"/>
                <w:spacing w:val="1"/>
                <w:lang w:val="ru-RU"/>
              </w:rPr>
              <w:t xml:space="preserve"> </w:t>
            </w:r>
            <w:r w:rsidRPr="00C41FE3">
              <w:rPr>
                <w:color w:val="7F7F7F" w:themeColor="text1" w:themeTint="80"/>
                <w:lang w:val="ru-RU"/>
              </w:rPr>
              <w:t>Дети</w:t>
            </w:r>
            <w:r w:rsidRPr="00C41FE3">
              <w:rPr>
                <w:color w:val="7F7F7F" w:themeColor="text1" w:themeTint="80"/>
                <w:spacing w:val="1"/>
                <w:lang w:val="ru-RU"/>
              </w:rPr>
              <w:t xml:space="preserve"> </w:t>
            </w:r>
            <w:r w:rsidRPr="00C41FE3">
              <w:rPr>
                <w:color w:val="7F7F7F" w:themeColor="text1" w:themeTint="80"/>
                <w:lang w:val="ru-RU"/>
              </w:rPr>
              <w:t>седьмого</w:t>
            </w:r>
            <w:r w:rsidRPr="00C41FE3">
              <w:rPr>
                <w:color w:val="7F7F7F" w:themeColor="text1" w:themeTint="80"/>
                <w:spacing w:val="1"/>
                <w:lang w:val="ru-RU"/>
              </w:rPr>
              <w:t xml:space="preserve"> </w:t>
            </w:r>
            <w:r w:rsidRPr="00C41FE3">
              <w:rPr>
                <w:color w:val="7F7F7F" w:themeColor="text1" w:themeTint="80"/>
                <w:lang w:val="ru-RU"/>
              </w:rPr>
              <w:t>года</w:t>
            </w:r>
            <w:r w:rsidRPr="00C41FE3">
              <w:rPr>
                <w:color w:val="7F7F7F" w:themeColor="text1" w:themeTint="80"/>
                <w:spacing w:val="1"/>
                <w:lang w:val="ru-RU"/>
              </w:rPr>
              <w:t xml:space="preserve"> </w:t>
            </w:r>
            <w:r w:rsidRPr="00C41FE3">
              <w:rPr>
                <w:color w:val="7F7F7F" w:themeColor="text1" w:themeTint="80"/>
                <w:lang w:val="ru-RU"/>
              </w:rPr>
              <w:t>жизни</w:t>
            </w:r>
            <w:r w:rsidRPr="00C41FE3">
              <w:rPr>
                <w:color w:val="7F7F7F" w:themeColor="text1" w:themeTint="80"/>
                <w:spacing w:val="1"/>
                <w:lang w:val="ru-RU"/>
              </w:rPr>
              <w:t xml:space="preserve"> </w:t>
            </w:r>
            <w:r w:rsidRPr="00C41FE3">
              <w:rPr>
                <w:color w:val="7F7F7F" w:themeColor="text1" w:themeTint="80"/>
                <w:lang w:val="ru-RU"/>
              </w:rPr>
              <w:t>очень</w:t>
            </w:r>
            <w:r w:rsidRPr="00C41FE3">
              <w:rPr>
                <w:color w:val="7F7F7F" w:themeColor="text1" w:themeTint="80"/>
                <w:spacing w:val="-47"/>
                <w:lang w:val="ru-RU"/>
              </w:rPr>
              <w:t xml:space="preserve"> </w:t>
            </w:r>
            <w:r w:rsidRPr="00C41FE3">
              <w:rPr>
                <w:color w:val="7F7F7F" w:themeColor="text1" w:themeTint="80"/>
                <w:spacing w:val="-1"/>
                <w:lang w:val="ru-RU"/>
              </w:rPr>
              <w:t>чувствительны</w:t>
            </w:r>
            <w:r w:rsidRPr="00C41FE3">
              <w:rPr>
                <w:color w:val="7F7F7F" w:themeColor="text1" w:themeTint="80"/>
                <w:spacing w:val="-9"/>
                <w:lang w:val="ru-RU"/>
              </w:rPr>
              <w:t xml:space="preserve"> </w:t>
            </w:r>
            <w:r w:rsidRPr="00C41FE3">
              <w:rPr>
                <w:color w:val="7F7F7F" w:themeColor="text1" w:themeTint="80"/>
                <w:spacing w:val="-1"/>
                <w:lang w:val="ru-RU"/>
              </w:rPr>
              <w:t>к</w:t>
            </w:r>
            <w:r w:rsidRPr="00C41FE3">
              <w:rPr>
                <w:color w:val="7F7F7F" w:themeColor="text1" w:themeTint="80"/>
                <w:spacing w:val="-11"/>
                <w:lang w:val="ru-RU"/>
              </w:rPr>
              <w:t xml:space="preserve"> </w:t>
            </w:r>
            <w:r w:rsidRPr="00C41FE3">
              <w:rPr>
                <w:color w:val="7F7F7F" w:themeColor="text1" w:themeTint="80"/>
                <w:spacing w:val="-1"/>
                <w:lang w:val="ru-RU"/>
              </w:rPr>
              <w:t>мнению</w:t>
            </w:r>
            <w:r w:rsidRPr="00C41FE3">
              <w:rPr>
                <w:color w:val="7F7F7F" w:themeColor="text1" w:themeTint="80"/>
                <w:spacing w:val="-8"/>
                <w:lang w:val="ru-RU"/>
              </w:rPr>
              <w:t xml:space="preserve"> </w:t>
            </w:r>
            <w:r w:rsidRPr="00C41FE3">
              <w:rPr>
                <w:color w:val="7F7F7F" w:themeColor="text1" w:themeTint="80"/>
                <w:spacing w:val="-1"/>
                <w:lang w:val="ru-RU"/>
              </w:rPr>
              <w:t>взрослых.</w:t>
            </w:r>
            <w:r w:rsidRPr="00C41FE3">
              <w:rPr>
                <w:color w:val="7F7F7F" w:themeColor="text1" w:themeTint="80"/>
                <w:spacing w:val="-10"/>
                <w:lang w:val="ru-RU"/>
              </w:rPr>
              <w:t xml:space="preserve"> </w:t>
            </w:r>
            <w:r w:rsidRPr="00C41FE3">
              <w:rPr>
                <w:color w:val="7F7F7F" w:themeColor="text1" w:themeTint="80"/>
                <w:spacing w:val="-1"/>
                <w:lang w:val="ru-RU"/>
              </w:rPr>
              <w:t>Необходимо</w:t>
            </w:r>
            <w:r w:rsidRPr="00C41FE3">
              <w:rPr>
                <w:color w:val="7F7F7F" w:themeColor="text1" w:themeTint="80"/>
                <w:spacing w:val="-10"/>
                <w:lang w:val="ru-RU"/>
              </w:rPr>
              <w:t xml:space="preserve"> </w:t>
            </w:r>
            <w:r w:rsidRPr="00C41FE3">
              <w:rPr>
                <w:color w:val="7F7F7F" w:themeColor="text1" w:themeTint="80"/>
                <w:spacing w:val="-1"/>
                <w:lang w:val="ru-RU"/>
              </w:rPr>
              <w:t>поддерживать</w:t>
            </w:r>
            <w:r w:rsidRPr="00C41FE3">
              <w:rPr>
                <w:color w:val="7F7F7F" w:themeColor="text1" w:themeTint="80"/>
                <w:spacing w:val="-10"/>
                <w:lang w:val="ru-RU"/>
              </w:rPr>
              <w:t xml:space="preserve"> </w:t>
            </w:r>
            <w:r w:rsidRPr="00C41FE3">
              <w:rPr>
                <w:color w:val="7F7F7F" w:themeColor="text1" w:themeTint="80"/>
                <w:spacing w:val="-1"/>
                <w:lang w:val="ru-RU"/>
              </w:rPr>
              <w:t>у</w:t>
            </w:r>
            <w:r w:rsidRPr="00C41FE3">
              <w:rPr>
                <w:color w:val="7F7F7F" w:themeColor="text1" w:themeTint="80"/>
                <w:spacing w:val="-10"/>
                <w:lang w:val="ru-RU"/>
              </w:rPr>
              <w:t xml:space="preserve"> </w:t>
            </w:r>
            <w:r w:rsidRPr="00C41FE3">
              <w:rPr>
                <w:color w:val="7F7F7F" w:themeColor="text1" w:themeTint="80"/>
                <w:spacing w:val="-1"/>
                <w:lang w:val="ru-RU"/>
              </w:rPr>
              <w:t>них</w:t>
            </w:r>
            <w:r w:rsidRPr="00C41FE3">
              <w:rPr>
                <w:color w:val="7F7F7F" w:themeColor="text1" w:themeTint="80"/>
                <w:spacing w:val="-10"/>
                <w:lang w:val="ru-RU"/>
              </w:rPr>
              <w:t xml:space="preserve"> </w:t>
            </w:r>
            <w:r w:rsidRPr="00C41FE3">
              <w:rPr>
                <w:color w:val="7F7F7F" w:themeColor="text1" w:themeTint="80"/>
                <w:spacing w:val="-1"/>
                <w:lang w:val="ru-RU"/>
              </w:rPr>
              <w:t>ощущение</w:t>
            </w:r>
            <w:r w:rsidRPr="00C41FE3">
              <w:rPr>
                <w:color w:val="7F7F7F" w:themeColor="text1" w:themeTint="80"/>
                <w:spacing w:val="-10"/>
                <w:lang w:val="ru-RU"/>
              </w:rPr>
              <w:t xml:space="preserve"> </w:t>
            </w:r>
            <w:r w:rsidRPr="00C41FE3">
              <w:rPr>
                <w:color w:val="7F7F7F" w:themeColor="text1" w:themeTint="80"/>
                <w:lang w:val="ru-RU"/>
              </w:rPr>
              <w:t>своего</w:t>
            </w:r>
            <w:r w:rsidRPr="00C41FE3">
              <w:rPr>
                <w:color w:val="7F7F7F" w:themeColor="text1" w:themeTint="80"/>
                <w:spacing w:val="-10"/>
                <w:lang w:val="ru-RU"/>
              </w:rPr>
              <w:t xml:space="preserve"> </w:t>
            </w:r>
            <w:r w:rsidRPr="00C41FE3">
              <w:rPr>
                <w:color w:val="7F7F7F" w:themeColor="text1" w:themeTint="80"/>
                <w:lang w:val="ru-RU"/>
              </w:rPr>
              <w:t>взросления,</w:t>
            </w:r>
            <w:r w:rsidRPr="00C41FE3">
              <w:rPr>
                <w:color w:val="7F7F7F" w:themeColor="text1" w:themeTint="80"/>
                <w:spacing w:val="-10"/>
                <w:lang w:val="ru-RU"/>
              </w:rPr>
              <w:t xml:space="preserve"> </w:t>
            </w:r>
            <w:r w:rsidRPr="00C41FE3">
              <w:rPr>
                <w:color w:val="7F7F7F" w:themeColor="text1" w:themeTint="80"/>
                <w:lang w:val="ru-RU"/>
              </w:rPr>
              <w:t>вселять</w:t>
            </w:r>
          </w:p>
          <w:p w:rsidR="00785F71" w:rsidRPr="00C41FE3" w:rsidRDefault="00785F71" w:rsidP="00785F71">
            <w:pPr>
              <w:pStyle w:val="TableParagraph"/>
              <w:spacing w:line="215" w:lineRule="exact"/>
              <w:ind w:left="107"/>
              <w:jc w:val="both"/>
              <w:rPr>
                <w:color w:val="7F7F7F" w:themeColor="text1" w:themeTint="80"/>
              </w:rPr>
            </w:pPr>
            <w:r w:rsidRPr="00C41FE3">
              <w:rPr>
                <w:color w:val="7F7F7F" w:themeColor="text1" w:themeTint="80"/>
              </w:rPr>
              <w:t>уверенность</w:t>
            </w:r>
            <w:r w:rsidRPr="00C41FE3">
              <w:rPr>
                <w:color w:val="7F7F7F" w:themeColor="text1" w:themeTint="80"/>
                <w:spacing w:val="-3"/>
              </w:rPr>
              <w:t xml:space="preserve"> </w:t>
            </w:r>
            <w:r w:rsidRPr="00C41FE3">
              <w:rPr>
                <w:color w:val="7F7F7F" w:themeColor="text1" w:themeTint="80"/>
              </w:rPr>
              <w:t>в</w:t>
            </w:r>
            <w:r w:rsidRPr="00C41FE3">
              <w:rPr>
                <w:color w:val="7F7F7F" w:themeColor="text1" w:themeTint="80"/>
                <w:spacing w:val="-3"/>
              </w:rPr>
              <w:t xml:space="preserve"> </w:t>
            </w:r>
            <w:r w:rsidRPr="00C41FE3">
              <w:rPr>
                <w:color w:val="7F7F7F" w:themeColor="text1" w:themeTint="80"/>
              </w:rPr>
              <w:t>своих</w:t>
            </w:r>
            <w:r w:rsidRPr="00C41FE3">
              <w:rPr>
                <w:color w:val="7F7F7F" w:themeColor="text1" w:themeTint="80"/>
                <w:spacing w:val="-1"/>
              </w:rPr>
              <w:t xml:space="preserve"> </w:t>
            </w:r>
            <w:r w:rsidRPr="00C41FE3">
              <w:rPr>
                <w:color w:val="7F7F7F" w:themeColor="text1" w:themeTint="80"/>
              </w:rPr>
              <w:t>силах.</w:t>
            </w:r>
          </w:p>
        </w:tc>
      </w:tr>
      <w:tr w:rsidR="00785F71" w:rsidRPr="00114F47" w:rsidTr="001D0E02">
        <w:trPr>
          <w:trHeight w:val="1379"/>
        </w:trPr>
        <w:tc>
          <w:tcPr>
            <w:tcW w:w="9782" w:type="dxa"/>
            <w:gridSpan w:val="5"/>
          </w:tcPr>
          <w:p w:rsidR="00785F71" w:rsidRPr="00C41FE3" w:rsidRDefault="00785F71" w:rsidP="00785F71">
            <w:pPr>
              <w:pStyle w:val="TableParagraph"/>
              <w:ind w:left="107" w:right="101"/>
              <w:jc w:val="both"/>
              <w:rPr>
                <w:color w:val="7F7F7F" w:themeColor="text1" w:themeTint="80"/>
                <w:lang w:val="ru-RU"/>
              </w:rPr>
            </w:pPr>
            <w:r w:rsidRPr="00C41FE3">
              <w:rPr>
                <w:color w:val="7F7F7F" w:themeColor="text1" w:themeTint="80"/>
                <w:spacing w:val="-1"/>
                <w:lang w:val="ru-RU"/>
              </w:rPr>
              <w:t>4.Педагог</w:t>
            </w:r>
            <w:r w:rsidRPr="00C41FE3">
              <w:rPr>
                <w:color w:val="7F7F7F" w:themeColor="text1" w:themeTint="80"/>
                <w:spacing w:val="-11"/>
                <w:lang w:val="ru-RU"/>
              </w:rPr>
              <w:t xml:space="preserve"> </w:t>
            </w:r>
            <w:r w:rsidRPr="00C41FE3">
              <w:rPr>
                <w:color w:val="7F7F7F" w:themeColor="text1" w:themeTint="80"/>
                <w:spacing w:val="-1"/>
                <w:lang w:val="ru-RU"/>
              </w:rPr>
              <w:t>может</w:t>
            </w:r>
            <w:r w:rsidRPr="00C41FE3">
              <w:rPr>
                <w:color w:val="7F7F7F" w:themeColor="text1" w:themeTint="80"/>
                <w:spacing w:val="-11"/>
                <w:lang w:val="ru-RU"/>
              </w:rPr>
              <w:t xml:space="preserve"> </w:t>
            </w:r>
            <w:r w:rsidRPr="00C41FE3">
              <w:rPr>
                <w:color w:val="7F7F7F" w:themeColor="text1" w:themeTint="80"/>
                <w:spacing w:val="-1"/>
                <w:lang w:val="ru-RU"/>
              </w:rPr>
              <w:t>акцентировать</w:t>
            </w:r>
            <w:r w:rsidRPr="00C41FE3">
              <w:rPr>
                <w:color w:val="7F7F7F" w:themeColor="text1" w:themeTint="80"/>
                <w:spacing w:val="-10"/>
                <w:lang w:val="ru-RU"/>
              </w:rPr>
              <w:t xml:space="preserve"> </w:t>
            </w:r>
            <w:r w:rsidRPr="00C41FE3">
              <w:rPr>
                <w:color w:val="7F7F7F" w:themeColor="text1" w:themeTint="80"/>
                <w:spacing w:val="-1"/>
                <w:lang w:val="ru-RU"/>
              </w:rPr>
              <w:t>внимание</w:t>
            </w:r>
            <w:r w:rsidRPr="00C41FE3">
              <w:rPr>
                <w:color w:val="7F7F7F" w:themeColor="text1" w:themeTint="80"/>
                <w:spacing w:val="-10"/>
                <w:lang w:val="ru-RU"/>
              </w:rPr>
              <w:t xml:space="preserve"> </w:t>
            </w:r>
            <w:r w:rsidRPr="00C41FE3">
              <w:rPr>
                <w:color w:val="7F7F7F" w:themeColor="text1" w:themeTint="80"/>
                <w:spacing w:val="-1"/>
                <w:lang w:val="ru-RU"/>
              </w:rPr>
              <w:t>на</w:t>
            </w:r>
            <w:r w:rsidRPr="00C41FE3">
              <w:rPr>
                <w:color w:val="7F7F7F" w:themeColor="text1" w:themeTint="80"/>
                <w:spacing w:val="-10"/>
                <w:lang w:val="ru-RU"/>
              </w:rPr>
              <w:t xml:space="preserve"> </w:t>
            </w:r>
            <w:r w:rsidRPr="00C41FE3">
              <w:rPr>
                <w:color w:val="7F7F7F" w:themeColor="text1" w:themeTint="80"/>
                <w:spacing w:val="-1"/>
                <w:lang w:val="ru-RU"/>
              </w:rPr>
              <w:t>освоении</w:t>
            </w:r>
            <w:r w:rsidRPr="00C41FE3">
              <w:rPr>
                <w:color w:val="7F7F7F" w:themeColor="text1" w:themeTint="80"/>
                <w:spacing w:val="-11"/>
                <w:lang w:val="ru-RU"/>
              </w:rPr>
              <w:t xml:space="preserve"> </w:t>
            </w:r>
            <w:r w:rsidRPr="00C41FE3">
              <w:rPr>
                <w:color w:val="7F7F7F" w:themeColor="text1" w:themeTint="80"/>
                <w:spacing w:val="-1"/>
                <w:lang w:val="ru-RU"/>
              </w:rPr>
              <w:t>ребенком</w:t>
            </w:r>
            <w:r w:rsidRPr="00C41FE3">
              <w:rPr>
                <w:color w:val="7F7F7F" w:themeColor="text1" w:themeTint="80"/>
                <w:spacing w:val="-9"/>
                <w:lang w:val="ru-RU"/>
              </w:rPr>
              <w:t xml:space="preserve"> </w:t>
            </w:r>
            <w:r w:rsidRPr="00C41FE3">
              <w:rPr>
                <w:color w:val="7F7F7F" w:themeColor="text1" w:themeTint="80"/>
                <w:lang w:val="ru-RU"/>
              </w:rPr>
              <w:t>универсальных</w:t>
            </w:r>
            <w:r w:rsidRPr="00C41FE3">
              <w:rPr>
                <w:color w:val="7F7F7F" w:themeColor="text1" w:themeTint="80"/>
                <w:spacing w:val="-9"/>
                <w:lang w:val="ru-RU"/>
              </w:rPr>
              <w:t xml:space="preserve"> </w:t>
            </w:r>
            <w:r w:rsidRPr="00C41FE3">
              <w:rPr>
                <w:color w:val="7F7F7F" w:themeColor="text1" w:themeTint="80"/>
                <w:lang w:val="ru-RU"/>
              </w:rPr>
              <w:t>умений</w:t>
            </w:r>
            <w:r w:rsidRPr="00C41FE3">
              <w:rPr>
                <w:color w:val="7F7F7F" w:themeColor="text1" w:themeTint="80"/>
                <w:spacing w:val="-11"/>
                <w:lang w:val="ru-RU"/>
              </w:rPr>
              <w:t xml:space="preserve"> </w:t>
            </w:r>
            <w:r w:rsidRPr="00C41FE3">
              <w:rPr>
                <w:color w:val="7F7F7F" w:themeColor="text1" w:themeTint="80"/>
                <w:lang w:val="ru-RU"/>
              </w:rPr>
              <w:t>организации</w:t>
            </w:r>
            <w:r w:rsidRPr="00C41FE3">
              <w:rPr>
                <w:color w:val="7F7F7F" w:themeColor="text1" w:themeTint="80"/>
                <w:spacing w:val="-11"/>
                <w:lang w:val="ru-RU"/>
              </w:rPr>
              <w:t xml:space="preserve"> </w:t>
            </w:r>
            <w:r w:rsidRPr="00C41FE3">
              <w:rPr>
                <w:color w:val="7F7F7F" w:themeColor="text1" w:themeTint="80"/>
                <w:lang w:val="ru-RU"/>
              </w:rPr>
              <w:t>своей</w:t>
            </w:r>
            <w:r w:rsidRPr="00C41FE3">
              <w:rPr>
                <w:color w:val="7F7F7F" w:themeColor="text1" w:themeTint="80"/>
                <w:spacing w:val="-48"/>
                <w:lang w:val="ru-RU"/>
              </w:rPr>
              <w:t xml:space="preserve"> </w:t>
            </w:r>
            <w:r w:rsidRPr="00C41FE3">
              <w:rPr>
                <w:color w:val="7F7F7F" w:themeColor="text1" w:themeTint="80"/>
                <w:lang w:val="ru-RU"/>
              </w:rPr>
              <w:t>деятельности и формировании у него основ целеполагания: поставить цель (или принять ее от педагога),</w:t>
            </w:r>
            <w:r w:rsidRPr="00C41FE3">
              <w:rPr>
                <w:color w:val="7F7F7F" w:themeColor="text1" w:themeTint="80"/>
                <w:spacing w:val="1"/>
                <w:lang w:val="ru-RU"/>
              </w:rPr>
              <w:t xml:space="preserve"> </w:t>
            </w:r>
            <w:r w:rsidRPr="00C41FE3">
              <w:rPr>
                <w:color w:val="7F7F7F" w:themeColor="text1" w:themeTint="80"/>
                <w:lang w:val="ru-RU"/>
              </w:rPr>
              <w:t>обдумать способы ее достижения, осуществить свой замысел, оценить полученный результат с позиции</w:t>
            </w:r>
            <w:r w:rsidRPr="00C41FE3">
              <w:rPr>
                <w:color w:val="7F7F7F" w:themeColor="text1" w:themeTint="80"/>
                <w:spacing w:val="1"/>
                <w:lang w:val="ru-RU"/>
              </w:rPr>
              <w:t xml:space="preserve"> </w:t>
            </w:r>
            <w:r w:rsidRPr="00C41FE3">
              <w:rPr>
                <w:color w:val="7F7F7F" w:themeColor="text1" w:themeTint="80"/>
                <w:spacing w:val="-1"/>
                <w:lang w:val="ru-RU"/>
              </w:rPr>
              <w:t>цели.</w:t>
            </w:r>
            <w:r w:rsidRPr="00C41FE3">
              <w:rPr>
                <w:color w:val="7F7F7F" w:themeColor="text1" w:themeTint="80"/>
                <w:spacing w:val="-9"/>
                <w:lang w:val="ru-RU"/>
              </w:rPr>
              <w:t xml:space="preserve"> </w:t>
            </w:r>
            <w:r w:rsidRPr="00C41FE3">
              <w:rPr>
                <w:color w:val="7F7F7F" w:themeColor="text1" w:themeTint="80"/>
                <w:spacing w:val="-1"/>
                <w:lang w:val="ru-RU"/>
              </w:rPr>
              <w:t>Задача</w:t>
            </w:r>
            <w:r w:rsidRPr="00C41FE3">
              <w:rPr>
                <w:color w:val="7F7F7F" w:themeColor="text1" w:themeTint="80"/>
                <w:spacing w:val="-9"/>
                <w:lang w:val="ru-RU"/>
              </w:rPr>
              <w:t xml:space="preserve"> </w:t>
            </w:r>
            <w:r w:rsidRPr="00C41FE3">
              <w:rPr>
                <w:color w:val="7F7F7F" w:themeColor="text1" w:themeTint="80"/>
                <w:spacing w:val="-1"/>
                <w:lang w:val="ru-RU"/>
              </w:rPr>
              <w:t>развития</w:t>
            </w:r>
            <w:r w:rsidRPr="00C41FE3">
              <w:rPr>
                <w:color w:val="7F7F7F" w:themeColor="text1" w:themeTint="80"/>
                <w:spacing w:val="-10"/>
                <w:lang w:val="ru-RU"/>
              </w:rPr>
              <w:t xml:space="preserve"> </w:t>
            </w:r>
            <w:r w:rsidRPr="00C41FE3">
              <w:rPr>
                <w:color w:val="7F7F7F" w:themeColor="text1" w:themeTint="80"/>
                <w:spacing w:val="-1"/>
                <w:lang w:val="ru-RU"/>
              </w:rPr>
              <w:t>данных</w:t>
            </w:r>
            <w:r w:rsidRPr="00C41FE3">
              <w:rPr>
                <w:color w:val="7F7F7F" w:themeColor="text1" w:themeTint="80"/>
                <w:spacing w:val="-9"/>
                <w:lang w:val="ru-RU"/>
              </w:rPr>
              <w:t xml:space="preserve"> </w:t>
            </w:r>
            <w:r w:rsidRPr="00C41FE3">
              <w:rPr>
                <w:color w:val="7F7F7F" w:themeColor="text1" w:themeTint="80"/>
                <w:spacing w:val="-1"/>
                <w:lang w:val="ru-RU"/>
              </w:rPr>
              <w:t>умений</w:t>
            </w:r>
            <w:r w:rsidRPr="00C41FE3">
              <w:rPr>
                <w:color w:val="7F7F7F" w:themeColor="text1" w:themeTint="80"/>
                <w:spacing w:val="-11"/>
                <w:lang w:val="ru-RU"/>
              </w:rPr>
              <w:t xml:space="preserve"> </w:t>
            </w:r>
            <w:r w:rsidRPr="00C41FE3">
              <w:rPr>
                <w:color w:val="7F7F7F" w:themeColor="text1" w:themeTint="80"/>
                <w:spacing w:val="-1"/>
                <w:lang w:val="ru-RU"/>
              </w:rPr>
              <w:t>ставится</w:t>
            </w:r>
            <w:r w:rsidRPr="00C41FE3">
              <w:rPr>
                <w:color w:val="7F7F7F" w:themeColor="text1" w:themeTint="80"/>
                <w:spacing w:val="-10"/>
                <w:lang w:val="ru-RU"/>
              </w:rPr>
              <w:t xml:space="preserve"> </w:t>
            </w:r>
            <w:r w:rsidRPr="00C41FE3">
              <w:rPr>
                <w:color w:val="7F7F7F" w:themeColor="text1" w:themeTint="80"/>
                <w:spacing w:val="-1"/>
                <w:lang w:val="ru-RU"/>
              </w:rPr>
              <w:t>педагогом</w:t>
            </w:r>
            <w:r w:rsidRPr="00C41FE3">
              <w:rPr>
                <w:color w:val="7F7F7F" w:themeColor="text1" w:themeTint="80"/>
                <w:spacing w:val="-9"/>
                <w:lang w:val="ru-RU"/>
              </w:rPr>
              <w:t xml:space="preserve"> </w:t>
            </w:r>
            <w:r w:rsidRPr="00C41FE3">
              <w:rPr>
                <w:color w:val="7F7F7F" w:themeColor="text1" w:themeTint="80"/>
                <w:spacing w:val="-1"/>
                <w:lang w:val="ru-RU"/>
              </w:rPr>
              <w:t>в</w:t>
            </w:r>
            <w:r w:rsidRPr="00C41FE3">
              <w:rPr>
                <w:color w:val="7F7F7F" w:themeColor="text1" w:themeTint="80"/>
                <w:spacing w:val="-10"/>
                <w:lang w:val="ru-RU"/>
              </w:rPr>
              <w:t xml:space="preserve"> </w:t>
            </w:r>
            <w:r w:rsidRPr="00C41FE3">
              <w:rPr>
                <w:color w:val="7F7F7F" w:themeColor="text1" w:themeTint="80"/>
                <w:spacing w:val="-1"/>
                <w:lang w:val="ru-RU"/>
              </w:rPr>
              <w:t>разных</w:t>
            </w:r>
            <w:r w:rsidRPr="00C41FE3">
              <w:rPr>
                <w:color w:val="7F7F7F" w:themeColor="text1" w:themeTint="80"/>
                <w:spacing w:val="-8"/>
                <w:lang w:val="ru-RU"/>
              </w:rPr>
              <w:t xml:space="preserve"> </w:t>
            </w:r>
            <w:r w:rsidRPr="00C41FE3">
              <w:rPr>
                <w:color w:val="7F7F7F" w:themeColor="text1" w:themeTint="80"/>
                <w:spacing w:val="-1"/>
                <w:lang w:val="ru-RU"/>
              </w:rPr>
              <w:t>видах</w:t>
            </w:r>
            <w:r w:rsidRPr="00C41FE3">
              <w:rPr>
                <w:color w:val="7F7F7F" w:themeColor="text1" w:themeTint="80"/>
                <w:spacing w:val="-9"/>
                <w:lang w:val="ru-RU"/>
              </w:rPr>
              <w:t xml:space="preserve"> </w:t>
            </w:r>
            <w:r w:rsidRPr="00C41FE3">
              <w:rPr>
                <w:color w:val="7F7F7F" w:themeColor="text1" w:themeTint="80"/>
                <w:spacing w:val="-1"/>
                <w:lang w:val="ru-RU"/>
              </w:rPr>
              <w:t>деятельности.</w:t>
            </w:r>
            <w:r w:rsidRPr="00C41FE3">
              <w:rPr>
                <w:color w:val="7F7F7F" w:themeColor="text1" w:themeTint="80"/>
                <w:spacing w:val="-8"/>
                <w:lang w:val="ru-RU"/>
              </w:rPr>
              <w:t xml:space="preserve"> </w:t>
            </w:r>
            <w:r w:rsidRPr="00C41FE3">
              <w:rPr>
                <w:color w:val="7F7F7F" w:themeColor="text1" w:themeTint="80"/>
                <w:spacing w:val="-1"/>
                <w:lang w:val="ru-RU"/>
              </w:rPr>
              <w:t>Педагог</w:t>
            </w:r>
            <w:r w:rsidRPr="00C41FE3">
              <w:rPr>
                <w:color w:val="7F7F7F" w:themeColor="text1" w:themeTint="80"/>
                <w:spacing w:val="-10"/>
                <w:lang w:val="ru-RU"/>
              </w:rPr>
              <w:t xml:space="preserve"> </w:t>
            </w:r>
            <w:r w:rsidRPr="00C41FE3">
              <w:rPr>
                <w:color w:val="7F7F7F" w:themeColor="text1" w:themeTint="80"/>
                <w:spacing w:val="-1"/>
                <w:lang w:val="ru-RU"/>
              </w:rPr>
              <w:t>использует</w:t>
            </w:r>
            <w:r w:rsidRPr="00C41FE3">
              <w:rPr>
                <w:color w:val="7F7F7F" w:themeColor="text1" w:themeTint="80"/>
                <w:spacing w:val="-48"/>
                <w:lang w:val="ru-RU"/>
              </w:rPr>
              <w:t xml:space="preserve"> </w:t>
            </w:r>
            <w:r w:rsidRPr="00C41FE3">
              <w:rPr>
                <w:color w:val="7F7F7F" w:themeColor="text1" w:themeTint="80"/>
                <w:lang w:val="ru-RU"/>
              </w:rPr>
              <w:t>средства,</w:t>
            </w:r>
            <w:r w:rsidRPr="00C41FE3">
              <w:rPr>
                <w:color w:val="7F7F7F" w:themeColor="text1" w:themeTint="80"/>
                <w:spacing w:val="7"/>
                <w:lang w:val="ru-RU"/>
              </w:rPr>
              <w:t xml:space="preserve"> </w:t>
            </w:r>
            <w:r w:rsidRPr="00C41FE3">
              <w:rPr>
                <w:color w:val="7F7F7F" w:themeColor="text1" w:themeTint="80"/>
                <w:lang w:val="ru-RU"/>
              </w:rPr>
              <w:t>помогающие</w:t>
            </w:r>
            <w:r w:rsidRPr="00C41FE3">
              <w:rPr>
                <w:color w:val="7F7F7F" w:themeColor="text1" w:themeTint="80"/>
                <w:spacing w:val="8"/>
                <w:lang w:val="ru-RU"/>
              </w:rPr>
              <w:t xml:space="preserve"> </w:t>
            </w:r>
            <w:r w:rsidRPr="00C41FE3">
              <w:rPr>
                <w:color w:val="7F7F7F" w:themeColor="text1" w:themeTint="80"/>
                <w:lang w:val="ru-RU"/>
              </w:rPr>
              <w:t>детям</w:t>
            </w:r>
            <w:r w:rsidRPr="00C41FE3">
              <w:rPr>
                <w:color w:val="7F7F7F" w:themeColor="text1" w:themeTint="80"/>
                <w:spacing w:val="9"/>
                <w:lang w:val="ru-RU"/>
              </w:rPr>
              <w:t xml:space="preserve"> </w:t>
            </w:r>
            <w:r w:rsidRPr="00C41FE3">
              <w:rPr>
                <w:color w:val="7F7F7F" w:themeColor="text1" w:themeTint="80"/>
                <w:lang w:val="ru-RU"/>
              </w:rPr>
              <w:t>планомерно</w:t>
            </w:r>
            <w:r w:rsidRPr="00C41FE3">
              <w:rPr>
                <w:color w:val="7F7F7F" w:themeColor="text1" w:themeTint="80"/>
                <w:spacing w:val="8"/>
                <w:lang w:val="ru-RU"/>
              </w:rPr>
              <w:t xml:space="preserve"> </w:t>
            </w:r>
            <w:r w:rsidRPr="00C41FE3">
              <w:rPr>
                <w:color w:val="7F7F7F" w:themeColor="text1" w:themeTint="80"/>
                <w:lang w:val="ru-RU"/>
              </w:rPr>
              <w:t>и</w:t>
            </w:r>
            <w:r w:rsidRPr="00C41FE3">
              <w:rPr>
                <w:color w:val="7F7F7F" w:themeColor="text1" w:themeTint="80"/>
                <w:spacing w:val="7"/>
                <w:lang w:val="ru-RU"/>
              </w:rPr>
              <w:t xml:space="preserve"> </w:t>
            </w:r>
            <w:r w:rsidRPr="00C41FE3">
              <w:rPr>
                <w:color w:val="7F7F7F" w:themeColor="text1" w:themeTint="80"/>
                <w:lang w:val="ru-RU"/>
              </w:rPr>
              <w:t>самостоятельно</w:t>
            </w:r>
            <w:r w:rsidRPr="00C41FE3">
              <w:rPr>
                <w:color w:val="7F7F7F" w:themeColor="text1" w:themeTint="80"/>
                <w:spacing w:val="9"/>
                <w:lang w:val="ru-RU"/>
              </w:rPr>
              <w:t xml:space="preserve"> </w:t>
            </w:r>
            <w:r w:rsidRPr="00C41FE3">
              <w:rPr>
                <w:color w:val="7F7F7F" w:themeColor="text1" w:themeTint="80"/>
                <w:lang w:val="ru-RU"/>
              </w:rPr>
              <w:t>осуществлять</w:t>
            </w:r>
            <w:r w:rsidRPr="00C41FE3">
              <w:rPr>
                <w:color w:val="7F7F7F" w:themeColor="text1" w:themeTint="80"/>
                <w:spacing w:val="8"/>
                <w:lang w:val="ru-RU"/>
              </w:rPr>
              <w:t xml:space="preserve"> </w:t>
            </w:r>
            <w:r w:rsidRPr="00C41FE3">
              <w:rPr>
                <w:color w:val="7F7F7F" w:themeColor="text1" w:themeTint="80"/>
                <w:lang w:val="ru-RU"/>
              </w:rPr>
              <w:t>свой</w:t>
            </w:r>
            <w:r w:rsidRPr="00C41FE3">
              <w:rPr>
                <w:color w:val="7F7F7F" w:themeColor="text1" w:themeTint="80"/>
                <w:spacing w:val="6"/>
                <w:lang w:val="ru-RU"/>
              </w:rPr>
              <w:t xml:space="preserve"> </w:t>
            </w:r>
            <w:r w:rsidRPr="00C41FE3">
              <w:rPr>
                <w:color w:val="7F7F7F" w:themeColor="text1" w:themeTint="80"/>
                <w:lang w:val="ru-RU"/>
              </w:rPr>
              <w:t>замысел:</w:t>
            </w:r>
            <w:r w:rsidRPr="00C41FE3">
              <w:rPr>
                <w:color w:val="7F7F7F" w:themeColor="text1" w:themeTint="80"/>
                <w:spacing w:val="8"/>
                <w:lang w:val="ru-RU"/>
              </w:rPr>
              <w:t xml:space="preserve"> </w:t>
            </w:r>
            <w:r w:rsidRPr="00C41FE3">
              <w:rPr>
                <w:color w:val="7F7F7F" w:themeColor="text1" w:themeTint="80"/>
                <w:lang w:val="ru-RU"/>
              </w:rPr>
              <w:t>опорные</w:t>
            </w:r>
            <w:r w:rsidRPr="00C41FE3">
              <w:rPr>
                <w:color w:val="7F7F7F" w:themeColor="text1" w:themeTint="80"/>
                <w:spacing w:val="8"/>
                <w:lang w:val="ru-RU"/>
              </w:rPr>
              <w:t xml:space="preserve"> </w:t>
            </w:r>
            <w:r w:rsidRPr="00C41FE3">
              <w:rPr>
                <w:color w:val="7F7F7F" w:themeColor="text1" w:themeTint="80"/>
                <w:lang w:val="ru-RU"/>
              </w:rPr>
              <w:t>схемы,</w:t>
            </w:r>
          </w:p>
          <w:p w:rsidR="00785F71" w:rsidRPr="00C41FE3" w:rsidRDefault="00785F71" w:rsidP="00785F71">
            <w:pPr>
              <w:pStyle w:val="TableParagraph"/>
              <w:spacing w:line="215" w:lineRule="exact"/>
              <w:ind w:left="107"/>
              <w:jc w:val="both"/>
              <w:rPr>
                <w:color w:val="7F7F7F" w:themeColor="text1" w:themeTint="80"/>
              </w:rPr>
            </w:pPr>
            <w:r w:rsidRPr="00C41FE3">
              <w:rPr>
                <w:color w:val="7F7F7F" w:themeColor="text1" w:themeTint="80"/>
              </w:rPr>
              <w:lastRenderedPageBreak/>
              <w:t>наглядные</w:t>
            </w:r>
            <w:r w:rsidRPr="00C41FE3">
              <w:rPr>
                <w:color w:val="7F7F7F" w:themeColor="text1" w:themeTint="80"/>
                <w:spacing w:val="-10"/>
              </w:rPr>
              <w:t xml:space="preserve"> </w:t>
            </w:r>
            <w:r w:rsidRPr="00C41FE3">
              <w:rPr>
                <w:color w:val="7F7F7F" w:themeColor="text1" w:themeTint="80"/>
              </w:rPr>
              <w:t>модели,</w:t>
            </w:r>
            <w:r w:rsidRPr="00C41FE3">
              <w:rPr>
                <w:color w:val="7F7F7F" w:themeColor="text1" w:themeTint="80"/>
                <w:spacing w:val="-10"/>
              </w:rPr>
              <w:t xml:space="preserve"> </w:t>
            </w:r>
            <w:r w:rsidRPr="00C41FE3">
              <w:rPr>
                <w:color w:val="7F7F7F" w:themeColor="text1" w:themeTint="80"/>
              </w:rPr>
              <w:t>пооперационные</w:t>
            </w:r>
            <w:r w:rsidRPr="00C41FE3">
              <w:rPr>
                <w:color w:val="7F7F7F" w:themeColor="text1" w:themeTint="80"/>
                <w:spacing w:val="-9"/>
              </w:rPr>
              <w:t xml:space="preserve"> </w:t>
            </w:r>
            <w:r w:rsidRPr="00C41FE3">
              <w:rPr>
                <w:color w:val="7F7F7F" w:themeColor="text1" w:themeTint="80"/>
              </w:rPr>
              <w:t>карты.</w:t>
            </w:r>
          </w:p>
        </w:tc>
      </w:tr>
      <w:tr w:rsidR="00785F71" w:rsidRPr="00114F47" w:rsidTr="001D0E02">
        <w:trPr>
          <w:trHeight w:val="919"/>
        </w:trPr>
        <w:tc>
          <w:tcPr>
            <w:tcW w:w="9782" w:type="dxa"/>
            <w:gridSpan w:val="5"/>
          </w:tcPr>
          <w:p w:rsidR="00785F71" w:rsidRPr="00C41FE3" w:rsidRDefault="00785F71" w:rsidP="00785F71">
            <w:pPr>
              <w:pStyle w:val="TableParagraph"/>
              <w:ind w:left="107" w:right="100"/>
              <w:jc w:val="both"/>
              <w:rPr>
                <w:color w:val="7F7F7F" w:themeColor="text1" w:themeTint="80"/>
                <w:lang w:val="ru-RU"/>
              </w:rPr>
            </w:pPr>
            <w:r w:rsidRPr="00C41FE3">
              <w:rPr>
                <w:color w:val="7F7F7F" w:themeColor="text1" w:themeTint="80"/>
                <w:lang w:val="ru-RU"/>
              </w:rPr>
              <w:lastRenderedPageBreak/>
              <w:t>5.Создание</w:t>
            </w:r>
            <w:r w:rsidRPr="00C41FE3">
              <w:rPr>
                <w:color w:val="7F7F7F" w:themeColor="text1" w:themeTint="80"/>
                <w:spacing w:val="-8"/>
                <w:lang w:val="ru-RU"/>
              </w:rPr>
              <w:t xml:space="preserve"> </w:t>
            </w:r>
            <w:r w:rsidRPr="00C41FE3">
              <w:rPr>
                <w:color w:val="7F7F7F" w:themeColor="text1" w:themeTint="80"/>
                <w:lang w:val="ru-RU"/>
              </w:rPr>
              <w:t>творческих</w:t>
            </w:r>
            <w:r w:rsidRPr="00C41FE3">
              <w:rPr>
                <w:color w:val="7F7F7F" w:themeColor="text1" w:themeTint="80"/>
                <w:spacing w:val="-6"/>
                <w:lang w:val="ru-RU"/>
              </w:rPr>
              <w:t xml:space="preserve"> </w:t>
            </w:r>
            <w:r w:rsidRPr="00C41FE3">
              <w:rPr>
                <w:color w:val="7F7F7F" w:themeColor="text1" w:themeTint="80"/>
                <w:lang w:val="ru-RU"/>
              </w:rPr>
              <w:t>ситуаций</w:t>
            </w:r>
            <w:r w:rsidRPr="00C41FE3">
              <w:rPr>
                <w:color w:val="7F7F7F" w:themeColor="text1" w:themeTint="80"/>
                <w:spacing w:val="-10"/>
                <w:lang w:val="ru-RU"/>
              </w:rPr>
              <w:t xml:space="preserve"> </w:t>
            </w:r>
            <w:r w:rsidRPr="00C41FE3">
              <w:rPr>
                <w:color w:val="7F7F7F" w:themeColor="text1" w:themeTint="80"/>
                <w:lang w:val="ru-RU"/>
              </w:rPr>
              <w:t>в</w:t>
            </w:r>
            <w:r w:rsidRPr="00C41FE3">
              <w:rPr>
                <w:color w:val="7F7F7F" w:themeColor="text1" w:themeTint="80"/>
                <w:spacing w:val="-6"/>
                <w:lang w:val="ru-RU"/>
              </w:rPr>
              <w:t xml:space="preserve"> </w:t>
            </w:r>
            <w:r w:rsidRPr="00C41FE3">
              <w:rPr>
                <w:color w:val="7F7F7F" w:themeColor="text1" w:themeTint="80"/>
                <w:lang w:val="ru-RU"/>
              </w:rPr>
              <w:t>игровой,</w:t>
            </w:r>
            <w:r w:rsidRPr="00C41FE3">
              <w:rPr>
                <w:color w:val="7F7F7F" w:themeColor="text1" w:themeTint="80"/>
                <w:spacing w:val="-7"/>
                <w:lang w:val="ru-RU"/>
              </w:rPr>
              <w:t xml:space="preserve"> </w:t>
            </w:r>
            <w:r w:rsidRPr="00C41FE3">
              <w:rPr>
                <w:color w:val="7F7F7F" w:themeColor="text1" w:themeTint="80"/>
                <w:lang w:val="ru-RU"/>
              </w:rPr>
              <w:t>музыкальной,</w:t>
            </w:r>
            <w:r w:rsidRPr="00C41FE3">
              <w:rPr>
                <w:color w:val="7F7F7F" w:themeColor="text1" w:themeTint="80"/>
                <w:spacing w:val="-8"/>
                <w:lang w:val="ru-RU"/>
              </w:rPr>
              <w:t xml:space="preserve"> </w:t>
            </w:r>
            <w:r w:rsidRPr="00C41FE3">
              <w:rPr>
                <w:color w:val="7F7F7F" w:themeColor="text1" w:themeTint="80"/>
                <w:lang w:val="ru-RU"/>
              </w:rPr>
              <w:t>изобразительной</w:t>
            </w:r>
            <w:r w:rsidRPr="00C41FE3">
              <w:rPr>
                <w:color w:val="7F7F7F" w:themeColor="text1" w:themeTint="80"/>
                <w:spacing w:val="-9"/>
                <w:lang w:val="ru-RU"/>
              </w:rPr>
              <w:t xml:space="preserve"> </w:t>
            </w:r>
            <w:r w:rsidRPr="00C41FE3">
              <w:rPr>
                <w:color w:val="7F7F7F" w:themeColor="text1" w:themeTint="80"/>
                <w:lang w:val="ru-RU"/>
              </w:rPr>
              <w:t>деятельности</w:t>
            </w:r>
            <w:r w:rsidRPr="00C41FE3">
              <w:rPr>
                <w:color w:val="7F7F7F" w:themeColor="text1" w:themeTint="80"/>
                <w:spacing w:val="-9"/>
                <w:lang w:val="ru-RU"/>
              </w:rPr>
              <w:t xml:space="preserve"> </w:t>
            </w:r>
            <w:r w:rsidRPr="00C41FE3">
              <w:rPr>
                <w:color w:val="7F7F7F" w:themeColor="text1" w:themeTint="80"/>
                <w:lang w:val="ru-RU"/>
              </w:rPr>
              <w:t>и</w:t>
            </w:r>
            <w:r w:rsidRPr="00C41FE3">
              <w:rPr>
                <w:color w:val="7F7F7F" w:themeColor="text1" w:themeTint="80"/>
                <w:spacing w:val="-7"/>
                <w:lang w:val="ru-RU"/>
              </w:rPr>
              <w:t xml:space="preserve"> </w:t>
            </w:r>
            <w:r w:rsidRPr="00C41FE3">
              <w:rPr>
                <w:color w:val="7F7F7F" w:themeColor="text1" w:themeTint="80"/>
                <w:lang w:val="ru-RU"/>
              </w:rPr>
              <w:t>театрализации,</w:t>
            </w:r>
            <w:r w:rsidRPr="00C41FE3">
              <w:rPr>
                <w:color w:val="7F7F7F" w:themeColor="text1" w:themeTint="80"/>
                <w:spacing w:val="-47"/>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ручном</w:t>
            </w:r>
            <w:r w:rsidRPr="00C41FE3">
              <w:rPr>
                <w:color w:val="7F7F7F" w:themeColor="text1" w:themeTint="80"/>
                <w:spacing w:val="1"/>
                <w:lang w:val="ru-RU"/>
              </w:rPr>
              <w:t xml:space="preserve"> </w:t>
            </w:r>
            <w:r w:rsidRPr="00C41FE3">
              <w:rPr>
                <w:color w:val="7F7F7F" w:themeColor="text1" w:themeTint="80"/>
                <w:lang w:val="ru-RU"/>
              </w:rPr>
              <w:t>труде</w:t>
            </w:r>
            <w:r w:rsidRPr="00C41FE3">
              <w:rPr>
                <w:color w:val="7F7F7F" w:themeColor="text1" w:themeTint="80"/>
                <w:spacing w:val="1"/>
                <w:lang w:val="ru-RU"/>
              </w:rPr>
              <w:t xml:space="preserve"> </w:t>
            </w:r>
            <w:r w:rsidRPr="00C41FE3">
              <w:rPr>
                <w:color w:val="7F7F7F" w:themeColor="text1" w:themeTint="80"/>
                <w:lang w:val="ru-RU"/>
              </w:rPr>
              <w:t>также</w:t>
            </w:r>
            <w:r w:rsidRPr="00C41FE3">
              <w:rPr>
                <w:color w:val="7F7F7F" w:themeColor="text1" w:themeTint="80"/>
                <w:spacing w:val="1"/>
                <w:lang w:val="ru-RU"/>
              </w:rPr>
              <w:t xml:space="preserve"> </w:t>
            </w:r>
            <w:r w:rsidRPr="00C41FE3">
              <w:rPr>
                <w:color w:val="7F7F7F" w:themeColor="text1" w:themeTint="80"/>
                <w:lang w:val="ru-RU"/>
              </w:rPr>
              <w:t>способствует</w:t>
            </w:r>
            <w:r w:rsidRPr="00C41FE3">
              <w:rPr>
                <w:color w:val="7F7F7F" w:themeColor="text1" w:themeTint="80"/>
                <w:spacing w:val="1"/>
                <w:lang w:val="ru-RU"/>
              </w:rPr>
              <w:t xml:space="preserve"> </w:t>
            </w:r>
            <w:r w:rsidRPr="00C41FE3">
              <w:rPr>
                <w:color w:val="7F7F7F" w:themeColor="text1" w:themeTint="80"/>
                <w:lang w:val="ru-RU"/>
              </w:rPr>
              <w:t>развитию</w:t>
            </w:r>
            <w:r w:rsidRPr="00C41FE3">
              <w:rPr>
                <w:color w:val="7F7F7F" w:themeColor="text1" w:themeTint="80"/>
                <w:spacing w:val="1"/>
                <w:lang w:val="ru-RU"/>
              </w:rPr>
              <w:t xml:space="preserve"> </w:t>
            </w:r>
            <w:r w:rsidRPr="00C41FE3">
              <w:rPr>
                <w:color w:val="7F7F7F" w:themeColor="text1" w:themeTint="80"/>
                <w:lang w:val="ru-RU"/>
              </w:rPr>
              <w:t>самостоятельности</w:t>
            </w:r>
            <w:r w:rsidRPr="00C41FE3">
              <w:rPr>
                <w:color w:val="7F7F7F" w:themeColor="text1" w:themeTint="80"/>
                <w:spacing w:val="1"/>
                <w:lang w:val="ru-RU"/>
              </w:rPr>
              <w:t xml:space="preserve"> </w:t>
            </w:r>
            <w:r w:rsidRPr="00C41FE3">
              <w:rPr>
                <w:color w:val="7F7F7F" w:themeColor="text1" w:themeTint="80"/>
                <w:lang w:val="ru-RU"/>
              </w:rPr>
              <w:t>у</w:t>
            </w:r>
            <w:r w:rsidRPr="00C41FE3">
              <w:rPr>
                <w:color w:val="7F7F7F" w:themeColor="text1" w:themeTint="80"/>
                <w:spacing w:val="1"/>
                <w:lang w:val="ru-RU"/>
              </w:rPr>
              <w:t xml:space="preserve"> </w:t>
            </w:r>
            <w:r w:rsidRPr="00C41FE3">
              <w:rPr>
                <w:color w:val="7F7F7F" w:themeColor="text1" w:themeTint="80"/>
                <w:lang w:val="ru-RU"/>
              </w:rPr>
              <w:t>детей.</w:t>
            </w:r>
            <w:r w:rsidRPr="00C41FE3">
              <w:rPr>
                <w:color w:val="7F7F7F" w:themeColor="text1" w:themeTint="80"/>
                <w:spacing w:val="1"/>
                <w:lang w:val="ru-RU"/>
              </w:rPr>
              <w:t xml:space="preserve"> </w:t>
            </w:r>
            <w:r w:rsidRPr="00C41FE3">
              <w:rPr>
                <w:color w:val="7F7F7F" w:themeColor="text1" w:themeTint="80"/>
                <w:lang w:val="ru-RU"/>
              </w:rPr>
              <w:t>Сочетание</w:t>
            </w:r>
            <w:r w:rsidRPr="00C41FE3">
              <w:rPr>
                <w:color w:val="7F7F7F" w:themeColor="text1" w:themeTint="80"/>
                <w:spacing w:val="1"/>
                <w:lang w:val="ru-RU"/>
              </w:rPr>
              <w:t xml:space="preserve"> </w:t>
            </w:r>
            <w:r w:rsidRPr="00C41FE3">
              <w:rPr>
                <w:color w:val="7F7F7F" w:themeColor="text1" w:themeTint="80"/>
                <w:lang w:val="ru-RU"/>
              </w:rPr>
              <w:t>увлекательной</w:t>
            </w:r>
            <w:r w:rsidRPr="00C41FE3">
              <w:rPr>
                <w:color w:val="7F7F7F" w:themeColor="text1" w:themeTint="80"/>
                <w:spacing w:val="1"/>
                <w:lang w:val="ru-RU"/>
              </w:rPr>
              <w:t xml:space="preserve"> </w:t>
            </w:r>
            <w:r w:rsidRPr="00C41FE3">
              <w:rPr>
                <w:color w:val="7F7F7F" w:themeColor="text1" w:themeTint="80"/>
                <w:lang w:val="ru-RU"/>
              </w:rPr>
              <w:t>творческой</w:t>
            </w:r>
            <w:r w:rsidRPr="00C41FE3">
              <w:rPr>
                <w:color w:val="7F7F7F" w:themeColor="text1" w:themeTint="80"/>
                <w:spacing w:val="-3"/>
                <w:lang w:val="ru-RU"/>
              </w:rPr>
              <w:t xml:space="preserve"> </w:t>
            </w:r>
            <w:r w:rsidRPr="00C41FE3">
              <w:rPr>
                <w:color w:val="7F7F7F" w:themeColor="text1" w:themeTint="80"/>
                <w:lang w:val="ru-RU"/>
              </w:rPr>
              <w:t>деятельности</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3"/>
                <w:lang w:val="ru-RU"/>
              </w:rPr>
              <w:t xml:space="preserve"> </w:t>
            </w:r>
            <w:r w:rsidRPr="00C41FE3">
              <w:rPr>
                <w:color w:val="7F7F7F" w:themeColor="text1" w:themeTint="80"/>
                <w:lang w:val="ru-RU"/>
              </w:rPr>
              <w:t>необходимости</w:t>
            </w:r>
            <w:r w:rsidRPr="00C41FE3">
              <w:rPr>
                <w:color w:val="7F7F7F" w:themeColor="text1" w:themeTint="80"/>
                <w:spacing w:val="-2"/>
                <w:lang w:val="ru-RU"/>
              </w:rPr>
              <w:t xml:space="preserve"> </w:t>
            </w:r>
            <w:r w:rsidRPr="00C41FE3">
              <w:rPr>
                <w:color w:val="7F7F7F" w:themeColor="text1" w:themeTint="80"/>
                <w:lang w:val="ru-RU"/>
              </w:rPr>
              <w:t>решения</w:t>
            </w:r>
            <w:r w:rsidRPr="00C41FE3">
              <w:rPr>
                <w:color w:val="7F7F7F" w:themeColor="text1" w:themeTint="80"/>
                <w:spacing w:val="-3"/>
                <w:lang w:val="ru-RU"/>
              </w:rPr>
              <w:t xml:space="preserve"> </w:t>
            </w:r>
            <w:r w:rsidRPr="00C41FE3">
              <w:rPr>
                <w:color w:val="7F7F7F" w:themeColor="text1" w:themeTint="80"/>
                <w:lang w:val="ru-RU"/>
              </w:rPr>
              <w:t>задачи</w:t>
            </w:r>
            <w:r w:rsidRPr="00C41FE3">
              <w:rPr>
                <w:color w:val="7F7F7F" w:themeColor="text1" w:themeTint="80"/>
                <w:spacing w:val="-2"/>
                <w:lang w:val="ru-RU"/>
              </w:rPr>
              <w:t xml:space="preserve"> </w:t>
            </w:r>
            <w:r w:rsidRPr="00C41FE3">
              <w:rPr>
                <w:color w:val="7F7F7F" w:themeColor="text1" w:themeTint="80"/>
                <w:lang w:val="ru-RU"/>
              </w:rPr>
              <w:t>и</w:t>
            </w:r>
            <w:r w:rsidRPr="00C41FE3">
              <w:rPr>
                <w:color w:val="7F7F7F" w:themeColor="text1" w:themeTint="80"/>
                <w:spacing w:val="-3"/>
                <w:lang w:val="ru-RU"/>
              </w:rPr>
              <w:t xml:space="preserve"> </w:t>
            </w:r>
            <w:r w:rsidRPr="00C41FE3">
              <w:rPr>
                <w:color w:val="7F7F7F" w:themeColor="text1" w:themeTint="80"/>
                <w:lang w:val="ru-RU"/>
              </w:rPr>
              <w:t>проблемы</w:t>
            </w:r>
            <w:r w:rsidRPr="00C41FE3">
              <w:rPr>
                <w:color w:val="7F7F7F" w:themeColor="text1" w:themeTint="80"/>
                <w:spacing w:val="-1"/>
                <w:lang w:val="ru-RU"/>
              </w:rPr>
              <w:t xml:space="preserve"> </w:t>
            </w:r>
            <w:r w:rsidRPr="00C41FE3">
              <w:rPr>
                <w:color w:val="7F7F7F" w:themeColor="text1" w:themeTint="80"/>
                <w:lang w:val="ru-RU"/>
              </w:rPr>
              <w:t>привлекает</w:t>
            </w:r>
            <w:r w:rsidRPr="00C41FE3">
              <w:rPr>
                <w:color w:val="7F7F7F" w:themeColor="text1" w:themeTint="80"/>
                <w:spacing w:val="-3"/>
                <w:lang w:val="ru-RU"/>
              </w:rPr>
              <w:t xml:space="preserve"> </w:t>
            </w:r>
            <w:r w:rsidRPr="00C41FE3">
              <w:rPr>
                <w:color w:val="7F7F7F" w:themeColor="text1" w:themeTint="80"/>
                <w:lang w:val="ru-RU"/>
              </w:rPr>
              <w:t>ребенка, активизирует</w:t>
            </w:r>
          </w:p>
          <w:p w:rsidR="00785F71" w:rsidRPr="00C41FE3" w:rsidRDefault="00785F71" w:rsidP="00785F71">
            <w:pPr>
              <w:pStyle w:val="TableParagraph"/>
              <w:spacing w:line="215" w:lineRule="exact"/>
              <w:ind w:left="107"/>
              <w:jc w:val="both"/>
              <w:rPr>
                <w:color w:val="7F7F7F" w:themeColor="text1" w:themeTint="80"/>
                <w:lang w:val="ru-RU"/>
              </w:rPr>
            </w:pPr>
            <w:r w:rsidRPr="00C41FE3">
              <w:rPr>
                <w:color w:val="7F7F7F" w:themeColor="text1" w:themeTint="80"/>
                <w:lang w:val="ru-RU"/>
              </w:rPr>
              <w:t>его</w:t>
            </w:r>
            <w:r w:rsidRPr="00C41FE3">
              <w:rPr>
                <w:color w:val="7F7F7F" w:themeColor="text1" w:themeTint="80"/>
                <w:spacing w:val="-4"/>
                <w:lang w:val="ru-RU"/>
              </w:rPr>
              <w:t xml:space="preserve"> </w:t>
            </w:r>
            <w:r w:rsidRPr="00C41FE3">
              <w:rPr>
                <w:color w:val="7F7F7F" w:themeColor="text1" w:themeTint="80"/>
                <w:lang w:val="ru-RU"/>
              </w:rPr>
              <w:t>желание</w:t>
            </w:r>
            <w:r w:rsidRPr="00C41FE3">
              <w:rPr>
                <w:color w:val="7F7F7F" w:themeColor="text1" w:themeTint="80"/>
                <w:spacing w:val="-4"/>
                <w:lang w:val="ru-RU"/>
              </w:rPr>
              <w:t xml:space="preserve"> </w:t>
            </w:r>
            <w:r w:rsidRPr="00C41FE3">
              <w:rPr>
                <w:color w:val="7F7F7F" w:themeColor="text1" w:themeTint="80"/>
                <w:lang w:val="ru-RU"/>
              </w:rPr>
              <w:t>самостоятельно</w:t>
            </w:r>
            <w:r w:rsidRPr="00C41FE3">
              <w:rPr>
                <w:color w:val="7F7F7F" w:themeColor="text1" w:themeTint="80"/>
                <w:spacing w:val="-2"/>
                <w:lang w:val="ru-RU"/>
              </w:rPr>
              <w:t xml:space="preserve"> </w:t>
            </w:r>
            <w:r w:rsidRPr="00C41FE3">
              <w:rPr>
                <w:color w:val="7F7F7F" w:themeColor="text1" w:themeTint="80"/>
                <w:lang w:val="ru-RU"/>
              </w:rPr>
              <w:t>определить</w:t>
            </w:r>
            <w:r w:rsidRPr="00C41FE3">
              <w:rPr>
                <w:color w:val="7F7F7F" w:themeColor="text1" w:themeTint="80"/>
                <w:spacing w:val="-4"/>
                <w:lang w:val="ru-RU"/>
              </w:rPr>
              <w:t xml:space="preserve"> </w:t>
            </w:r>
            <w:r w:rsidRPr="00C41FE3">
              <w:rPr>
                <w:color w:val="7F7F7F" w:themeColor="text1" w:themeTint="80"/>
                <w:lang w:val="ru-RU"/>
              </w:rPr>
              <w:t>замысел,</w:t>
            </w:r>
            <w:r w:rsidRPr="00C41FE3">
              <w:rPr>
                <w:color w:val="7F7F7F" w:themeColor="text1" w:themeTint="80"/>
                <w:spacing w:val="-5"/>
                <w:lang w:val="ru-RU"/>
              </w:rPr>
              <w:t xml:space="preserve"> </w:t>
            </w:r>
            <w:r w:rsidRPr="00C41FE3">
              <w:rPr>
                <w:color w:val="7F7F7F" w:themeColor="text1" w:themeTint="80"/>
                <w:lang w:val="ru-RU"/>
              </w:rPr>
              <w:t>способы</w:t>
            </w:r>
            <w:r w:rsidRPr="00C41FE3">
              <w:rPr>
                <w:color w:val="7F7F7F" w:themeColor="text1" w:themeTint="80"/>
                <w:spacing w:val="-5"/>
                <w:lang w:val="ru-RU"/>
              </w:rPr>
              <w:t xml:space="preserve"> </w:t>
            </w:r>
            <w:r w:rsidRPr="00C41FE3">
              <w:rPr>
                <w:color w:val="7F7F7F" w:themeColor="text1" w:themeTint="80"/>
                <w:lang w:val="ru-RU"/>
              </w:rPr>
              <w:t>и</w:t>
            </w:r>
            <w:r w:rsidRPr="00C41FE3">
              <w:rPr>
                <w:color w:val="7F7F7F" w:themeColor="text1" w:themeTint="80"/>
                <w:spacing w:val="-5"/>
                <w:lang w:val="ru-RU"/>
              </w:rPr>
              <w:t xml:space="preserve"> </w:t>
            </w:r>
            <w:r w:rsidRPr="00C41FE3">
              <w:rPr>
                <w:color w:val="7F7F7F" w:themeColor="text1" w:themeTint="80"/>
                <w:lang w:val="ru-RU"/>
              </w:rPr>
              <w:t>формы</w:t>
            </w:r>
            <w:r w:rsidRPr="00C41FE3">
              <w:rPr>
                <w:color w:val="7F7F7F" w:themeColor="text1" w:themeTint="80"/>
                <w:spacing w:val="-5"/>
                <w:lang w:val="ru-RU"/>
              </w:rPr>
              <w:t xml:space="preserve"> </w:t>
            </w:r>
            <w:r w:rsidRPr="00C41FE3">
              <w:rPr>
                <w:color w:val="7F7F7F" w:themeColor="text1" w:themeTint="80"/>
                <w:lang w:val="ru-RU"/>
              </w:rPr>
              <w:t>его</w:t>
            </w:r>
            <w:r w:rsidRPr="00C41FE3">
              <w:rPr>
                <w:color w:val="7F7F7F" w:themeColor="text1" w:themeTint="80"/>
                <w:spacing w:val="-3"/>
                <w:lang w:val="ru-RU"/>
              </w:rPr>
              <w:t xml:space="preserve"> </w:t>
            </w:r>
            <w:r w:rsidRPr="00C41FE3">
              <w:rPr>
                <w:color w:val="7F7F7F" w:themeColor="text1" w:themeTint="80"/>
                <w:lang w:val="ru-RU"/>
              </w:rPr>
              <w:t>воплощения.</w:t>
            </w:r>
          </w:p>
        </w:tc>
      </w:tr>
      <w:tr w:rsidR="00785F71" w:rsidRPr="00114F47" w:rsidTr="00DD02D1">
        <w:trPr>
          <w:trHeight w:val="556"/>
        </w:trPr>
        <w:tc>
          <w:tcPr>
            <w:tcW w:w="9782" w:type="dxa"/>
            <w:gridSpan w:val="5"/>
          </w:tcPr>
          <w:p w:rsidR="00785F71" w:rsidRPr="00C41FE3" w:rsidRDefault="00785F71" w:rsidP="00785F71">
            <w:pPr>
              <w:pStyle w:val="TableParagraph"/>
              <w:ind w:left="107" w:right="98"/>
              <w:jc w:val="both"/>
              <w:rPr>
                <w:color w:val="7F7F7F" w:themeColor="text1" w:themeTint="80"/>
                <w:lang w:val="ru-RU"/>
              </w:rPr>
            </w:pPr>
            <w:r w:rsidRPr="00C41FE3">
              <w:rPr>
                <w:color w:val="7F7F7F" w:themeColor="text1" w:themeTint="80"/>
                <w:lang w:val="ru-RU"/>
              </w:rPr>
              <w:t>6.Педагог уделяет особое внимание обогащению РППС, обеспечивающей поддержку инициативности</w:t>
            </w:r>
            <w:r w:rsidRPr="00C41FE3">
              <w:rPr>
                <w:color w:val="7F7F7F" w:themeColor="text1" w:themeTint="80"/>
                <w:spacing w:val="1"/>
                <w:lang w:val="ru-RU"/>
              </w:rPr>
              <w:t xml:space="preserve"> </w:t>
            </w:r>
            <w:r w:rsidRPr="00C41FE3">
              <w:rPr>
                <w:color w:val="7F7F7F" w:themeColor="text1" w:themeTint="80"/>
                <w:lang w:val="ru-RU"/>
              </w:rPr>
              <w:t>ребенка.</w:t>
            </w:r>
            <w:r w:rsidRPr="00C41FE3">
              <w:rPr>
                <w:color w:val="7F7F7F" w:themeColor="text1" w:themeTint="80"/>
                <w:spacing w:val="1"/>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пространстве</w:t>
            </w:r>
            <w:r w:rsidRPr="00C41FE3">
              <w:rPr>
                <w:color w:val="7F7F7F" w:themeColor="text1" w:themeTint="80"/>
                <w:spacing w:val="1"/>
                <w:lang w:val="ru-RU"/>
              </w:rPr>
              <w:t xml:space="preserve"> </w:t>
            </w:r>
            <w:r w:rsidRPr="00C41FE3">
              <w:rPr>
                <w:color w:val="7F7F7F" w:themeColor="text1" w:themeTint="80"/>
                <w:lang w:val="ru-RU"/>
              </w:rPr>
              <w:t>группы</w:t>
            </w:r>
            <w:r w:rsidRPr="00C41FE3">
              <w:rPr>
                <w:color w:val="7F7F7F" w:themeColor="text1" w:themeTint="80"/>
                <w:spacing w:val="1"/>
                <w:lang w:val="ru-RU"/>
              </w:rPr>
              <w:t xml:space="preserve"> </w:t>
            </w:r>
            <w:r w:rsidRPr="00C41FE3">
              <w:rPr>
                <w:color w:val="7F7F7F" w:themeColor="text1" w:themeTint="80"/>
                <w:lang w:val="ru-RU"/>
              </w:rPr>
              <w:t>появляются</w:t>
            </w:r>
            <w:r w:rsidRPr="00C41FE3">
              <w:rPr>
                <w:color w:val="7F7F7F" w:themeColor="text1" w:themeTint="80"/>
                <w:spacing w:val="1"/>
                <w:lang w:val="ru-RU"/>
              </w:rPr>
              <w:t xml:space="preserve"> </w:t>
            </w:r>
            <w:r w:rsidRPr="00C41FE3">
              <w:rPr>
                <w:color w:val="7F7F7F" w:themeColor="text1" w:themeTint="80"/>
                <w:lang w:val="ru-RU"/>
              </w:rPr>
              <w:t>предметы,</w:t>
            </w:r>
            <w:r w:rsidRPr="00C41FE3">
              <w:rPr>
                <w:color w:val="7F7F7F" w:themeColor="text1" w:themeTint="80"/>
                <w:spacing w:val="1"/>
                <w:lang w:val="ru-RU"/>
              </w:rPr>
              <w:t xml:space="preserve"> </w:t>
            </w:r>
            <w:r w:rsidRPr="00C41FE3">
              <w:rPr>
                <w:color w:val="7F7F7F" w:themeColor="text1" w:themeTint="80"/>
                <w:lang w:val="ru-RU"/>
              </w:rPr>
              <w:t>побуждающие</w:t>
            </w:r>
            <w:r w:rsidRPr="00C41FE3">
              <w:rPr>
                <w:color w:val="7F7F7F" w:themeColor="text1" w:themeTint="80"/>
                <w:spacing w:val="1"/>
                <w:lang w:val="ru-RU"/>
              </w:rPr>
              <w:t xml:space="preserve"> </w:t>
            </w:r>
            <w:r w:rsidRPr="00C41FE3">
              <w:rPr>
                <w:color w:val="7F7F7F" w:themeColor="text1" w:themeTint="80"/>
                <w:lang w:val="ru-RU"/>
              </w:rPr>
              <w:t>детей</w:t>
            </w:r>
            <w:r w:rsidRPr="00C41FE3">
              <w:rPr>
                <w:color w:val="7F7F7F" w:themeColor="text1" w:themeTint="80"/>
                <w:spacing w:val="1"/>
                <w:lang w:val="ru-RU"/>
              </w:rPr>
              <w:t xml:space="preserve"> </w:t>
            </w:r>
            <w:r w:rsidRPr="00C41FE3">
              <w:rPr>
                <w:color w:val="7F7F7F" w:themeColor="text1" w:themeTint="80"/>
                <w:lang w:val="ru-RU"/>
              </w:rPr>
              <w:t>к</w:t>
            </w:r>
            <w:r w:rsidRPr="00C41FE3">
              <w:rPr>
                <w:color w:val="7F7F7F" w:themeColor="text1" w:themeTint="80"/>
                <w:spacing w:val="1"/>
                <w:lang w:val="ru-RU"/>
              </w:rPr>
              <w:t xml:space="preserve"> </w:t>
            </w:r>
            <w:r w:rsidRPr="00C41FE3">
              <w:rPr>
                <w:color w:val="7F7F7F" w:themeColor="text1" w:themeTint="80"/>
                <w:lang w:val="ru-RU"/>
              </w:rPr>
              <w:t>проявлению</w:t>
            </w:r>
            <w:r w:rsidRPr="00C41FE3">
              <w:rPr>
                <w:color w:val="7F7F7F" w:themeColor="text1" w:themeTint="80"/>
                <w:spacing w:val="1"/>
                <w:lang w:val="ru-RU"/>
              </w:rPr>
              <w:t xml:space="preserve"> </w:t>
            </w:r>
            <w:r w:rsidRPr="00C41FE3">
              <w:rPr>
                <w:color w:val="7F7F7F" w:themeColor="text1" w:themeTint="80"/>
                <w:lang w:val="ru-RU"/>
              </w:rPr>
              <w:t>интеллектуальной активности. Это могут быть новые игры и материалы, детали незнакомых устройств,</w:t>
            </w:r>
            <w:r w:rsidRPr="00C41FE3">
              <w:rPr>
                <w:color w:val="7F7F7F" w:themeColor="text1" w:themeTint="80"/>
                <w:spacing w:val="1"/>
                <w:lang w:val="ru-RU"/>
              </w:rPr>
              <w:t xml:space="preserve"> </w:t>
            </w:r>
            <w:r w:rsidRPr="00C41FE3">
              <w:rPr>
                <w:color w:val="7F7F7F" w:themeColor="text1" w:themeTint="80"/>
                <w:lang w:val="ru-RU"/>
              </w:rPr>
              <w:t>сломанные игрушки, нуждающиеся в починке, зашифрованные записи, посылки, письма-схемы, новые</w:t>
            </w:r>
            <w:r w:rsidRPr="00C41FE3">
              <w:rPr>
                <w:color w:val="7F7F7F" w:themeColor="text1" w:themeTint="80"/>
                <w:spacing w:val="1"/>
                <w:lang w:val="ru-RU"/>
              </w:rPr>
              <w:t xml:space="preserve"> </w:t>
            </w:r>
            <w:r w:rsidRPr="00C41FE3">
              <w:rPr>
                <w:color w:val="7F7F7F" w:themeColor="text1" w:themeTint="80"/>
                <w:lang w:val="ru-RU"/>
              </w:rPr>
              <w:t>таинственные</w:t>
            </w:r>
            <w:r w:rsidRPr="00C41FE3">
              <w:rPr>
                <w:color w:val="7F7F7F" w:themeColor="text1" w:themeTint="80"/>
                <w:spacing w:val="1"/>
                <w:lang w:val="ru-RU"/>
              </w:rPr>
              <w:t xml:space="preserve"> </w:t>
            </w:r>
            <w:r w:rsidRPr="00C41FE3">
              <w:rPr>
                <w:color w:val="7F7F7F" w:themeColor="text1" w:themeTint="80"/>
                <w:lang w:val="ru-RU"/>
              </w:rPr>
              <w:t>книги</w:t>
            </w:r>
            <w:r w:rsidRPr="00C41FE3">
              <w:rPr>
                <w:color w:val="7F7F7F" w:themeColor="text1" w:themeTint="80"/>
                <w:spacing w:val="1"/>
                <w:lang w:val="ru-RU"/>
              </w:rPr>
              <w:t xml:space="preserve"> </w:t>
            </w:r>
            <w:r w:rsidRPr="00C41FE3">
              <w:rPr>
                <w:color w:val="7F7F7F" w:themeColor="text1" w:themeTint="80"/>
                <w:lang w:val="ru-RU"/>
              </w:rPr>
              <w:t>и</w:t>
            </w:r>
            <w:r w:rsidRPr="00C41FE3">
              <w:rPr>
                <w:color w:val="7F7F7F" w:themeColor="text1" w:themeTint="80"/>
                <w:spacing w:val="1"/>
                <w:lang w:val="ru-RU"/>
              </w:rPr>
              <w:t xml:space="preserve"> </w:t>
            </w:r>
            <w:r w:rsidRPr="00C41FE3">
              <w:rPr>
                <w:color w:val="7F7F7F" w:themeColor="text1" w:themeTint="80"/>
                <w:lang w:val="ru-RU"/>
              </w:rPr>
              <w:t>прочее.</w:t>
            </w:r>
            <w:r w:rsidRPr="00C41FE3">
              <w:rPr>
                <w:color w:val="7F7F7F" w:themeColor="text1" w:themeTint="80"/>
                <w:spacing w:val="1"/>
                <w:lang w:val="ru-RU"/>
              </w:rPr>
              <w:t xml:space="preserve"> </w:t>
            </w:r>
            <w:r w:rsidRPr="00C41FE3">
              <w:rPr>
                <w:color w:val="7F7F7F" w:themeColor="text1" w:themeTint="80"/>
                <w:lang w:val="ru-RU"/>
              </w:rPr>
              <w:t>Разгадывая</w:t>
            </w:r>
            <w:r w:rsidRPr="00C41FE3">
              <w:rPr>
                <w:color w:val="7F7F7F" w:themeColor="text1" w:themeTint="80"/>
                <w:spacing w:val="1"/>
                <w:lang w:val="ru-RU"/>
              </w:rPr>
              <w:t xml:space="preserve"> </w:t>
            </w:r>
            <w:r w:rsidRPr="00C41FE3">
              <w:rPr>
                <w:color w:val="7F7F7F" w:themeColor="text1" w:themeTint="80"/>
                <w:lang w:val="ru-RU"/>
              </w:rPr>
              <w:t>загадки,</w:t>
            </w:r>
            <w:r w:rsidRPr="00C41FE3">
              <w:rPr>
                <w:color w:val="7F7F7F" w:themeColor="text1" w:themeTint="80"/>
                <w:spacing w:val="1"/>
                <w:lang w:val="ru-RU"/>
              </w:rPr>
              <w:t xml:space="preserve"> </w:t>
            </w:r>
            <w:r w:rsidRPr="00C41FE3">
              <w:rPr>
                <w:color w:val="7F7F7F" w:themeColor="text1" w:themeTint="80"/>
                <w:lang w:val="ru-RU"/>
              </w:rPr>
              <w:t>заключенные</w:t>
            </w:r>
            <w:r w:rsidRPr="00C41FE3">
              <w:rPr>
                <w:color w:val="7F7F7F" w:themeColor="text1" w:themeTint="80"/>
                <w:spacing w:val="1"/>
                <w:lang w:val="ru-RU"/>
              </w:rPr>
              <w:t xml:space="preserve"> </w:t>
            </w:r>
            <w:r w:rsidRPr="00C41FE3">
              <w:rPr>
                <w:color w:val="7F7F7F" w:themeColor="text1" w:themeTint="80"/>
                <w:lang w:val="ru-RU"/>
              </w:rPr>
              <w:t>в</w:t>
            </w:r>
            <w:r w:rsidRPr="00C41FE3">
              <w:rPr>
                <w:color w:val="7F7F7F" w:themeColor="text1" w:themeTint="80"/>
                <w:spacing w:val="1"/>
                <w:lang w:val="ru-RU"/>
              </w:rPr>
              <w:t xml:space="preserve"> </w:t>
            </w:r>
            <w:r w:rsidRPr="00C41FE3">
              <w:rPr>
                <w:color w:val="7F7F7F" w:themeColor="text1" w:themeTint="80"/>
                <w:lang w:val="ru-RU"/>
              </w:rPr>
              <w:t>таких</w:t>
            </w:r>
            <w:r w:rsidRPr="00C41FE3">
              <w:rPr>
                <w:color w:val="7F7F7F" w:themeColor="text1" w:themeTint="80"/>
                <w:spacing w:val="1"/>
                <w:lang w:val="ru-RU"/>
              </w:rPr>
              <w:t xml:space="preserve"> </w:t>
            </w:r>
            <w:r w:rsidRPr="00C41FE3">
              <w:rPr>
                <w:color w:val="7F7F7F" w:themeColor="text1" w:themeTint="80"/>
                <w:lang w:val="ru-RU"/>
              </w:rPr>
              <w:t>предметах,</w:t>
            </w:r>
            <w:r w:rsidRPr="00C41FE3">
              <w:rPr>
                <w:color w:val="7F7F7F" w:themeColor="text1" w:themeTint="80"/>
                <w:spacing w:val="1"/>
                <w:lang w:val="ru-RU"/>
              </w:rPr>
              <w:t xml:space="preserve"> </w:t>
            </w:r>
            <w:r w:rsidRPr="00C41FE3">
              <w:rPr>
                <w:color w:val="7F7F7F" w:themeColor="text1" w:themeTint="80"/>
                <w:lang w:val="ru-RU"/>
              </w:rPr>
              <w:t>дети</w:t>
            </w:r>
            <w:r w:rsidRPr="00C41FE3">
              <w:rPr>
                <w:color w:val="7F7F7F" w:themeColor="text1" w:themeTint="80"/>
                <w:spacing w:val="1"/>
                <w:lang w:val="ru-RU"/>
              </w:rPr>
              <w:t xml:space="preserve"> </w:t>
            </w:r>
            <w:r w:rsidRPr="00C41FE3">
              <w:rPr>
                <w:color w:val="7F7F7F" w:themeColor="text1" w:themeTint="80"/>
                <w:lang w:val="ru-RU"/>
              </w:rPr>
              <w:t>учатся</w:t>
            </w:r>
            <w:r w:rsidRPr="00C41FE3">
              <w:rPr>
                <w:color w:val="7F7F7F" w:themeColor="text1" w:themeTint="80"/>
                <w:spacing w:val="1"/>
                <w:lang w:val="ru-RU"/>
              </w:rPr>
              <w:t xml:space="preserve"> </w:t>
            </w:r>
            <w:r w:rsidRPr="00C41FE3">
              <w:rPr>
                <w:color w:val="7F7F7F" w:themeColor="text1" w:themeTint="80"/>
                <w:lang w:val="ru-RU"/>
              </w:rPr>
              <w:t>рассуждать,</w:t>
            </w:r>
            <w:r w:rsidRPr="00C41FE3">
              <w:rPr>
                <w:color w:val="7F7F7F" w:themeColor="text1" w:themeTint="80"/>
                <w:spacing w:val="10"/>
                <w:lang w:val="ru-RU"/>
              </w:rPr>
              <w:t xml:space="preserve"> </w:t>
            </w:r>
            <w:r w:rsidRPr="00C41FE3">
              <w:rPr>
                <w:color w:val="7F7F7F" w:themeColor="text1" w:themeTint="80"/>
                <w:lang w:val="ru-RU"/>
              </w:rPr>
              <w:t>анализировать,</w:t>
            </w:r>
            <w:r w:rsidRPr="00C41FE3">
              <w:rPr>
                <w:color w:val="7F7F7F" w:themeColor="text1" w:themeTint="80"/>
                <w:spacing w:val="11"/>
                <w:lang w:val="ru-RU"/>
              </w:rPr>
              <w:t xml:space="preserve"> </w:t>
            </w:r>
            <w:r w:rsidRPr="00C41FE3">
              <w:rPr>
                <w:color w:val="7F7F7F" w:themeColor="text1" w:themeTint="80"/>
                <w:lang w:val="ru-RU"/>
              </w:rPr>
              <w:t>отстаивать</w:t>
            </w:r>
            <w:r w:rsidRPr="00C41FE3">
              <w:rPr>
                <w:color w:val="7F7F7F" w:themeColor="text1" w:themeTint="80"/>
                <w:spacing w:val="8"/>
                <w:lang w:val="ru-RU"/>
              </w:rPr>
              <w:t xml:space="preserve"> </w:t>
            </w:r>
            <w:r w:rsidRPr="00C41FE3">
              <w:rPr>
                <w:color w:val="7F7F7F" w:themeColor="text1" w:themeTint="80"/>
                <w:lang w:val="ru-RU"/>
              </w:rPr>
              <w:t>свою</w:t>
            </w:r>
            <w:r w:rsidRPr="00C41FE3">
              <w:rPr>
                <w:color w:val="7F7F7F" w:themeColor="text1" w:themeTint="80"/>
                <w:spacing w:val="10"/>
                <w:lang w:val="ru-RU"/>
              </w:rPr>
              <w:t xml:space="preserve"> </w:t>
            </w:r>
            <w:r w:rsidRPr="00C41FE3">
              <w:rPr>
                <w:color w:val="7F7F7F" w:themeColor="text1" w:themeTint="80"/>
                <w:lang w:val="ru-RU"/>
              </w:rPr>
              <w:t>точку</w:t>
            </w:r>
            <w:r w:rsidRPr="00C41FE3">
              <w:rPr>
                <w:color w:val="7F7F7F" w:themeColor="text1" w:themeTint="80"/>
                <w:spacing w:val="8"/>
                <w:lang w:val="ru-RU"/>
              </w:rPr>
              <w:t xml:space="preserve"> </w:t>
            </w:r>
            <w:r w:rsidRPr="00C41FE3">
              <w:rPr>
                <w:color w:val="7F7F7F" w:themeColor="text1" w:themeTint="80"/>
                <w:lang w:val="ru-RU"/>
              </w:rPr>
              <w:t>зрения,</w:t>
            </w:r>
            <w:r w:rsidRPr="00C41FE3">
              <w:rPr>
                <w:color w:val="7F7F7F" w:themeColor="text1" w:themeTint="80"/>
                <w:spacing w:val="14"/>
                <w:lang w:val="ru-RU"/>
              </w:rPr>
              <w:t xml:space="preserve"> </w:t>
            </w:r>
            <w:r w:rsidRPr="00C41FE3">
              <w:rPr>
                <w:color w:val="7F7F7F" w:themeColor="text1" w:themeTint="80"/>
                <w:lang w:val="ru-RU"/>
              </w:rPr>
              <w:t>строить</w:t>
            </w:r>
            <w:r w:rsidRPr="00C41FE3">
              <w:rPr>
                <w:color w:val="7F7F7F" w:themeColor="text1" w:themeTint="80"/>
                <w:spacing w:val="9"/>
                <w:lang w:val="ru-RU"/>
              </w:rPr>
              <w:t xml:space="preserve"> </w:t>
            </w:r>
            <w:r w:rsidRPr="00C41FE3">
              <w:rPr>
                <w:color w:val="7F7F7F" w:themeColor="text1" w:themeTint="80"/>
                <w:lang w:val="ru-RU"/>
              </w:rPr>
              <w:t>предположения,</w:t>
            </w:r>
            <w:r w:rsidRPr="00C41FE3">
              <w:rPr>
                <w:color w:val="7F7F7F" w:themeColor="text1" w:themeTint="80"/>
                <w:spacing w:val="12"/>
                <w:lang w:val="ru-RU"/>
              </w:rPr>
              <w:t xml:space="preserve"> </w:t>
            </w:r>
            <w:r w:rsidRPr="00C41FE3">
              <w:rPr>
                <w:color w:val="7F7F7F" w:themeColor="text1" w:themeTint="80"/>
                <w:lang w:val="ru-RU"/>
              </w:rPr>
              <w:t>испытывают</w:t>
            </w:r>
            <w:r w:rsidRPr="00C41FE3">
              <w:rPr>
                <w:color w:val="7F7F7F" w:themeColor="text1" w:themeTint="80"/>
                <w:spacing w:val="10"/>
                <w:lang w:val="ru-RU"/>
              </w:rPr>
              <w:t xml:space="preserve"> </w:t>
            </w:r>
            <w:r w:rsidRPr="00C41FE3">
              <w:rPr>
                <w:color w:val="7F7F7F" w:themeColor="text1" w:themeTint="80"/>
                <w:lang w:val="ru-RU"/>
              </w:rPr>
              <w:t>радость</w:t>
            </w:r>
          </w:p>
          <w:p w:rsidR="00785F71" w:rsidRPr="00C41FE3" w:rsidRDefault="00785F71" w:rsidP="00785F71">
            <w:pPr>
              <w:pStyle w:val="TableParagraph"/>
              <w:spacing w:line="215" w:lineRule="exact"/>
              <w:ind w:left="107"/>
              <w:jc w:val="both"/>
              <w:rPr>
                <w:color w:val="7F7F7F" w:themeColor="text1" w:themeTint="80"/>
              </w:rPr>
            </w:pPr>
            <w:r w:rsidRPr="00C41FE3">
              <w:rPr>
                <w:color w:val="7F7F7F" w:themeColor="text1" w:themeTint="80"/>
              </w:rPr>
              <w:t>открытия</w:t>
            </w:r>
            <w:r w:rsidRPr="00C41FE3">
              <w:rPr>
                <w:color w:val="7F7F7F" w:themeColor="text1" w:themeTint="80"/>
                <w:spacing w:val="-3"/>
              </w:rPr>
              <w:t xml:space="preserve"> </w:t>
            </w:r>
            <w:r w:rsidRPr="00C41FE3">
              <w:rPr>
                <w:color w:val="7F7F7F" w:themeColor="text1" w:themeTint="80"/>
              </w:rPr>
              <w:t>и</w:t>
            </w:r>
            <w:r w:rsidRPr="00C41FE3">
              <w:rPr>
                <w:color w:val="7F7F7F" w:themeColor="text1" w:themeTint="80"/>
                <w:spacing w:val="-6"/>
              </w:rPr>
              <w:t xml:space="preserve"> </w:t>
            </w:r>
            <w:r w:rsidRPr="00C41FE3">
              <w:rPr>
                <w:color w:val="7F7F7F" w:themeColor="text1" w:themeTint="80"/>
              </w:rPr>
              <w:t>познания.</w:t>
            </w:r>
          </w:p>
        </w:tc>
      </w:tr>
      <w:tr w:rsidR="00785F71" w:rsidRPr="00114F47" w:rsidTr="001D0E02">
        <w:trPr>
          <w:trHeight w:val="690"/>
        </w:trPr>
        <w:tc>
          <w:tcPr>
            <w:tcW w:w="9782" w:type="dxa"/>
            <w:gridSpan w:val="5"/>
            <w:shd w:val="clear" w:color="auto" w:fill="D4DCE3"/>
          </w:tcPr>
          <w:p w:rsidR="00785F71" w:rsidRPr="00C41FE3" w:rsidRDefault="00785F71" w:rsidP="00785F71">
            <w:pPr>
              <w:pStyle w:val="TableParagraph"/>
              <w:ind w:left="107"/>
              <w:rPr>
                <w:b/>
                <w:i/>
                <w:color w:val="7F7F7F" w:themeColor="text1" w:themeTint="80"/>
                <w:lang w:val="ru-RU"/>
              </w:rPr>
            </w:pPr>
            <w:r w:rsidRPr="00C41FE3">
              <w:rPr>
                <w:b/>
                <w:i/>
                <w:color w:val="7F7F7F" w:themeColor="text1" w:themeTint="80"/>
                <w:lang w:val="ru-RU"/>
              </w:rPr>
              <w:t>Наиболее</w:t>
            </w:r>
            <w:r w:rsidRPr="00C41FE3">
              <w:rPr>
                <w:b/>
                <w:i/>
                <w:color w:val="7F7F7F" w:themeColor="text1" w:themeTint="80"/>
                <w:spacing w:val="1"/>
                <w:lang w:val="ru-RU"/>
              </w:rPr>
              <w:t xml:space="preserve"> </w:t>
            </w:r>
            <w:r w:rsidRPr="00C41FE3">
              <w:rPr>
                <w:b/>
                <w:i/>
                <w:color w:val="7F7F7F" w:themeColor="text1" w:themeTint="80"/>
                <w:lang w:val="ru-RU"/>
              </w:rPr>
              <w:t>благоприятными</w:t>
            </w:r>
            <w:r w:rsidRPr="00C41FE3">
              <w:rPr>
                <w:b/>
                <w:i/>
                <w:color w:val="7F7F7F" w:themeColor="text1" w:themeTint="80"/>
                <w:spacing w:val="1"/>
                <w:lang w:val="ru-RU"/>
              </w:rPr>
              <w:t xml:space="preserve"> </w:t>
            </w:r>
            <w:r w:rsidRPr="00C41FE3">
              <w:rPr>
                <w:b/>
                <w:i/>
                <w:color w:val="7F7F7F" w:themeColor="text1" w:themeTint="80"/>
                <w:lang w:val="ru-RU"/>
              </w:rPr>
              <w:t>отрезками</w:t>
            </w:r>
            <w:r w:rsidRPr="00C41FE3">
              <w:rPr>
                <w:b/>
                <w:i/>
                <w:color w:val="7F7F7F" w:themeColor="text1" w:themeTint="80"/>
                <w:spacing w:val="1"/>
                <w:lang w:val="ru-RU"/>
              </w:rPr>
              <w:t xml:space="preserve"> </w:t>
            </w:r>
            <w:r w:rsidRPr="00C41FE3">
              <w:rPr>
                <w:b/>
                <w:i/>
                <w:color w:val="7F7F7F" w:themeColor="text1" w:themeTint="80"/>
                <w:lang w:val="ru-RU"/>
              </w:rPr>
              <w:t>времени</w:t>
            </w:r>
            <w:r w:rsidRPr="00C41FE3">
              <w:rPr>
                <w:b/>
                <w:i/>
                <w:color w:val="7F7F7F" w:themeColor="text1" w:themeTint="80"/>
                <w:spacing w:val="1"/>
                <w:lang w:val="ru-RU"/>
              </w:rPr>
              <w:t xml:space="preserve"> </w:t>
            </w:r>
            <w:r w:rsidRPr="00C41FE3">
              <w:rPr>
                <w:b/>
                <w:i/>
                <w:color w:val="7F7F7F" w:themeColor="text1" w:themeTint="80"/>
                <w:lang w:val="ru-RU"/>
              </w:rPr>
              <w:t>для</w:t>
            </w:r>
            <w:r w:rsidRPr="00C41FE3">
              <w:rPr>
                <w:b/>
                <w:i/>
                <w:color w:val="7F7F7F" w:themeColor="text1" w:themeTint="80"/>
                <w:spacing w:val="1"/>
                <w:lang w:val="ru-RU"/>
              </w:rPr>
              <w:t xml:space="preserve"> </w:t>
            </w:r>
            <w:r w:rsidRPr="00C41FE3">
              <w:rPr>
                <w:b/>
                <w:i/>
                <w:color w:val="7F7F7F" w:themeColor="text1" w:themeTint="80"/>
                <w:lang w:val="ru-RU"/>
              </w:rPr>
              <w:t>организации</w:t>
            </w:r>
            <w:r w:rsidRPr="00C41FE3">
              <w:rPr>
                <w:b/>
                <w:i/>
                <w:color w:val="7F7F7F" w:themeColor="text1" w:themeTint="80"/>
                <w:spacing w:val="1"/>
                <w:lang w:val="ru-RU"/>
              </w:rPr>
              <w:t xml:space="preserve"> </w:t>
            </w:r>
            <w:r w:rsidRPr="00C41FE3">
              <w:rPr>
                <w:b/>
                <w:i/>
                <w:color w:val="7F7F7F" w:themeColor="text1" w:themeTint="80"/>
                <w:lang w:val="ru-RU"/>
              </w:rPr>
              <w:t>свободной</w:t>
            </w:r>
            <w:r w:rsidRPr="00C41FE3">
              <w:rPr>
                <w:b/>
                <w:i/>
                <w:color w:val="7F7F7F" w:themeColor="text1" w:themeTint="80"/>
                <w:spacing w:val="1"/>
                <w:lang w:val="ru-RU"/>
              </w:rPr>
              <w:t xml:space="preserve"> </w:t>
            </w:r>
            <w:r w:rsidRPr="00C41FE3">
              <w:rPr>
                <w:b/>
                <w:i/>
                <w:color w:val="7F7F7F" w:themeColor="text1" w:themeTint="80"/>
                <w:lang w:val="ru-RU"/>
              </w:rPr>
              <w:t>самостоятельной</w:t>
            </w:r>
            <w:r w:rsidRPr="00C41FE3">
              <w:rPr>
                <w:b/>
                <w:i/>
                <w:color w:val="7F7F7F" w:themeColor="text1" w:themeTint="80"/>
                <w:spacing w:val="-47"/>
                <w:lang w:val="ru-RU"/>
              </w:rPr>
              <w:t xml:space="preserve"> </w:t>
            </w:r>
            <w:r w:rsidRPr="00C41FE3">
              <w:rPr>
                <w:b/>
                <w:i/>
                <w:color w:val="7F7F7F" w:themeColor="text1" w:themeTint="80"/>
                <w:spacing w:val="-2"/>
                <w:lang w:val="ru-RU"/>
              </w:rPr>
              <w:t>инициативной</w:t>
            </w:r>
            <w:r w:rsidRPr="00C41FE3">
              <w:rPr>
                <w:b/>
                <w:i/>
                <w:color w:val="7F7F7F" w:themeColor="text1" w:themeTint="80"/>
                <w:spacing w:val="-10"/>
                <w:lang w:val="ru-RU"/>
              </w:rPr>
              <w:t xml:space="preserve"> </w:t>
            </w:r>
            <w:r w:rsidRPr="00C41FE3">
              <w:rPr>
                <w:b/>
                <w:i/>
                <w:color w:val="7F7F7F" w:themeColor="text1" w:themeTint="80"/>
                <w:spacing w:val="-2"/>
                <w:lang w:val="ru-RU"/>
              </w:rPr>
              <w:t>деятельности</w:t>
            </w:r>
            <w:r w:rsidRPr="00C41FE3">
              <w:rPr>
                <w:b/>
                <w:i/>
                <w:color w:val="7F7F7F" w:themeColor="text1" w:themeTint="80"/>
                <w:spacing w:val="-9"/>
                <w:lang w:val="ru-RU"/>
              </w:rPr>
              <w:t xml:space="preserve"> </w:t>
            </w:r>
            <w:r w:rsidRPr="00C41FE3">
              <w:rPr>
                <w:b/>
                <w:i/>
                <w:color w:val="7F7F7F" w:themeColor="text1" w:themeTint="80"/>
                <w:spacing w:val="-1"/>
                <w:lang w:val="ru-RU"/>
              </w:rPr>
              <w:t>детей</w:t>
            </w:r>
            <w:r w:rsidRPr="00C41FE3">
              <w:rPr>
                <w:b/>
                <w:i/>
                <w:color w:val="7F7F7F" w:themeColor="text1" w:themeTint="80"/>
                <w:spacing w:val="-10"/>
                <w:lang w:val="ru-RU"/>
              </w:rPr>
              <w:t xml:space="preserve"> </w:t>
            </w:r>
            <w:r w:rsidRPr="00C41FE3">
              <w:rPr>
                <w:b/>
                <w:i/>
                <w:color w:val="7F7F7F" w:themeColor="text1" w:themeTint="80"/>
                <w:spacing w:val="-1"/>
                <w:lang w:val="ru-RU"/>
              </w:rPr>
              <w:t>является</w:t>
            </w:r>
            <w:r w:rsidRPr="00C41FE3">
              <w:rPr>
                <w:b/>
                <w:i/>
                <w:color w:val="7F7F7F" w:themeColor="text1" w:themeTint="80"/>
                <w:spacing w:val="-8"/>
                <w:lang w:val="ru-RU"/>
              </w:rPr>
              <w:t xml:space="preserve"> </w:t>
            </w:r>
            <w:r w:rsidRPr="00C41FE3">
              <w:rPr>
                <w:b/>
                <w:i/>
                <w:color w:val="7F7F7F" w:themeColor="text1" w:themeTint="80"/>
                <w:spacing w:val="-1"/>
                <w:lang w:val="ru-RU"/>
              </w:rPr>
              <w:t>утро,</w:t>
            </w:r>
            <w:r w:rsidRPr="00C41FE3">
              <w:rPr>
                <w:b/>
                <w:i/>
                <w:color w:val="7F7F7F" w:themeColor="text1" w:themeTint="80"/>
                <w:spacing w:val="-9"/>
                <w:lang w:val="ru-RU"/>
              </w:rPr>
              <w:t xml:space="preserve"> </w:t>
            </w:r>
            <w:r w:rsidRPr="00C41FE3">
              <w:rPr>
                <w:b/>
                <w:i/>
                <w:color w:val="7F7F7F" w:themeColor="text1" w:themeTint="80"/>
                <w:spacing w:val="-1"/>
                <w:lang w:val="ru-RU"/>
              </w:rPr>
              <w:t>когда</w:t>
            </w:r>
            <w:r w:rsidRPr="00C41FE3">
              <w:rPr>
                <w:b/>
                <w:i/>
                <w:color w:val="7F7F7F" w:themeColor="text1" w:themeTint="80"/>
                <w:spacing w:val="-8"/>
                <w:lang w:val="ru-RU"/>
              </w:rPr>
              <w:t xml:space="preserve"> </w:t>
            </w:r>
            <w:r w:rsidRPr="00C41FE3">
              <w:rPr>
                <w:b/>
                <w:i/>
                <w:color w:val="7F7F7F" w:themeColor="text1" w:themeTint="80"/>
                <w:spacing w:val="-1"/>
                <w:lang w:val="ru-RU"/>
              </w:rPr>
              <w:t>ребенок</w:t>
            </w:r>
            <w:r w:rsidRPr="00C41FE3">
              <w:rPr>
                <w:b/>
                <w:i/>
                <w:color w:val="7F7F7F" w:themeColor="text1" w:themeTint="80"/>
                <w:spacing w:val="-10"/>
                <w:lang w:val="ru-RU"/>
              </w:rPr>
              <w:t xml:space="preserve"> </w:t>
            </w:r>
            <w:r w:rsidRPr="00C41FE3">
              <w:rPr>
                <w:b/>
                <w:i/>
                <w:color w:val="7F7F7F" w:themeColor="text1" w:themeTint="80"/>
                <w:spacing w:val="-1"/>
                <w:lang w:val="ru-RU"/>
              </w:rPr>
              <w:t>приходит</w:t>
            </w:r>
            <w:r w:rsidRPr="00C41FE3">
              <w:rPr>
                <w:b/>
                <w:i/>
                <w:color w:val="7F7F7F" w:themeColor="text1" w:themeTint="80"/>
                <w:spacing w:val="-8"/>
                <w:lang w:val="ru-RU"/>
              </w:rPr>
              <w:t xml:space="preserve"> </w:t>
            </w:r>
            <w:r w:rsidRPr="00C41FE3">
              <w:rPr>
                <w:b/>
                <w:i/>
                <w:color w:val="7F7F7F" w:themeColor="text1" w:themeTint="80"/>
                <w:spacing w:val="-1"/>
                <w:lang w:val="ru-RU"/>
              </w:rPr>
              <w:t>в</w:t>
            </w:r>
            <w:r w:rsidRPr="00C41FE3">
              <w:rPr>
                <w:b/>
                <w:i/>
                <w:color w:val="7F7F7F" w:themeColor="text1" w:themeTint="80"/>
                <w:spacing w:val="-10"/>
                <w:lang w:val="ru-RU"/>
              </w:rPr>
              <w:t xml:space="preserve"> </w:t>
            </w:r>
            <w:r w:rsidRPr="00C41FE3">
              <w:rPr>
                <w:b/>
                <w:i/>
                <w:color w:val="7F7F7F" w:themeColor="text1" w:themeTint="80"/>
                <w:spacing w:val="-1"/>
                <w:lang w:val="ru-RU"/>
              </w:rPr>
              <w:t>дошкольное</w:t>
            </w:r>
            <w:r w:rsidRPr="00C41FE3">
              <w:rPr>
                <w:b/>
                <w:i/>
                <w:color w:val="7F7F7F" w:themeColor="text1" w:themeTint="80"/>
                <w:spacing w:val="-8"/>
                <w:lang w:val="ru-RU"/>
              </w:rPr>
              <w:t xml:space="preserve"> </w:t>
            </w:r>
            <w:r w:rsidRPr="00C41FE3">
              <w:rPr>
                <w:b/>
                <w:i/>
                <w:color w:val="7F7F7F" w:themeColor="text1" w:themeTint="80"/>
                <w:spacing w:val="-1"/>
                <w:lang w:val="ru-RU"/>
              </w:rPr>
              <w:t>учреждение</w:t>
            </w:r>
          </w:p>
          <w:p w:rsidR="00785F71" w:rsidRPr="00C41FE3" w:rsidRDefault="00785F71" w:rsidP="00785F71">
            <w:pPr>
              <w:pStyle w:val="TableParagraph"/>
              <w:spacing w:line="215" w:lineRule="exact"/>
              <w:ind w:left="107"/>
              <w:rPr>
                <w:b/>
                <w:i/>
                <w:color w:val="7F7F7F" w:themeColor="text1" w:themeTint="80"/>
              </w:rPr>
            </w:pPr>
            <w:r w:rsidRPr="00C41FE3">
              <w:rPr>
                <w:b/>
                <w:i/>
                <w:color w:val="7F7F7F" w:themeColor="text1" w:themeTint="80"/>
              </w:rPr>
              <w:t>и</w:t>
            </w:r>
            <w:r w:rsidRPr="00C41FE3">
              <w:rPr>
                <w:b/>
                <w:i/>
                <w:color w:val="7F7F7F" w:themeColor="text1" w:themeTint="80"/>
                <w:spacing w:val="-6"/>
              </w:rPr>
              <w:t xml:space="preserve"> </w:t>
            </w:r>
            <w:r w:rsidRPr="00C41FE3">
              <w:rPr>
                <w:b/>
                <w:i/>
                <w:color w:val="7F7F7F" w:themeColor="text1" w:themeTint="80"/>
              </w:rPr>
              <w:t>вторая</w:t>
            </w:r>
            <w:r w:rsidRPr="00C41FE3">
              <w:rPr>
                <w:b/>
                <w:i/>
                <w:color w:val="7F7F7F" w:themeColor="text1" w:themeTint="80"/>
                <w:spacing w:val="-5"/>
              </w:rPr>
              <w:t xml:space="preserve"> </w:t>
            </w:r>
            <w:r w:rsidRPr="00C41FE3">
              <w:rPr>
                <w:b/>
                <w:i/>
                <w:color w:val="7F7F7F" w:themeColor="text1" w:themeTint="80"/>
              </w:rPr>
              <w:t>половина</w:t>
            </w:r>
            <w:r w:rsidRPr="00C41FE3">
              <w:rPr>
                <w:b/>
                <w:i/>
                <w:color w:val="7F7F7F" w:themeColor="text1" w:themeTint="80"/>
                <w:spacing w:val="-6"/>
              </w:rPr>
              <w:t xml:space="preserve"> </w:t>
            </w:r>
            <w:r w:rsidRPr="00C41FE3">
              <w:rPr>
                <w:b/>
                <w:i/>
                <w:color w:val="7F7F7F" w:themeColor="text1" w:themeTint="80"/>
              </w:rPr>
              <w:t>дня.</w:t>
            </w:r>
          </w:p>
        </w:tc>
      </w:tr>
      <w:tr w:rsidR="00785F71" w:rsidRPr="00114F47" w:rsidTr="001D0E02">
        <w:trPr>
          <w:trHeight w:val="690"/>
        </w:trPr>
        <w:tc>
          <w:tcPr>
            <w:tcW w:w="9782" w:type="dxa"/>
            <w:gridSpan w:val="5"/>
            <w:shd w:val="clear" w:color="auto" w:fill="D4DCE3"/>
          </w:tcPr>
          <w:p w:rsidR="00785F71" w:rsidRPr="00C41FE3" w:rsidRDefault="00785F71" w:rsidP="00785F71">
            <w:pPr>
              <w:pStyle w:val="TableParagraph"/>
              <w:spacing w:line="225" w:lineRule="exact"/>
              <w:ind w:left="107"/>
              <w:rPr>
                <w:b/>
                <w:i/>
                <w:color w:val="7F7F7F" w:themeColor="text1" w:themeTint="80"/>
                <w:lang w:val="ru-RU"/>
              </w:rPr>
            </w:pPr>
            <w:r w:rsidRPr="00C41FE3">
              <w:rPr>
                <w:b/>
                <w:i/>
                <w:color w:val="7F7F7F" w:themeColor="text1" w:themeTint="80"/>
                <w:lang w:val="ru-RU"/>
              </w:rPr>
              <w:t>Важно,</w:t>
            </w:r>
            <w:r w:rsidRPr="00C41FE3">
              <w:rPr>
                <w:b/>
                <w:i/>
                <w:color w:val="7F7F7F" w:themeColor="text1" w:themeTint="80"/>
                <w:spacing w:val="17"/>
                <w:lang w:val="ru-RU"/>
              </w:rPr>
              <w:t xml:space="preserve"> </w:t>
            </w:r>
            <w:r w:rsidRPr="00C41FE3">
              <w:rPr>
                <w:b/>
                <w:i/>
                <w:color w:val="7F7F7F" w:themeColor="text1" w:themeTint="80"/>
                <w:lang w:val="ru-RU"/>
              </w:rPr>
              <w:t>чтобы</w:t>
            </w:r>
            <w:r w:rsidRPr="00C41FE3">
              <w:rPr>
                <w:b/>
                <w:i/>
                <w:color w:val="7F7F7F" w:themeColor="text1" w:themeTint="80"/>
                <w:spacing w:val="66"/>
                <w:lang w:val="ru-RU"/>
              </w:rPr>
              <w:t xml:space="preserve"> </w:t>
            </w:r>
            <w:r w:rsidRPr="00C41FE3">
              <w:rPr>
                <w:b/>
                <w:i/>
                <w:color w:val="7F7F7F" w:themeColor="text1" w:themeTint="80"/>
                <w:lang w:val="ru-RU"/>
              </w:rPr>
              <w:t>у</w:t>
            </w:r>
            <w:r w:rsidRPr="00C41FE3">
              <w:rPr>
                <w:b/>
                <w:i/>
                <w:color w:val="7F7F7F" w:themeColor="text1" w:themeTint="80"/>
                <w:spacing w:val="68"/>
                <w:lang w:val="ru-RU"/>
              </w:rPr>
              <w:t xml:space="preserve"> </w:t>
            </w:r>
            <w:r w:rsidRPr="00C41FE3">
              <w:rPr>
                <w:b/>
                <w:i/>
                <w:color w:val="7F7F7F" w:themeColor="text1" w:themeTint="80"/>
                <w:lang w:val="ru-RU"/>
              </w:rPr>
              <w:t>ребенка</w:t>
            </w:r>
            <w:r w:rsidRPr="00C41FE3">
              <w:rPr>
                <w:b/>
                <w:i/>
                <w:color w:val="7F7F7F" w:themeColor="text1" w:themeTint="80"/>
                <w:spacing w:val="67"/>
                <w:lang w:val="ru-RU"/>
              </w:rPr>
              <w:t xml:space="preserve"> </w:t>
            </w:r>
            <w:r w:rsidRPr="00C41FE3">
              <w:rPr>
                <w:b/>
                <w:i/>
                <w:color w:val="7F7F7F" w:themeColor="text1" w:themeTint="80"/>
                <w:lang w:val="ru-RU"/>
              </w:rPr>
              <w:t>всегда</w:t>
            </w:r>
            <w:r w:rsidRPr="00C41FE3">
              <w:rPr>
                <w:b/>
                <w:i/>
                <w:color w:val="7F7F7F" w:themeColor="text1" w:themeTint="80"/>
                <w:spacing w:val="67"/>
                <w:lang w:val="ru-RU"/>
              </w:rPr>
              <w:t xml:space="preserve"> </w:t>
            </w:r>
            <w:r w:rsidRPr="00C41FE3">
              <w:rPr>
                <w:b/>
                <w:i/>
                <w:color w:val="7F7F7F" w:themeColor="text1" w:themeTint="80"/>
                <w:lang w:val="ru-RU"/>
              </w:rPr>
              <w:t>была</w:t>
            </w:r>
            <w:r w:rsidRPr="00C41FE3">
              <w:rPr>
                <w:b/>
                <w:i/>
                <w:color w:val="7F7F7F" w:themeColor="text1" w:themeTint="80"/>
                <w:spacing w:val="64"/>
                <w:lang w:val="ru-RU"/>
              </w:rPr>
              <w:t xml:space="preserve"> </w:t>
            </w:r>
            <w:r w:rsidRPr="00C41FE3">
              <w:rPr>
                <w:b/>
                <w:i/>
                <w:color w:val="7F7F7F" w:themeColor="text1" w:themeTint="80"/>
                <w:lang w:val="ru-RU"/>
              </w:rPr>
              <w:t>возможность</w:t>
            </w:r>
            <w:r w:rsidRPr="00C41FE3">
              <w:rPr>
                <w:b/>
                <w:i/>
                <w:color w:val="7F7F7F" w:themeColor="text1" w:themeTint="80"/>
                <w:spacing w:val="67"/>
                <w:lang w:val="ru-RU"/>
              </w:rPr>
              <w:t xml:space="preserve"> </w:t>
            </w:r>
            <w:r w:rsidRPr="00C41FE3">
              <w:rPr>
                <w:b/>
                <w:i/>
                <w:color w:val="7F7F7F" w:themeColor="text1" w:themeTint="80"/>
                <w:lang w:val="ru-RU"/>
              </w:rPr>
              <w:t>выбора</w:t>
            </w:r>
            <w:r w:rsidRPr="00C41FE3">
              <w:rPr>
                <w:b/>
                <w:i/>
                <w:color w:val="7F7F7F" w:themeColor="text1" w:themeTint="80"/>
                <w:spacing w:val="64"/>
                <w:lang w:val="ru-RU"/>
              </w:rPr>
              <w:t xml:space="preserve"> </w:t>
            </w:r>
            <w:r w:rsidRPr="00C41FE3">
              <w:rPr>
                <w:b/>
                <w:i/>
                <w:color w:val="7F7F7F" w:themeColor="text1" w:themeTint="80"/>
                <w:lang w:val="ru-RU"/>
              </w:rPr>
              <w:t>свободной</w:t>
            </w:r>
            <w:r w:rsidRPr="00C41FE3">
              <w:rPr>
                <w:b/>
                <w:i/>
                <w:color w:val="7F7F7F" w:themeColor="text1" w:themeTint="80"/>
                <w:spacing w:val="66"/>
                <w:lang w:val="ru-RU"/>
              </w:rPr>
              <w:t xml:space="preserve"> </w:t>
            </w:r>
            <w:r w:rsidRPr="00C41FE3">
              <w:rPr>
                <w:b/>
                <w:i/>
                <w:color w:val="7F7F7F" w:themeColor="text1" w:themeTint="80"/>
                <w:lang w:val="ru-RU"/>
              </w:rPr>
              <w:t>деятельности,</w:t>
            </w:r>
            <w:r w:rsidRPr="00C41FE3">
              <w:rPr>
                <w:b/>
                <w:i/>
                <w:color w:val="7F7F7F" w:themeColor="text1" w:themeTint="80"/>
                <w:spacing w:val="66"/>
                <w:lang w:val="ru-RU"/>
              </w:rPr>
              <w:t xml:space="preserve"> </w:t>
            </w:r>
            <w:r w:rsidRPr="00C41FE3">
              <w:rPr>
                <w:b/>
                <w:i/>
                <w:color w:val="7F7F7F" w:themeColor="text1" w:themeTint="80"/>
                <w:lang w:val="ru-RU"/>
              </w:rPr>
              <w:t>поэтому</w:t>
            </w:r>
          </w:p>
          <w:p w:rsidR="00785F71" w:rsidRPr="00C41FE3" w:rsidRDefault="00785F71" w:rsidP="00785F71">
            <w:pPr>
              <w:pStyle w:val="TableParagraph"/>
              <w:spacing w:line="228" w:lineRule="exact"/>
              <w:ind w:left="107"/>
              <w:rPr>
                <w:b/>
                <w:i/>
                <w:color w:val="7F7F7F" w:themeColor="text1" w:themeTint="80"/>
                <w:lang w:val="ru-RU"/>
              </w:rPr>
            </w:pPr>
            <w:r w:rsidRPr="00C41FE3">
              <w:rPr>
                <w:b/>
                <w:i/>
                <w:color w:val="7F7F7F" w:themeColor="text1" w:themeTint="80"/>
                <w:lang w:val="ru-RU"/>
              </w:rPr>
              <w:t>атрибуты</w:t>
            </w:r>
            <w:r w:rsidRPr="00C41FE3">
              <w:rPr>
                <w:b/>
                <w:i/>
                <w:color w:val="7F7F7F" w:themeColor="text1" w:themeTint="80"/>
                <w:spacing w:val="35"/>
                <w:lang w:val="ru-RU"/>
              </w:rPr>
              <w:t xml:space="preserve"> </w:t>
            </w:r>
            <w:r w:rsidRPr="00C41FE3">
              <w:rPr>
                <w:b/>
                <w:i/>
                <w:color w:val="7F7F7F" w:themeColor="text1" w:themeTint="80"/>
                <w:lang w:val="ru-RU"/>
              </w:rPr>
              <w:t>и</w:t>
            </w:r>
            <w:r w:rsidRPr="00C41FE3">
              <w:rPr>
                <w:b/>
                <w:i/>
                <w:color w:val="7F7F7F" w:themeColor="text1" w:themeTint="80"/>
                <w:spacing w:val="34"/>
                <w:lang w:val="ru-RU"/>
              </w:rPr>
              <w:t xml:space="preserve"> </w:t>
            </w:r>
            <w:r w:rsidRPr="00C41FE3">
              <w:rPr>
                <w:b/>
                <w:i/>
                <w:color w:val="7F7F7F" w:themeColor="text1" w:themeTint="80"/>
                <w:lang w:val="ru-RU"/>
              </w:rPr>
              <w:t>оборудование</w:t>
            </w:r>
            <w:r w:rsidRPr="00C41FE3">
              <w:rPr>
                <w:b/>
                <w:i/>
                <w:color w:val="7F7F7F" w:themeColor="text1" w:themeTint="80"/>
                <w:spacing w:val="34"/>
                <w:lang w:val="ru-RU"/>
              </w:rPr>
              <w:t xml:space="preserve"> </w:t>
            </w:r>
            <w:r w:rsidRPr="00C41FE3">
              <w:rPr>
                <w:b/>
                <w:i/>
                <w:color w:val="7F7F7F" w:themeColor="text1" w:themeTint="80"/>
                <w:lang w:val="ru-RU"/>
              </w:rPr>
              <w:t>для</w:t>
            </w:r>
            <w:r w:rsidRPr="00C41FE3">
              <w:rPr>
                <w:b/>
                <w:i/>
                <w:color w:val="7F7F7F" w:themeColor="text1" w:themeTint="80"/>
                <w:spacing w:val="35"/>
                <w:lang w:val="ru-RU"/>
              </w:rPr>
              <w:t xml:space="preserve"> </w:t>
            </w:r>
            <w:r w:rsidRPr="00C41FE3">
              <w:rPr>
                <w:b/>
                <w:i/>
                <w:color w:val="7F7F7F" w:themeColor="text1" w:themeTint="80"/>
                <w:lang w:val="ru-RU"/>
              </w:rPr>
              <w:t>детских</w:t>
            </w:r>
            <w:r w:rsidRPr="00C41FE3">
              <w:rPr>
                <w:b/>
                <w:i/>
                <w:color w:val="7F7F7F" w:themeColor="text1" w:themeTint="80"/>
                <w:spacing w:val="35"/>
                <w:lang w:val="ru-RU"/>
              </w:rPr>
              <w:t xml:space="preserve"> </w:t>
            </w:r>
            <w:r w:rsidRPr="00C41FE3">
              <w:rPr>
                <w:b/>
                <w:i/>
                <w:color w:val="7F7F7F" w:themeColor="text1" w:themeTint="80"/>
                <w:lang w:val="ru-RU"/>
              </w:rPr>
              <w:t>видов</w:t>
            </w:r>
            <w:r w:rsidRPr="00C41FE3">
              <w:rPr>
                <w:b/>
                <w:i/>
                <w:color w:val="7F7F7F" w:themeColor="text1" w:themeTint="80"/>
                <w:spacing w:val="36"/>
                <w:lang w:val="ru-RU"/>
              </w:rPr>
              <w:t xml:space="preserve"> </w:t>
            </w:r>
            <w:r w:rsidRPr="00C41FE3">
              <w:rPr>
                <w:b/>
                <w:i/>
                <w:color w:val="7F7F7F" w:themeColor="text1" w:themeTint="80"/>
                <w:lang w:val="ru-RU"/>
              </w:rPr>
              <w:t>деятельности</w:t>
            </w:r>
            <w:r w:rsidRPr="00C41FE3">
              <w:rPr>
                <w:b/>
                <w:i/>
                <w:color w:val="7F7F7F" w:themeColor="text1" w:themeTint="80"/>
                <w:spacing w:val="36"/>
                <w:lang w:val="ru-RU"/>
              </w:rPr>
              <w:t xml:space="preserve"> </w:t>
            </w:r>
            <w:r w:rsidRPr="00C41FE3">
              <w:rPr>
                <w:b/>
                <w:i/>
                <w:color w:val="7F7F7F" w:themeColor="text1" w:themeTint="80"/>
                <w:lang w:val="ru-RU"/>
              </w:rPr>
              <w:t>должны</w:t>
            </w:r>
            <w:r w:rsidRPr="00C41FE3">
              <w:rPr>
                <w:b/>
                <w:i/>
                <w:color w:val="7F7F7F" w:themeColor="text1" w:themeTint="80"/>
                <w:spacing w:val="37"/>
                <w:lang w:val="ru-RU"/>
              </w:rPr>
              <w:t xml:space="preserve"> </w:t>
            </w:r>
            <w:r w:rsidRPr="00C41FE3">
              <w:rPr>
                <w:b/>
                <w:i/>
                <w:color w:val="7F7F7F" w:themeColor="text1" w:themeTint="80"/>
                <w:lang w:val="ru-RU"/>
              </w:rPr>
              <w:t>быть</w:t>
            </w:r>
            <w:r w:rsidRPr="00C41FE3">
              <w:rPr>
                <w:b/>
                <w:i/>
                <w:color w:val="7F7F7F" w:themeColor="text1" w:themeTint="80"/>
                <w:spacing w:val="35"/>
                <w:lang w:val="ru-RU"/>
              </w:rPr>
              <w:t xml:space="preserve"> </w:t>
            </w:r>
            <w:r w:rsidRPr="00C41FE3">
              <w:rPr>
                <w:b/>
                <w:i/>
                <w:color w:val="7F7F7F" w:themeColor="text1" w:themeTint="80"/>
                <w:lang w:val="ru-RU"/>
              </w:rPr>
              <w:t>достаточно</w:t>
            </w:r>
            <w:r w:rsidRPr="00C41FE3">
              <w:rPr>
                <w:b/>
                <w:i/>
                <w:color w:val="7F7F7F" w:themeColor="text1" w:themeTint="80"/>
                <w:spacing w:val="-47"/>
                <w:lang w:val="ru-RU"/>
              </w:rPr>
              <w:t xml:space="preserve"> </w:t>
            </w:r>
            <w:r w:rsidRPr="00C41FE3">
              <w:rPr>
                <w:b/>
                <w:i/>
                <w:color w:val="7F7F7F" w:themeColor="text1" w:themeTint="80"/>
                <w:lang w:val="ru-RU"/>
              </w:rPr>
              <w:t>разнообразными</w:t>
            </w:r>
            <w:r w:rsidRPr="00C41FE3">
              <w:rPr>
                <w:b/>
                <w:i/>
                <w:color w:val="7F7F7F" w:themeColor="text1" w:themeTint="80"/>
                <w:spacing w:val="-2"/>
                <w:lang w:val="ru-RU"/>
              </w:rPr>
              <w:t xml:space="preserve"> </w:t>
            </w:r>
            <w:r w:rsidRPr="00C41FE3">
              <w:rPr>
                <w:b/>
                <w:i/>
                <w:color w:val="7F7F7F" w:themeColor="text1" w:themeTint="80"/>
                <w:lang w:val="ru-RU"/>
              </w:rPr>
              <w:t>и</w:t>
            </w:r>
            <w:r w:rsidRPr="00C41FE3">
              <w:rPr>
                <w:b/>
                <w:i/>
                <w:color w:val="7F7F7F" w:themeColor="text1" w:themeTint="80"/>
                <w:spacing w:val="-1"/>
                <w:lang w:val="ru-RU"/>
              </w:rPr>
              <w:t xml:space="preserve"> </w:t>
            </w:r>
            <w:r w:rsidRPr="00C41FE3">
              <w:rPr>
                <w:b/>
                <w:i/>
                <w:color w:val="7F7F7F" w:themeColor="text1" w:themeTint="80"/>
                <w:lang w:val="ru-RU"/>
              </w:rPr>
              <w:t>постоянно</w:t>
            </w:r>
            <w:r w:rsidRPr="00C41FE3">
              <w:rPr>
                <w:b/>
                <w:i/>
                <w:color w:val="7F7F7F" w:themeColor="text1" w:themeTint="80"/>
                <w:spacing w:val="-1"/>
                <w:lang w:val="ru-RU"/>
              </w:rPr>
              <w:t xml:space="preserve"> </w:t>
            </w:r>
            <w:r w:rsidRPr="00C41FE3">
              <w:rPr>
                <w:b/>
                <w:i/>
                <w:color w:val="7F7F7F" w:themeColor="text1" w:themeTint="80"/>
                <w:lang w:val="ru-RU"/>
              </w:rPr>
              <w:t>меняющимися</w:t>
            </w:r>
            <w:r w:rsidRPr="00C41FE3">
              <w:rPr>
                <w:b/>
                <w:i/>
                <w:color w:val="7F7F7F" w:themeColor="text1" w:themeTint="80"/>
                <w:spacing w:val="-1"/>
                <w:lang w:val="ru-RU"/>
              </w:rPr>
              <w:t xml:space="preserve"> </w:t>
            </w:r>
            <w:r w:rsidRPr="00C41FE3">
              <w:rPr>
                <w:b/>
                <w:i/>
                <w:color w:val="7F7F7F" w:themeColor="text1" w:themeTint="80"/>
                <w:lang w:val="ru-RU"/>
              </w:rPr>
              <w:t>(смена примерно</w:t>
            </w:r>
            <w:r w:rsidRPr="00C41FE3">
              <w:rPr>
                <w:b/>
                <w:i/>
                <w:color w:val="7F7F7F" w:themeColor="text1" w:themeTint="80"/>
                <w:spacing w:val="-1"/>
                <w:lang w:val="ru-RU"/>
              </w:rPr>
              <w:t xml:space="preserve"> </w:t>
            </w:r>
            <w:r w:rsidRPr="00C41FE3">
              <w:rPr>
                <w:b/>
                <w:i/>
                <w:color w:val="7F7F7F" w:themeColor="text1" w:themeTint="80"/>
                <w:lang w:val="ru-RU"/>
              </w:rPr>
              <w:t>раз</w:t>
            </w:r>
            <w:r w:rsidRPr="00C41FE3">
              <w:rPr>
                <w:b/>
                <w:i/>
                <w:color w:val="7F7F7F" w:themeColor="text1" w:themeTint="80"/>
                <w:spacing w:val="-2"/>
                <w:lang w:val="ru-RU"/>
              </w:rPr>
              <w:t xml:space="preserve"> </w:t>
            </w:r>
            <w:r w:rsidRPr="00C41FE3">
              <w:rPr>
                <w:b/>
                <w:i/>
                <w:color w:val="7F7F7F" w:themeColor="text1" w:themeTint="80"/>
                <w:lang w:val="ru-RU"/>
              </w:rPr>
              <w:t>в</w:t>
            </w:r>
            <w:r w:rsidRPr="00C41FE3">
              <w:rPr>
                <w:b/>
                <w:i/>
                <w:color w:val="7F7F7F" w:themeColor="text1" w:themeTint="80"/>
                <w:spacing w:val="-2"/>
                <w:lang w:val="ru-RU"/>
              </w:rPr>
              <w:t xml:space="preserve"> </w:t>
            </w:r>
            <w:r w:rsidRPr="00C41FE3">
              <w:rPr>
                <w:b/>
                <w:i/>
                <w:color w:val="7F7F7F" w:themeColor="text1" w:themeTint="80"/>
                <w:lang w:val="ru-RU"/>
              </w:rPr>
              <w:t>два</w:t>
            </w:r>
            <w:r w:rsidRPr="00C41FE3">
              <w:rPr>
                <w:b/>
                <w:i/>
                <w:color w:val="7F7F7F" w:themeColor="text1" w:themeTint="80"/>
                <w:spacing w:val="-1"/>
                <w:lang w:val="ru-RU"/>
              </w:rPr>
              <w:t xml:space="preserve"> </w:t>
            </w:r>
            <w:r w:rsidRPr="00C41FE3">
              <w:rPr>
                <w:b/>
                <w:i/>
                <w:color w:val="7F7F7F" w:themeColor="text1" w:themeTint="80"/>
                <w:lang w:val="ru-RU"/>
              </w:rPr>
              <w:t>месяца).</w:t>
            </w:r>
          </w:p>
        </w:tc>
      </w:tr>
    </w:tbl>
    <w:p w:rsidR="00785F71" w:rsidRPr="00114F47" w:rsidRDefault="00785F71" w:rsidP="002E5F9F">
      <w:pPr>
        <w:widowControl w:val="0"/>
        <w:autoSpaceDE w:val="0"/>
        <w:autoSpaceDN w:val="0"/>
        <w:spacing w:before="1" w:after="0" w:line="240" w:lineRule="auto"/>
        <w:ind w:left="129" w:right="1402" w:firstLine="679"/>
        <w:jc w:val="both"/>
        <w:rPr>
          <w:rFonts w:ascii="Times New Roman" w:eastAsia="Times New Roman" w:hAnsi="Times New Roman" w:cs="Times New Roman"/>
        </w:rPr>
      </w:pPr>
    </w:p>
    <w:p w:rsidR="00785F71" w:rsidRPr="00114F47" w:rsidRDefault="00785F71" w:rsidP="00741F8D">
      <w:pPr>
        <w:widowControl w:val="0"/>
        <w:autoSpaceDE w:val="0"/>
        <w:autoSpaceDN w:val="0"/>
        <w:spacing w:before="90"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Организуя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различные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виды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деятельности,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педагог</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учитывает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опыт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ребёнка,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его</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субъектные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проявления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(самостоятельность,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творчество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выборе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содержания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деятельности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способов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его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реализации,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стремление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сотрудничеству</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детьми,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инициативность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желание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заниматься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определенным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видом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деятельности).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Эту</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spacing w:val="-1"/>
        </w:rPr>
        <w:t>информацию</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spacing w:val="-1"/>
        </w:rPr>
        <w:t>педагог</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spacing w:val="-1"/>
        </w:rPr>
        <w:t>может</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spacing w:val="-1"/>
        </w:rPr>
        <w:t>получить</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spacing w:val="-1"/>
        </w:rPr>
        <w:t>в</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spacing w:val="-1"/>
        </w:rPr>
        <w:t>процессе</w:t>
      </w:r>
      <w:r w:rsidRPr="00114F47">
        <w:rPr>
          <w:rFonts w:ascii="Times New Roman" w:eastAsia="Times New Roman" w:hAnsi="Times New Roman" w:cs="Times New Roman"/>
          <w:color w:val="7F7F7F" w:themeColor="text1" w:themeTint="80"/>
          <w:spacing w:val="-16"/>
        </w:rPr>
        <w:t xml:space="preserve"> </w:t>
      </w:r>
      <w:r w:rsidRPr="00114F47">
        <w:rPr>
          <w:rFonts w:ascii="Times New Roman" w:eastAsia="Times New Roman" w:hAnsi="Times New Roman" w:cs="Times New Roman"/>
          <w:color w:val="7F7F7F" w:themeColor="text1" w:themeTint="80"/>
          <w:spacing w:val="-1"/>
        </w:rPr>
        <w:t>наблюдения</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spacing w:val="-1"/>
        </w:rPr>
        <w:t>за</w:t>
      </w:r>
      <w:r w:rsidRPr="00114F47">
        <w:rPr>
          <w:rFonts w:ascii="Times New Roman" w:eastAsia="Times New Roman" w:hAnsi="Times New Roman" w:cs="Times New Roman"/>
          <w:color w:val="7F7F7F" w:themeColor="text1" w:themeTint="80"/>
          <w:spacing w:val="-16"/>
        </w:rPr>
        <w:t xml:space="preserve"> </w:t>
      </w:r>
      <w:r w:rsidRPr="00114F47">
        <w:rPr>
          <w:rFonts w:ascii="Times New Roman" w:eastAsia="Times New Roman" w:hAnsi="Times New Roman" w:cs="Times New Roman"/>
          <w:color w:val="7F7F7F" w:themeColor="text1" w:themeTint="80"/>
          <w:spacing w:val="-1"/>
        </w:rPr>
        <w:t>деятельностью</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spacing w:val="-1"/>
        </w:rPr>
        <w:t>детей</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spacing w:val="-1"/>
        </w:rPr>
        <w:t>в</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rPr>
        <w:t>ходе</w:t>
      </w:r>
      <w:r w:rsidRPr="00114F47">
        <w:rPr>
          <w:rFonts w:ascii="Times New Roman" w:eastAsia="Times New Roman" w:hAnsi="Times New Roman" w:cs="Times New Roman"/>
          <w:color w:val="7F7F7F" w:themeColor="text1" w:themeTint="80"/>
          <w:spacing w:val="-58"/>
        </w:rPr>
        <w:t xml:space="preserve"> </w:t>
      </w:r>
      <w:r w:rsidRPr="00114F47">
        <w:rPr>
          <w:rFonts w:ascii="Times New Roman" w:eastAsia="Times New Roman" w:hAnsi="Times New Roman" w:cs="Times New Roman"/>
          <w:color w:val="7F7F7F" w:themeColor="text1" w:themeTint="80"/>
        </w:rPr>
        <w:t>проведения</w:t>
      </w:r>
      <w:r w:rsidRPr="00114F47">
        <w:rPr>
          <w:rFonts w:ascii="Times New Roman" w:eastAsia="Times New Roman" w:hAnsi="Times New Roman" w:cs="Times New Roman"/>
          <w:color w:val="7F7F7F" w:themeColor="text1" w:themeTint="80"/>
          <w:spacing w:val="-4"/>
        </w:rPr>
        <w:t xml:space="preserve"> </w:t>
      </w:r>
      <w:r w:rsidRPr="00114F47">
        <w:rPr>
          <w:rFonts w:ascii="Times New Roman" w:eastAsia="Times New Roman" w:hAnsi="Times New Roman" w:cs="Times New Roman"/>
          <w:color w:val="7F7F7F" w:themeColor="text1" w:themeTint="80"/>
        </w:rPr>
        <w:t>педагогической диагностики.</w:t>
      </w:r>
    </w:p>
    <w:p w:rsidR="00785F71" w:rsidRPr="00114F47" w:rsidRDefault="00785F71" w:rsidP="00741F8D">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На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основе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полученных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результатов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организуются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разные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виды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деятельности,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соответствующие возрасту детей. В процессе их организации педагог создает условия для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свободного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выбора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детьми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деятельности,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оборудования,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участников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совместной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деятельности,</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принятия</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детьми</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решений,</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выражения</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своих</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чувств</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мыслей,</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поддерживает</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детскую инициативу и самостоятельность, устанавливает правила взаимодействия детей.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Педагог использует образовательный потенциал каждого вида деятельности для решения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задач</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воспитания, обучения</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развития детей.</w:t>
      </w:r>
    </w:p>
    <w:p w:rsidR="00785F71" w:rsidRPr="00114F47" w:rsidRDefault="00785F71" w:rsidP="00741F8D">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Все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виды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деятельности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взаимосвязаны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между</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собой,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часть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из</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них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органично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включается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другие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виды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деятельности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(например,</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коммуникативная,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познавательно-</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исследовательская).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Это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обеспечивает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возможность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интеграции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процессе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образовательной</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деятельности.</w:t>
      </w:r>
    </w:p>
    <w:p w:rsidR="00785F71" w:rsidRPr="00114F47" w:rsidRDefault="00785F71" w:rsidP="00741F8D">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 xml:space="preserve">Игра </w:t>
      </w:r>
      <w:r w:rsidRPr="00114F47">
        <w:rPr>
          <w:rFonts w:ascii="Times New Roman" w:eastAsia="Times New Roman" w:hAnsi="Times New Roman" w:cs="Times New Roman"/>
          <w:color w:val="7F7F7F" w:themeColor="text1" w:themeTint="80"/>
        </w:rPr>
        <w:t>занимает центральное место в жизни ребёнка, являясь преобладающим видом</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его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самостоятельной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деятельности.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игре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закладываются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основы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личности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ребёнка,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развиваются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психические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процессы,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формируется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ориентация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отношениях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между</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людьми, первоначальные навыки кооперации. Игра в педагогическом процессе выполняет</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различные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функции: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обучающую,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познавательную,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развивающую,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воспитательную,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социокультурную, коммуникативную, эмоциогенную, развлекательную, диагностическую,</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психотерапевтическую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 другие.</w:t>
      </w:r>
    </w:p>
    <w:p w:rsidR="00785F71" w:rsidRPr="00114F47" w:rsidRDefault="00785F71" w:rsidP="00741F8D">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образовательном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процессе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игра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занимает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особое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место,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выступая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как</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форма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организации</w:t>
      </w:r>
      <w:r w:rsidRPr="00114F47">
        <w:rPr>
          <w:rFonts w:ascii="Times New Roman" w:eastAsia="Times New Roman" w:hAnsi="Times New Roman" w:cs="Times New Roman"/>
          <w:color w:val="7F7F7F" w:themeColor="text1" w:themeTint="80"/>
          <w:spacing w:val="29"/>
        </w:rPr>
        <w:t xml:space="preserve"> </w:t>
      </w:r>
      <w:r w:rsidRPr="00114F47">
        <w:rPr>
          <w:rFonts w:ascii="Times New Roman" w:eastAsia="Times New Roman" w:hAnsi="Times New Roman" w:cs="Times New Roman"/>
          <w:color w:val="7F7F7F" w:themeColor="text1" w:themeTint="80"/>
        </w:rPr>
        <w:t>жизни</w:t>
      </w:r>
      <w:r w:rsidRPr="00114F47">
        <w:rPr>
          <w:rFonts w:ascii="Times New Roman" w:eastAsia="Times New Roman" w:hAnsi="Times New Roman" w:cs="Times New Roman"/>
          <w:color w:val="7F7F7F" w:themeColor="text1" w:themeTint="80"/>
          <w:spacing w:val="27"/>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29"/>
        </w:rPr>
        <w:t xml:space="preserve"> </w:t>
      </w:r>
      <w:r w:rsidRPr="00114F47">
        <w:rPr>
          <w:rFonts w:ascii="Times New Roman" w:eastAsia="Times New Roman" w:hAnsi="Times New Roman" w:cs="Times New Roman"/>
          <w:color w:val="7F7F7F" w:themeColor="text1" w:themeTint="80"/>
        </w:rPr>
        <w:t>деятельности</w:t>
      </w:r>
      <w:r w:rsidRPr="00114F47">
        <w:rPr>
          <w:rFonts w:ascii="Times New Roman" w:eastAsia="Times New Roman" w:hAnsi="Times New Roman" w:cs="Times New Roman"/>
          <w:color w:val="7F7F7F" w:themeColor="text1" w:themeTint="80"/>
          <w:spacing w:val="30"/>
        </w:rPr>
        <w:t xml:space="preserve"> </w:t>
      </w:r>
      <w:r w:rsidRPr="00114F47">
        <w:rPr>
          <w:rFonts w:ascii="Times New Roman" w:eastAsia="Times New Roman" w:hAnsi="Times New Roman" w:cs="Times New Roman"/>
          <w:color w:val="7F7F7F" w:themeColor="text1" w:themeTint="80"/>
        </w:rPr>
        <w:t>детей,</w:t>
      </w:r>
      <w:r w:rsidRPr="00114F47">
        <w:rPr>
          <w:rFonts w:ascii="Times New Roman" w:eastAsia="Times New Roman" w:hAnsi="Times New Roman" w:cs="Times New Roman"/>
          <w:color w:val="7F7F7F" w:themeColor="text1" w:themeTint="80"/>
          <w:spacing w:val="28"/>
        </w:rPr>
        <w:t xml:space="preserve"> </w:t>
      </w:r>
      <w:r w:rsidRPr="00114F47">
        <w:rPr>
          <w:rFonts w:ascii="Times New Roman" w:eastAsia="Times New Roman" w:hAnsi="Times New Roman" w:cs="Times New Roman"/>
          <w:color w:val="7F7F7F" w:themeColor="text1" w:themeTint="80"/>
        </w:rPr>
        <w:t>средство</w:t>
      </w:r>
      <w:r w:rsidRPr="00114F47">
        <w:rPr>
          <w:rFonts w:ascii="Times New Roman" w:eastAsia="Times New Roman" w:hAnsi="Times New Roman" w:cs="Times New Roman"/>
          <w:color w:val="7F7F7F" w:themeColor="text1" w:themeTint="80"/>
          <w:spacing w:val="29"/>
        </w:rPr>
        <w:t xml:space="preserve"> </w:t>
      </w:r>
      <w:r w:rsidRPr="00114F47">
        <w:rPr>
          <w:rFonts w:ascii="Times New Roman" w:eastAsia="Times New Roman" w:hAnsi="Times New Roman" w:cs="Times New Roman"/>
          <w:color w:val="7F7F7F" w:themeColor="text1" w:themeTint="80"/>
        </w:rPr>
        <w:t>разностороннего</w:t>
      </w:r>
      <w:r w:rsidRPr="00114F47">
        <w:rPr>
          <w:rFonts w:ascii="Times New Roman" w:eastAsia="Times New Roman" w:hAnsi="Times New Roman" w:cs="Times New Roman"/>
          <w:color w:val="7F7F7F" w:themeColor="text1" w:themeTint="80"/>
          <w:spacing w:val="28"/>
        </w:rPr>
        <w:t xml:space="preserve"> </w:t>
      </w:r>
      <w:r w:rsidRPr="00114F47">
        <w:rPr>
          <w:rFonts w:ascii="Times New Roman" w:eastAsia="Times New Roman" w:hAnsi="Times New Roman" w:cs="Times New Roman"/>
          <w:color w:val="7F7F7F" w:themeColor="text1" w:themeTint="80"/>
        </w:rPr>
        <w:t>развития</w:t>
      </w:r>
      <w:r w:rsidRPr="00114F47">
        <w:rPr>
          <w:rFonts w:ascii="Times New Roman" w:eastAsia="Times New Roman" w:hAnsi="Times New Roman" w:cs="Times New Roman"/>
          <w:color w:val="7F7F7F" w:themeColor="text1" w:themeTint="80"/>
          <w:spacing w:val="28"/>
        </w:rPr>
        <w:t xml:space="preserve"> </w:t>
      </w:r>
      <w:r w:rsidRPr="00114F47">
        <w:rPr>
          <w:rFonts w:ascii="Times New Roman" w:eastAsia="Times New Roman" w:hAnsi="Times New Roman" w:cs="Times New Roman"/>
          <w:color w:val="7F7F7F" w:themeColor="text1" w:themeTint="80"/>
        </w:rPr>
        <w:t>личности;</w:t>
      </w:r>
    </w:p>
    <w:p w:rsidR="00785F71" w:rsidRPr="00114F47" w:rsidRDefault="00785F71" w:rsidP="00741F8D">
      <w:pPr>
        <w:widowControl w:val="0"/>
        <w:autoSpaceDE w:val="0"/>
        <w:autoSpaceDN w:val="0"/>
        <w:spacing w:before="73"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метод</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или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прием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обучения;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средство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саморазвития,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самовоспитания,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самообучения,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саморегуляции. Отсутствие или недостаток игры в жизни ребёнка приводит к серьезным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проблемам, прежде всего, в социальном развитии детей. Учитывая потенциал игры для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разностороннего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развития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ребёнка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становления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его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личности,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педагог</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максимально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использует</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все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варианты её</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применения 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ДО.</w:t>
      </w:r>
    </w:p>
    <w:p w:rsidR="00785F71" w:rsidRPr="00114F47" w:rsidRDefault="00785F71" w:rsidP="00741F8D">
      <w:pPr>
        <w:widowControl w:val="0"/>
        <w:autoSpaceDE w:val="0"/>
        <w:autoSpaceDN w:val="0"/>
        <w:spacing w:before="1"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lastRenderedPageBreak/>
        <w:t>Образовательная</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деятельность</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в</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режимных</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процессах</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color w:val="7F7F7F" w:themeColor="text1" w:themeTint="80"/>
        </w:rPr>
        <w:t>имеет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специфику</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spacing w:val="-1"/>
        </w:rPr>
        <w:t>предполагает</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использование</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rPr>
        <w:t>особых</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форм</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работы</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rPr>
        <w:t>соответствии</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с</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реализуемыми</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задачами</w:t>
      </w:r>
      <w:r w:rsidRPr="00114F47">
        <w:rPr>
          <w:rFonts w:ascii="Times New Roman" w:eastAsia="Times New Roman" w:hAnsi="Times New Roman" w:cs="Times New Roman"/>
          <w:color w:val="7F7F7F" w:themeColor="text1" w:themeTint="80"/>
          <w:spacing w:val="-58"/>
        </w:rPr>
        <w:t xml:space="preserve"> </w:t>
      </w:r>
      <w:r w:rsidRPr="00114F47">
        <w:rPr>
          <w:rFonts w:ascii="Times New Roman" w:eastAsia="Times New Roman" w:hAnsi="Times New Roman" w:cs="Times New Roman"/>
          <w:color w:val="7F7F7F" w:themeColor="text1" w:themeTint="80"/>
        </w:rPr>
        <w:t>воспитания, обучения и развития ребёнка. Основная задача педагога в утренний отрезок</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времени состоит в том, чтобы включить детей в общий ритм жизни ДОО, создать у них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бодрое,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жизнерадостное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настроение.</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741F8D" w:rsidRPr="00114F47" w:rsidRDefault="0042677E" w:rsidP="0042677E">
      <w:pPr>
        <w:widowControl w:val="0"/>
        <w:autoSpaceDE w:val="0"/>
        <w:autoSpaceDN w:val="0"/>
        <w:spacing w:before="1" w:after="0" w:line="240" w:lineRule="auto"/>
        <w:ind w:left="-284"/>
        <w:jc w:val="both"/>
        <w:rPr>
          <w:rFonts w:ascii="Times New Roman" w:eastAsia="Times New Roman" w:hAnsi="Times New Roman" w:cs="Times New Roman"/>
          <w:color w:val="7F7F7F" w:themeColor="text1" w:themeTint="80"/>
        </w:rPr>
      </w:pPr>
      <w:r w:rsidRPr="00114F47">
        <w:rPr>
          <w:rFonts w:ascii="Times New Roman" w:hAnsi="Times New Roman" w:cs="Times New Roman"/>
          <w:color w:val="7F7F7F" w:themeColor="text1" w:themeTint="80"/>
        </w:rPr>
        <w:t>Образовательная деятельность, осуществляемая во время прогулки, включает:</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экспериментирование с объектами неживой природы;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сюжетно-ролевые и конструктивные игры (с песком, со снегом, с природным материалом);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элементарную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необходимости).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Для организации самостоятельной деятельности детей в группе создаются различные центры активности.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(п. 24.17 ФОП ДО).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Образовательная деятельность, осуществляемая во вторую половину дня, может включать: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опыты и эксперименты, практико-ориентированные проекты, коллекционирование и другое;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слушание и исполнение музыкальных произведений, музыкально-ритмические движения, музыкальные игры и импровизации;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индивидуальную работу по всем видам деятельности и образовательным областям;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работу с родителями (законными представителями).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(п. 24.18 ФОП ДО).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(п. 24.19 ФОП ДО).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(п.24.20 ФОП ДО): </w:t>
      </w:r>
    </w:p>
    <w:p w:rsidR="0042677E" w:rsidRPr="00114F47" w:rsidRDefault="0042677E" w:rsidP="0042677E">
      <w:pPr>
        <w:pStyle w:val="Default"/>
        <w:ind w:left="-284"/>
        <w:rPr>
          <w:rFonts w:eastAsiaTheme="minorHAnsi"/>
          <w:color w:val="7F7F7F" w:themeColor="text1" w:themeTint="80"/>
          <w:sz w:val="22"/>
          <w:szCs w:val="22"/>
          <w:lang w:eastAsia="en-US"/>
        </w:rPr>
      </w:pPr>
      <w:r w:rsidRPr="00114F47">
        <w:rPr>
          <w:color w:val="7F7F7F" w:themeColor="text1" w:themeTint="80"/>
          <w:sz w:val="22"/>
          <w:szCs w:val="22"/>
        </w:rPr>
        <w:t>- в игровой практике ребёнок проявляет себя как творческий субъект (творческая инициатива);</w:t>
      </w:r>
      <w:r w:rsidRPr="00114F47">
        <w:rPr>
          <w:sz w:val="22"/>
          <w:szCs w:val="22"/>
        </w:rPr>
        <w:t xml:space="preserve"> </w:t>
      </w:r>
      <w:r w:rsidRPr="00114F47">
        <w:rPr>
          <w:rFonts w:eastAsiaTheme="minorHAnsi"/>
          <w:color w:val="7F7F7F" w:themeColor="text1" w:themeTint="80"/>
          <w:sz w:val="22"/>
          <w:szCs w:val="22"/>
          <w:lang w:eastAsia="en-US"/>
        </w:rPr>
        <w:t xml:space="preserve">- в продуктивной – созидающий и волевой субъект (инициатива целеполагания); </w:t>
      </w:r>
    </w:p>
    <w:p w:rsidR="0042677E" w:rsidRPr="00114F47" w:rsidRDefault="0042677E" w:rsidP="0042677E">
      <w:pPr>
        <w:autoSpaceDE w:val="0"/>
        <w:autoSpaceDN w:val="0"/>
        <w:adjustRightInd w:val="0"/>
        <w:spacing w:after="0" w:line="240" w:lineRule="auto"/>
        <w:ind w:left="-284"/>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в познавательно-исследовательской практике – как субъект исследования (познавательная инициатива); </w:t>
      </w:r>
    </w:p>
    <w:p w:rsidR="0042677E" w:rsidRPr="00114F47" w:rsidRDefault="0042677E" w:rsidP="0042677E">
      <w:pPr>
        <w:autoSpaceDE w:val="0"/>
        <w:autoSpaceDN w:val="0"/>
        <w:adjustRightInd w:val="0"/>
        <w:spacing w:after="0" w:line="240" w:lineRule="auto"/>
        <w:ind w:left="-284"/>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 xml:space="preserve">- коммуникативной практике – как партнер по взаимодействию и собеседник (коммуникативная инициатива); </w:t>
      </w:r>
    </w:p>
    <w:p w:rsidR="0042677E" w:rsidRPr="00114F47" w:rsidRDefault="0042677E" w:rsidP="0042677E">
      <w:pPr>
        <w:autoSpaceDE w:val="0"/>
        <w:autoSpaceDN w:val="0"/>
        <w:adjustRightInd w:val="0"/>
        <w:spacing w:after="0" w:line="240" w:lineRule="auto"/>
        <w:ind w:left="-284"/>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42677E" w:rsidRPr="00114F47" w:rsidRDefault="0042677E" w:rsidP="0042677E">
      <w:pPr>
        <w:autoSpaceDE w:val="0"/>
        <w:autoSpaceDN w:val="0"/>
        <w:adjustRightInd w:val="0"/>
        <w:spacing w:after="0" w:line="240" w:lineRule="auto"/>
        <w:ind w:left="-284"/>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(п. 24.21 ФОП ДО). </w:t>
      </w:r>
    </w:p>
    <w:p w:rsidR="0042677E" w:rsidRPr="00114F47" w:rsidRDefault="0042677E" w:rsidP="0042677E">
      <w:pPr>
        <w:autoSpaceDE w:val="0"/>
        <w:autoSpaceDN w:val="0"/>
        <w:adjustRightInd w:val="0"/>
        <w:spacing w:after="0" w:line="240" w:lineRule="auto"/>
        <w:ind w:left="-284"/>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(п. 24.22 ФОП ДО). </w:t>
      </w:r>
    </w:p>
    <w:p w:rsidR="0042677E" w:rsidRPr="00114F47" w:rsidRDefault="0042677E" w:rsidP="0042677E">
      <w:pPr>
        <w:autoSpaceDE w:val="0"/>
        <w:autoSpaceDN w:val="0"/>
        <w:adjustRightInd w:val="0"/>
        <w:spacing w:after="0" w:line="240" w:lineRule="auto"/>
        <w:ind w:left="-284"/>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Часть, формируемая участниками образовательных отношений </w:t>
      </w:r>
    </w:p>
    <w:p w:rsidR="0042677E" w:rsidRPr="00114F47" w:rsidRDefault="0042677E" w:rsidP="0042677E">
      <w:pPr>
        <w:autoSpaceDE w:val="0"/>
        <w:autoSpaceDN w:val="0"/>
        <w:adjustRightInd w:val="0"/>
        <w:spacing w:after="0" w:line="240" w:lineRule="auto"/>
        <w:ind w:left="-284"/>
        <w:rPr>
          <w:rFonts w:ascii="Times New Roman" w:hAnsi="Times New Roman" w:cs="Times New Roman"/>
          <w:color w:val="7F7F7F" w:themeColor="text1" w:themeTint="80"/>
        </w:rPr>
      </w:pPr>
      <w:r w:rsidRPr="00114F47">
        <w:rPr>
          <w:rFonts w:ascii="Times New Roman" w:hAnsi="Times New Roman" w:cs="Times New Roman"/>
          <w:b/>
          <w:bCs/>
          <w:i/>
          <w:iCs/>
          <w:color w:val="7F7F7F" w:themeColor="text1" w:themeTint="80"/>
        </w:rPr>
        <w:t xml:space="preserve">Культурные практики. </w:t>
      </w:r>
    </w:p>
    <w:p w:rsidR="0042677E" w:rsidRPr="00114F47" w:rsidRDefault="0042677E" w:rsidP="0042677E">
      <w:pPr>
        <w:autoSpaceDE w:val="0"/>
        <w:autoSpaceDN w:val="0"/>
        <w:adjustRightInd w:val="0"/>
        <w:spacing w:after="0" w:line="240" w:lineRule="auto"/>
        <w:ind w:left="-284"/>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Культурные практики - идущие от взрослого виды деятельности, в отличие от собственной активности ребенка: игровая, продуктивная, познавательно-исследовательская деятельность и коммуникативная практика (последняя в дошкольном возрасте выступает как взаимодействие игрового или продуктивного, или исследовательского характера). Именно в этих практиках появляется и обогащается внутренний план действия, оформляется замысел, и осуществляется переход от изначальной процессуальности к результативности. </w:t>
      </w:r>
    </w:p>
    <w:p w:rsidR="00741F8D" w:rsidRPr="00114F47" w:rsidRDefault="0042677E" w:rsidP="0042677E">
      <w:pPr>
        <w:widowControl w:val="0"/>
        <w:autoSpaceDE w:val="0"/>
        <w:autoSpaceDN w:val="0"/>
        <w:spacing w:before="1"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Каждая из культурных практик, особым образом моделируя реальность, по своему «прорывает» первоначальную ситуационную связанность и процессуальность ребенка. Разнообразные культурные практики организуются с целью проявления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4670"/>
      </w:tblGrid>
      <w:tr w:rsidR="0042677E" w:rsidRPr="00114F47" w:rsidTr="0042677E">
        <w:trPr>
          <w:trHeight w:val="1628"/>
        </w:trPr>
        <w:tc>
          <w:tcPr>
            <w:tcW w:w="4670" w:type="dxa"/>
          </w:tcPr>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i/>
                <w:iCs/>
                <w:color w:val="7F7F7F" w:themeColor="text1" w:themeTint="80"/>
              </w:rPr>
              <w:t xml:space="preserve">в игровой практике </w:t>
            </w:r>
          </w:p>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color w:val="7F7F7F" w:themeColor="text1" w:themeTint="80"/>
              </w:rPr>
              <w:t xml:space="preserve">ребенок проявляет себя как творческий субъект (творческая инициатива) </w:t>
            </w:r>
          </w:p>
        </w:tc>
        <w:tc>
          <w:tcPr>
            <w:tcW w:w="4670" w:type="dxa"/>
          </w:tcPr>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color w:val="7F7F7F" w:themeColor="text1" w:themeTint="80"/>
              </w:rPr>
              <w:t xml:space="preserve">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i/>
                <w:iCs/>
                <w:color w:val="7F7F7F" w:themeColor="text1" w:themeTint="80"/>
              </w:rPr>
              <w:t xml:space="preserve">Детский досуг </w:t>
            </w:r>
            <w:r w:rsidRPr="00C41FE3">
              <w:rPr>
                <w:rFonts w:ascii="Times New Roman" w:hAnsi="Times New Roman" w:cs="Times New Roman"/>
                <w:color w:val="7F7F7F" w:themeColor="text1" w:themeTint="80"/>
              </w:rPr>
              <w:t xml:space="preserve">- 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tc>
      </w:tr>
      <w:tr w:rsidR="0042677E" w:rsidRPr="00114F47" w:rsidTr="0042677E">
        <w:trPr>
          <w:trHeight w:val="3014"/>
        </w:trPr>
        <w:tc>
          <w:tcPr>
            <w:tcW w:w="4670" w:type="dxa"/>
          </w:tcPr>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i/>
                <w:iCs/>
                <w:color w:val="7F7F7F" w:themeColor="text1" w:themeTint="80"/>
              </w:rPr>
              <w:t xml:space="preserve">в продуктивной </w:t>
            </w:r>
            <w:r w:rsidRPr="00C41FE3">
              <w:rPr>
                <w:rFonts w:ascii="Times New Roman" w:hAnsi="Times New Roman" w:cs="Times New Roman"/>
                <w:color w:val="7F7F7F" w:themeColor="text1" w:themeTint="80"/>
              </w:rPr>
              <w:t xml:space="preserve">- </w:t>
            </w:r>
          </w:p>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color w:val="7F7F7F" w:themeColor="text1" w:themeTint="80"/>
              </w:rPr>
              <w:t xml:space="preserve">созидающий и волевой субъект (инициатива целеполагания) </w:t>
            </w:r>
          </w:p>
        </w:tc>
        <w:tc>
          <w:tcPr>
            <w:tcW w:w="4670" w:type="dxa"/>
          </w:tcPr>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i/>
                <w:iCs/>
                <w:color w:val="7F7F7F" w:themeColor="text1" w:themeTint="80"/>
              </w:rPr>
              <w:t xml:space="preserve">Творческая мастерская </w:t>
            </w:r>
            <w:r w:rsidRPr="00C41FE3">
              <w:rPr>
                <w:rFonts w:ascii="Times New Roman" w:hAnsi="Times New Roman" w:cs="Times New Roman"/>
                <w:color w:val="7F7F7F" w:themeColor="text1" w:themeTint="80"/>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w:t>
            </w:r>
          </w:p>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color w:val="7F7F7F" w:themeColor="text1" w:themeTint="80"/>
              </w:rPr>
              <w:t xml:space="preserve">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w:t>
            </w:r>
            <w:r w:rsidRPr="00C41FE3">
              <w:rPr>
                <w:rFonts w:ascii="Times New Roman" w:hAnsi="Times New Roman" w:cs="Times New Roman"/>
                <w:color w:val="7F7F7F" w:themeColor="text1" w:themeTint="80"/>
              </w:rPr>
              <w:lastRenderedPageBreak/>
              <w:t xml:space="preserve">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др. </w:t>
            </w:r>
          </w:p>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i/>
                <w:iCs/>
                <w:color w:val="7F7F7F" w:themeColor="text1" w:themeTint="80"/>
              </w:rPr>
              <w:t xml:space="preserve">Коллективная и индивидуальная трудовая деятельность </w:t>
            </w:r>
            <w:r w:rsidRPr="00C41FE3">
              <w:rPr>
                <w:rFonts w:ascii="Times New Roman" w:hAnsi="Times New Roman" w:cs="Times New Roman"/>
                <w:color w:val="7F7F7F" w:themeColor="text1" w:themeTint="80"/>
              </w:rPr>
              <w:t xml:space="preserve">носит общественно полезный характер и организуется как хозяйственно-бытовой труд и труд в природе. </w:t>
            </w:r>
          </w:p>
        </w:tc>
      </w:tr>
      <w:tr w:rsidR="0042677E" w:rsidRPr="00114F47" w:rsidTr="0042677E">
        <w:trPr>
          <w:trHeight w:val="1221"/>
        </w:trPr>
        <w:tc>
          <w:tcPr>
            <w:tcW w:w="4670" w:type="dxa"/>
          </w:tcPr>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color w:val="7F7F7F" w:themeColor="text1" w:themeTint="80"/>
              </w:rPr>
              <w:lastRenderedPageBreak/>
              <w:t xml:space="preserve">- </w:t>
            </w:r>
            <w:r w:rsidRPr="00C41FE3">
              <w:rPr>
                <w:rFonts w:ascii="Times New Roman" w:hAnsi="Times New Roman" w:cs="Times New Roman"/>
                <w:i/>
                <w:iCs/>
                <w:color w:val="7F7F7F" w:themeColor="text1" w:themeTint="80"/>
              </w:rPr>
              <w:t xml:space="preserve">в познавательно-исследовательской практике </w:t>
            </w:r>
            <w:r w:rsidRPr="00C41FE3">
              <w:rPr>
                <w:rFonts w:ascii="Times New Roman" w:hAnsi="Times New Roman" w:cs="Times New Roman"/>
                <w:color w:val="7F7F7F" w:themeColor="text1" w:themeTint="80"/>
              </w:rPr>
              <w:t xml:space="preserve">- как субъект исследования (познавательная инициатива) </w:t>
            </w:r>
          </w:p>
        </w:tc>
        <w:tc>
          <w:tcPr>
            <w:tcW w:w="4670" w:type="dxa"/>
          </w:tcPr>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i/>
                <w:iCs/>
                <w:color w:val="7F7F7F" w:themeColor="text1" w:themeTint="80"/>
              </w:rPr>
              <w:t xml:space="preserve">Сенсорный и интеллектуальный тренинг </w:t>
            </w:r>
            <w:r w:rsidRPr="00C41FE3">
              <w:rPr>
                <w:rFonts w:ascii="Times New Roman" w:hAnsi="Times New Roman" w:cs="Times New Roman"/>
                <w:color w:val="7F7F7F" w:themeColor="text1" w:themeTint="80"/>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tc>
      </w:tr>
      <w:tr w:rsidR="0042677E" w:rsidRPr="00114F47" w:rsidTr="0042677E">
        <w:trPr>
          <w:trHeight w:val="2815"/>
        </w:trPr>
        <w:tc>
          <w:tcPr>
            <w:tcW w:w="4670" w:type="dxa"/>
          </w:tcPr>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color w:val="7F7F7F" w:themeColor="text1" w:themeTint="80"/>
              </w:rPr>
              <w:t xml:space="preserve">- </w:t>
            </w:r>
            <w:r w:rsidRPr="00C41FE3">
              <w:rPr>
                <w:rFonts w:ascii="Times New Roman" w:hAnsi="Times New Roman" w:cs="Times New Roman"/>
                <w:i/>
                <w:iCs/>
                <w:color w:val="7F7F7F" w:themeColor="text1" w:themeTint="80"/>
              </w:rPr>
              <w:t xml:space="preserve">в коммуникативной практике </w:t>
            </w:r>
            <w:r w:rsidRPr="00C41FE3">
              <w:rPr>
                <w:rFonts w:ascii="Times New Roman" w:hAnsi="Times New Roman" w:cs="Times New Roman"/>
                <w:color w:val="7F7F7F" w:themeColor="text1" w:themeTint="80"/>
              </w:rPr>
              <w:t xml:space="preserve">- как партнера по взаимодействию и собеседника (коммуникативная </w:t>
            </w:r>
          </w:p>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color w:val="7F7F7F" w:themeColor="text1" w:themeTint="80"/>
              </w:rPr>
              <w:t xml:space="preserve">инициатива): </w:t>
            </w:r>
          </w:p>
        </w:tc>
        <w:tc>
          <w:tcPr>
            <w:tcW w:w="4670" w:type="dxa"/>
          </w:tcPr>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color w:val="7F7F7F" w:themeColor="text1" w:themeTint="80"/>
              </w:rPr>
              <w:t xml:space="preserve">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tc>
      </w:tr>
      <w:tr w:rsidR="0042677E" w:rsidRPr="00114F47" w:rsidTr="0042677E">
        <w:trPr>
          <w:trHeight w:val="1352"/>
        </w:trPr>
        <w:tc>
          <w:tcPr>
            <w:tcW w:w="4670" w:type="dxa"/>
          </w:tcPr>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i/>
                <w:iCs/>
                <w:color w:val="7F7F7F" w:themeColor="text1" w:themeTint="80"/>
              </w:rPr>
              <w:lastRenderedPageBreak/>
              <w:t xml:space="preserve">чтение художественной литературы </w:t>
            </w:r>
            <w:r w:rsidRPr="00C41FE3">
              <w:rPr>
                <w:rFonts w:ascii="Times New Roman" w:hAnsi="Times New Roman" w:cs="Times New Roman"/>
                <w:color w:val="7F7F7F" w:themeColor="text1" w:themeTint="80"/>
              </w:rPr>
              <w:t xml:space="preserve">дополняет развивающие возможности других культурных практик детей дошкольного возраста (игровой, познавательно- исследовательской, </w:t>
            </w:r>
          </w:p>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color w:val="7F7F7F" w:themeColor="text1" w:themeTint="80"/>
              </w:rPr>
              <w:t xml:space="preserve">продуктивной) </w:t>
            </w:r>
          </w:p>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color w:val="7F7F7F" w:themeColor="text1" w:themeTint="80"/>
              </w:rPr>
              <w:t xml:space="preserve">деятельности): </w:t>
            </w:r>
          </w:p>
        </w:tc>
        <w:tc>
          <w:tcPr>
            <w:tcW w:w="4670" w:type="dxa"/>
          </w:tcPr>
          <w:p w:rsidR="0042677E" w:rsidRPr="00C41FE3" w:rsidRDefault="0042677E" w:rsidP="0042677E">
            <w:pPr>
              <w:autoSpaceDE w:val="0"/>
              <w:autoSpaceDN w:val="0"/>
              <w:adjustRightInd w:val="0"/>
              <w:spacing w:after="0" w:line="240" w:lineRule="auto"/>
              <w:rPr>
                <w:rFonts w:ascii="Times New Roman" w:hAnsi="Times New Roman" w:cs="Times New Roman"/>
                <w:color w:val="7F7F7F" w:themeColor="text1" w:themeTint="80"/>
              </w:rPr>
            </w:pPr>
            <w:r w:rsidRPr="00C41FE3">
              <w:rPr>
                <w:rFonts w:ascii="Times New Roman" w:hAnsi="Times New Roman" w:cs="Times New Roman"/>
                <w:color w:val="7F7F7F" w:themeColor="text1" w:themeTint="80"/>
              </w:rPr>
              <w:t xml:space="preserve">Литературная гостиная - (чтение художественных произведений). «Познакомьтесь с писателем» (представление своего любимого писателя, рассказ о его творчестве, демонстрация книг, чтение наизусть). </w:t>
            </w:r>
          </w:p>
        </w:tc>
      </w:tr>
    </w:tbl>
    <w:p w:rsidR="0042677E" w:rsidRPr="00114F47" w:rsidRDefault="0042677E" w:rsidP="0042677E">
      <w:pPr>
        <w:widowControl w:val="0"/>
        <w:autoSpaceDE w:val="0"/>
        <w:autoSpaceDN w:val="0"/>
        <w:spacing w:before="1" w:after="0" w:line="240" w:lineRule="auto"/>
        <w:ind w:left="-284"/>
        <w:jc w:val="both"/>
        <w:rPr>
          <w:rFonts w:ascii="Times New Roman" w:eastAsia="Times New Roman" w:hAnsi="Times New Roman" w:cs="Times New Roman"/>
          <w:color w:val="7F7F7F" w:themeColor="text1" w:themeTint="80"/>
        </w:rPr>
      </w:pP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Освоение культурных практик способствует дифференциации сфер инициативы ребенка: как созидающего волевого субъекта (в продуктивной деятельности), как творческого субъекта (в игровой деятельности), как исследователя (в познавательно-исследовательской деятельности), как партнера по взаимодействию и собеседника (в коммуникативной практике).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Первое направление – реализация системы творческих заданий, ориентированных на познание объектов, ситуаций, явлений, способствующая: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 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 рассмотрению их в противоречиях, обусловливающих их развитие; – моделированию явлений, учитывая их особенности, системные связи, количественные и качественные характеристики, закономерности развития систем.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Методы, используемые здесь: наглядно-практические, сериации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Второе направление – реализация системы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 – рассматривать объекты, ситуации, явления с различных точек зрения; – находить фантастические применения реально существующим системам; – осуществлять перенос функций в различные области применения; – получать положительный эффект путем использования отрицательных качеств систем, универсализации.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В основном здесь традиционно используются сл</w:t>
      </w:r>
      <w:r w:rsidR="00DD02D1">
        <w:rPr>
          <w:color w:val="7F7F7F" w:themeColor="text1" w:themeTint="80"/>
          <w:sz w:val="22"/>
          <w:szCs w:val="22"/>
        </w:rPr>
        <w:t>овесные и практические методы, нетрадиционный</w:t>
      </w:r>
      <w:r w:rsidRPr="00114F47">
        <w:rPr>
          <w:color w:val="7F7F7F" w:themeColor="text1" w:themeTint="80"/>
          <w:sz w:val="22"/>
          <w:szCs w:val="22"/>
        </w:rPr>
        <w:t xml:space="preserve"> – целый ряд приемов в рамках игрового методы: аналогии, «оживления», изменения агрегатного состояния, «матрешки», «наоборот», обращения вреда в пользу, увеличение – уменьшение и др. Основные формы работы здесь – подгрупповые занятия и организация самостоятельной деятельности детей.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Третье направление – реализация системы творческих заданий, ориентированных на преобразование объектов, ситуаций, явлений, способствующая: </w:t>
      </w:r>
    </w:p>
    <w:p w:rsidR="0042677E" w:rsidRPr="00114F47" w:rsidRDefault="0042677E" w:rsidP="0042677E">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hAnsi="Times New Roman" w:cs="Times New Roman"/>
          <w:color w:val="7F7F7F" w:themeColor="text1" w:themeTint="80"/>
        </w:rPr>
        <w:t>– приобретению творческого опыта в осуществлении реальных изменений внешнего вида систем (формы, цвета, материала, расположения частей и др.);</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 изменение внутреннего строения систем; – учету при рассмотрении систем свойств, ресурсов, диалектической природы объектов, ситуаций, явлений.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Среди традиционных методов работы – экологические опыты и экспериментирование с изобразительными материалами, среди нетрадиционных – методы фокальных объектов и синектики, усовершенствования игрушки, 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Четвертое направление – реализация системы творческих заданий, ориентированных на создание новых объектов, ситуаций, явлений, обеспечивающая: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 развитие умений создания оригинальных творческих продуктов на основе получения качественно новой идеи субъекта творческой деятельности;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 ориентирование при выполнении творческого задания на идеальный конечный результат развития системы;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t xml:space="preserve">– переоткрытия уже существующих объектов и явлений с помощью элементов диалектической логики. </w:t>
      </w:r>
    </w:p>
    <w:p w:rsidR="0042677E" w:rsidRPr="00114F47" w:rsidRDefault="0042677E" w:rsidP="0042677E">
      <w:pPr>
        <w:pStyle w:val="Default"/>
        <w:ind w:left="-284"/>
        <w:jc w:val="both"/>
        <w:rPr>
          <w:color w:val="7F7F7F" w:themeColor="text1" w:themeTint="80"/>
          <w:sz w:val="22"/>
          <w:szCs w:val="22"/>
        </w:rPr>
      </w:pPr>
      <w:r w:rsidRPr="00114F47">
        <w:rPr>
          <w:color w:val="7F7F7F" w:themeColor="text1" w:themeTint="80"/>
          <w:sz w:val="22"/>
          <w:szCs w:val="22"/>
        </w:rPr>
        <w:lastRenderedPageBreak/>
        <w:t xml:space="preserve">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 </w:t>
      </w:r>
    </w:p>
    <w:p w:rsidR="0042677E" w:rsidRPr="00114F47" w:rsidRDefault="0042677E" w:rsidP="0042677E">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hAnsi="Times New Roman" w:cs="Times New Roman"/>
          <w:color w:val="7F7F7F" w:themeColor="text1" w:themeTint="80"/>
        </w:rPr>
        <w:t>Основные формы работы – организация детских выставок (традиционно), организация проектной деятельности детей и взрослых (нетрадиционно). При этом существует целый ряд нетрадиционных техник создания творческого образа, в частности изобразительного.</w:t>
      </w:r>
    </w:p>
    <w:p w:rsidR="0042677E" w:rsidRPr="00114F47" w:rsidRDefault="0042677E" w:rsidP="00741F8D">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p>
    <w:p w:rsidR="00785F71" w:rsidRPr="00114F47" w:rsidRDefault="00A341A8" w:rsidP="00601BEA">
      <w:pPr>
        <w:widowControl w:val="0"/>
        <w:tabs>
          <w:tab w:val="left" w:pos="1335"/>
        </w:tabs>
        <w:autoSpaceDE w:val="0"/>
        <w:autoSpaceDN w:val="0"/>
        <w:spacing w:after="0" w:line="240" w:lineRule="auto"/>
        <w:ind w:left="-284" w:right="-284"/>
        <w:jc w:val="center"/>
        <w:outlineLvl w:val="0"/>
        <w:rPr>
          <w:rFonts w:ascii="Times New Roman" w:eastAsia="Times New Roman" w:hAnsi="Times New Roman" w:cs="Times New Roman"/>
          <w:b/>
          <w:bCs/>
          <w:color w:val="7F7F7F" w:themeColor="text1" w:themeTint="80"/>
        </w:rPr>
      </w:pPr>
      <w:r w:rsidRPr="00114F47">
        <w:rPr>
          <w:rFonts w:ascii="Times New Roman" w:eastAsia="Times New Roman" w:hAnsi="Times New Roman" w:cs="Times New Roman"/>
          <w:b/>
          <w:bCs/>
          <w:color w:val="7F7F7F" w:themeColor="text1" w:themeTint="80"/>
        </w:rPr>
        <w:t xml:space="preserve">2.4. </w:t>
      </w:r>
      <w:r w:rsidR="00785F71" w:rsidRPr="00114F47">
        <w:rPr>
          <w:rFonts w:ascii="Times New Roman" w:eastAsia="Times New Roman" w:hAnsi="Times New Roman" w:cs="Times New Roman"/>
          <w:b/>
          <w:bCs/>
          <w:color w:val="7F7F7F" w:themeColor="text1" w:themeTint="80"/>
        </w:rPr>
        <w:t>Способы</w:t>
      </w:r>
      <w:r w:rsidR="00785F71" w:rsidRPr="00114F47">
        <w:rPr>
          <w:rFonts w:ascii="Times New Roman" w:eastAsia="Times New Roman" w:hAnsi="Times New Roman" w:cs="Times New Roman"/>
          <w:b/>
          <w:bCs/>
          <w:color w:val="7F7F7F" w:themeColor="text1" w:themeTint="80"/>
          <w:spacing w:val="-8"/>
        </w:rPr>
        <w:t xml:space="preserve"> </w:t>
      </w:r>
      <w:r w:rsidR="00785F71" w:rsidRPr="00114F47">
        <w:rPr>
          <w:rFonts w:ascii="Times New Roman" w:eastAsia="Times New Roman" w:hAnsi="Times New Roman" w:cs="Times New Roman"/>
          <w:b/>
          <w:bCs/>
          <w:color w:val="7F7F7F" w:themeColor="text1" w:themeTint="80"/>
        </w:rPr>
        <w:t>и</w:t>
      </w:r>
      <w:r w:rsidR="00785F71" w:rsidRPr="00114F47">
        <w:rPr>
          <w:rFonts w:ascii="Times New Roman" w:eastAsia="Times New Roman" w:hAnsi="Times New Roman" w:cs="Times New Roman"/>
          <w:b/>
          <w:bCs/>
          <w:color w:val="7F7F7F" w:themeColor="text1" w:themeTint="80"/>
          <w:spacing w:val="-6"/>
        </w:rPr>
        <w:t xml:space="preserve"> </w:t>
      </w:r>
      <w:r w:rsidR="00785F71" w:rsidRPr="00114F47">
        <w:rPr>
          <w:rFonts w:ascii="Times New Roman" w:eastAsia="Times New Roman" w:hAnsi="Times New Roman" w:cs="Times New Roman"/>
          <w:b/>
          <w:bCs/>
          <w:color w:val="7F7F7F" w:themeColor="text1" w:themeTint="80"/>
        </w:rPr>
        <w:t>направления</w:t>
      </w:r>
      <w:r w:rsidR="00785F71" w:rsidRPr="00114F47">
        <w:rPr>
          <w:rFonts w:ascii="Times New Roman" w:eastAsia="Times New Roman" w:hAnsi="Times New Roman" w:cs="Times New Roman"/>
          <w:b/>
          <w:bCs/>
          <w:color w:val="7F7F7F" w:themeColor="text1" w:themeTint="80"/>
          <w:spacing w:val="-6"/>
        </w:rPr>
        <w:t xml:space="preserve"> </w:t>
      </w:r>
      <w:r w:rsidR="00785F71" w:rsidRPr="00114F47">
        <w:rPr>
          <w:rFonts w:ascii="Times New Roman" w:eastAsia="Times New Roman" w:hAnsi="Times New Roman" w:cs="Times New Roman"/>
          <w:b/>
          <w:bCs/>
          <w:color w:val="7F7F7F" w:themeColor="text1" w:themeTint="80"/>
        </w:rPr>
        <w:t>поддержки</w:t>
      </w:r>
      <w:r w:rsidR="00785F71" w:rsidRPr="00114F47">
        <w:rPr>
          <w:rFonts w:ascii="Times New Roman" w:eastAsia="Times New Roman" w:hAnsi="Times New Roman" w:cs="Times New Roman"/>
          <w:b/>
          <w:bCs/>
          <w:color w:val="7F7F7F" w:themeColor="text1" w:themeTint="80"/>
          <w:spacing w:val="-8"/>
        </w:rPr>
        <w:t xml:space="preserve"> </w:t>
      </w:r>
      <w:r w:rsidR="00785F71" w:rsidRPr="00114F47">
        <w:rPr>
          <w:rFonts w:ascii="Times New Roman" w:eastAsia="Times New Roman" w:hAnsi="Times New Roman" w:cs="Times New Roman"/>
          <w:b/>
          <w:bCs/>
          <w:color w:val="7F7F7F" w:themeColor="text1" w:themeTint="80"/>
        </w:rPr>
        <w:t>детской</w:t>
      </w:r>
      <w:r w:rsidR="00785F71" w:rsidRPr="00114F47">
        <w:rPr>
          <w:rFonts w:ascii="Times New Roman" w:eastAsia="Times New Roman" w:hAnsi="Times New Roman" w:cs="Times New Roman"/>
          <w:b/>
          <w:bCs/>
          <w:color w:val="7F7F7F" w:themeColor="text1" w:themeTint="80"/>
          <w:spacing w:val="-7"/>
        </w:rPr>
        <w:t xml:space="preserve"> </w:t>
      </w:r>
      <w:r w:rsidR="00785F71" w:rsidRPr="00114F47">
        <w:rPr>
          <w:rFonts w:ascii="Times New Roman" w:eastAsia="Times New Roman" w:hAnsi="Times New Roman" w:cs="Times New Roman"/>
          <w:b/>
          <w:bCs/>
          <w:color w:val="7F7F7F" w:themeColor="text1" w:themeTint="80"/>
        </w:rPr>
        <w:t>инициативы</w:t>
      </w:r>
      <w:r w:rsidR="00785F71" w:rsidRPr="00114F47">
        <w:rPr>
          <w:rFonts w:ascii="Times New Roman" w:eastAsia="Times New Roman" w:hAnsi="Times New Roman" w:cs="Times New Roman"/>
          <w:b/>
          <w:bCs/>
          <w:color w:val="7F7F7F" w:themeColor="text1" w:themeTint="80"/>
          <w:spacing w:val="-7"/>
        </w:rPr>
        <w:t xml:space="preserve"> </w:t>
      </w:r>
      <w:r w:rsidR="00785F71" w:rsidRPr="00114F47">
        <w:rPr>
          <w:rFonts w:ascii="Times New Roman" w:eastAsia="Times New Roman" w:hAnsi="Times New Roman" w:cs="Times New Roman"/>
          <w:b/>
          <w:bCs/>
          <w:color w:val="7F7F7F" w:themeColor="text1" w:themeTint="80"/>
        </w:rPr>
        <w:t>по</w:t>
      </w:r>
      <w:r w:rsidR="00785F71" w:rsidRPr="00114F47">
        <w:rPr>
          <w:rFonts w:ascii="Times New Roman" w:eastAsia="Times New Roman" w:hAnsi="Times New Roman" w:cs="Times New Roman"/>
          <w:b/>
          <w:bCs/>
          <w:color w:val="7F7F7F" w:themeColor="text1" w:themeTint="80"/>
          <w:spacing w:val="-7"/>
        </w:rPr>
        <w:t xml:space="preserve"> </w:t>
      </w:r>
      <w:r w:rsidR="00785F71" w:rsidRPr="00114F47">
        <w:rPr>
          <w:rFonts w:ascii="Times New Roman" w:eastAsia="Times New Roman" w:hAnsi="Times New Roman" w:cs="Times New Roman"/>
          <w:b/>
          <w:bCs/>
          <w:color w:val="7F7F7F" w:themeColor="text1" w:themeTint="80"/>
        </w:rPr>
        <w:t>возрастам</w:t>
      </w:r>
    </w:p>
    <w:p w:rsidR="00FA79C3" w:rsidRPr="00114F47" w:rsidRDefault="00FA79C3" w:rsidP="00601BEA">
      <w:pPr>
        <w:widowControl w:val="0"/>
        <w:tabs>
          <w:tab w:val="left" w:pos="1335"/>
        </w:tabs>
        <w:autoSpaceDE w:val="0"/>
        <w:autoSpaceDN w:val="0"/>
        <w:spacing w:after="0" w:line="240" w:lineRule="auto"/>
        <w:ind w:left="-284" w:right="-284"/>
        <w:jc w:val="center"/>
        <w:outlineLvl w:val="0"/>
        <w:rPr>
          <w:rFonts w:ascii="Times New Roman" w:eastAsia="Times New Roman" w:hAnsi="Times New Roman" w:cs="Times New Roman"/>
          <w:b/>
          <w:bCs/>
          <w:color w:val="7F7F7F" w:themeColor="text1" w:themeTint="80"/>
        </w:rPr>
      </w:pPr>
    </w:p>
    <w:p w:rsidR="00A341A8" w:rsidRPr="00114F47" w:rsidRDefault="00A341A8"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(п. 25.1 ФОП ДО).</w:t>
      </w:r>
      <w:r w:rsidR="00601BEA" w:rsidRPr="00114F47">
        <w:rPr>
          <w:rFonts w:ascii="Times New Roman" w:eastAsia="Times New Roman" w:hAnsi="Times New Roman" w:cs="Times New Roman"/>
          <w:bCs/>
          <w:color w:val="7F7F7F" w:themeColor="text1" w:themeTint="80"/>
        </w:rPr>
        <w:t xml:space="preserve"> </w:t>
      </w:r>
      <w:r w:rsidRPr="00114F47">
        <w:rPr>
          <w:rFonts w:ascii="Times New Roman" w:eastAsia="Times New Roman" w:hAnsi="Times New Roman" w:cs="Times New Roman"/>
          <w:bCs/>
          <w:color w:val="7F7F7F" w:themeColor="text1" w:themeTint="80"/>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(п. 25.2 ФОП ДО).</w:t>
      </w:r>
    </w:p>
    <w:p w:rsidR="00A341A8" w:rsidRPr="00114F47" w:rsidRDefault="00A341A8"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Любая деятельность ребёнка в ДОО может протекать в форме самостоятельной инициативной деятельности (п. 25.3 ФОП ДО):</w:t>
      </w:r>
    </w:p>
    <w:p w:rsidR="00A341A8" w:rsidRPr="00114F47" w:rsidRDefault="00A341A8"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самостоятельная исследовательская деятельность и экспериментирование;</w:t>
      </w:r>
    </w:p>
    <w:p w:rsidR="00A341A8" w:rsidRPr="00114F47" w:rsidRDefault="00A341A8"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свободные сюжетно-ролевые, театрализованные, режиссерские игры;</w:t>
      </w:r>
    </w:p>
    <w:p w:rsidR="00A341A8" w:rsidRPr="00114F47" w:rsidRDefault="00A341A8"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игры - импровизации и музыкальные игры;</w:t>
      </w:r>
    </w:p>
    <w:p w:rsidR="00A341A8" w:rsidRPr="00114F47" w:rsidRDefault="00A341A8"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речевые и словесные игры, игры с буквами, слогами, звуками;</w:t>
      </w:r>
    </w:p>
    <w:p w:rsidR="00A341A8" w:rsidRPr="00114F47" w:rsidRDefault="00A341A8"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логические игры, развивающие игры математического содержания;</w:t>
      </w:r>
    </w:p>
    <w:p w:rsidR="00A341A8" w:rsidRPr="00114F47" w:rsidRDefault="00A341A8"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самостоятельная деятельность в книжном уголке;</w:t>
      </w:r>
    </w:p>
    <w:p w:rsidR="00A341A8" w:rsidRPr="00114F47" w:rsidRDefault="00A341A8"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самостоятельная изобразительная деятельность, конструирование;</w:t>
      </w:r>
    </w:p>
    <w:p w:rsidR="00A341A8" w:rsidRPr="00114F47" w:rsidRDefault="00A341A8"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самостоятельная двигательная деятельность, подвижные игры, выполнение ритмических и танцевальных движений.</w:t>
      </w:r>
    </w:p>
    <w:p w:rsidR="00A341A8" w:rsidRPr="00114F47" w:rsidRDefault="00A341A8"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Для поддержки детской инициативы педагог должен учитывать следующие условия (п. 25.3 ФОП ДО):</w:t>
      </w:r>
    </w:p>
    <w:p w:rsidR="007D4CEF" w:rsidRPr="00114F47" w:rsidRDefault="00A341A8"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r w:rsidR="007D4CEF" w:rsidRPr="00114F47">
        <w:rPr>
          <w:rFonts w:ascii="Times New Roman" w:eastAsia="Times New Roman" w:hAnsi="Times New Roman" w:cs="Times New Roman"/>
          <w:bCs/>
          <w:color w:val="7F7F7F" w:themeColor="text1" w:themeTint="80"/>
        </w:rPr>
        <w:t xml:space="preserve"> </w:t>
      </w:r>
    </w:p>
    <w:p w:rsidR="007D4CEF" w:rsidRPr="00114F47" w:rsidRDefault="007D4CEF"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xml:space="preserve"> -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7D4CEF" w:rsidRPr="00114F47" w:rsidRDefault="007D4CEF"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поощрять проявление детской инициативы в течение всего дня пребывания ребёнка в ДОО, используя приемы поддержки, одобрения, похвалы;</w:t>
      </w:r>
    </w:p>
    <w:p w:rsidR="007D4CEF" w:rsidRPr="00114F47" w:rsidRDefault="007D4CEF"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7D4CEF" w:rsidRPr="00114F47" w:rsidRDefault="007D4CEF"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7D4CEF" w:rsidRPr="00114F47" w:rsidRDefault="007D4CEF"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7D4CEF" w:rsidRPr="00114F47" w:rsidRDefault="007D4CEF" w:rsidP="0042677E">
      <w:pPr>
        <w:widowControl w:val="0"/>
        <w:tabs>
          <w:tab w:val="left" w:pos="1335"/>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Cs/>
          <w:color w:val="7F7F7F" w:themeColor="text1" w:themeTint="80"/>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7D4CEF" w:rsidRPr="00DD02D1" w:rsidRDefault="007D4CEF" w:rsidP="00601BEA">
      <w:pPr>
        <w:widowControl w:val="0"/>
        <w:tabs>
          <w:tab w:val="left" w:pos="1335"/>
        </w:tabs>
        <w:autoSpaceDE w:val="0"/>
        <w:autoSpaceDN w:val="0"/>
        <w:spacing w:after="0" w:line="240" w:lineRule="auto"/>
        <w:ind w:left="142" w:right="400"/>
        <w:jc w:val="center"/>
        <w:outlineLvl w:val="0"/>
        <w:rPr>
          <w:rFonts w:ascii="Times New Roman" w:eastAsia="Times New Roman" w:hAnsi="Times New Roman" w:cs="Times New Roman"/>
          <w:b/>
          <w:bCs/>
          <w:color w:val="7F7F7F" w:themeColor="text1" w:themeTint="80"/>
        </w:rPr>
      </w:pPr>
      <w:r w:rsidRPr="00DD02D1">
        <w:rPr>
          <w:rFonts w:ascii="Times New Roman" w:eastAsia="Times New Roman" w:hAnsi="Times New Roman" w:cs="Times New Roman"/>
          <w:b/>
          <w:bCs/>
          <w:color w:val="7F7F7F" w:themeColor="text1" w:themeTint="80"/>
        </w:rPr>
        <w:t>П. 25.5-25.7 ФОП ДО представлены в табличной форме:</w:t>
      </w:r>
    </w:p>
    <w:p w:rsidR="007D4CEF" w:rsidRPr="00114F47" w:rsidRDefault="007D4CEF" w:rsidP="007D4CEF">
      <w:pPr>
        <w:widowControl w:val="0"/>
        <w:tabs>
          <w:tab w:val="left" w:pos="1335"/>
        </w:tabs>
        <w:autoSpaceDE w:val="0"/>
        <w:autoSpaceDN w:val="0"/>
        <w:spacing w:after="0" w:line="240" w:lineRule="auto"/>
        <w:ind w:left="142" w:right="400"/>
        <w:jc w:val="both"/>
        <w:outlineLvl w:val="0"/>
        <w:rPr>
          <w:rFonts w:ascii="Times New Roman" w:eastAsia="Times New Roman" w:hAnsi="Times New Roman" w:cs="Times New Roman"/>
          <w:bCs/>
        </w:rPr>
      </w:pPr>
    </w:p>
    <w:tbl>
      <w:tblPr>
        <w:tblStyle w:val="TableNormal17"/>
        <w:tblW w:w="9291"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3128"/>
        <w:gridCol w:w="3034"/>
      </w:tblGrid>
      <w:tr w:rsidR="00785F71" w:rsidRPr="00114F47" w:rsidTr="00FA79C3">
        <w:trPr>
          <w:trHeight w:val="225"/>
        </w:trPr>
        <w:tc>
          <w:tcPr>
            <w:tcW w:w="3129" w:type="dxa"/>
            <w:shd w:val="clear" w:color="auto" w:fill="D4DCE3"/>
          </w:tcPr>
          <w:p w:rsidR="00785F71" w:rsidRPr="00C41FE3" w:rsidRDefault="00785F71" w:rsidP="00785F71">
            <w:pPr>
              <w:spacing w:line="210" w:lineRule="exact"/>
              <w:ind w:left="107"/>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3-4</w:t>
            </w:r>
            <w:r w:rsidRPr="00C41FE3">
              <w:rPr>
                <w:rFonts w:ascii="Times New Roman" w:eastAsia="Times New Roman" w:hAnsi="Times New Roman" w:cs="Times New Roman"/>
                <w:b/>
                <w:color w:val="7F7F7F" w:themeColor="text1" w:themeTint="80"/>
                <w:spacing w:val="-4"/>
              </w:rPr>
              <w:t xml:space="preserve"> </w:t>
            </w:r>
            <w:r w:rsidRPr="00C41FE3">
              <w:rPr>
                <w:rFonts w:ascii="Times New Roman" w:eastAsia="Times New Roman" w:hAnsi="Times New Roman" w:cs="Times New Roman"/>
                <w:b/>
                <w:color w:val="7F7F7F" w:themeColor="text1" w:themeTint="80"/>
              </w:rPr>
              <w:t>года</w:t>
            </w:r>
          </w:p>
        </w:tc>
        <w:tc>
          <w:tcPr>
            <w:tcW w:w="3128" w:type="dxa"/>
            <w:shd w:val="clear" w:color="auto" w:fill="D4DCE3"/>
          </w:tcPr>
          <w:p w:rsidR="00785F71" w:rsidRPr="00C41FE3" w:rsidRDefault="00785F71" w:rsidP="00785F71">
            <w:pPr>
              <w:spacing w:line="210" w:lineRule="exact"/>
              <w:ind w:left="107"/>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4-5 лет</w:t>
            </w:r>
          </w:p>
        </w:tc>
        <w:tc>
          <w:tcPr>
            <w:tcW w:w="3034" w:type="dxa"/>
            <w:shd w:val="clear" w:color="auto" w:fill="D4DCE3"/>
          </w:tcPr>
          <w:p w:rsidR="00785F71" w:rsidRPr="00C41FE3" w:rsidRDefault="00785F71" w:rsidP="00785F71">
            <w:pPr>
              <w:spacing w:line="210" w:lineRule="exact"/>
              <w:ind w:left="108"/>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5-7 лет</w:t>
            </w:r>
          </w:p>
        </w:tc>
      </w:tr>
      <w:tr w:rsidR="00785F71" w:rsidRPr="00114F47" w:rsidTr="00FA79C3">
        <w:trPr>
          <w:trHeight w:val="1580"/>
        </w:trPr>
        <w:tc>
          <w:tcPr>
            <w:tcW w:w="3129" w:type="dxa"/>
          </w:tcPr>
          <w:p w:rsidR="00785F71" w:rsidRPr="00C41FE3" w:rsidRDefault="00785F71" w:rsidP="00785F71">
            <w:pPr>
              <w:spacing w:before="1"/>
              <w:ind w:left="107" w:right="115"/>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Ребёнок активно проявляет</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потребность в общении со</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взрослым, ребенок стремится</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через разговор с педагогом</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познать</w:t>
            </w:r>
            <w:r w:rsidRPr="00C41FE3">
              <w:rPr>
                <w:rFonts w:ascii="Times New Roman" w:eastAsia="Times New Roman" w:hAnsi="Times New Roman" w:cs="Times New Roman"/>
                <w:color w:val="7F7F7F" w:themeColor="text1" w:themeTint="80"/>
                <w:spacing w:val="-9"/>
                <w:lang w:val="ru-RU"/>
              </w:rPr>
              <w:t xml:space="preserve"> </w:t>
            </w:r>
            <w:r w:rsidRPr="00C41FE3">
              <w:rPr>
                <w:rFonts w:ascii="Times New Roman" w:eastAsia="Times New Roman" w:hAnsi="Times New Roman" w:cs="Times New Roman"/>
                <w:color w:val="7F7F7F" w:themeColor="text1" w:themeTint="80"/>
                <w:lang w:val="ru-RU"/>
              </w:rPr>
              <w:t>окружающий</w:t>
            </w:r>
            <w:r w:rsidRPr="00C41FE3">
              <w:rPr>
                <w:rFonts w:ascii="Times New Roman" w:eastAsia="Times New Roman" w:hAnsi="Times New Roman" w:cs="Times New Roman"/>
                <w:color w:val="7F7F7F" w:themeColor="text1" w:themeTint="80"/>
                <w:spacing w:val="-8"/>
                <w:lang w:val="ru-RU"/>
              </w:rPr>
              <w:t xml:space="preserve"> </w:t>
            </w:r>
            <w:r w:rsidRPr="00C41FE3">
              <w:rPr>
                <w:rFonts w:ascii="Times New Roman" w:eastAsia="Times New Roman" w:hAnsi="Times New Roman" w:cs="Times New Roman"/>
                <w:color w:val="7F7F7F" w:themeColor="text1" w:themeTint="80"/>
                <w:lang w:val="ru-RU"/>
              </w:rPr>
              <w:t>мир,</w:t>
            </w:r>
            <w:r w:rsidRPr="00C41FE3">
              <w:rPr>
                <w:rFonts w:ascii="Times New Roman" w:eastAsia="Times New Roman" w:hAnsi="Times New Roman" w:cs="Times New Roman"/>
                <w:color w:val="7F7F7F" w:themeColor="text1" w:themeTint="80"/>
                <w:spacing w:val="-9"/>
                <w:lang w:val="ru-RU"/>
              </w:rPr>
              <w:t xml:space="preserve"> </w:t>
            </w:r>
            <w:r w:rsidRPr="00C41FE3">
              <w:rPr>
                <w:rFonts w:ascii="Times New Roman" w:eastAsia="Times New Roman" w:hAnsi="Times New Roman" w:cs="Times New Roman"/>
                <w:color w:val="7F7F7F" w:themeColor="text1" w:themeTint="80"/>
                <w:lang w:val="ru-RU"/>
              </w:rPr>
              <w:t>узнать</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об</w:t>
            </w:r>
            <w:r w:rsidRPr="00C41FE3">
              <w:rPr>
                <w:rFonts w:ascii="Times New Roman" w:eastAsia="Times New Roman" w:hAnsi="Times New Roman" w:cs="Times New Roman"/>
                <w:color w:val="7F7F7F" w:themeColor="text1" w:themeTint="80"/>
                <w:spacing w:val="-5"/>
                <w:lang w:val="ru-RU"/>
              </w:rPr>
              <w:t xml:space="preserve"> </w:t>
            </w:r>
            <w:r w:rsidRPr="00C41FE3">
              <w:rPr>
                <w:rFonts w:ascii="Times New Roman" w:eastAsia="Times New Roman" w:hAnsi="Times New Roman" w:cs="Times New Roman"/>
                <w:color w:val="7F7F7F" w:themeColor="text1" w:themeTint="80"/>
                <w:lang w:val="ru-RU"/>
              </w:rPr>
              <w:t>интересующих</w:t>
            </w:r>
            <w:r w:rsidRPr="00C41FE3">
              <w:rPr>
                <w:rFonts w:ascii="Times New Roman" w:eastAsia="Times New Roman" w:hAnsi="Times New Roman" w:cs="Times New Roman"/>
                <w:color w:val="7F7F7F" w:themeColor="text1" w:themeTint="80"/>
                <w:spacing w:val="-3"/>
                <w:lang w:val="ru-RU"/>
              </w:rPr>
              <w:t xml:space="preserve"> </w:t>
            </w:r>
            <w:r w:rsidRPr="00C41FE3">
              <w:rPr>
                <w:rFonts w:ascii="Times New Roman" w:eastAsia="Times New Roman" w:hAnsi="Times New Roman" w:cs="Times New Roman"/>
                <w:color w:val="7F7F7F" w:themeColor="text1" w:themeTint="80"/>
                <w:lang w:val="ru-RU"/>
              </w:rPr>
              <w:t>его</w:t>
            </w:r>
            <w:r w:rsidRPr="00C41FE3">
              <w:rPr>
                <w:rFonts w:ascii="Times New Roman" w:eastAsia="Times New Roman" w:hAnsi="Times New Roman" w:cs="Times New Roman"/>
                <w:color w:val="7F7F7F" w:themeColor="text1" w:themeTint="80"/>
                <w:spacing w:val="-3"/>
                <w:lang w:val="ru-RU"/>
              </w:rPr>
              <w:t xml:space="preserve"> </w:t>
            </w:r>
            <w:r w:rsidRPr="00C41FE3">
              <w:rPr>
                <w:rFonts w:ascii="Times New Roman" w:eastAsia="Times New Roman" w:hAnsi="Times New Roman" w:cs="Times New Roman"/>
                <w:color w:val="7F7F7F" w:themeColor="text1" w:themeTint="80"/>
                <w:lang w:val="ru-RU"/>
              </w:rPr>
              <w:t>действиях,</w:t>
            </w:r>
          </w:p>
          <w:p w:rsidR="00785F71" w:rsidRPr="00C41FE3" w:rsidRDefault="00785F71" w:rsidP="00785F71">
            <w:pPr>
              <w:spacing w:line="210"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сведениях.</w:t>
            </w:r>
          </w:p>
        </w:tc>
        <w:tc>
          <w:tcPr>
            <w:tcW w:w="3128" w:type="dxa"/>
          </w:tcPr>
          <w:p w:rsidR="00785F71" w:rsidRPr="00C41FE3" w:rsidRDefault="00785F71" w:rsidP="00785F71">
            <w:pPr>
              <w:spacing w:before="1"/>
              <w:ind w:left="107" w:right="199"/>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У ребёнка наблюдается высокая</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активность. Данная потребность</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ребенка является ключевым</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условием для развития</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самостоятельности во всех</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сферах его</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жизни и</w:t>
            </w:r>
          </w:p>
          <w:p w:rsidR="00785F71" w:rsidRPr="00C41FE3" w:rsidRDefault="00785F71" w:rsidP="00785F71">
            <w:pPr>
              <w:spacing w:line="210"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деятельности.</w:t>
            </w:r>
          </w:p>
        </w:tc>
        <w:tc>
          <w:tcPr>
            <w:tcW w:w="3034" w:type="dxa"/>
          </w:tcPr>
          <w:p w:rsidR="00785F71" w:rsidRPr="00C41FE3" w:rsidRDefault="00785F71" w:rsidP="00785F71">
            <w:pPr>
              <w:spacing w:before="1"/>
              <w:ind w:left="108" w:right="213"/>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Ребёнок имеет яркую</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потребность</w:t>
            </w:r>
            <w:r w:rsidRPr="00C41FE3">
              <w:rPr>
                <w:rFonts w:ascii="Times New Roman" w:eastAsia="Times New Roman" w:hAnsi="Times New Roman" w:cs="Times New Roman"/>
                <w:color w:val="7F7F7F" w:themeColor="text1" w:themeTint="80"/>
                <w:spacing w:val="-6"/>
                <w:lang w:val="ru-RU"/>
              </w:rPr>
              <w:t xml:space="preserve"> </w:t>
            </w:r>
            <w:r w:rsidRPr="00C41FE3">
              <w:rPr>
                <w:rFonts w:ascii="Times New Roman" w:eastAsia="Times New Roman" w:hAnsi="Times New Roman" w:cs="Times New Roman"/>
                <w:color w:val="7F7F7F" w:themeColor="text1" w:themeTint="80"/>
                <w:lang w:val="ru-RU"/>
              </w:rPr>
              <w:t>в</w:t>
            </w:r>
            <w:r w:rsidRPr="00C41FE3">
              <w:rPr>
                <w:rFonts w:ascii="Times New Roman" w:eastAsia="Times New Roman" w:hAnsi="Times New Roman" w:cs="Times New Roman"/>
                <w:color w:val="7F7F7F" w:themeColor="text1" w:themeTint="80"/>
                <w:spacing w:val="-9"/>
                <w:lang w:val="ru-RU"/>
              </w:rPr>
              <w:t xml:space="preserve"> </w:t>
            </w:r>
            <w:r w:rsidRPr="00C41FE3">
              <w:rPr>
                <w:rFonts w:ascii="Times New Roman" w:eastAsia="Times New Roman" w:hAnsi="Times New Roman" w:cs="Times New Roman"/>
                <w:color w:val="7F7F7F" w:themeColor="text1" w:themeTint="80"/>
                <w:lang w:val="ru-RU"/>
              </w:rPr>
              <w:t>самоутверждении</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и признании со стороны</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взрослых.</w:t>
            </w:r>
          </w:p>
        </w:tc>
      </w:tr>
      <w:tr w:rsidR="00785F71" w:rsidRPr="00114F47" w:rsidTr="00FA79C3">
        <w:trPr>
          <w:trHeight w:val="1806"/>
        </w:trPr>
        <w:tc>
          <w:tcPr>
            <w:tcW w:w="3129" w:type="dxa"/>
          </w:tcPr>
          <w:p w:rsidR="00785F71" w:rsidRPr="00C41FE3" w:rsidRDefault="00785F71" w:rsidP="00785F71">
            <w:pPr>
              <w:rPr>
                <w:rFonts w:ascii="Times New Roman" w:eastAsia="Times New Roman" w:hAnsi="Times New Roman" w:cs="Times New Roman"/>
                <w:color w:val="7F7F7F" w:themeColor="text1" w:themeTint="80"/>
                <w:lang w:val="ru-RU"/>
              </w:rPr>
            </w:pPr>
          </w:p>
        </w:tc>
        <w:tc>
          <w:tcPr>
            <w:tcW w:w="3128" w:type="dxa"/>
          </w:tcPr>
          <w:p w:rsidR="00785F71" w:rsidRPr="00C41FE3" w:rsidRDefault="00785F71" w:rsidP="00785F71">
            <w:pPr>
              <w:ind w:left="107" w:right="105"/>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Педагогу важно обращать особое</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внимание на освоение детьми</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системы разнообразных</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обследовательских действий,</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приемов простейшего анализа,</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сравнения,</w:t>
            </w:r>
            <w:r w:rsidRPr="00C41FE3">
              <w:rPr>
                <w:rFonts w:ascii="Times New Roman" w:eastAsia="Times New Roman" w:hAnsi="Times New Roman" w:cs="Times New Roman"/>
                <w:color w:val="7F7F7F" w:themeColor="text1" w:themeTint="80"/>
                <w:spacing w:val="-11"/>
                <w:lang w:val="ru-RU"/>
              </w:rPr>
              <w:t xml:space="preserve"> </w:t>
            </w:r>
            <w:r w:rsidRPr="00C41FE3">
              <w:rPr>
                <w:rFonts w:ascii="Times New Roman" w:eastAsia="Times New Roman" w:hAnsi="Times New Roman" w:cs="Times New Roman"/>
                <w:color w:val="7F7F7F" w:themeColor="text1" w:themeTint="80"/>
                <w:lang w:val="ru-RU"/>
              </w:rPr>
              <w:t>умения</w:t>
            </w:r>
            <w:r w:rsidRPr="00C41FE3">
              <w:rPr>
                <w:rFonts w:ascii="Times New Roman" w:eastAsia="Times New Roman" w:hAnsi="Times New Roman" w:cs="Times New Roman"/>
                <w:color w:val="7F7F7F" w:themeColor="text1" w:themeTint="80"/>
                <w:spacing w:val="-11"/>
                <w:lang w:val="ru-RU"/>
              </w:rPr>
              <w:t xml:space="preserve"> </w:t>
            </w:r>
            <w:r w:rsidRPr="00C41FE3">
              <w:rPr>
                <w:rFonts w:ascii="Times New Roman" w:eastAsia="Times New Roman" w:hAnsi="Times New Roman" w:cs="Times New Roman"/>
                <w:color w:val="7F7F7F" w:themeColor="text1" w:themeTint="80"/>
                <w:lang w:val="ru-RU"/>
              </w:rPr>
              <w:t>наблюдать</w:t>
            </w:r>
            <w:r w:rsidRPr="00C41FE3">
              <w:rPr>
                <w:rFonts w:ascii="Times New Roman" w:eastAsia="Times New Roman" w:hAnsi="Times New Roman" w:cs="Times New Roman"/>
                <w:color w:val="7F7F7F" w:themeColor="text1" w:themeTint="80"/>
                <w:spacing w:val="-10"/>
                <w:lang w:val="ru-RU"/>
              </w:rPr>
              <w:t xml:space="preserve"> </w:t>
            </w:r>
            <w:r w:rsidRPr="00C41FE3">
              <w:rPr>
                <w:rFonts w:ascii="Times New Roman" w:eastAsia="Times New Roman" w:hAnsi="Times New Roman" w:cs="Times New Roman"/>
                <w:color w:val="7F7F7F" w:themeColor="text1" w:themeTint="80"/>
                <w:lang w:val="ru-RU"/>
              </w:rPr>
              <w:t>для</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поддержки</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самостоятельности</w:t>
            </w:r>
            <w:r w:rsidRPr="00C41FE3">
              <w:rPr>
                <w:rFonts w:ascii="Times New Roman" w:eastAsia="Times New Roman" w:hAnsi="Times New Roman" w:cs="Times New Roman"/>
                <w:color w:val="7F7F7F" w:themeColor="text1" w:themeTint="80"/>
                <w:spacing w:val="-3"/>
                <w:lang w:val="ru-RU"/>
              </w:rPr>
              <w:t xml:space="preserve"> </w:t>
            </w:r>
            <w:r w:rsidRPr="00C41FE3">
              <w:rPr>
                <w:rFonts w:ascii="Times New Roman" w:eastAsia="Times New Roman" w:hAnsi="Times New Roman" w:cs="Times New Roman"/>
                <w:color w:val="7F7F7F" w:themeColor="text1" w:themeTint="80"/>
                <w:lang w:val="ru-RU"/>
              </w:rPr>
              <w:t>в</w:t>
            </w:r>
          </w:p>
          <w:p w:rsidR="00785F71" w:rsidRPr="00C41FE3" w:rsidRDefault="00785F71" w:rsidP="00785F71">
            <w:pPr>
              <w:spacing w:before="1" w:line="210" w:lineRule="exact"/>
              <w:ind w:left="107"/>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познавательной</w:t>
            </w:r>
            <w:r w:rsidRPr="00C41FE3">
              <w:rPr>
                <w:rFonts w:ascii="Times New Roman" w:eastAsia="Times New Roman" w:hAnsi="Times New Roman" w:cs="Times New Roman"/>
                <w:color w:val="7F7F7F" w:themeColor="text1" w:themeTint="80"/>
                <w:spacing w:val="-7"/>
              </w:rPr>
              <w:t xml:space="preserve"> </w:t>
            </w:r>
            <w:r w:rsidRPr="00C41FE3">
              <w:rPr>
                <w:rFonts w:ascii="Times New Roman" w:eastAsia="Times New Roman" w:hAnsi="Times New Roman" w:cs="Times New Roman"/>
                <w:color w:val="7F7F7F" w:themeColor="text1" w:themeTint="80"/>
              </w:rPr>
              <w:t>деятельности.</w:t>
            </w:r>
          </w:p>
        </w:tc>
        <w:tc>
          <w:tcPr>
            <w:tcW w:w="3034" w:type="dxa"/>
          </w:tcPr>
          <w:p w:rsidR="00785F71" w:rsidRPr="00C41FE3" w:rsidRDefault="00785F71" w:rsidP="00785F71">
            <w:pPr>
              <w:ind w:left="108" w:right="543"/>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Педагогу важно обращать</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внимание</w:t>
            </w:r>
            <w:r w:rsidRPr="00C41FE3">
              <w:rPr>
                <w:rFonts w:ascii="Times New Roman" w:eastAsia="Times New Roman" w:hAnsi="Times New Roman" w:cs="Times New Roman"/>
                <w:color w:val="7F7F7F" w:themeColor="text1" w:themeTint="80"/>
                <w:spacing w:val="-10"/>
                <w:lang w:val="ru-RU"/>
              </w:rPr>
              <w:t xml:space="preserve"> </w:t>
            </w:r>
            <w:r w:rsidRPr="00C41FE3">
              <w:rPr>
                <w:rFonts w:ascii="Times New Roman" w:eastAsia="Times New Roman" w:hAnsi="Times New Roman" w:cs="Times New Roman"/>
                <w:color w:val="7F7F7F" w:themeColor="text1" w:themeTint="80"/>
                <w:lang w:val="ru-RU"/>
              </w:rPr>
              <w:t>на</w:t>
            </w:r>
            <w:r w:rsidRPr="00C41FE3">
              <w:rPr>
                <w:rFonts w:ascii="Times New Roman" w:eastAsia="Times New Roman" w:hAnsi="Times New Roman" w:cs="Times New Roman"/>
                <w:color w:val="7F7F7F" w:themeColor="text1" w:themeTint="80"/>
                <w:spacing w:val="-7"/>
                <w:lang w:val="ru-RU"/>
              </w:rPr>
              <w:t xml:space="preserve"> </w:t>
            </w:r>
            <w:r w:rsidRPr="00C41FE3">
              <w:rPr>
                <w:rFonts w:ascii="Times New Roman" w:eastAsia="Times New Roman" w:hAnsi="Times New Roman" w:cs="Times New Roman"/>
                <w:color w:val="7F7F7F" w:themeColor="text1" w:themeTint="80"/>
                <w:lang w:val="ru-RU"/>
              </w:rPr>
              <w:t>педагогические</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условия, которые развивают</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детскую самостоятельность,</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инициативу</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и</w:t>
            </w:r>
            <w:r w:rsidRPr="00C41FE3">
              <w:rPr>
                <w:rFonts w:ascii="Times New Roman" w:eastAsia="Times New Roman" w:hAnsi="Times New Roman" w:cs="Times New Roman"/>
                <w:color w:val="7F7F7F" w:themeColor="text1" w:themeTint="80"/>
                <w:spacing w:val="-3"/>
                <w:lang w:val="ru-RU"/>
              </w:rPr>
              <w:t xml:space="preserve"> </w:t>
            </w:r>
            <w:r w:rsidRPr="00C41FE3">
              <w:rPr>
                <w:rFonts w:ascii="Times New Roman" w:eastAsia="Times New Roman" w:hAnsi="Times New Roman" w:cs="Times New Roman"/>
                <w:color w:val="7F7F7F" w:themeColor="text1" w:themeTint="80"/>
                <w:lang w:val="ru-RU"/>
              </w:rPr>
              <w:t>творчество.</w:t>
            </w:r>
          </w:p>
        </w:tc>
      </w:tr>
      <w:tr w:rsidR="00785F71" w:rsidRPr="00114F47" w:rsidTr="00FA79C3">
        <w:trPr>
          <w:trHeight w:val="2482"/>
        </w:trPr>
        <w:tc>
          <w:tcPr>
            <w:tcW w:w="3129" w:type="dxa"/>
          </w:tcPr>
          <w:p w:rsidR="00785F71" w:rsidRPr="00C41FE3" w:rsidRDefault="00785F71" w:rsidP="00785F71">
            <w:pPr>
              <w:ind w:left="107" w:right="274"/>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Важно поддержать данное</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стремление ребенка, поощрять</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познавательную активность</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детей младшего дошкольного</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возраста, использовать</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педагогические приемы,</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направленные на развитие</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spacing w:val="-1"/>
                <w:lang w:val="ru-RU"/>
              </w:rPr>
              <w:t>стремлений</w:t>
            </w:r>
            <w:r w:rsidRPr="00C41FE3">
              <w:rPr>
                <w:rFonts w:ascii="Times New Roman" w:eastAsia="Times New Roman" w:hAnsi="Times New Roman" w:cs="Times New Roman"/>
                <w:color w:val="7F7F7F" w:themeColor="text1" w:themeTint="80"/>
                <w:spacing w:val="-10"/>
                <w:lang w:val="ru-RU"/>
              </w:rPr>
              <w:t xml:space="preserve"> </w:t>
            </w:r>
            <w:r w:rsidRPr="00C41FE3">
              <w:rPr>
                <w:rFonts w:ascii="Times New Roman" w:eastAsia="Times New Roman" w:hAnsi="Times New Roman" w:cs="Times New Roman"/>
                <w:color w:val="7F7F7F" w:themeColor="text1" w:themeTint="80"/>
                <w:spacing w:val="-1"/>
                <w:lang w:val="ru-RU"/>
              </w:rPr>
              <w:t>ребенка</w:t>
            </w:r>
            <w:r w:rsidRPr="00C41FE3">
              <w:rPr>
                <w:rFonts w:ascii="Times New Roman" w:eastAsia="Times New Roman" w:hAnsi="Times New Roman" w:cs="Times New Roman"/>
                <w:color w:val="7F7F7F" w:themeColor="text1" w:themeTint="80"/>
                <w:spacing w:val="-8"/>
                <w:lang w:val="ru-RU"/>
              </w:rPr>
              <w:t xml:space="preserve"> </w:t>
            </w:r>
            <w:r w:rsidRPr="00C41FE3">
              <w:rPr>
                <w:rFonts w:ascii="Times New Roman" w:eastAsia="Times New Roman" w:hAnsi="Times New Roman" w:cs="Times New Roman"/>
                <w:color w:val="7F7F7F" w:themeColor="text1" w:themeTint="80"/>
                <w:lang w:val="ru-RU"/>
              </w:rPr>
              <w:t>наблюдать,</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сравнивать</w:t>
            </w:r>
            <w:r w:rsidRPr="00C41FE3">
              <w:rPr>
                <w:rFonts w:ascii="Times New Roman" w:eastAsia="Times New Roman" w:hAnsi="Times New Roman" w:cs="Times New Roman"/>
                <w:color w:val="7F7F7F" w:themeColor="text1" w:themeTint="80"/>
                <w:spacing w:val="-2"/>
                <w:lang w:val="ru-RU"/>
              </w:rPr>
              <w:t xml:space="preserve"> </w:t>
            </w:r>
            <w:r w:rsidRPr="00C41FE3">
              <w:rPr>
                <w:rFonts w:ascii="Times New Roman" w:eastAsia="Times New Roman" w:hAnsi="Times New Roman" w:cs="Times New Roman"/>
                <w:color w:val="7F7F7F" w:themeColor="text1" w:themeTint="80"/>
                <w:lang w:val="ru-RU"/>
              </w:rPr>
              <w:t>предметы,</w:t>
            </w:r>
          </w:p>
          <w:p w:rsidR="00785F71" w:rsidRPr="00C41FE3" w:rsidRDefault="00785F71" w:rsidP="00785F71">
            <w:pPr>
              <w:spacing w:line="228" w:lineRule="exact"/>
              <w:ind w:left="107" w:right="745"/>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обследовать</w:t>
            </w:r>
            <w:r w:rsidRPr="00C41FE3">
              <w:rPr>
                <w:rFonts w:ascii="Times New Roman" w:eastAsia="Times New Roman" w:hAnsi="Times New Roman" w:cs="Times New Roman"/>
                <w:color w:val="7F7F7F" w:themeColor="text1" w:themeTint="80"/>
                <w:spacing w:val="-7"/>
                <w:lang w:val="ru-RU"/>
              </w:rPr>
              <w:t xml:space="preserve"> </w:t>
            </w:r>
            <w:r w:rsidRPr="00C41FE3">
              <w:rPr>
                <w:rFonts w:ascii="Times New Roman" w:eastAsia="Times New Roman" w:hAnsi="Times New Roman" w:cs="Times New Roman"/>
                <w:color w:val="7F7F7F" w:themeColor="text1" w:themeTint="80"/>
                <w:lang w:val="ru-RU"/>
              </w:rPr>
              <w:t>их</w:t>
            </w:r>
            <w:r w:rsidRPr="00C41FE3">
              <w:rPr>
                <w:rFonts w:ascii="Times New Roman" w:eastAsia="Times New Roman" w:hAnsi="Times New Roman" w:cs="Times New Roman"/>
                <w:color w:val="7F7F7F" w:themeColor="text1" w:themeTint="80"/>
                <w:spacing w:val="-8"/>
                <w:lang w:val="ru-RU"/>
              </w:rPr>
              <w:t xml:space="preserve"> </w:t>
            </w:r>
            <w:r w:rsidRPr="00C41FE3">
              <w:rPr>
                <w:rFonts w:ascii="Times New Roman" w:eastAsia="Times New Roman" w:hAnsi="Times New Roman" w:cs="Times New Roman"/>
                <w:color w:val="7F7F7F" w:themeColor="text1" w:themeTint="80"/>
                <w:lang w:val="ru-RU"/>
              </w:rPr>
              <w:t>свойства</w:t>
            </w:r>
            <w:r w:rsidRPr="00C41FE3">
              <w:rPr>
                <w:rFonts w:ascii="Times New Roman" w:eastAsia="Times New Roman" w:hAnsi="Times New Roman" w:cs="Times New Roman"/>
                <w:color w:val="7F7F7F" w:themeColor="text1" w:themeTint="80"/>
                <w:spacing w:val="-8"/>
                <w:lang w:val="ru-RU"/>
              </w:rPr>
              <w:t xml:space="preserve"> </w:t>
            </w:r>
            <w:r w:rsidRPr="00C41FE3">
              <w:rPr>
                <w:rFonts w:ascii="Times New Roman" w:eastAsia="Times New Roman" w:hAnsi="Times New Roman" w:cs="Times New Roman"/>
                <w:color w:val="7F7F7F" w:themeColor="text1" w:themeTint="80"/>
                <w:lang w:val="ru-RU"/>
              </w:rPr>
              <w:t>и</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качества.</w:t>
            </w:r>
          </w:p>
        </w:tc>
        <w:tc>
          <w:tcPr>
            <w:tcW w:w="3128" w:type="dxa"/>
          </w:tcPr>
          <w:p w:rsidR="00785F71" w:rsidRPr="00C41FE3" w:rsidRDefault="00785F71" w:rsidP="00785F71">
            <w:pPr>
              <w:ind w:left="107" w:right="238"/>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Педагог намеренно насыщает</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жизнь детей проблемными</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практическими и</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познавательными</w:t>
            </w:r>
            <w:r w:rsidRPr="00C41FE3">
              <w:rPr>
                <w:rFonts w:ascii="Times New Roman" w:eastAsia="Times New Roman" w:hAnsi="Times New Roman" w:cs="Times New Roman"/>
                <w:color w:val="7F7F7F" w:themeColor="text1" w:themeTint="80"/>
                <w:spacing w:val="-13"/>
                <w:lang w:val="ru-RU"/>
              </w:rPr>
              <w:t xml:space="preserve"> </w:t>
            </w:r>
            <w:r w:rsidRPr="00C41FE3">
              <w:rPr>
                <w:rFonts w:ascii="Times New Roman" w:eastAsia="Times New Roman" w:hAnsi="Times New Roman" w:cs="Times New Roman"/>
                <w:color w:val="7F7F7F" w:themeColor="text1" w:themeTint="80"/>
                <w:lang w:val="ru-RU"/>
              </w:rPr>
              <w:t>ситуациями,</w:t>
            </w:r>
            <w:r w:rsidRPr="00C41FE3">
              <w:rPr>
                <w:rFonts w:ascii="Times New Roman" w:eastAsia="Times New Roman" w:hAnsi="Times New Roman" w:cs="Times New Roman"/>
                <w:color w:val="7F7F7F" w:themeColor="text1" w:themeTint="80"/>
                <w:spacing w:val="-11"/>
                <w:lang w:val="ru-RU"/>
              </w:rPr>
              <w:t xml:space="preserve"> </w:t>
            </w:r>
            <w:r w:rsidRPr="00C41FE3">
              <w:rPr>
                <w:rFonts w:ascii="Times New Roman" w:eastAsia="Times New Roman" w:hAnsi="Times New Roman" w:cs="Times New Roman"/>
                <w:color w:val="7F7F7F" w:themeColor="text1" w:themeTint="80"/>
                <w:lang w:val="ru-RU"/>
              </w:rPr>
              <w:t>в</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которых детям необходимо</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самостоятельно применить</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освоенные</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приемы.</w:t>
            </w:r>
          </w:p>
        </w:tc>
        <w:tc>
          <w:tcPr>
            <w:tcW w:w="3034" w:type="dxa"/>
          </w:tcPr>
          <w:p w:rsidR="00785F71" w:rsidRPr="00C41FE3" w:rsidRDefault="00785F71" w:rsidP="00785F71">
            <w:pPr>
              <w:ind w:left="108" w:right="120"/>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Педагог создает ситуации,</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активизирующие желание детей</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применять свои знания и умения,</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имеющийся опыт для</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самостоятельного</w:t>
            </w:r>
            <w:r w:rsidRPr="00C41FE3">
              <w:rPr>
                <w:rFonts w:ascii="Times New Roman" w:eastAsia="Times New Roman" w:hAnsi="Times New Roman" w:cs="Times New Roman"/>
                <w:color w:val="7F7F7F" w:themeColor="text1" w:themeTint="80"/>
                <w:spacing w:val="-11"/>
                <w:lang w:val="ru-RU"/>
              </w:rPr>
              <w:t xml:space="preserve"> </w:t>
            </w:r>
            <w:r w:rsidRPr="00C41FE3">
              <w:rPr>
                <w:rFonts w:ascii="Times New Roman" w:eastAsia="Times New Roman" w:hAnsi="Times New Roman" w:cs="Times New Roman"/>
                <w:color w:val="7F7F7F" w:themeColor="text1" w:themeTint="80"/>
                <w:lang w:val="ru-RU"/>
              </w:rPr>
              <w:t>решения</w:t>
            </w:r>
            <w:r w:rsidRPr="00C41FE3">
              <w:rPr>
                <w:rFonts w:ascii="Times New Roman" w:eastAsia="Times New Roman" w:hAnsi="Times New Roman" w:cs="Times New Roman"/>
                <w:color w:val="7F7F7F" w:themeColor="text1" w:themeTint="80"/>
                <w:spacing w:val="-11"/>
                <w:lang w:val="ru-RU"/>
              </w:rPr>
              <w:t xml:space="preserve"> </w:t>
            </w:r>
            <w:r w:rsidRPr="00C41FE3">
              <w:rPr>
                <w:rFonts w:ascii="Times New Roman" w:eastAsia="Times New Roman" w:hAnsi="Times New Roman" w:cs="Times New Roman"/>
                <w:color w:val="7F7F7F" w:themeColor="text1" w:themeTint="80"/>
                <w:lang w:val="ru-RU"/>
              </w:rPr>
              <w:t>задач.</w:t>
            </w:r>
          </w:p>
        </w:tc>
      </w:tr>
      <w:tr w:rsidR="00785F71" w:rsidRPr="00114F47" w:rsidTr="00FA79C3">
        <w:trPr>
          <w:trHeight w:val="1354"/>
        </w:trPr>
        <w:tc>
          <w:tcPr>
            <w:tcW w:w="3129" w:type="dxa"/>
            <w:vMerge w:val="restart"/>
          </w:tcPr>
          <w:p w:rsidR="00785F71" w:rsidRPr="00C41FE3" w:rsidRDefault="00785F71" w:rsidP="00785F71">
            <w:pPr>
              <w:ind w:left="107" w:right="135"/>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При проектировании режима дня</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педагог</w:t>
            </w:r>
            <w:r w:rsidRPr="00C41FE3">
              <w:rPr>
                <w:rFonts w:ascii="Times New Roman" w:eastAsia="Times New Roman" w:hAnsi="Times New Roman" w:cs="Times New Roman"/>
                <w:color w:val="7F7F7F" w:themeColor="text1" w:themeTint="80"/>
                <w:spacing w:val="-10"/>
                <w:lang w:val="ru-RU"/>
              </w:rPr>
              <w:t xml:space="preserve"> </w:t>
            </w:r>
            <w:r w:rsidRPr="00C41FE3">
              <w:rPr>
                <w:rFonts w:ascii="Times New Roman" w:eastAsia="Times New Roman" w:hAnsi="Times New Roman" w:cs="Times New Roman"/>
                <w:color w:val="7F7F7F" w:themeColor="text1" w:themeTint="80"/>
                <w:lang w:val="ru-RU"/>
              </w:rPr>
              <w:t>уделяет</w:t>
            </w:r>
            <w:r w:rsidRPr="00C41FE3">
              <w:rPr>
                <w:rFonts w:ascii="Times New Roman" w:eastAsia="Times New Roman" w:hAnsi="Times New Roman" w:cs="Times New Roman"/>
                <w:color w:val="7F7F7F" w:themeColor="text1" w:themeTint="80"/>
                <w:spacing w:val="-9"/>
                <w:lang w:val="ru-RU"/>
              </w:rPr>
              <w:t xml:space="preserve"> </w:t>
            </w:r>
            <w:r w:rsidRPr="00C41FE3">
              <w:rPr>
                <w:rFonts w:ascii="Times New Roman" w:eastAsia="Times New Roman" w:hAnsi="Times New Roman" w:cs="Times New Roman"/>
                <w:color w:val="7F7F7F" w:themeColor="text1" w:themeTint="80"/>
                <w:lang w:val="ru-RU"/>
              </w:rPr>
              <w:t>особое</w:t>
            </w:r>
            <w:r w:rsidRPr="00C41FE3">
              <w:rPr>
                <w:rFonts w:ascii="Times New Roman" w:eastAsia="Times New Roman" w:hAnsi="Times New Roman" w:cs="Times New Roman"/>
                <w:color w:val="7F7F7F" w:themeColor="text1" w:themeTint="80"/>
                <w:spacing w:val="-9"/>
                <w:lang w:val="ru-RU"/>
              </w:rPr>
              <w:t xml:space="preserve"> </w:t>
            </w:r>
            <w:r w:rsidRPr="00C41FE3">
              <w:rPr>
                <w:rFonts w:ascii="Times New Roman" w:eastAsia="Times New Roman" w:hAnsi="Times New Roman" w:cs="Times New Roman"/>
                <w:color w:val="7F7F7F" w:themeColor="text1" w:themeTint="80"/>
                <w:lang w:val="ru-RU"/>
              </w:rPr>
              <w:t>внимание</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организации вариативных</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активностей детей, чтобы</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ребенок получил возможность</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участвовать в разнообразных</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делах: в играх, в экспериментах,</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в рисовании, в общении, в</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творчестве (имитации,</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танцевальные</w:t>
            </w:r>
            <w:r w:rsidRPr="00C41FE3">
              <w:rPr>
                <w:rFonts w:ascii="Times New Roman" w:eastAsia="Times New Roman" w:hAnsi="Times New Roman" w:cs="Times New Roman"/>
                <w:color w:val="7F7F7F" w:themeColor="text1" w:themeTint="80"/>
                <w:spacing w:val="-2"/>
                <w:lang w:val="ru-RU"/>
              </w:rPr>
              <w:t xml:space="preserve"> </w:t>
            </w:r>
            <w:r w:rsidRPr="00C41FE3">
              <w:rPr>
                <w:rFonts w:ascii="Times New Roman" w:eastAsia="Times New Roman" w:hAnsi="Times New Roman" w:cs="Times New Roman"/>
                <w:color w:val="7F7F7F" w:themeColor="text1" w:themeTint="80"/>
                <w:lang w:val="ru-RU"/>
              </w:rPr>
              <w:t>импровизации</w:t>
            </w:r>
            <w:r w:rsidRPr="00C41FE3">
              <w:rPr>
                <w:rFonts w:ascii="Times New Roman" w:eastAsia="Times New Roman" w:hAnsi="Times New Roman" w:cs="Times New Roman"/>
                <w:color w:val="7F7F7F" w:themeColor="text1" w:themeTint="80"/>
                <w:spacing w:val="-3"/>
                <w:lang w:val="ru-RU"/>
              </w:rPr>
              <w:t xml:space="preserve"> </w:t>
            </w:r>
            <w:r w:rsidRPr="00C41FE3">
              <w:rPr>
                <w:rFonts w:ascii="Times New Roman" w:eastAsia="Times New Roman" w:hAnsi="Times New Roman" w:cs="Times New Roman"/>
                <w:color w:val="7F7F7F" w:themeColor="text1" w:themeTint="80"/>
                <w:lang w:val="ru-RU"/>
              </w:rPr>
              <w:t>и</w:t>
            </w:r>
          </w:p>
          <w:p w:rsidR="00785F71" w:rsidRPr="00C41FE3" w:rsidRDefault="00785F71" w:rsidP="00785F71">
            <w:pPr>
              <w:spacing w:line="228" w:lineRule="exact"/>
              <w:ind w:left="107" w:right="270"/>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тому</w:t>
            </w:r>
            <w:r w:rsidRPr="00C41FE3">
              <w:rPr>
                <w:rFonts w:ascii="Times New Roman" w:eastAsia="Times New Roman" w:hAnsi="Times New Roman" w:cs="Times New Roman"/>
                <w:color w:val="7F7F7F" w:themeColor="text1" w:themeTint="80"/>
                <w:spacing w:val="-9"/>
                <w:lang w:val="ru-RU"/>
              </w:rPr>
              <w:t xml:space="preserve"> </w:t>
            </w:r>
            <w:r w:rsidRPr="00C41FE3">
              <w:rPr>
                <w:rFonts w:ascii="Times New Roman" w:eastAsia="Times New Roman" w:hAnsi="Times New Roman" w:cs="Times New Roman"/>
                <w:color w:val="7F7F7F" w:themeColor="text1" w:themeTint="80"/>
                <w:lang w:val="ru-RU"/>
              </w:rPr>
              <w:t>подобное),</w:t>
            </w:r>
            <w:r w:rsidRPr="00C41FE3">
              <w:rPr>
                <w:rFonts w:ascii="Times New Roman" w:eastAsia="Times New Roman" w:hAnsi="Times New Roman" w:cs="Times New Roman"/>
                <w:color w:val="7F7F7F" w:themeColor="text1" w:themeTint="80"/>
                <w:spacing w:val="-9"/>
                <w:lang w:val="ru-RU"/>
              </w:rPr>
              <w:t xml:space="preserve"> </w:t>
            </w:r>
            <w:r w:rsidRPr="00C41FE3">
              <w:rPr>
                <w:rFonts w:ascii="Times New Roman" w:eastAsia="Times New Roman" w:hAnsi="Times New Roman" w:cs="Times New Roman"/>
                <w:color w:val="7F7F7F" w:themeColor="text1" w:themeTint="80"/>
                <w:lang w:val="ru-RU"/>
              </w:rPr>
              <w:t>в</w:t>
            </w:r>
            <w:r w:rsidRPr="00C41FE3">
              <w:rPr>
                <w:rFonts w:ascii="Times New Roman" w:eastAsia="Times New Roman" w:hAnsi="Times New Roman" w:cs="Times New Roman"/>
                <w:color w:val="7F7F7F" w:themeColor="text1" w:themeTint="80"/>
                <w:spacing w:val="-10"/>
                <w:lang w:val="ru-RU"/>
              </w:rPr>
              <w:t xml:space="preserve"> </w:t>
            </w:r>
            <w:r w:rsidRPr="00C41FE3">
              <w:rPr>
                <w:rFonts w:ascii="Times New Roman" w:eastAsia="Times New Roman" w:hAnsi="Times New Roman" w:cs="Times New Roman"/>
                <w:color w:val="7F7F7F" w:themeColor="text1" w:themeTint="80"/>
                <w:lang w:val="ru-RU"/>
              </w:rPr>
              <w:t>двигательной</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деятельности.</w:t>
            </w:r>
          </w:p>
        </w:tc>
        <w:tc>
          <w:tcPr>
            <w:tcW w:w="6162" w:type="dxa"/>
            <w:gridSpan w:val="2"/>
          </w:tcPr>
          <w:p w:rsidR="00785F71" w:rsidRPr="00C41FE3" w:rsidRDefault="00785F71" w:rsidP="00785F71">
            <w:pPr>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В течение дня педагог создает различные ситуации, побуждающие</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детей проявить инициативу, активность, желание совместно искать</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верное решение проблемы. Такая планомерная деятельность</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способствует</w:t>
            </w:r>
            <w:r w:rsidRPr="00C41FE3">
              <w:rPr>
                <w:rFonts w:ascii="Times New Roman" w:eastAsia="Times New Roman" w:hAnsi="Times New Roman" w:cs="Times New Roman"/>
                <w:color w:val="7F7F7F" w:themeColor="text1" w:themeTint="80"/>
                <w:spacing w:val="-8"/>
                <w:lang w:val="ru-RU"/>
              </w:rPr>
              <w:t xml:space="preserve"> </w:t>
            </w:r>
            <w:r w:rsidRPr="00C41FE3">
              <w:rPr>
                <w:rFonts w:ascii="Times New Roman" w:eastAsia="Times New Roman" w:hAnsi="Times New Roman" w:cs="Times New Roman"/>
                <w:color w:val="7F7F7F" w:themeColor="text1" w:themeTint="80"/>
                <w:lang w:val="ru-RU"/>
              </w:rPr>
              <w:t>развитию</w:t>
            </w:r>
            <w:r w:rsidRPr="00C41FE3">
              <w:rPr>
                <w:rFonts w:ascii="Times New Roman" w:eastAsia="Times New Roman" w:hAnsi="Times New Roman" w:cs="Times New Roman"/>
                <w:color w:val="7F7F7F" w:themeColor="text1" w:themeTint="80"/>
                <w:spacing w:val="-7"/>
                <w:lang w:val="ru-RU"/>
              </w:rPr>
              <w:t xml:space="preserve"> </w:t>
            </w:r>
            <w:r w:rsidRPr="00C41FE3">
              <w:rPr>
                <w:rFonts w:ascii="Times New Roman" w:eastAsia="Times New Roman" w:hAnsi="Times New Roman" w:cs="Times New Roman"/>
                <w:color w:val="7F7F7F" w:themeColor="text1" w:themeTint="80"/>
                <w:lang w:val="ru-RU"/>
              </w:rPr>
              <w:t>у</w:t>
            </w:r>
            <w:r w:rsidRPr="00C41FE3">
              <w:rPr>
                <w:rFonts w:ascii="Times New Roman" w:eastAsia="Times New Roman" w:hAnsi="Times New Roman" w:cs="Times New Roman"/>
                <w:color w:val="7F7F7F" w:themeColor="text1" w:themeTint="80"/>
                <w:spacing w:val="-6"/>
                <w:lang w:val="ru-RU"/>
              </w:rPr>
              <w:t xml:space="preserve"> </w:t>
            </w:r>
            <w:r w:rsidRPr="00C41FE3">
              <w:rPr>
                <w:rFonts w:ascii="Times New Roman" w:eastAsia="Times New Roman" w:hAnsi="Times New Roman" w:cs="Times New Roman"/>
                <w:color w:val="7F7F7F" w:themeColor="text1" w:themeTint="80"/>
                <w:lang w:val="ru-RU"/>
              </w:rPr>
              <w:t>ребенка</w:t>
            </w:r>
            <w:r w:rsidRPr="00C41FE3">
              <w:rPr>
                <w:rFonts w:ascii="Times New Roman" w:eastAsia="Times New Roman" w:hAnsi="Times New Roman" w:cs="Times New Roman"/>
                <w:color w:val="7F7F7F" w:themeColor="text1" w:themeTint="80"/>
                <w:spacing w:val="-4"/>
                <w:lang w:val="ru-RU"/>
              </w:rPr>
              <w:t xml:space="preserve"> </w:t>
            </w:r>
            <w:r w:rsidRPr="00C41FE3">
              <w:rPr>
                <w:rFonts w:ascii="Times New Roman" w:eastAsia="Times New Roman" w:hAnsi="Times New Roman" w:cs="Times New Roman"/>
                <w:color w:val="7F7F7F" w:themeColor="text1" w:themeTint="80"/>
                <w:lang w:val="ru-RU"/>
              </w:rPr>
              <w:t>умения</w:t>
            </w:r>
            <w:r w:rsidRPr="00C41FE3">
              <w:rPr>
                <w:rFonts w:ascii="Times New Roman" w:eastAsia="Times New Roman" w:hAnsi="Times New Roman" w:cs="Times New Roman"/>
                <w:color w:val="7F7F7F" w:themeColor="text1" w:themeTint="80"/>
                <w:spacing w:val="-8"/>
                <w:lang w:val="ru-RU"/>
              </w:rPr>
              <w:t xml:space="preserve"> </w:t>
            </w:r>
            <w:r w:rsidRPr="00C41FE3">
              <w:rPr>
                <w:rFonts w:ascii="Times New Roman" w:eastAsia="Times New Roman" w:hAnsi="Times New Roman" w:cs="Times New Roman"/>
                <w:color w:val="7F7F7F" w:themeColor="text1" w:themeTint="80"/>
                <w:lang w:val="ru-RU"/>
              </w:rPr>
              <w:t>решать</w:t>
            </w:r>
            <w:r w:rsidRPr="00C41FE3">
              <w:rPr>
                <w:rFonts w:ascii="Times New Roman" w:eastAsia="Times New Roman" w:hAnsi="Times New Roman" w:cs="Times New Roman"/>
                <w:color w:val="7F7F7F" w:themeColor="text1" w:themeTint="80"/>
                <w:spacing w:val="-7"/>
                <w:lang w:val="ru-RU"/>
              </w:rPr>
              <w:t xml:space="preserve"> </w:t>
            </w:r>
            <w:r w:rsidRPr="00C41FE3">
              <w:rPr>
                <w:rFonts w:ascii="Times New Roman" w:eastAsia="Times New Roman" w:hAnsi="Times New Roman" w:cs="Times New Roman"/>
                <w:color w:val="7F7F7F" w:themeColor="text1" w:themeTint="80"/>
                <w:lang w:val="ru-RU"/>
              </w:rPr>
              <w:t>возникающие</w:t>
            </w:r>
            <w:r w:rsidRPr="00C41FE3">
              <w:rPr>
                <w:rFonts w:ascii="Times New Roman" w:eastAsia="Times New Roman" w:hAnsi="Times New Roman" w:cs="Times New Roman"/>
                <w:color w:val="7F7F7F" w:themeColor="text1" w:themeTint="80"/>
                <w:spacing w:val="-8"/>
                <w:lang w:val="ru-RU"/>
              </w:rPr>
              <w:t xml:space="preserve"> </w:t>
            </w:r>
            <w:r w:rsidRPr="00C41FE3">
              <w:rPr>
                <w:rFonts w:ascii="Times New Roman" w:eastAsia="Times New Roman" w:hAnsi="Times New Roman" w:cs="Times New Roman"/>
                <w:color w:val="7F7F7F" w:themeColor="text1" w:themeTint="80"/>
                <w:lang w:val="ru-RU"/>
              </w:rPr>
              <w:t>перед</w:t>
            </w:r>
          </w:p>
          <w:p w:rsidR="00785F71" w:rsidRPr="00C41FE3" w:rsidRDefault="00785F71" w:rsidP="00785F71">
            <w:pPr>
              <w:spacing w:line="228" w:lineRule="exact"/>
              <w:ind w:left="107"/>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ними</w:t>
            </w:r>
            <w:r w:rsidRPr="00C41FE3">
              <w:rPr>
                <w:rFonts w:ascii="Times New Roman" w:eastAsia="Times New Roman" w:hAnsi="Times New Roman" w:cs="Times New Roman"/>
                <w:color w:val="7F7F7F" w:themeColor="text1" w:themeTint="80"/>
                <w:spacing w:val="-7"/>
                <w:lang w:val="ru-RU"/>
              </w:rPr>
              <w:t xml:space="preserve"> </w:t>
            </w:r>
            <w:r w:rsidRPr="00C41FE3">
              <w:rPr>
                <w:rFonts w:ascii="Times New Roman" w:eastAsia="Times New Roman" w:hAnsi="Times New Roman" w:cs="Times New Roman"/>
                <w:color w:val="7F7F7F" w:themeColor="text1" w:themeTint="80"/>
                <w:lang w:val="ru-RU"/>
              </w:rPr>
              <w:t>задачи,</w:t>
            </w:r>
            <w:r w:rsidRPr="00C41FE3">
              <w:rPr>
                <w:rFonts w:ascii="Times New Roman" w:eastAsia="Times New Roman" w:hAnsi="Times New Roman" w:cs="Times New Roman"/>
                <w:color w:val="7F7F7F" w:themeColor="text1" w:themeTint="80"/>
                <w:spacing w:val="-5"/>
                <w:lang w:val="ru-RU"/>
              </w:rPr>
              <w:t xml:space="preserve"> </w:t>
            </w:r>
            <w:r w:rsidRPr="00C41FE3">
              <w:rPr>
                <w:rFonts w:ascii="Times New Roman" w:eastAsia="Times New Roman" w:hAnsi="Times New Roman" w:cs="Times New Roman"/>
                <w:color w:val="7F7F7F" w:themeColor="text1" w:themeTint="80"/>
                <w:lang w:val="ru-RU"/>
              </w:rPr>
              <w:t>что</w:t>
            </w:r>
            <w:r w:rsidRPr="00C41FE3">
              <w:rPr>
                <w:rFonts w:ascii="Times New Roman" w:eastAsia="Times New Roman" w:hAnsi="Times New Roman" w:cs="Times New Roman"/>
                <w:color w:val="7F7F7F" w:themeColor="text1" w:themeTint="80"/>
                <w:spacing w:val="-5"/>
                <w:lang w:val="ru-RU"/>
              </w:rPr>
              <w:t xml:space="preserve"> </w:t>
            </w:r>
            <w:r w:rsidRPr="00C41FE3">
              <w:rPr>
                <w:rFonts w:ascii="Times New Roman" w:eastAsia="Times New Roman" w:hAnsi="Times New Roman" w:cs="Times New Roman"/>
                <w:color w:val="7F7F7F" w:themeColor="text1" w:themeTint="80"/>
                <w:lang w:val="ru-RU"/>
              </w:rPr>
              <w:t>способствует</w:t>
            </w:r>
            <w:r w:rsidRPr="00C41FE3">
              <w:rPr>
                <w:rFonts w:ascii="Times New Roman" w:eastAsia="Times New Roman" w:hAnsi="Times New Roman" w:cs="Times New Roman"/>
                <w:color w:val="7F7F7F" w:themeColor="text1" w:themeTint="80"/>
                <w:spacing w:val="-6"/>
                <w:lang w:val="ru-RU"/>
              </w:rPr>
              <w:t xml:space="preserve"> </w:t>
            </w:r>
            <w:r w:rsidRPr="00C41FE3">
              <w:rPr>
                <w:rFonts w:ascii="Times New Roman" w:eastAsia="Times New Roman" w:hAnsi="Times New Roman" w:cs="Times New Roman"/>
                <w:color w:val="7F7F7F" w:themeColor="text1" w:themeTint="80"/>
                <w:lang w:val="ru-RU"/>
              </w:rPr>
              <w:t>развитию</w:t>
            </w:r>
            <w:r w:rsidRPr="00C41FE3">
              <w:rPr>
                <w:rFonts w:ascii="Times New Roman" w:eastAsia="Times New Roman" w:hAnsi="Times New Roman" w:cs="Times New Roman"/>
                <w:color w:val="7F7F7F" w:themeColor="text1" w:themeTint="80"/>
                <w:spacing w:val="-6"/>
                <w:lang w:val="ru-RU"/>
              </w:rPr>
              <w:t xml:space="preserve"> </w:t>
            </w:r>
            <w:r w:rsidRPr="00C41FE3">
              <w:rPr>
                <w:rFonts w:ascii="Times New Roman" w:eastAsia="Times New Roman" w:hAnsi="Times New Roman" w:cs="Times New Roman"/>
                <w:color w:val="7F7F7F" w:themeColor="text1" w:themeTint="80"/>
                <w:lang w:val="ru-RU"/>
              </w:rPr>
              <w:t>самостоятельности</w:t>
            </w:r>
            <w:r w:rsidRPr="00C41FE3">
              <w:rPr>
                <w:rFonts w:ascii="Times New Roman" w:eastAsia="Times New Roman" w:hAnsi="Times New Roman" w:cs="Times New Roman"/>
                <w:color w:val="7F7F7F" w:themeColor="text1" w:themeTint="80"/>
                <w:spacing w:val="-6"/>
                <w:lang w:val="ru-RU"/>
              </w:rPr>
              <w:t xml:space="preserve"> </w:t>
            </w:r>
            <w:r w:rsidRPr="00C41FE3">
              <w:rPr>
                <w:rFonts w:ascii="Times New Roman" w:eastAsia="Times New Roman" w:hAnsi="Times New Roman" w:cs="Times New Roman"/>
                <w:color w:val="7F7F7F" w:themeColor="text1" w:themeTint="80"/>
                <w:lang w:val="ru-RU"/>
              </w:rPr>
              <w:t>и</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уверенности</w:t>
            </w:r>
            <w:r w:rsidRPr="00C41FE3">
              <w:rPr>
                <w:rFonts w:ascii="Times New Roman" w:eastAsia="Times New Roman" w:hAnsi="Times New Roman" w:cs="Times New Roman"/>
                <w:color w:val="7F7F7F" w:themeColor="text1" w:themeTint="80"/>
                <w:spacing w:val="-2"/>
                <w:lang w:val="ru-RU"/>
              </w:rPr>
              <w:t xml:space="preserve"> </w:t>
            </w:r>
            <w:r w:rsidRPr="00C41FE3">
              <w:rPr>
                <w:rFonts w:ascii="Times New Roman" w:eastAsia="Times New Roman" w:hAnsi="Times New Roman" w:cs="Times New Roman"/>
                <w:color w:val="7F7F7F" w:themeColor="text1" w:themeTint="80"/>
                <w:lang w:val="ru-RU"/>
              </w:rPr>
              <w:t>в</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себе</w:t>
            </w:r>
          </w:p>
        </w:tc>
      </w:tr>
      <w:tr w:rsidR="00785F71" w:rsidRPr="00114F47" w:rsidTr="0042677E">
        <w:trPr>
          <w:trHeight w:val="1356"/>
        </w:trPr>
        <w:tc>
          <w:tcPr>
            <w:tcW w:w="3129" w:type="dxa"/>
            <w:vMerge/>
            <w:tcBorders>
              <w:top w:val="nil"/>
              <w:bottom w:val="nil"/>
            </w:tcBorders>
          </w:tcPr>
          <w:p w:rsidR="00785F71" w:rsidRPr="00C41FE3" w:rsidRDefault="00785F71" w:rsidP="00785F71">
            <w:pPr>
              <w:rPr>
                <w:rFonts w:ascii="Times New Roman" w:eastAsia="Times New Roman" w:hAnsi="Times New Roman" w:cs="Times New Roman"/>
                <w:color w:val="7F7F7F" w:themeColor="text1" w:themeTint="80"/>
                <w:lang w:val="ru-RU"/>
              </w:rPr>
            </w:pPr>
          </w:p>
        </w:tc>
        <w:tc>
          <w:tcPr>
            <w:tcW w:w="6162" w:type="dxa"/>
            <w:gridSpan w:val="2"/>
          </w:tcPr>
          <w:p w:rsidR="00785F71" w:rsidRPr="00C41FE3" w:rsidRDefault="00785F71" w:rsidP="00785F71">
            <w:pPr>
              <w:spacing w:line="230" w:lineRule="atLeast"/>
              <w:ind w:left="107" w:right="353"/>
              <w:rPr>
                <w:rFonts w:ascii="Times New Roman" w:eastAsia="Times New Roman" w:hAnsi="Times New Roman" w:cs="Times New Roman"/>
                <w:color w:val="7F7F7F" w:themeColor="text1" w:themeTint="80"/>
                <w:lang w:val="ru-RU"/>
              </w:rPr>
            </w:pPr>
            <w:r w:rsidRPr="00C41FE3">
              <w:rPr>
                <w:rFonts w:ascii="Times New Roman" w:eastAsia="Times New Roman" w:hAnsi="Times New Roman" w:cs="Times New Roman"/>
                <w:color w:val="7F7F7F" w:themeColor="text1" w:themeTint="80"/>
                <w:lang w:val="ru-RU"/>
              </w:rPr>
              <w:t>Педагог стремится создавать такие ситуации, в которых дети</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приобретают</w:t>
            </w:r>
            <w:r w:rsidRPr="00C41FE3">
              <w:rPr>
                <w:rFonts w:ascii="Times New Roman" w:eastAsia="Times New Roman" w:hAnsi="Times New Roman" w:cs="Times New Roman"/>
                <w:color w:val="7F7F7F" w:themeColor="text1" w:themeTint="80"/>
                <w:spacing w:val="-8"/>
                <w:lang w:val="ru-RU"/>
              </w:rPr>
              <w:t xml:space="preserve"> </w:t>
            </w:r>
            <w:r w:rsidRPr="00C41FE3">
              <w:rPr>
                <w:rFonts w:ascii="Times New Roman" w:eastAsia="Times New Roman" w:hAnsi="Times New Roman" w:cs="Times New Roman"/>
                <w:color w:val="7F7F7F" w:themeColor="text1" w:themeTint="80"/>
                <w:lang w:val="ru-RU"/>
              </w:rPr>
              <w:t>опыт</w:t>
            </w:r>
            <w:r w:rsidRPr="00C41FE3">
              <w:rPr>
                <w:rFonts w:ascii="Times New Roman" w:eastAsia="Times New Roman" w:hAnsi="Times New Roman" w:cs="Times New Roman"/>
                <w:color w:val="7F7F7F" w:themeColor="text1" w:themeTint="80"/>
                <w:spacing w:val="-7"/>
                <w:lang w:val="ru-RU"/>
              </w:rPr>
              <w:t xml:space="preserve"> </w:t>
            </w:r>
            <w:r w:rsidRPr="00C41FE3">
              <w:rPr>
                <w:rFonts w:ascii="Times New Roman" w:eastAsia="Times New Roman" w:hAnsi="Times New Roman" w:cs="Times New Roman"/>
                <w:color w:val="7F7F7F" w:themeColor="text1" w:themeTint="80"/>
                <w:lang w:val="ru-RU"/>
              </w:rPr>
              <w:t>дружеского</w:t>
            </w:r>
            <w:r w:rsidRPr="00C41FE3">
              <w:rPr>
                <w:rFonts w:ascii="Times New Roman" w:eastAsia="Times New Roman" w:hAnsi="Times New Roman" w:cs="Times New Roman"/>
                <w:color w:val="7F7F7F" w:themeColor="text1" w:themeTint="80"/>
                <w:spacing w:val="-5"/>
                <w:lang w:val="ru-RU"/>
              </w:rPr>
              <w:t xml:space="preserve"> </w:t>
            </w:r>
            <w:r w:rsidRPr="00C41FE3">
              <w:rPr>
                <w:rFonts w:ascii="Times New Roman" w:eastAsia="Times New Roman" w:hAnsi="Times New Roman" w:cs="Times New Roman"/>
                <w:color w:val="7F7F7F" w:themeColor="text1" w:themeTint="80"/>
                <w:lang w:val="ru-RU"/>
              </w:rPr>
              <w:t>общения,</w:t>
            </w:r>
            <w:r w:rsidRPr="00C41FE3">
              <w:rPr>
                <w:rFonts w:ascii="Times New Roman" w:eastAsia="Times New Roman" w:hAnsi="Times New Roman" w:cs="Times New Roman"/>
                <w:color w:val="7F7F7F" w:themeColor="text1" w:themeTint="80"/>
                <w:spacing w:val="-6"/>
                <w:lang w:val="ru-RU"/>
              </w:rPr>
              <w:t xml:space="preserve"> </w:t>
            </w:r>
            <w:r w:rsidRPr="00C41FE3">
              <w:rPr>
                <w:rFonts w:ascii="Times New Roman" w:eastAsia="Times New Roman" w:hAnsi="Times New Roman" w:cs="Times New Roman"/>
                <w:color w:val="7F7F7F" w:themeColor="text1" w:themeTint="80"/>
                <w:lang w:val="ru-RU"/>
              </w:rPr>
              <w:t>совместной</w:t>
            </w:r>
            <w:r w:rsidRPr="00C41FE3">
              <w:rPr>
                <w:rFonts w:ascii="Times New Roman" w:eastAsia="Times New Roman" w:hAnsi="Times New Roman" w:cs="Times New Roman"/>
                <w:color w:val="7F7F7F" w:themeColor="text1" w:themeTint="80"/>
                <w:spacing w:val="-7"/>
                <w:lang w:val="ru-RU"/>
              </w:rPr>
              <w:t xml:space="preserve"> </w:t>
            </w:r>
            <w:r w:rsidRPr="00C41FE3">
              <w:rPr>
                <w:rFonts w:ascii="Times New Roman" w:eastAsia="Times New Roman" w:hAnsi="Times New Roman" w:cs="Times New Roman"/>
                <w:color w:val="7F7F7F" w:themeColor="text1" w:themeTint="80"/>
                <w:lang w:val="ru-RU"/>
              </w:rPr>
              <w:t>деятельности,</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умений</w:t>
            </w:r>
            <w:r w:rsidRPr="00C41FE3">
              <w:rPr>
                <w:rFonts w:ascii="Times New Roman" w:eastAsia="Times New Roman" w:hAnsi="Times New Roman" w:cs="Times New Roman"/>
                <w:color w:val="7F7F7F" w:themeColor="text1" w:themeTint="80"/>
                <w:spacing w:val="-10"/>
                <w:lang w:val="ru-RU"/>
              </w:rPr>
              <w:t xml:space="preserve"> </w:t>
            </w:r>
            <w:r w:rsidRPr="00C41FE3">
              <w:rPr>
                <w:rFonts w:ascii="Times New Roman" w:eastAsia="Times New Roman" w:hAnsi="Times New Roman" w:cs="Times New Roman"/>
                <w:color w:val="7F7F7F" w:themeColor="text1" w:themeTint="80"/>
                <w:lang w:val="ru-RU"/>
              </w:rPr>
              <w:t>командной</w:t>
            </w:r>
            <w:r w:rsidRPr="00C41FE3">
              <w:rPr>
                <w:rFonts w:ascii="Times New Roman" w:eastAsia="Times New Roman" w:hAnsi="Times New Roman" w:cs="Times New Roman"/>
                <w:color w:val="7F7F7F" w:themeColor="text1" w:themeTint="80"/>
                <w:spacing w:val="-9"/>
                <w:lang w:val="ru-RU"/>
              </w:rPr>
              <w:t xml:space="preserve"> </w:t>
            </w:r>
            <w:r w:rsidRPr="00C41FE3">
              <w:rPr>
                <w:rFonts w:ascii="Times New Roman" w:eastAsia="Times New Roman" w:hAnsi="Times New Roman" w:cs="Times New Roman"/>
                <w:color w:val="7F7F7F" w:themeColor="text1" w:themeTint="80"/>
                <w:lang w:val="ru-RU"/>
              </w:rPr>
              <w:t>работы.</w:t>
            </w:r>
            <w:r w:rsidRPr="00C41FE3">
              <w:rPr>
                <w:rFonts w:ascii="Times New Roman" w:eastAsia="Times New Roman" w:hAnsi="Times New Roman" w:cs="Times New Roman"/>
                <w:color w:val="7F7F7F" w:themeColor="text1" w:themeTint="80"/>
                <w:spacing w:val="-6"/>
                <w:lang w:val="ru-RU"/>
              </w:rPr>
              <w:t xml:space="preserve"> </w:t>
            </w:r>
            <w:r w:rsidRPr="00C41FE3">
              <w:rPr>
                <w:rFonts w:ascii="Times New Roman" w:eastAsia="Times New Roman" w:hAnsi="Times New Roman" w:cs="Times New Roman"/>
                <w:color w:val="7F7F7F" w:themeColor="text1" w:themeTint="80"/>
                <w:lang w:val="ru-RU"/>
              </w:rPr>
              <w:t>Это</w:t>
            </w:r>
            <w:r w:rsidRPr="00C41FE3">
              <w:rPr>
                <w:rFonts w:ascii="Times New Roman" w:eastAsia="Times New Roman" w:hAnsi="Times New Roman" w:cs="Times New Roman"/>
                <w:color w:val="7F7F7F" w:themeColor="text1" w:themeTint="80"/>
                <w:spacing w:val="-8"/>
                <w:lang w:val="ru-RU"/>
              </w:rPr>
              <w:t xml:space="preserve"> </w:t>
            </w:r>
            <w:r w:rsidRPr="00C41FE3">
              <w:rPr>
                <w:rFonts w:ascii="Times New Roman" w:eastAsia="Times New Roman" w:hAnsi="Times New Roman" w:cs="Times New Roman"/>
                <w:color w:val="7F7F7F" w:themeColor="text1" w:themeTint="80"/>
                <w:lang w:val="ru-RU"/>
              </w:rPr>
              <w:t>могут</w:t>
            </w:r>
            <w:r w:rsidRPr="00C41FE3">
              <w:rPr>
                <w:rFonts w:ascii="Times New Roman" w:eastAsia="Times New Roman" w:hAnsi="Times New Roman" w:cs="Times New Roman"/>
                <w:color w:val="7F7F7F" w:themeColor="text1" w:themeTint="80"/>
                <w:spacing w:val="-10"/>
                <w:lang w:val="ru-RU"/>
              </w:rPr>
              <w:t xml:space="preserve"> </w:t>
            </w:r>
            <w:r w:rsidRPr="00C41FE3">
              <w:rPr>
                <w:rFonts w:ascii="Times New Roman" w:eastAsia="Times New Roman" w:hAnsi="Times New Roman" w:cs="Times New Roman"/>
                <w:color w:val="7F7F7F" w:themeColor="text1" w:themeTint="80"/>
                <w:lang w:val="ru-RU"/>
              </w:rPr>
              <w:t>быть</w:t>
            </w:r>
            <w:r w:rsidRPr="00C41FE3">
              <w:rPr>
                <w:rFonts w:ascii="Times New Roman" w:eastAsia="Times New Roman" w:hAnsi="Times New Roman" w:cs="Times New Roman"/>
                <w:color w:val="7F7F7F" w:themeColor="text1" w:themeTint="80"/>
                <w:spacing w:val="-8"/>
                <w:lang w:val="ru-RU"/>
              </w:rPr>
              <w:t xml:space="preserve"> </w:t>
            </w:r>
            <w:r w:rsidRPr="00C41FE3">
              <w:rPr>
                <w:rFonts w:ascii="Times New Roman" w:eastAsia="Times New Roman" w:hAnsi="Times New Roman" w:cs="Times New Roman"/>
                <w:color w:val="7F7F7F" w:themeColor="text1" w:themeTint="80"/>
                <w:lang w:val="ru-RU"/>
              </w:rPr>
              <w:t>ситуации</w:t>
            </w:r>
            <w:r w:rsidRPr="00C41FE3">
              <w:rPr>
                <w:rFonts w:ascii="Times New Roman" w:eastAsia="Times New Roman" w:hAnsi="Times New Roman" w:cs="Times New Roman"/>
                <w:color w:val="7F7F7F" w:themeColor="text1" w:themeTint="80"/>
                <w:spacing w:val="-10"/>
                <w:lang w:val="ru-RU"/>
              </w:rPr>
              <w:t xml:space="preserve"> </w:t>
            </w:r>
            <w:r w:rsidRPr="00C41FE3">
              <w:rPr>
                <w:rFonts w:ascii="Times New Roman" w:eastAsia="Times New Roman" w:hAnsi="Times New Roman" w:cs="Times New Roman"/>
                <w:color w:val="7F7F7F" w:themeColor="text1" w:themeTint="80"/>
                <w:lang w:val="ru-RU"/>
              </w:rPr>
              <w:t>волонтерской</w:t>
            </w:r>
            <w:r w:rsidRPr="00C41FE3">
              <w:rPr>
                <w:rFonts w:ascii="Times New Roman" w:eastAsia="Times New Roman" w:hAnsi="Times New Roman" w:cs="Times New Roman"/>
                <w:color w:val="7F7F7F" w:themeColor="text1" w:themeTint="80"/>
                <w:spacing w:val="-47"/>
                <w:lang w:val="ru-RU"/>
              </w:rPr>
              <w:t xml:space="preserve"> </w:t>
            </w:r>
            <w:r w:rsidRPr="00C41FE3">
              <w:rPr>
                <w:rFonts w:ascii="Times New Roman" w:eastAsia="Times New Roman" w:hAnsi="Times New Roman" w:cs="Times New Roman"/>
                <w:color w:val="7F7F7F" w:themeColor="text1" w:themeTint="80"/>
                <w:lang w:val="ru-RU"/>
              </w:rPr>
              <w:t>направленности: взаимной поддержки, проявления внимания к</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старшим, заботы о животных, бережного отношения к вещам и</w:t>
            </w:r>
            <w:r w:rsidRPr="00C41FE3">
              <w:rPr>
                <w:rFonts w:ascii="Times New Roman" w:eastAsia="Times New Roman" w:hAnsi="Times New Roman" w:cs="Times New Roman"/>
                <w:color w:val="7F7F7F" w:themeColor="text1" w:themeTint="80"/>
                <w:spacing w:val="1"/>
                <w:lang w:val="ru-RU"/>
              </w:rPr>
              <w:t xml:space="preserve"> </w:t>
            </w:r>
            <w:r w:rsidRPr="00C41FE3">
              <w:rPr>
                <w:rFonts w:ascii="Times New Roman" w:eastAsia="Times New Roman" w:hAnsi="Times New Roman" w:cs="Times New Roman"/>
                <w:color w:val="7F7F7F" w:themeColor="text1" w:themeTint="80"/>
                <w:lang w:val="ru-RU"/>
              </w:rPr>
              <w:t>игрушкам</w:t>
            </w:r>
          </w:p>
        </w:tc>
      </w:tr>
      <w:tr w:rsidR="00FA79C3" w:rsidRPr="00114F47" w:rsidTr="0042677E">
        <w:trPr>
          <w:trHeight w:val="359"/>
        </w:trPr>
        <w:tc>
          <w:tcPr>
            <w:tcW w:w="3129" w:type="dxa"/>
            <w:tcBorders>
              <w:top w:val="nil"/>
              <w:bottom w:val="single" w:sz="4" w:space="0" w:color="auto"/>
            </w:tcBorders>
          </w:tcPr>
          <w:p w:rsidR="00FA79C3" w:rsidRPr="00114F47" w:rsidRDefault="00FA79C3" w:rsidP="00785F71">
            <w:pPr>
              <w:rPr>
                <w:rFonts w:ascii="Times New Roman" w:eastAsia="Times New Roman" w:hAnsi="Times New Roman" w:cs="Times New Roman"/>
                <w:lang w:val="ru-RU"/>
              </w:rPr>
            </w:pPr>
          </w:p>
        </w:tc>
        <w:tc>
          <w:tcPr>
            <w:tcW w:w="6162" w:type="dxa"/>
            <w:gridSpan w:val="2"/>
          </w:tcPr>
          <w:p w:rsidR="00FA79C3" w:rsidRPr="00114F47" w:rsidRDefault="00FA79C3" w:rsidP="00785F71">
            <w:pPr>
              <w:spacing w:line="230" w:lineRule="atLeast"/>
              <w:ind w:left="107" w:right="353"/>
              <w:rPr>
                <w:rFonts w:ascii="Times New Roman" w:eastAsia="Times New Roman" w:hAnsi="Times New Roman" w:cs="Times New Roman"/>
                <w:lang w:val="ru-RU"/>
              </w:rPr>
            </w:pPr>
          </w:p>
        </w:tc>
      </w:tr>
    </w:tbl>
    <w:p w:rsidR="007D4CEF" w:rsidRPr="00114F47" w:rsidRDefault="007D4CEF" w:rsidP="0042677E">
      <w:pPr>
        <w:widowControl w:val="0"/>
        <w:autoSpaceDE w:val="0"/>
        <w:autoSpaceDN w:val="0"/>
        <w:spacing w:before="10"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Для поддержки детской инициативы педагогу рекомендуется использовать ряд способов и приемов (п. 25.8 ФОП ДО):</w:t>
      </w:r>
    </w:p>
    <w:p w:rsidR="007D4CEF" w:rsidRPr="00114F47" w:rsidRDefault="007D4CEF" w:rsidP="0042677E">
      <w:pPr>
        <w:widowControl w:val="0"/>
        <w:autoSpaceDE w:val="0"/>
        <w:autoSpaceDN w:val="0"/>
        <w:spacing w:before="10"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7D4CEF" w:rsidRPr="00114F47" w:rsidRDefault="007D4CEF" w:rsidP="0042677E">
      <w:pPr>
        <w:widowControl w:val="0"/>
        <w:autoSpaceDE w:val="0"/>
        <w:autoSpaceDN w:val="0"/>
        <w:spacing w:before="10"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w:t>
      </w:r>
      <w:r w:rsidRPr="00114F47">
        <w:rPr>
          <w:rFonts w:ascii="Times New Roman" w:eastAsia="Times New Roman" w:hAnsi="Times New Roman" w:cs="Times New Roman"/>
          <w:color w:val="7F7F7F" w:themeColor="text1" w:themeTint="80"/>
        </w:rPr>
        <w:lastRenderedPageBreak/>
        <w:t>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785F71" w:rsidRPr="00114F47" w:rsidRDefault="007D4CEF" w:rsidP="0042677E">
      <w:pPr>
        <w:widowControl w:val="0"/>
        <w:autoSpaceDE w:val="0"/>
        <w:autoSpaceDN w:val="0"/>
        <w:spacing w:before="10"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w:t>
      </w:r>
    </w:p>
    <w:p w:rsidR="007D4CEF" w:rsidRPr="00114F47" w:rsidRDefault="007D4CEF" w:rsidP="0042677E">
      <w:pPr>
        <w:widowControl w:val="0"/>
        <w:autoSpaceDE w:val="0"/>
        <w:autoSpaceDN w:val="0"/>
        <w:spacing w:before="10"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взрослых. Необходимо поддерживать у них ощущение своего взросления, вселять уверенность в своих силах.</w:t>
      </w:r>
    </w:p>
    <w:p w:rsidR="007D4CEF" w:rsidRPr="00114F47" w:rsidRDefault="007D4CEF" w:rsidP="0042677E">
      <w:pPr>
        <w:widowControl w:val="0"/>
        <w:autoSpaceDE w:val="0"/>
        <w:autoSpaceDN w:val="0"/>
        <w:spacing w:before="10"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7D4CEF" w:rsidRPr="00114F47" w:rsidRDefault="007D4CEF" w:rsidP="0042677E">
      <w:pPr>
        <w:widowControl w:val="0"/>
        <w:autoSpaceDE w:val="0"/>
        <w:autoSpaceDN w:val="0"/>
        <w:spacing w:before="10"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w:t>
      </w:r>
      <w:r w:rsidRPr="00114F47">
        <w:rPr>
          <w:rFonts w:ascii="Times New Roman" w:eastAsia="Times New Roman" w:hAnsi="Times New Roman" w:cs="Times New Roman"/>
        </w:rPr>
        <w:t xml:space="preserve">. </w:t>
      </w:r>
      <w:r w:rsidRPr="00114F47">
        <w:rPr>
          <w:rFonts w:ascii="Times New Roman" w:eastAsia="Times New Roman" w:hAnsi="Times New Roman" w:cs="Times New Roman"/>
          <w:color w:val="7F7F7F" w:themeColor="text1" w:themeTint="80"/>
        </w:rPr>
        <w:t>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7D4CEF" w:rsidRPr="00114F47" w:rsidRDefault="007D4CEF" w:rsidP="0042677E">
      <w:pPr>
        <w:widowControl w:val="0"/>
        <w:autoSpaceDE w:val="0"/>
        <w:autoSpaceDN w:val="0"/>
        <w:spacing w:before="10"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7D4CEF" w:rsidRPr="00114F47" w:rsidRDefault="007D4CEF" w:rsidP="007D4CEF">
      <w:pPr>
        <w:widowControl w:val="0"/>
        <w:autoSpaceDE w:val="0"/>
        <w:autoSpaceDN w:val="0"/>
        <w:spacing w:before="10" w:after="0" w:line="240" w:lineRule="auto"/>
        <w:jc w:val="both"/>
        <w:rPr>
          <w:rFonts w:ascii="Times New Roman" w:eastAsia="Times New Roman" w:hAnsi="Times New Roman" w:cs="Times New Roman"/>
        </w:rPr>
      </w:pPr>
    </w:p>
    <w:p w:rsidR="007D4CEF" w:rsidRPr="00114F47" w:rsidRDefault="007D4CEF" w:rsidP="00601BEA">
      <w:pPr>
        <w:autoSpaceDE w:val="0"/>
        <w:autoSpaceDN w:val="0"/>
        <w:adjustRightInd w:val="0"/>
        <w:spacing w:after="0" w:line="240" w:lineRule="auto"/>
        <w:jc w:val="center"/>
        <w:rPr>
          <w:rFonts w:ascii="Times New Roman" w:hAnsi="Times New Roman" w:cs="Times New Roman"/>
          <w:color w:val="7F7F7F" w:themeColor="text1" w:themeTint="80"/>
        </w:rPr>
      </w:pPr>
      <w:r w:rsidRPr="00114F47">
        <w:rPr>
          <w:rFonts w:ascii="Times New Roman" w:hAnsi="Times New Roman" w:cs="Times New Roman"/>
          <w:b/>
          <w:bCs/>
          <w:i/>
          <w:iCs/>
          <w:color w:val="7F7F7F" w:themeColor="text1" w:themeTint="80"/>
        </w:rPr>
        <w:t>Часть, формируемая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3"/>
        <w:gridCol w:w="3041"/>
        <w:gridCol w:w="3098"/>
      </w:tblGrid>
      <w:tr w:rsidR="007D4CEF" w:rsidRPr="00114F47" w:rsidTr="0042677E">
        <w:trPr>
          <w:trHeight w:val="388"/>
        </w:trPr>
        <w:tc>
          <w:tcPr>
            <w:tcW w:w="2933" w:type="dxa"/>
          </w:tcPr>
          <w:p w:rsidR="007042A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Наблюдение является ведущим методом педагогической диагностики. Может использоваться в совокупности с другими методами сбора информации (беседой, опросными методами, диагностическими ситуациями). Позволяет получать информацию в конкретных условиях и реальном времени, достаточно информативен и универсален. </w:t>
            </w:r>
          </w:p>
          <w:p w:rsidR="007D4CEF" w:rsidRPr="00114F47" w:rsidRDefault="007D4CEF" w:rsidP="007042A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 п/ п </w:t>
            </w:r>
          </w:p>
        </w:tc>
        <w:tc>
          <w:tcPr>
            <w:tcW w:w="3041"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Формулировка цели </w:t>
            </w:r>
          </w:p>
        </w:tc>
        <w:tc>
          <w:tcPr>
            <w:tcW w:w="3098"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Варианты использования полученных результатов наблюдения в образовательной деятельности </w:t>
            </w:r>
          </w:p>
        </w:tc>
      </w:tr>
      <w:tr w:rsidR="007D4CEF" w:rsidRPr="00114F47" w:rsidTr="0042677E">
        <w:trPr>
          <w:trHeight w:val="143"/>
        </w:trPr>
        <w:tc>
          <w:tcPr>
            <w:tcW w:w="2933"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1 </w:t>
            </w:r>
          </w:p>
        </w:tc>
        <w:tc>
          <w:tcPr>
            <w:tcW w:w="3041"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2 </w:t>
            </w:r>
          </w:p>
        </w:tc>
        <w:tc>
          <w:tcPr>
            <w:tcW w:w="3098"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3 </w:t>
            </w:r>
          </w:p>
        </w:tc>
      </w:tr>
      <w:tr w:rsidR="007D4CEF" w:rsidRPr="00114F47" w:rsidTr="0042677E">
        <w:trPr>
          <w:trHeight w:val="1577"/>
        </w:trPr>
        <w:tc>
          <w:tcPr>
            <w:tcW w:w="2933"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1. </w:t>
            </w:r>
          </w:p>
        </w:tc>
        <w:tc>
          <w:tcPr>
            <w:tcW w:w="3041"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Выявить проявление коммуникативной инициативы у детей среднего дошкольного возраста. </w:t>
            </w:r>
          </w:p>
        </w:tc>
        <w:tc>
          <w:tcPr>
            <w:tcW w:w="3098"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 образовательной ситуации, в процессе режимных моментов создавать ситуации общения со сверстниками, особенно в свободной игре. Уважительно относиться к вопросам и инициативным рассуждениям детей. </w:t>
            </w:r>
          </w:p>
        </w:tc>
      </w:tr>
      <w:tr w:rsidR="007D4CEF" w:rsidRPr="00114F47" w:rsidTr="0042677E">
        <w:tc>
          <w:tcPr>
            <w:tcW w:w="2933"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p>
        </w:tc>
        <w:tc>
          <w:tcPr>
            <w:tcW w:w="3041"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p>
        </w:tc>
        <w:tc>
          <w:tcPr>
            <w:tcW w:w="3098"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p>
        </w:tc>
      </w:tr>
      <w:tr w:rsidR="007D4CEF" w:rsidRPr="00114F47" w:rsidTr="0042677E">
        <w:trPr>
          <w:trHeight w:val="805"/>
        </w:trPr>
        <w:tc>
          <w:tcPr>
            <w:tcW w:w="2933"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 xml:space="preserve">2. </w:t>
            </w:r>
          </w:p>
        </w:tc>
        <w:tc>
          <w:tcPr>
            <w:tcW w:w="3041"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Выявить проявление познавательной инициативы у детей младшего и среднего дошкольного возраста. </w:t>
            </w:r>
          </w:p>
        </w:tc>
        <w:tc>
          <w:tcPr>
            <w:tcW w:w="3098"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 образовательной деятельности поддерживать наблюдения и эксперименты. Хвалить детей за проявление познавательной инициативы. Обращать внимание детей на предметы и материалы, способы их использования в познавательной деятельности. </w:t>
            </w:r>
          </w:p>
        </w:tc>
      </w:tr>
      <w:tr w:rsidR="00601BEA" w:rsidRPr="00114F47" w:rsidTr="007042AF">
        <w:trPr>
          <w:trHeight w:val="100"/>
        </w:trPr>
        <w:tc>
          <w:tcPr>
            <w:tcW w:w="9072" w:type="dxa"/>
            <w:gridSpan w:val="3"/>
          </w:tcPr>
          <w:p w:rsidR="00601BEA" w:rsidRPr="00114F47" w:rsidRDefault="00601BEA" w:rsidP="007D4CEF">
            <w:pPr>
              <w:autoSpaceDE w:val="0"/>
              <w:autoSpaceDN w:val="0"/>
              <w:adjustRightInd w:val="0"/>
              <w:spacing w:after="0" w:line="240" w:lineRule="auto"/>
              <w:rPr>
                <w:rFonts w:ascii="Times New Roman" w:hAnsi="Times New Roman" w:cs="Times New Roman"/>
                <w:color w:val="7F7F7F" w:themeColor="text1" w:themeTint="80"/>
              </w:rPr>
            </w:pPr>
          </w:p>
        </w:tc>
      </w:tr>
      <w:tr w:rsidR="007D4CEF" w:rsidRPr="00114F47" w:rsidTr="0042677E">
        <w:trPr>
          <w:trHeight w:val="805"/>
        </w:trPr>
        <w:tc>
          <w:tcPr>
            <w:tcW w:w="2933"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3. </w:t>
            </w:r>
          </w:p>
        </w:tc>
        <w:tc>
          <w:tcPr>
            <w:tcW w:w="3041"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Выявить проявление творческой инициативы у детей младшего и среднего возраста. </w:t>
            </w:r>
          </w:p>
        </w:tc>
        <w:tc>
          <w:tcPr>
            <w:tcW w:w="3098" w:type="dxa"/>
          </w:tcPr>
          <w:p w:rsidR="007D4CEF" w:rsidRPr="00114F47" w:rsidRDefault="007D4CEF" w:rsidP="007D4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 образовательной деятельности создавать игровые обстановки с использованием полифункциональных материалов, постепенно убирая реалистичные игрушки. Поддерживать похвалой инициативы детей в художественно-творческой деятельности </w:t>
            </w:r>
          </w:p>
        </w:tc>
      </w:tr>
    </w:tbl>
    <w:p w:rsidR="007D4CEF" w:rsidRPr="00114F47" w:rsidRDefault="007D4CEF" w:rsidP="007D4CEF">
      <w:pPr>
        <w:widowControl w:val="0"/>
        <w:autoSpaceDE w:val="0"/>
        <w:autoSpaceDN w:val="0"/>
        <w:spacing w:before="10" w:after="0" w:line="240" w:lineRule="auto"/>
        <w:jc w:val="both"/>
        <w:rPr>
          <w:rFonts w:ascii="Times New Roman" w:eastAsia="Times New Roman" w:hAnsi="Times New Roman" w:cs="Times New Roman"/>
        </w:rPr>
      </w:pPr>
    </w:p>
    <w:p w:rsidR="007D4CEF" w:rsidRPr="00114F47" w:rsidRDefault="007D4CEF" w:rsidP="0042677E">
      <w:pPr>
        <w:widowControl w:val="0"/>
        <w:autoSpaceDE w:val="0"/>
        <w:autoSpaceDN w:val="0"/>
        <w:spacing w:before="10"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Наблюдение является ведущим методом педагогической диагностики. Может использоваться в совокупности с другими методами сбора информации (беседой, опросными методами, диагностическими ситуациями). Позволяет получать информацию в конкретных условиях и реальном времени, достаточно информативен и универсален.</w:t>
      </w:r>
    </w:p>
    <w:p w:rsidR="007D4CEF" w:rsidRPr="00114F47" w:rsidRDefault="007D4CEF" w:rsidP="007D4CEF">
      <w:pPr>
        <w:widowControl w:val="0"/>
        <w:autoSpaceDE w:val="0"/>
        <w:autoSpaceDN w:val="0"/>
        <w:spacing w:before="10" w:after="0" w:line="240" w:lineRule="auto"/>
        <w:jc w:val="both"/>
        <w:rPr>
          <w:rFonts w:ascii="Times New Roman" w:eastAsia="Times New Roman" w:hAnsi="Times New Roman" w:cs="Times New Roman"/>
        </w:rPr>
      </w:pPr>
    </w:p>
    <w:p w:rsidR="00D37898" w:rsidRPr="00114F47" w:rsidRDefault="00601BEA" w:rsidP="00577737">
      <w:pPr>
        <w:widowControl w:val="0"/>
        <w:tabs>
          <w:tab w:val="left" w:pos="1587"/>
        </w:tabs>
        <w:autoSpaceDE w:val="0"/>
        <w:autoSpaceDN w:val="0"/>
        <w:spacing w:after="0" w:line="240" w:lineRule="auto"/>
        <w:ind w:left="-284"/>
        <w:jc w:val="center"/>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 xml:space="preserve">          </w:t>
      </w:r>
      <w:r w:rsidR="00D37898" w:rsidRPr="00114F47">
        <w:rPr>
          <w:rFonts w:ascii="Times New Roman" w:eastAsia="Times New Roman" w:hAnsi="Times New Roman" w:cs="Times New Roman"/>
          <w:b/>
          <w:color w:val="7F7F7F" w:themeColor="text1" w:themeTint="80"/>
        </w:rPr>
        <w:t xml:space="preserve">2.5. Особенности взаимодействия педагогического коллектива с семьями обучающихся. </w:t>
      </w:r>
      <w:r w:rsidR="00785F71" w:rsidRPr="00114F47">
        <w:rPr>
          <w:rFonts w:ascii="Times New Roman" w:eastAsia="Times New Roman" w:hAnsi="Times New Roman" w:cs="Times New Roman"/>
          <w:b/>
          <w:color w:val="7F7F7F" w:themeColor="text1" w:themeTint="80"/>
        </w:rPr>
        <w:t>(ФОП ДО</w:t>
      </w:r>
      <w:r w:rsidR="00D37898" w:rsidRPr="00114F47">
        <w:rPr>
          <w:rFonts w:ascii="Times New Roman" w:eastAsia="Times New Roman" w:hAnsi="Times New Roman" w:cs="Times New Roman"/>
          <w:b/>
          <w:color w:val="7F7F7F" w:themeColor="text1" w:themeTint="80"/>
        </w:rPr>
        <w:t xml:space="preserve"> п.</w:t>
      </w:r>
      <w:r w:rsidR="00785F71" w:rsidRPr="00114F47">
        <w:rPr>
          <w:rFonts w:ascii="Times New Roman" w:eastAsia="Times New Roman" w:hAnsi="Times New Roman" w:cs="Times New Roman"/>
          <w:b/>
          <w:color w:val="7F7F7F" w:themeColor="text1" w:themeTint="80"/>
          <w:spacing w:val="-1"/>
        </w:rPr>
        <w:t xml:space="preserve"> </w:t>
      </w:r>
      <w:r w:rsidR="00785F71" w:rsidRPr="00114F47">
        <w:rPr>
          <w:rFonts w:ascii="Times New Roman" w:eastAsia="Times New Roman" w:hAnsi="Times New Roman" w:cs="Times New Roman"/>
          <w:b/>
          <w:color w:val="7F7F7F" w:themeColor="text1" w:themeTint="80"/>
        </w:rPr>
        <w:t>26)</w:t>
      </w:r>
    </w:p>
    <w:p w:rsidR="00785F71" w:rsidRPr="00114F47" w:rsidRDefault="00785F71" w:rsidP="00C41FE3">
      <w:pPr>
        <w:widowControl w:val="0"/>
        <w:autoSpaceDE w:val="0"/>
        <w:autoSpaceDN w:val="0"/>
        <w:spacing w:after="42" w:line="240" w:lineRule="auto"/>
        <w:jc w:val="center"/>
        <w:outlineLvl w:val="0"/>
        <w:rPr>
          <w:rFonts w:ascii="Times New Roman" w:eastAsia="Times New Roman" w:hAnsi="Times New Roman" w:cs="Times New Roman"/>
          <w:b/>
          <w:bCs/>
          <w:color w:val="7F7F7F" w:themeColor="text1" w:themeTint="80"/>
        </w:rPr>
      </w:pPr>
      <w:r w:rsidRPr="00114F47">
        <w:rPr>
          <w:rFonts w:ascii="Times New Roman" w:eastAsia="Times New Roman" w:hAnsi="Times New Roman" w:cs="Times New Roman"/>
          <w:b/>
          <w:bCs/>
          <w:color w:val="7F7F7F" w:themeColor="text1" w:themeTint="80"/>
        </w:rPr>
        <w:t>Цели,</w:t>
      </w:r>
      <w:r w:rsidRPr="00114F47">
        <w:rPr>
          <w:rFonts w:ascii="Times New Roman" w:eastAsia="Times New Roman" w:hAnsi="Times New Roman" w:cs="Times New Roman"/>
          <w:b/>
          <w:bCs/>
          <w:color w:val="7F7F7F" w:themeColor="text1" w:themeTint="80"/>
          <w:spacing w:val="-7"/>
        </w:rPr>
        <w:t xml:space="preserve"> </w:t>
      </w:r>
      <w:r w:rsidRPr="00114F47">
        <w:rPr>
          <w:rFonts w:ascii="Times New Roman" w:eastAsia="Times New Roman" w:hAnsi="Times New Roman" w:cs="Times New Roman"/>
          <w:b/>
          <w:bCs/>
          <w:color w:val="7F7F7F" w:themeColor="text1" w:themeTint="80"/>
        </w:rPr>
        <w:t>задачи</w:t>
      </w:r>
      <w:r w:rsidRPr="00114F47">
        <w:rPr>
          <w:rFonts w:ascii="Times New Roman" w:eastAsia="Times New Roman" w:hAnsi="Times New Roman" w:cs="Times New Roman"/>
          <w:b/>
          <w:bCs/>
          <w:color w:val="7F7F7F" w:themeColor="text1" w:themeTint="80"/>
          <w:spacing w:val="-6"/>
        </w:rPr>
        <w:t xml:space="preserve"> </w:t>
      </w:r>
      <w:r w:rsidRPr="00114F47">
        <w:rPr>
          <w:rFonts w:ascii="Times New Roman" w:eastAsia="Times New Roman" w:hAnsi="Times New Roman" w:cs="Times New Roman"/>
          <w:b/>
          <w:bCs/>
          <w:color w:val="7F7F7F" w:themeColor="text1" w:themeTint="80"/>
        </w:rPr>
        <w:t>и</w:t>
      </w:r>
      <w:r w:rsidRPr="00114F47">
        <w:rPr>
          <w:rFonts w:ascii="Times New Roman" w:eastAsia="Times New Roman" w:hAnsi="Times New Roman" w:cs="Times New Roman"/>
          <w:b/>
          <w:bCs/>
          <w:color w:val="7F7F7F" w:themeColor="text1" w:themeTint="80"/>
          <w:spacing w:val="-7"/>
        </w:rPr>
        <w:t xml:space="preserve"> </w:t>
      </w:r>
      <w:r w:rsidRPr="00114F47">
        <w:rPr>
          <w:rFonts w:ascii="Times New Roman" w:eastAsia="Times New Roman" w:hAnsi="Times New Roman" w:cs="Times New Roman"/>
          <w:b/>
          <w:bCs/>
          <w:color w:val="7F7F7F" w:themeColor="text1" w:themeTint="80"/>
        </w:rPr>
        <w:t>принципы</w:t>
      </w:r>
      <w:r w:rsidRPr="00114F47">
        <w:rPr>
          <w:rFonts w:ascii="Times New Roman" w:eastAsia="Times New Roman" w:hAnsi="Times New Roman" w:cs="Times New Roman"/>
          <w:b/>
          <w:bCs/>
          <w:color w:val="7F7F7F" w:themeColor="text1" w:themeTint="80"/>
          <w:spacing w:val="-6"/>
        </w:rPr>
        <w:t xml:space="preserve"> </w:t>
      </w:r>
      <w:r w:rsidRPr="00114F47">
        <w:rPr>
          <w:rFonts w:ascii="Times New Roman" w:eastAsia="Times New Roman" w:hAnsi="Times New Roman" w:cs="Times New Roman"/>
          <w:b/>
          <w:bCs/>
          <w:color w:val="7F7F7F" w:themeColor="text1" w:themeTint="80"/>
        </w:rPr>
        <w:t>взаимодействия</w:t>
      </w:r>
      <w:r w:rsidRPr="00114F47">
        <w:rPr>
          <w:rFonts w:ascii="Times New Roman" w:eastAsia="Times New Roman" w:hAnsi="Times New Roman" w:cs="Times New Roman"/>
          <w:b/>
          <w:bCs/>
          <w:color w:val="7F7F7F" w:themeColor="text1" w:themeTint="80"/>
          <w:spacing w:val="-8"/>
        </w:rPr>
        <w:t xml:space="preserve"> </w:t>
      </w:r>
      <w:r w:rsidRPr="00114F47">
        <w:rPr>
          <w:rFonts w:ascii="Times New Roman" w:eastAsia="Times New Roman" w:hAnsi="Times New Roman" w:cs="Times New Roman"/>
          <w:b/>
          <w:bCs/>
          <w:color w:val="7F7F7F" w:themeColor="text1" w:themeTint="80"/>
        </w:rPr>
        <w:t>с</w:t>
      </w:r>
      <w:r w:rsidRPr="00114F47">
        <w:rPr>
          <w:rFonts w:ascii="Times New Roman" w:eastAsia="Times New Roman" w:hAnsi="Times New Roman" w:cs="Times New Roman"/>
          <w:b/>
          <w:bCs/>
          <w:color w:val="7F7F7F" w:themeColor="text1" w:themeTint="80"/>
          <w:spacing w:val="-9"/>
        </w:rPr>
        <w:t xml:space="preserve"> </w:t>
      </w:r>
      <w:r w:rsidRPr="00114F47">
        <w:rPr>
          <w:rFonts w:ascii="Times New Roman" w:eastAsia="Times New Roman" w:hAnsi="Times New Roman" w:cs="Times New Roman"/>
          <w:b/>
          <w:bCs/>
          <w:color w:val="7F7F7F" w:themeColor="text1" w:themeTint="80"/>
        </w:rPr>
        <w:t>родителями</w:t>
      </w:r>
    </w:p>
    <w:p w:rsidR="00FA79C3" w:rsidRPr="00114F47" w:rsidRDefault="00FA79C3" w:rsidP="00601BEA">
      <w:pPr>
        <w:widowControl w:val="0"/>
        <w:autoSpaceDE w:val="0"/>
        <w:autoSpaceDN w:val="0"/>
        <w:spacing w:after="42" w:line="240" w:lineRule="auto"/>
        <w:outlineLvl w:val="0"/>
        <w:rPr>
          <w:rFonts w:ascii="Times New Roman" w:eastAsia="Times New Roman" w:hAnsi="Times New Roman" w:cs="Times New Roman"/>
          <w:b/>
          <w:bCs/>
          <w:color w:val="7F7F7F" w:themeColor="text1" w:themeTint="80"/>
        </w:rPr>
      </w:pPr>
    </w:p>
    <w:tbl>
      <w:tblPr>
        <w:tblStyle w:val="TableNormal17"/>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1"/>
      </w:tblGrid>
      <w:tr w:rsidR="00785F71" w:rsidRPr="00114F47" w:rsidTr="00601BEA">
        <w:trPr>
          <w:trHeight w:val="230"/>
        </w:trPr>
        <w:tc>
          <w:tcPr>
            <w:tcW w:w="8791" w:type="dxa"/>
          </w:tcPr>
          <w:p w:rsidR="00785F71" w:rsidRPr="00114F47" w:rsidRDefault="00785F71" w:rsidP="00785F71">
            <w:pPr>
              <w:spacing w:line="210" w:lineRule="exact"/>
              <w:ind w:left="3322" w:right="3320"/>
              <w:jc w:val="center"/>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Цели</w:t>
            </w:r>
            <w:r w:rsidRPr="00114F47">
              <w:rPr>
                <w:rFonts w:ascii="Times New Roman" w:eastAsia="Times New Roman" w:hAnsi="Times New Roman" w:cs="Times New Roman"/>
                <w:b/>
                <w:color w:val="7F7F7F" w:themeColor="text1" w:themeTint="80"/>
                <w:spacing w:val="-8"/>
              </w:rPr>
              <w:t xml:space="preserve"> </w:t>
            </w:r>
            <w:r w:rsidRPr="00114F47">
              <w:rPr>
                <w:rFonts w:ascii="Times New Roman" w:eastAsia="Times New Roman" w:hAnsi="Times New Roman" w:cs="Times New Roman"/>
                <w:b/>
                <w:color w:val="7F7F7F" w:themeColor="text1" w:themeTint="80"/>
              </w:rPr>
              <w:t>взаимодействия</w:t>
            </w:r>
          </w:p>
        </w:tc>
      </w:tr>
      <w:tr w:rsidR="00785F71" w:rsidRPr="00114F47" w:rsidTr="00601BEA">
        <w:trPr>
          <w:trHeight w:val="690"/>
        </w:trPr>
        <w:tc>
          <w:tcPr>
            <w:tcW w:w="8791" w:type="dxa"/>
          </w:tcPr>
          <w:p w:rsidR="00785F71" w:rsidRPr="00114F47" w:rsidRDefault="00785F71" w:rsidP="00601BEA">
            <w:pPr>
              <w:tabs>
                <w:tab w:val="left" w:pos="816"/>
              </w:tabs>
              <w:spacing w:line="230" w:lineRule="atLeast"/>
              <w:ind w:left="107" w:right="704"/>
              <w:jc w:val="both"/>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1.</w:t>
            </w:r>
            <w:r w:rsidRPr="00114F47">
              <w:rPr>
                <w:rFonts w:ascii="Times New Roman" w:eastAsia="Times New Roman" w:hAnsi="Times New Roman" w:cs="Times New Roman"/>
                <w:color w:val="7F7F7F" w:themeColor="text1" w:themeTint="80"/>
                <w:lang w:val="ru-RU"/>
              </w:rPr>
              <w:tab/>
              <w:t>Обеспечение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психолого-педагогической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поддержки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семьи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повышение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компетентности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родителей (законных представителей) в вопросах образования, охраны и укрепления здоровья детей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младенческого,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раннего 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дошкольного возрастов.</w:t>
            </w:r>
          </w:p>
        </w:tc>
      </w:tr>
      <w:tr w:rsidR="00785F71" w:rsidRPr="00114F47" w:rsidTr="00601BEA">
        <w:trPr>
          <w:trHeight w:val="921"/>
        </w:trPr>
        <w:tc>
          <w:tcPr>
            <w:tcW w:w="8791" w:type="dxa"/>
          </w:tcPr>
          <w:p w:rsidR="00785F71" w:rsidRPr="00114F47" w:rsidRDefault="00D37898" w:rsidP="00785F71">
            <w:pPr>
              <w:tabs>
                <w:tab w:val="left" w:pos="816"/>
              </w:tabs>
              <w:ind w:left="107" w:right="106"/>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2</w:t>
            </w:r>
            <w:r w:rsidR="00785F71" w:rsidRPr="00114F47">
              <w:rPr>
                <w:rFonts w:ascii="Times New Roman" w:eastAsia="Times New Roman" w:hAnsi="Times New Roman" w:cs="Times New Roman"/>
                <w:color w:val="7F7F7F" w:themeColor="text1" w:themeTint="80"/>
                <w:lang w:val="ru-RU"/>
              </w:rPr>
              <w:t>.</w:t>
            </w:r>
            <w:r w:rsidR="00785F71" w:rsidRPr="00114F47">
              <w:rPr>
                <w:rFonts w:ascii="Times New Roman" w:eastAsia="Times New Roman" w:hAnsi="Times New Roman" w:cs="Times New Roman"/>
                <w:color w:val="7F7F7F" w:themeColor="text1" w:themeTint="80"/>
                <w:lang w:val="ru-RU"/>
              </w:rPr>
              <w:tab/>
              <w:t>Обеспечение</w:t>
            </w:r>
            <w:r w:rsidR="00785F71" w:rsidRPr="00114F47">
              <w:rPr>
                <w:rFonts w:ascii="Times New Roman" w:eastAsia="Times New Roman" w:hAnsi="Times New Roman" w:cs="Times New Roman"/>
                <w:color w:val="7F7F7F" w:themeColor="text1" w:themeTint="80"/>
                <w:spacing w:val="36"/>
                <w:lang w:val="ru-RU"/>
              </w:rPr>
              <w:t xml:space="preserve"> </w:t>
            </w:r>
            <w:r w:rsidR="00785F71" w:rsidRPr="00114F47">
              <w:rPr>
                <w:rFonts w:ascii="Times New Roman" w:eastAsia="Times New Roman" w:hAnsi="Times New Roman" w:cs="Times New Roman"/>
                <w:color w:val="7F7F7F" w:themeColor="text1" w:themeTint="80"/>
                <w:lang w:val="ru-RU"/>
              </w:rPr>
              <w:t>единства</w:t>
            </w:r>
            <w:r w:rsidR="00785F71" w:rsidRPr="00114F47">
              <w:rPr>
                <w:rFonts w:ascii="Times New Roman" w:eastAsia="Times New Roman" w:hAnsi="Times New Roman" w:cs="Times New Roman"/>
                <w:color w:val="7F7F7F" w:themeColor="text1" w:themeTint="80"/>
                <w:spacing w:val="38"/>
                <w:lang w:val="ru-RU"/>
              </w:rPr>
              <w:t xml:space="preserve"> </w:t>
            </w:r>
            <w:r w:rsidR="00785F71" w:rsidRPr="00114F47">
              <w:rPr>
                <w:rFonts w:ascii="Times New Roman" w:eastAsia="Times New Roman" w:hAnsi="Times New Roman" w:cs="Times New Roman"/>
                <w:color w:val="7F7F7F" w:themeColor="text1" w:themeTint="80"/>
                <w:lang w:val="ru-RU"/>
              </w:rPr>
              <w:t>подходов</w:t>
            </w:r>
            <w:r w:rsidR="00785F71" w:rsidRPr="00114F47">
              <w:rPr>
                <w:rFonts w:ascii="Times New Roman" w:eastAsia="Times New Roman" w:hAnsi="Times New Roman" w:cs="Times New Roman"/>
                <w:color w:val="7F7F7F" w:themeColor="text1" w:themeTint="80"/>
                <w:spacing w:val="35"/>
                <w:lang w:val="ru-RU"/>
              </w:rPr>
              <w:t xml:space="preserve"> </w:t>
            </w:r>
            <w:r w:rsidR="00785F71" w:rsidRPr="00114F47">
              <w:rPr>
                <w:rFonts w:ascii="Times New Roman" w:eastAsia="Times New Roman" w:hAnsi="Times New Roman" w:cs="Times New Roman"/>
                <w:color w:val="7F7F7F" w:themeColor="text1" w:themeTint="80"/>
                <w:lang w:val="ru-RU"/>
              </w:rPr>
              <w:t>к</w:t>
            </w:r>
            <w:r w:rsidR="00785F71" w:rsidRPr="00114F47">
              <w:rPr>
                <w:rFonts w:ascii="Times New Roman" w:eastAsia="Times New Roman" w:hAnsi="Times New Roman" w:cs="Times New Roman"/>
                <w:color w:val="7F7F7F" w:themeColor="text1" w:themeTint="80"/>
                <w:spacing w:val="35"/>
                <w:lang w:val="ru-RU"/>
              </w:rPr>
              <w:t xml:space="preserve"> </w:t>
            </w:r>
            <w:r w:rsidR="00785F71" w:rsidRPr="00114F47">
              <w:rPr>
                <w:rFonts w:ascii="Times New Roman" w:eastAsia="Times New Roman" w:hAnsi="Times New Roman" w:cs="Times New Roman"/>
                <w:color w:val="7F7F7F" w:themeColor="text1" w:themeTint="80"/>
                <w:lang w:val="ru-RU"/>
              </w:rPr>
              <w:t>воспитанию</w:t>
            </w:r>
            <w:r w:rsidR="00785F71" w:rsidRPr="00114F47">
              <w:rPr>
                <w:rFonts w:ascii="Times New Roman" w:eastAsia="Times New Roman" w:hAnsi="Times New Roman" w:cs="Times New Roman"/>
                <w:color w:val="7F7F7F" w:themeColor="text1" w:themeTint="80"/>
                <w:spacing w:val="37"/>
                <w:lang w:val="ru-RU"/>
              </w:rPr>
              <w:t xml:space="preserve"> </w:t>
            </w:r>
            <w:r w:rsidR="00785F71" w:rsidRPr="00114F47">
              <w:rPr>
                <w:rFonts w:ascii="Times New Roman" w:eastAsia="Times New Roman" w:hAnsi="Times New Roman" w:cs="Times New Roman"/>
                <w:color w:val="7F7F7F" w:themeColor="text1" w:themeTint="80"/>
                <w:lang w:val="ru-RU"/>
              </w:rPr>
              <w:t>и</w:t>
            </w:r>
            <w:r w:rsidR="00785F71" w:rsidRPr="00114F47">
              <w:rPr>
                <w:rFonts w:ascii="Times New Roman" w:eastAsia="Times New Roman" w:hAnsi="Times New Roman" w:cs="Times New Roman"/>
                <w:color w:val="7F7F7F" w:themeColor="text1" w:themeTint="80"/>
                <w:spacing w:val="35"/>
                <w:lang w:val="ru-RU"/>
              </w:rPr>
              <w:t xml:space="preserve"> </w:t>
            </w:r>
            <w:r w:rsidR="00785F71" w:rsidRPr="00114F47">
              <w:rPr>
                <w:rFonts w:ascii="Times New Roman" w:eastAsia="Times New Roman" w:hAnsi="Times New Roman" w:cs="Times New Roman"/>
                <w:color w:val="7F7F7F" w:themeColor="text1" w:themeTint="80"/>
                <w:lang w:val="ru-RU"/>
              </w:rPr>
              <w:t>обучению</w:t>
            </w:r>
            <w:r w:rsidR="00785F71" w:rsidRPr="00114F47">
              <w:rPr>
                <w:rFonts w:ascii="Times New Roman" w:eastAsia="Times New Roman" w:hAnsi="Times New Roman" w:cs="Times New Roman"/>
                <w:color w:val="7F7F7F" w:themeColor="text1" w:themeTint="80"/>
                <w:spacing w:val="38"/>
                <w:lang w:val="ru-RU"/>
              </w:rPr>
              <w:t xml:space="preserve"> </w:t>
            </w:r>
            <w:r w:rsidR="00785F71" w:rsidRPr="00114F47">
              <w:rPr>
                <w:rFonts w:ascii="Times New Roman" w:eastAsia="Times New Roman" w:hAnsi="Times New Roman" w:cs="Times New Roman"/>
                <w:color w:val="7F7F7F" w:themeColor="text1" w:themeTint="80"/>
                <w:lang w:val="ru-RU"/>
              </w:rPr>
              <w:t>детей</w:t>
            </w:r>
            <w:r w:rsidR="00785F71" w:rsidRPr="00114F47">
              <w:rPr>
                <w:rFonts w:ascii="Times New Roman" w:eastAsia="Times New Roman" w:hAnsi="Times New Roman" w:cs="Times New Roman"/>
                <w:color w:val="7F7F7F" w:themeColor="text1" w:themeTint="80"/>
                <w:spacing w:val="35"/>
                <w:lang w:val="ru-RU"/>
              </w:rPr>
              <w:t xml:space="preserve"> </w:t>
            </w:r>
            <w:r w:rsidR="00785F71" w:rsidRPr="00114F47">
              <w:rPr>
                <w:rFonts w:ascii="Times New Roman" w:eastAsia="Times New Roman" w:hAnsi="Times New Roman" w:cs="Times New Roman"/>
                <w:color w:val="7F7F7F" w:themeColor="text1" w:themeTint="80"/>
                <w:lang w:val="ru-RU"/>
              </w:rPr>
              <w:t>в</w:t>
            </w:r>
            <w:r w:rsidR="00785F71" w:rsidRPr="00114F47">
              <w:rPr>
                <w:rFonts w:ascii="Times New Roman" w:eastAsia="Times New Roman" w:hAnsi="Times New Roman" w:cs="Times New Roman"/>
                <w:color w:val="7F7F7F" w:themeColor="text1" w:themeTint="80"/>
                <w:spacing w:val="36"/>
                <w:lang w:val="ru-RU"/>
              </w:rPr>
              <w:t xml:space="preserve"> </w:t>
            </w:r>
            <w:r w:rsidR="00785F71" w:rsidRPr="00114F47">
              <w:rPr>
                <w:rFonts w:ascii="Times New Roman" w:eastAsia="Times New Roman" w:hAnsi="Times New Roman" w:cs="Times New Roman"/>
                <w:color w:val="7F7F7F" w:themeColor="text1" w:themeTint="80"/>
                <w:lang w:val="ru-RU"/>
              </w:rPr>
              <w:t>условиях</w:t>
            </w:r>
            <w:r w:rsidR="00785F71" w:rsidRPr="00114F47">
              <w:rPr>
                <w:rFonts w:ascii="Times New Roman" w:eastAsia="Times New Roman" w:hAnsi="Times New Roman" w:cs="Times New Roman"/>
                <w:color w:val="7F7F7F" w:themeColor="text1" w:themeTint="80"/>
                <w:spacing w:val="36"/>
                <w:lang w:val="ru-RU"/>
              </w:rPr>
              <w:t xml:space="preserve"> </w:t>
            </w:r>
            <w:r w:rsidR="00785F71" w:rsidRPr="00114F47">
              <w:rPr>
                <w:rFonts w:ascii="Times New Roman" w:eastAsia="Times New Roman" w:hAnsi="Times New Roman" w:cs="Times New Roman"/>
                <w:color w:val="7F7F7F" w:themeColor="text1" w:themeTint="80"/>
                <w:lang w:val="ru-RU"/>
              </w:rPr>
              <w:t>ДОО</w:t>
            </w:r>
            <w:r w:rsidR="00785F71" w:rsidRPr="00114F47">
              <w:rPr>
                <w:rFonts w:ascii="Times New Roman" w:eastAsia="Times New Roman" w:hAnsi="Times New Roman" w:cs="Times New Roman"/>
                <w:color w:val="7F7F7F" w:themeColor="text1" w:themeTint="80"/>
                <w:spacing w:val="36"/>
                <w:lang w:val="ru-RU"/>
              </w:rPr>
              <w:t xml:space="preserve"> </w:t>
            </w:r>
            <w:r w:rsidR="00785F71" w:rsidRPr="00114F47">
              <w:rPr>
                <w:rFonts w:ascii="Times New Roman" w:eastAsia="Times New Roman" w:hAnsi="Times New Roman" w:cs="Times New Roman"/>
                <w:color w:val="7F7F7F" w:themeColor="text1" w:themeTint="80"/>
                <w:lang w:val="ru-RU"/>
              </w:rPr>
              <w:t>и</w:t>
            </w:r>
            <w:r w:rsidR="00785F71" w:rsidRPr="00114F47">
              <w:rPr>
                <w:rFonts w:ascii="Times New Roman" w:eastAsia="Times New Roman" w:hAnsi="Times New Roman" w:cs="Times New Roman"/>
                <w:color w:val="7F7F7F" w:themeColor="text1" w:themeTint="80"/>
                <w:spacing w:val="35"/>
                <w:lang w:val="ru-RU"/>
              </w:rPr>
              <w:t xml:space="preserve"> </w:t>
            </w:r>
            <w:r w:rsidR="00785F71" w:rsidRPr="00114F47">
              <w:rPr>
                <w:rFonts w:ascii="Times New Roman" w:eastAsia="Times New Roman" w:hAnsi="Times New Roman" w:cs="Times New Roman"/>
                <w:color w:val="7F7F7F" w:themeColor="text1" w:themeTint="80"/>
                <w:lang w:val="ru-RU"/>
              </w:rPr>
              <w:t>семьи;</w:t>
            </w:r>
            <w:r w:rsidR="00785F71" w:rsidRPr="00114F47">
              <w:rPr>
                <w:rFonts w:ascii="Times New Roman" w:eastAsia="Times New Roman" w:hAnsi="Times New Roman" w:cs="Times New Roman"/>
                <w:color w:val="7F7F7F" w:themeColor="text1" w:themeTint="80"/>
                <w:spacing w:val="-47"/>
                <w:lang w:val="ru-RU"/>
              </w:rPr>
              <w:t xml:space="preserve"> </w:t>
            </w:r>
            <w:r w:rsidR="00785F71" w:rsidRPr="00114F47">
              <w:rPr>
                <w:rFonts w:ascii="Times New Roman" w:eastAsia="Times New Roman" w:hAnsi="Times New Roman" w:cs="Times New Roman"/>
                <w:color w:val="7F7F7F" w:themeColor="text1" w:themeTint="80"/>
                <w:lang w:val="ru-RU"/>
              </w:rPr>
              <w:t>повышение</w:t>
            </w:r>
            <w:r w:rsidR="00785F71" w:rsidRPr="00114F47">
              <w:rPr>
                <w:rFonts w:ascii="Times New Roman" w:eastAsia="Times New Roman" w:hAnsi="Times New Roman" w:cs="Times New Roman"/>
                <w:color w:val="7F7F7F" w:themeColor="text1" w:themeTint="80"/>
                <w:spacing w:val="-1"/>
                <w:lang w:val="ru-RU"/>
              </w:rPr>
              <w:t xml:space="preserve"> </w:t>
            </w:r>
            <w:r w:rsidR="00785F71" w:rsidRPr="00114F47">
              <w:rPr>
                <w:rFonts w:ascii="Times New Roman" w:eastAsia="Times New Roman" w:hAnsi="Times New Roman" w:cs="Times New Roman"/>
                <w:color w:val="7F7F7F" w:themeColor="text1" w:themeTint="80"/>
                <w:lang w:val="ru-RU"/>
              </w:rPr>
              <w:t>воспитательного</w:t>
            </w:r>
            <w:r w:rsidR="00785F71" w:rsidRPr="00114F47">
              <w:rPr>
                <w:rFonts w:ascii="Times New Roman" w:eastAsia="Times New Roman" w:hAnsi="Times New Roman" w:cs="Times New Roman"/>
                <w:color w:val="7F7F7F" w:themeColor="text1" w:themeTint="80"/>
                <w:spacing w:val="1"/>
                <w:lang w:val="ru-RU"/>
              </w:rPr>
              <w:t xml:space="preserve"> </w:t>
            </w:r>
            <w:r w:rsidR="00785F71" w:rsidRPr="00114F47">
              <w:rPr>
                <w:rFonts w:ascii="Times New Roman" w:eastAsia="Times New Roman" w:hAnsi="Times New Roman" w:cs="Times New Roman"/>
                <w:color w:val="7F7F7F" w:themeColor="text1" w:themeTint="80"/>
                <w:lang w:val="ru-RU"/>
              </w:rPr>
              <w:t>потенциала семьи.</w:t>
            </w:r>
          </w:p>
        </w:tc>
      </w:tr>
      <w:tr w:rsidR="00785F71" w:rsidRPr="00114F47" w:rsidTr="00601BEA">
        <w:trPr>
          <w:trHeight w:val="230"/>
        </w:trPr>
        <w:tc>
          <w:tcPr>
            <w:tcW w:w="8791" w:type="dxa"/>
          </w:tcPr>
          <w:p w:rsidR="00785F71" w:rsidRPr="00114F47" w:rsidRDefault="00785F71" w:rsidP="00785F71">
            <w:pPr>
              <w:spacing w:line="210" w:lineRule="exact"/>
              <w:ind w:left="3322" w:right="3319"/>
              <w:jc w:val="center"/>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Задачи</w:t>
            </w:r>
            <w:r w:rsidRPr="00114F47">
              <w:rPr>
                <w:rFonts w:ascii="Times New Roman" w:eastAsia="Times New Roman" w:hAnsi="Times New Roman" w:cs="Times New Roman"/>
                <w:b/>
                <w:color w:val="7F7F7F" w:themeColor="text1" w:themeTint="80"/>
                <w:spacing w:val="-11"/>
              </w:rPr>
              <w:t xml:space="preserve"> </w:t>
            </w:r>
            <w:r w:rsidRPr="00114F47">
              <w:rPr>
                <w:rFonts w:ascii="Times New Roman" w:eastAsia="Times New Roman" w:hAnsi="Times New Roman" w:cs="Times New Roman"/>
                <w:b/>
                <w:color w:val="7F7F7F" w:themeColor="text1" w:themeTint="80"/>
              </w:rPr>
              <w:t>взаимодействия</w:t>
            </w:r>
          </w:p>
        </w:tc>
      </w:tr>
      <w:tr w:rsidR="00785F71" w:rsidRPr="00114F47" w:rsidTr="00601BEA">
        <w:trPr>
          <w:trHeight w:val="3024"/>
        </w:trPr>
        <w:tc>
          <w:tcPr>
            <w:tcW w:w="8791" w:type="dxa"/>
          </w:tcPr>
          <w:p w:rsidR="00785F71" w:rsidRPr="00114F47" w:rsidRDefault="00785F71" w:rsidP="008D5A59">
            <w:pPr>
              <w:numPr>
                <w:ilvl w:val="0"/>
                <w:numId w:val="105"/>
              </w:numPr>
              <w:tabs>
                <w:tab w:val="left" w:pos="816"/>
                <w:tab w:val="left" w:pos="817"/>
              </w:tabs>
              <w:ind w:right="103" w:firstLine="0"/>
              <w:jc w:val="both"/>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информирование родителей (законных представителей) и общественности относительно целей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ДО, общих для всего образовательного пространства Российской Федерации, о мерах господдержки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семьям, имеющим детей дошкольного возраста, а также об образовательной программе, реализуемой в</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ДОО;</w:t>
            </w:r>
          </w:p>
          <w:p w:rsidR="00785F71" w:rsidRPr="00114F47" w:rsidRDefault="00785F71" w:rsidP="008D5A59">
            <w:pPr>
              <w:numPr>
                <w:ilvl w:val="0"/>
                <w:numId w:val="105"/>
              </w:numPr>
              <w:tabs>
                <w:tab w:val="left" w:pos="1144"/>
                <w:tab w:val="left" w:pos="1145"/>
              </w:tabs>
              <w:ind w:right="97" w:firstLine="0"/>
              <w:jc w:val="both"/>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просвещение родителей (законных представителей), повышение их правовой, психолого-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spacing w:val="-1"/>
                <w:lang w:val="ru-RU"/>
              </w:rPr>
              <w:t>педагогической</w:t>
            </w:r>
            <w:r w:rsidRPr="00114F47">
              <w:rPr>
                <w:rFonts w:ascii="Times New Roman" w:eastAsia="Times New Roman" w:hAnsi="Times New Roman" w:cs="Times New Roman"/>
                <w:color w:val="7F7F7F" w:themeColor="text1" w:themeTint="80"/>
                <w:spacing w:val="-12"/>
                <w:lang w:val="ru-RU"/>
              </w:rPr>
              <w:t xml:space="preserve"> </w:t>
            </w:r>
            <w:r w:rsidRPr="00114F47">
              <w:rPr>
                <w:rFonts w:ascii="Times New Roman" w:eastAsia="Times New Roman" w:hAnsi="Times New Roman" w:cs="Times New Roman"/>
                <w:color w:val="7F7F7F" w:themeColor="text1" w:themeTint="80"/>
                <w:spacing w:val="-1"/>
                <w:lang w:val="ru-RU"/>
              </w:rPr>
              <w:t>компетентности</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spacing w:val="-1"/>
                <w:lang w:val="ru-RU"/>
              </w:rPr>
              <w:t>в</w:t>
            </w:r>
            <w:r w:rsidRPr="00114F47">
              <w:rPr>
                <w:rFonts w:ascii="Times New Roman" w:eastAsia="Times New Roman" w:hAnsi="Times New Roman" w:cs="Times New Roman"/>
                <w:color w:val="7F7F7F" w:themeColor="text1" w:themeTint="80"/>
                <w:spacing w:val="-10"/>
                <w:lang w:val="ru-RU"/>
              </w:rPr>
              <w:t xml:space="preserve"> </w:t>
            </w:r>
            <w:r w:rsidRPr="00114F47">
              <w:rPr>
                <w:rFonts w:ascii="Times New Roman" w:eastAsia="Times New Roman" w:hAnsi="Times New Roman" w:cs="Times New Roman"/>
                <w:color w:val="7F7F7F" w:themeColor="text1" w:themeTint="80"/>
                <w:spacing w:val="-1"/>
                <w:lang w:val="ru-RU"/>
              </w:rPr>
              <w:t>вопросах</w:t>
            </w:r>
            <w:r w:rsidRPr="00114F47">
              <w:rPr>
                <w:rFonts w:ascii="Times New Roman" w:eastAsia="Times New Roman" w:hAnsi="Times New Roman" w:cs="Times New Roman"/>
                <w:color w:val="7F7F7F" w:themeColor="text1" w:themeTint="80"/>
                <w:spacing w:val="-8"/>
                <w:lang w:val="ru-RU"/>
              </w:rPr>
              <w:t xml:space="preserve"> </w:t>
            </w:r>
            <w:r w:rsidRPr="00114F47">
              <w:rPr>
                <w:rFonts w:ascii="Times New Roman" w:eastAsia="Times New Roman" w:hAnsi="Times New Roman" w:cs="Times New Roman"/>
                <w:color w:val="7F7F7F" w:themeColor="text1" w:themeTint="80"/>
                <w:spacing w:val="-1"/>
                <w:lang w:val="ru-RU"/>
              </w:rPr>
              <w:t>охраны</w:t>
            </w:r>
            <w:r w:rsidRPr="00114F47">
              <w:rPr>
                <w:rFonts w:ascii="Times New Roman" w:eastAsia="Times New Roman" w:hAnsi="Times New Roman" w:cs="Times New Roman"/>
                <w:color w:val="7F7F7F" w:themeColor="text1" w:themeTint="80"/>
                <w:spacing w:val="-9"/>
                <w:lang w:val="ru-RU"/>
              </w:rPr>
              <w:t xml:space="preserve"> </w:t>
            </w:r>
            <w:r w:rsidRPr="00114F47">
              <w:rPr>
                <w:rFonts w:ascii="Times New Roman" w:eastAsia="Times New Roman" w:hAnsi="Times New Roman" w:cs="Times New Roman"/>
                <w:color w:val="7F7F7F" w:themeColor="text1" w:themeTint="80"/>
                <w:spacing w:val="-1"/>
                <w:lang w:val="ru-RU"/>
              </w:rPr>
              <w:t>и</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spacing w:val="-1"/>
                <w:lang w:val="ru-RU"/>
              </w:rPr>
              <w:t>укрепления</w:t>
            </w:r>
            <w:r w:rsidRPr="00114F47">
              <w:rPr>
                <w:rFonts w:ascii="Times New Roman" w:eastAsia="Times New Roman" w:hAnsi="Times New Roman" w:cs="Times New Roman"/>
                <w:color w:val="7F7F7F" w:themeColor="text1" w:themeTint="80"/>
                <w:spacing w:val="-10"/>
                <w:lang w:val="ru-RU"/>
              </w:rPr>
              <w:t xml:space="preserve"> </w:t>
            </w:r>
            <w:r w:rsidRPr="00114F47">
              <w:rPr>
                <w:rFonts w:ascii="Times New Roman" w:eastAsia="Times New Roman" w:hAnsi="Times New Roman" w:cs="Times New Roman"/>
                <w:color w:val="7F7F7F" w:themeColor="text1" w:themeTint="80"/>
                <w:spacing w:val="-1"/>
                <w:lang w:val="ru-RU"/>
              </w:rPr>
              <w:t>здоровья,</w:t>
            </w:r>
            <w:r w:rsidRPr="00114F47">
              <w:rPr>
                <w:rFonts w:ascii="Times New Roman" w:eastAsia="Times New Roman" w:hAnsi="Times New Roman" w:cs="Times New Roman"/>
                <w:color w:val="7F7F7F" w:themeColor="text1" w:themeTint="80"/>
                <w:spacing w:val="-10"/>
                <w:lang w:val="ru-RU"/>
              </w:rPr>
              <w:t xml:space="preserve"> </w:t>
            </w:r>
            <w:r w:rsidRPr="00114F47">
              <w:rPr>
                <w:rFonts w:ascii="Times New Roman" w:eastAsia="Times New Roman" w:hAnsi="Times New Roman" w:cs="Times New Roman"/>
                <w:color w:val="7F7F7F" w:themeColor="text1" w:themeTint="80"/>
                <w:spacing w:val="-1"/>
                <w:lang w:val="ru-RU"/>
              </w:rPr>
              <w:t>развития</w:t>
            </w:r>
            <w:r w:rsidRPr="00114F47">
              <w:rPr>
                <w:rFonts w:ascii="Times New Roman" w:eastAsia="Times New Roman" w:hAnsi="Times New Roman" w:cs="Times New Roman"/>
                <w:color w:val="7F7F7F" w:themeColor="text1" w:themeTint="80"/>
                <w:spacing w:val="-8"/>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образования</w:t>
            </w:r>
            <w:r w:rsidRPr="00114F47">
              <w:rPr>
                <w:rFonts w:ascii="Times New Roman" w:eastAsia="Times New Roman" w:hAnsi="Times New Roman" w:cs="Times New Roman"/>
                <w:color w:val="7F7F7F" w:themeColor="text1" w:themeTint="80"/>
                <w:spacing w:val="-10"/>
                <w:lang w:val="ru-RU"/>
              </w:rPr>
              <w:t xml:space="preserve"> </w:t>
            </w:r>
            <w:r w:rsidRPr="00114F47">
              <w:rPr>
                <w:rFonts w:ascii="Times New Roman" w:eastAsia="Times New Roman" w:hAnsi="Times New Roman" w:cs="Times New Roman"/>
                <w:color w:val="7F7F7F" w:themeColor="text1" w:themeTint="80"/>
                <w:lang w:val="ru-RU"/>
              </w:rPr>
              <w:t>детей;</w:t>
            </w:r>
          </w:p>
          <w:p w:rsidR="00785F71" w:rsidRPr="00114F47" w:rsidRDefault="00785F71" w:rsidP="008D5A59">
            <w:pPr>
              <w:numPr>
                <w:ilvl w:val="0"/>
                <w:numId w:val="105"/>
              </w:numPr>
              <w:tabs>
                <w:tab w:val="left" w:pos="1140"/>
                <w:tab w:val="left" w:pos="1141"/>
              </w:tabs>
              <w:ind w:right="107" w:firstLine="0"/>
              <w:jc w:val="both"/>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способствование развитию ответственного и осознанного родительства как базовой основы</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благополучия</w:t>
            </w:r>
            <w:r w:rsidRPr="00114F47">
              <w:rPr>
                <w:rFonts w:ascii="Times New Roman" w:eastAsia="Times New Roman" w:hAnsi="Times New Roman" w:cs="Times New Roman"/>
                <w:color w:val="7F7F7F" w:themeColor="text1" w:themeTint="80"/>
                <w:spacing w:val="-2"/>
                <w:lang w:val="ru-RU"/>
              </w:rPr>
              <w:t xml:space="preserve"> </w:t>
            </w:r>
            <w:r w:rsidRPr="00114F47">
              <w:rPr>
                <w:rFonts w:ascii="Times New Roman" w:eastAsia="Times New Roman" w:hAnsi="Times New Roman" w:cs="Times New Roman"/>
                <w:color w:val="7F7F7F" w:themeColor="text1" w:themeTint="80"/>
                <w:lang w:val="ru-RU"/>
              </w:rPr>
              <w:t>семьи;</w:t>
            </w:r>
          </w:p>
          <w:p w:rsidR="00785F71" w:rsidRPr="00114F47" w:rsidRDefault="00785F71" w:rsidP="008D5A59">
            <w:pPr>
              <w:numPr>
                <w:ilvl w:val="0"/>
                <w:numId w:val="105"/>
              </w:numPr>
              <w:tabs>
                <w:tab w:val="left" w:pos="1144"/>
                <w:tab w:val="left" w:pos="1145"/>
              </w:tabs>
              <w:ind w:right="103" w:firstLine="0"/>
              <w:jc w:val="both"/>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spacing w:val="-1"/>
                <w:lang w:val="ru-RU"/>
              </w:rPr>
              <w:t>построение</w:t>
            </w:r>
            <w:r w:rsidRPr="00114F47">
              <w:rPr>
                <w:rFonts w:ascii="Times New Roman" w:eastAsia="Times New Roman" w:hAnsi="Times New Roman" w:cs="Times New Roman"/>
                <w:color w:val="7F7F7F" w:themeColor="text1" w:themeTint="80"/>
                <w:spacing w:val="-10"/>
                <w:lang w:val="ru-RU"/>
              </w:rPr>
              <w:t xml:space="preserve"> </w:t>
            </w:r>
            <w:r w:rsidRPr="00114F47">
              <w:rPr>
                <w:rFonts w:ascii="Times New Roman" w:eastAsia="Times New Roman" w:hAnsi="Times New Roman" w:cs="Times New Roman"/>
                <w:color w:val="7F7F7F" w:themeColor="text1" w:themeTint="80"/>
                <w:lang w:val="ru-RU"/>
              </w:rPr>
              <w:t>взаимодействия</w:t>
            </w:r>
            <w:r w:rsidRPr="00114F47">
              <w:rPr>
                <w:rFonts w:ascii="Times New Roman" w:eastAsia="Times New Roman" w:hAnsi="Times New Roman" w:cs="Times New Roman"/>
                <w:color w:val="7F7F7F" w:themeColor="text1" w:themeTint="80"/>
                <w:spacing w:val="-9"/>
                <w:lang w:val="ru-RU"/>
              </w:rPr>
              <w:t xml:space="preserve"> </w:t>
            </w:r>
            <w:r w:rsidRPr="00114F47">
              <w:rPr>
                <w:rFonts w:ascii="Times New Roman" w:eastAsia="Times New Roman" w:hAnsi="Times New Roman" w:cs="Times New Roman"/>
                <w:color w:val="7F7F7F" w:themeColor="text1" w:themeTint="80"/>
                <w:lang w:val="ru-RU"/>
              </w:rPr>
              <w:t>в</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форме</w:t>
            </w:r>
            <w:r w:rsidRPr="00114F47">
              <w:rPr>
                <w:rFonts w:ascii="Times New Roman" w:eastAsia="Times New Roman" w:hAnsi="Times New Roman" w:cs="Times New Roman"/>
                <w:color w:val="7F7F7F" w:themeColor="text1" w:themeTint="80"/>
                <w:spacing w:val="-10"/>
                <w:lang w:val="ru-RU"/>
              </w:rPr>
              <w:t xml:space="preserve"> </w:t>
            </w:r>
            <w:r w:rsidRPr="00114F47">
              <w:rPr>
                <w:rFonts w:ascii="Times New Roman" w:eastAsia="Times New Roman" w:hAnsi="Times New Roman" w:cs="Times New Roman"/>
                <w:color w:val="7F7F7F" w:themeColor="text1" w:themeTint="80"/>
                <w:lang w:val="ru-RU"/>
              </w:rPr>
              <w:t>сотрудничества</w:t>
            </w:r>
            <w:r w:rsidRPr="00114F47">
              <w:rPr>
                <w:rFonts w:ascii="Times New Roman" w:eastAsia="Times New Roman" w:hAnsi="Times New Roman" w:cs="Times New Roman"/>
                <w:color w:val="7F7F7F" w:themeColor="text1" w:themeTint="80"/>
                <w:spacing w:val="-10"/>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установления</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партнёрских</w:t>
            </w:r>
            <w:r w:rsidRPr="00114F47">
              <w:rPr>
                <w:rFonts w:ascii="Times New Roman" w:eastAsia="Times New Roman" w:hAnsi="Times New Roman" w:cs="Times New Roman"/>
                <w:color w:val="7F7F7F" w:themeColor="text1" w:themeTint="80"/>
                <w:spacing w:val="-10"/>
                <w:lang w:val="ru-RU"/>
              </w:rPr>
              <w:t xml:space="preserve"> </w:t>
            </w:r>
            <w:r w:rsidRPr="00114F47">
              <w:rPr>
                <w:rFonts w:ascii="Times New Roman" w:eastAsia="Times New Roman" w:hAnsi="Times New Roman" w:cs="Times New Roman"/>
                <w:color w:val="7F7F7F" w:themeColor="text1" w:themeTint="80"/>
                <w:lang w:val="ru-RU"/>
              </w:rPr>
              <w:t>отношений</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с родителями (законными представителями) детей младенческого, раннего и дошкольного возраста для</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решения</w:t>
            </w:r>
            <w:r w:rsidRPr="00114F47">
              <w:rPr>
                <w:rFonts w:ascii="Times New Roman" w:eastAsia="Times New Roman" w:hAnsi="Times New Roman" w:cs="Times New Roman"/>
                <w:color w:val="7F7F7F" w:themeColor="text1" w:themeTint="80"/>
                <w:spacing w:val="-2"/>
                <w:lang w:val="ru-RU"/>
              </w:rPr>
              <w:t xml:space="preserve"> </w:t>
            </w:r>
            <w:r w:rsidRPr="00114F47">
              <w:rPr>
                <w:rFonts w:ascii="Times New Roman" w:eastAsia="Times New Roman" w:hAnsi="Times New Roman" w:cs="Times New Roman"/>
                <w:color w:val="7F7F7F" w:themeColor="text1" w:themeTint="80"/>
                <w:lang w:val="ru-RU"/>
              </w:rPr>
              <w:t>образовательных</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задач;</w:t>
            </w:r>
          </w:p>
          <w:p w:rsidR="00785F71" w:rsidRPr="00114F47" w:rsidRDefault="00785F71" w:rsidP="008D5A59">
            <w:pPr>
              <w:numPr>
                <w:ilvl w:val="0"/>
                <w:numId w:val="105"/>
              </w:numPr>
              <w:tabs>
                <w:tab w:val="left" w:pos="1144"/>
                <w:tab w:val="left" w:pos="1145"/>
              </w:tabs>
              <w:spacing w:line="229" w:lineRule="exact"/>
              <w:ind w:left="1145" w:hanging="1038"/>
              <w:jc w:val="both"/>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вовлечение</w:t>
            </w:r>
            <w:r w:rsidRPr="00114F47">
              <w:rPr>
                <w:rFonts w:ascii="Times New Roman" w:eastAsia="Times New Roman" w:hAnsi="Times New Roman" w:cs="Times New Roman"/>
                <w:color w:val="7F7F7F" w:themeColor="text1" w:themeTint="80"/>
                <w:spacing w:val="-9"/>
                <w:lang w:val="ru-RU"/>
              </w:rPr>
              <w:t xml:space="preserve"> </w:t>
            </w:r>
            <w:r w:rsidRPr="00114F47">
              <w:rPr>
                <w:rFonts w:ascii="Times New Roman" w:eastAsia="Times New Roman" w:hAnsi="Times New Roman" w:cs="Times New Roman"/>
                <w:color w:val="7F7F7F" w:themeColor="text1" w:themeTint="80"/>
                <w:lang w:val="ru-RU"/>
              </w:rPr>
              <w:t>родителей</w:t>
            </w:r>
            <w:r w:rsidRPr="00114F47">
              <w:rPr>
                <w:rFonts w:ascii="Times New Roman" w:eastAsia="Times New Roman" w:hAnsi="Times New Roman" w:cs="Times New Roman"/>
                <w:color w:val="7F7F7F" w:themeColor="text1" w:themeTint="80"/>
                <w:spacing w:val="-9"/>
                <w:lang w:val="ru-RU"/>
              </w:rPr>
              <w:t xml:space="preserve"> </w:t>
            </w:r>
            <w:r w:rsidRPr="00114F47">
              <w:rPr>
                <w:rFonts w:ascii="Times New Roman" w:eastAsia="Times New Roman" w:hAnsi="Times New Roman" w:cs="Times New Roman"/>
                <w:color w:val="7F7F7F" w:themeColor="text1" w:themeTint="80"/>
                <w:lang w:val="ru-RU"/>
              </w:rPr>
              <w:t>(законных</w:t>
            </w:r>
            <w:r w:rsidRPr="00114F47">
              <w:rPr>
                <w:rFonts w:ascii="Times New Roman" w:eastAsia="Times New Roman" w:hAnsi="Times New Roman" w:cs="Times New Roman"/>
                <w:color w:val="7F7F7F" w:themeColor="text1" w:themeTint="80"/>
                <w:spacing w:val="-8"/>
                <w:lang w:val="ru-RU"/>
              </w:rPr>
              <w:t xml:space="preserve"> </w:t>
            </w:r>
            <w:r w:rsidRPr="00114F47">
              <w:rPr>
                <w:rFonts w:ascii="Times New Roman" w:eastAsia="Times New Roman" w:hAnsi="Times New Roman" w:cs="Times New Roman"/>
                <w:color w:val="7F7F7F" w:themeColor="text1" w:themeTint="80"/>
                <w:lang w:val="ru-RU"/>
              </w:rPr>
              <w:t>представителей)</w:t>
            </w:r>
            <w:r w:rsidRPr="00114F47">
              <w:rPr>
                <w:rFonts w:ascii="Times New Roman" w:eastAsia="Times New Roman" w:hAnsi="Times New Roman" w:cs="Times New Roman"/>
                <w:color w:val="7F7F7F" w:themeColor="text1" w:themeTint="80"/>
                <w:spacing w:val="-9"/>
                <w:lang w:val="ru-RU"/>
              </w:rPr>
              <w:t xml:space="preserve"> </w:t>
            </w:r>
            <w:r w:rsidRPr="00114F47">
              <w:rPr>
                <w:rFonts w:ascii="Times New Roman" w:eastAsia="Times New Roman" w:hAnsi="Times New Roman" w:cs="Times New Roman"/>
                <w:color w:val="7F7F7F" w:themeColor="text1" w:themeTint="80"/>
                <w:lang w:val="ru-RU"/>
              </w:rPr>
              <w:t>в</w:t>
            </w:r>
            <w:r w:rsidRPr="00114F47">
              <w:rPr>
                <w:rFonts w:ascii="Times New Roman" w:eastAsia="Times New Roman" w:hAnsi="Times New Roman" w:cs="Times New Roman"/>
                <w:color w:val="7F7F7F" w:themeColor="text1" w:themeTint="80"/>
                <w:spacing w:val="-9"/>
                <w:lang w:val="ru-RU"/>
              </w:rPr>
              <w:t xml:space="preserve"> </w:t>
            </w:r>
            <w:r w:rsidRPr="00114F47">
              <w:rPr>
                <w:rFonts w:ascii="Times New Roman" w:eastAsia="Times New Roman" w:hAnsi="Times New Roman" w:cs="Times New Roman"/>
                <w:color w:val="7F7F7F" w:themeColor="text1" w:themeTint="80"/>
                <w:lang w:val="ru-RU"/>
              </w:rPr>
              <w:t>образовательный</w:t>
            </w:r>
            <w:r w:rsidRPr="00114F47">
              <w:rPr>
                <w:rFonts w:ascii="Times New Roman" w:eastAsia="Times New Roman" w:hAnsi="Times New Roman" w:cs="Times New Roman"/>
                <w:color w:val="7F7F7F" w:themeColor="text1" w:themeTint="80"/>
                <w:spacing w:val="-7"/>
                <w:lang w:val="ru-RU"/>
              </w:rPr>
              <w:t xml:space="preserve"> </w:t>
            </w:r>
            <w:r w:rsidRPr="00114F47">
              <w:rPr>
                <w:rFonts w:ascii="Times New Roman" w:eastAsia="Times New Roman" w:hAnsi="Times New Roman" w:cs="Times New Roman"/>
                <w:color w:val="7F7F7F" w:themeColor="text1" w:themeTint="80"/>
                <w:lang w:val="ru-RU"/>
              </w:rPr>
              <w:t>процесс.</w:t>
            </w:r>
          </w:p>
        </w:tc>
      </w:tr>
      <w:tr w:rsidR="00785F71" w:rsidRPr="00114F47" w:rsidTr="00601BEA">
        <w:trPr>
          <w:trHeight w:val="265"/>
        </w:trPr>
        <w:tc>
          <w:tcPr>
            <w:tcW w:w="8791" w:type="dxa"/>
          </w:tcPr>
          <w:p w:rsidR="00785F71" w:rsidRPr="00114F47" w:rsidRDefault="00785F71" w:rsidP="00785F71">
            <w:pPr>
              <w:spacing w:line="225" w:lineRule="exact"/>
              <w:ind w:left="3322" w:right="3336"/>
              <w:jc w:val="center"/>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Принципы</w:t>
            </w:r>
            <w:r w:rsidRPr="00114F47">
              <w:rPr>
                <w:rFonts w:ascii="Times New Roman" w:eastAsia="Times New Roman" w:hAnsi="Times New Roman" w:cs="Times New Roman"/>
                <w:b/>
                <w:color w:val="7F7F7F" w:themeColor="text1" w:themeTint="80"/>
                <w:spacing w:val="-10"/>
              </w:rPr>
              <w:t xml:space="preserve"> </w:t>
            </w:r>
            <w:r w:rsidRPr="00114F47">
              <w:rPr>
                <w:rFonts w:ascii="Times New Roman" w:eastAsia="Times New Roman" w:hAnsi="Times New Roman" w:cs="Times New Roman"/>
                <w:b/>
                <w:color w:val="7F7F7F" w:themeColor="text1" w:themeTint="80"/>
              </w:rPr>
              <w:t>взаимодействия</w:t>
            </w:r>
          </w:p>
        </w:tc>
      </w:tr>
      <w:tr w:rsidR="00785F71" w:rsidRPr="00114F47" w:rsidTr="00601BEA">
        <w:trPr>
          <w:trHeight w:val="5750"/>
        </w:trPr>
        <w:tc>
          <w:tcPr>
            <w:tcW w:w="8791" w:type="dxa"/>
          </w:tcPr>
          <w:p w:rsidR="00785F71" w:rsidRPr="00114F47" w:rsidRDefault="00785F71" w:rsidP="008D5A59">
            <w:pPr>
              <w:numPr>
                <w:ilvl w:val="0"/>
                <w:numId w:val="104"/>
              </w:numPr>
              <w:tabs>
                <w:tab w:val="left" w:pos="1144"/>
                <w:tab w:val="left" w:pos="1145"/>
              </w:tabs>
              <w:ind w:right="104" w:firstLine="0"/>
              <w:jc w:val="both"/>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lastRenderedPageBreak/>
              <w:t>приоритет семьи в воспитании, обучении и развитии ребёнка: в соответствии с Законом об</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образовании у родителей (законных представителей) обучающихся не только есть преимущественное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право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на</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обучение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воспитание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детей,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но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именно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они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обязаны</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заложить</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основы</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физического,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нравственного и</w:t>
            </w:r>
            <w:r w:rsidRPr="00114F47">
              <w:rPr>
                <w:rFonts w:ascii="Times New Roman" w:eastAsia="Times New Roman" w:hAnsi="Times New Roman" w:cs="Times New Roman"/>
                <w:color w:val="7F7F7F" w:themeColor="text1" w:themeTint="80"/>
                <w:spacing w:val="-2"/>
                <w:lang w:val="ru-RU"/>
              </w:rPr>
              <w:t xml:space="preserve"> </w:t>
            </w:r>
            <w:r w:rsidRPr="00114F47">
              <w:rPr>
                <w:rFonts w:ascii="Times New Roman" w:eastAsia="Times New Roman" w:hAnsi="Times New Roman" w:cs="Times New Roman"/>
                <w:color w:val="7F7F7F" w:themeColor="text1" w:themeTint="80"/>
                <w:lang w:val="ru-RU"/>
              </w:rPr>
              <w:t>интеллектуального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развития</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личности ребёнка;</w:t>
            </w:r>
          </w:p>
          <w:p w:rsidR="00785F71" w:rsidRPr="00114F47" w:rsidRDefault="00785F71" w:rsidP="008D5A59">
            <w:pPr>
              <w:numPr>
                <w:ilvl w:val="0"/>
                <w:numId w:val="104"/>
              </w:numPr>
              <w:tabs>
                <w:tab w:val="left" w:pos="1149"/>
                <w:tab w:val="left" w:pos="1150"/>
              </w:tabs>
              <w:ind w:right="98" w:firstLine="0"/>
              <w:jc w:val="both"/>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открытость: для родителей (законных представителей) должна быть доступна актуальная</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информация</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об</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особенностях</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пребывания</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ребёнка</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в</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группе;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каждому</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из</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родителей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(законных</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представителей) должен быть предоставлен свободный доступ в ДОО; между педагогами и родителями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(законными представителями) необходим обмен информацией об особенностях развития ребёнка в ДОО</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семье;</w:t>
            </w:r>
          </w:p>
          <w:p w:rsidR="00785F71" w:rsidRPr="00114F47" w:rsidRDefault="00785F71" w:rsidP="008D5A59">
            <w:pPr>
              <w:numPr>
                <w:ilvl w:val="0"/>
                <w:numId w:val="104"/>
              </w:numPr>
              <w:tabs>
                <w:tab w:val="left" w:pos="1144"/>
                <w:tab w:val="left" w:pos="1145"/>
              </w:tabs>
              <w:ind w:right="99" w:firstLine="0"/>
              <w:jc w:val="both"/>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взаимное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доверие,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уважение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доброжелательность</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во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взаимоотношениях</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педагогов</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родителей (законных представителей): при взаимодействии педагогу необходимо придерживаться этики</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культурных</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правил</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общения,</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проявлять</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позитивный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настрой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на</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общение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сотрудничество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родителями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(законными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представителями);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важно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этично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разумно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использовать</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полученную</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информацию</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как</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стороны</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педагогов,</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так</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стороны</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родителей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(законных</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представителей)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в</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интересах детей;</w:t>
            </w:r>
          </w:p>
          <w:p w:rsidR="00785F71" w:rsidRPr="00114F47" w:rsidRDefault="00785F71" w:rsidP="008D5A59">
            <w:pPr>
              <w:numPr>
                <w:ilvl w:val="0"/>
                <w:numId w:val="104"/>
              </w:numPr>
              <w:tabs>
                <w:tab w:val="left" w:pos="1144"/>
                <w:tab w:val="left" w:pos="1145"/>
              </w:tabs>
              <w:ind w:right="103" w:firstLine="0"/>
              <w:jc w:val="both"/>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индивидуально-дифференцированный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подход</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к</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каждой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семье: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при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взаимодействии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необходимо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учитывать</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особенности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семейного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воспитания,</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потребности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родителей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(законных</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представителей)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в</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отношении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образования</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ребёнка,</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отношение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к</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педагогу</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ДОО,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проводимым</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мероприятиям; возможности включения родителей (законных представителей) в совместное решение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образовательных задач;</w:t>
            </w:r>
          </w:p>
          <w:p w:rsidR="00785F71" w:rsidRPr="00114F47" w:rsidRDefault="00785F71" w:rsidP="008D5A59">
            <w:pPr>
              <w:numPr>
                <w:ilvl w:val="0"/>
                <w:numId w:val="104"/>
              </w:numPr>
              <w:tabs>
                <w:tab w:val="left" w:pos="1135"/>
                <w:tab w:val="left" w:pos="1136"/>
              </w:tabs>
              <w:ind w:right="105" w:firstLine="0"/>
              <w:jc w:val="both"/>
              <w:rPr>
                <w:rFonts w:ascii="Times New Roman" w:eastAsia="Times New Roman" w:hAnsi="Times New Roman" w:cs="Times New Roman"/>
                <w:lang w:val="ru-RU"/>
              </w:rPr>
            </w:pPr>
            <w:r w:rsidRPr="00114F47">
              <w:rPr>
                <w:rFonts w:ascii="Times New Roman" w:eastAsia="Times New Roman" w:hAnsi="Times New Roman" w:cs="Times New Roman"/>
                <w:color w:val="7F7F7F" w:themeColor="text1" w:themeTint="80"/>
                <w:lang w:val="ru-RU"/>
              </w:rPr>
              <w:t>возрастосообразность:</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при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планировании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осуществлении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взаимодействия</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необходимо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учитывать особенности и характер отношений ребёнка с родителями (законными представителями),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прежде</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всего,</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с</w:t>
            </w:r>
            <w:r w:rsidRPr="00114F47">
              <w:rPr>
                <w:rFonts w:ascii="Times New Roman" w:eastAsia="Times New Roman" w:hAnsi="Times New Roman" w:cs="Times New Roman"/>
                <w:color w:val="7F7F7F" w:themeColor="text1" w:themeTint="80"/>
                <w:spacing w:val="-10"/>
                <w:lang w:val="ru-RU"/>
              </w:rPr>
              <w:t xml:space="preserve"> </w:t>
            </w:r>
            <w:r w:rsidRPr="00114F47">
              <w:rPr>
                <w:rFonts w:ascii="Times New Roman" w:eastAsia="Times New Roman" w:hAnsi="Times New Roman" w:cs="Times New Roman"/>
                <w:color w:val="7F7F7F" w:themeColor="text1" w:themeTint="80"/>
                <w:lang w:val="ru-RU"/>
              </w:rPr>
              <w:t>матерью</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(преимущественно</w:t>
            </w:r>
            <w:r w:rsidRPr="00114F47">
              <w:rPr>
                <w:rFonts w:ascii="Times New Roman" w:eastAsia="Times New Roman" w:hAnsi="Times New Roman" w:cs="Times New Roman"/>
                <w:color w:val="7F7F7F" w:themeColor="text1" w:themeTint="80"/>
                <w:spacing w:val="-10"/>
                <w:lang w:val="ru-RU"/>
              </w:rPr>
              <w:t xml:space="preserve"> </w:t>
            </w:r>
            <w:r w:rsidRPr="00114F47">
              <w:rPr>
                <w:rFonts w:ascii="Times New Roman" w:eastAsia="Times New Roman" w:hAnsi="Times New Roman" w:cs="Times New Roman"/>
                <w:color w:val="7F7F7F" w:themeColor="text1" w:themeTint="80"/>
                <w:lang w:val="ru-RU"/>
              </w:rPr>
              <w:t>для</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детей</w:t>
            </w:r>
            <w:r w:rsidRPr="00114F47">
              <w:rPr>
                <w:rFonts w:ascii="Times New Roman" w:eastAsia="Times New Roman" w:hAnsi="Times New Roman" w:cs="Times New Roman"/>
                <w:color w:val="7F7F7F" w:themeColor="text1" w:themeTint="80"/>
                <w:spacing w:val="-12"/>
                <w:lang w:val="ru-RU"/>
              </w:rPr>
              <w:t xml:space="preserve"> </w:t>
            </w:r>
            <w:r w:rsidRPr="00114F47">
              <w:rPr>
                <w:rFonts w:ascii="Times New Roman" w:eastAsia="Times New Roman" w:hAnsi="Times New Roman" w:cs="Times New Roman"/>
                <w:color w:val="7F7F7F" w:themeColor="text1" w:themeTint="80"/>
                <w:lang w:val="ru-RU"/>
              </w:rPr>
              <w:t>младенческого</w:t>
            </w:r>
            <w:r w:rsidRPr="00114F47">
              <w:rPr>
                <w:rFonts w:ascii="Times New Roman" w:eastAsia="Times New Roman" w:hAnsi="Times New Roman" w:cs="Times New Roman"/>
                <w:color w:val="7F7F7F" w:themeColor="text1" w:themeTint="80"/>
                <w:spacing w:val="-10"/>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3"/>
                <w:lang w:val="ru-RU"/>
              </w:rPr>
              <w:t xml:space="preserve"> </w:t>
            </w:r>
            <w:r w:rsidRPr="00114F47">
              <w:rPr>
                <w:rFonts w:ascii="Times New Roman" w:eastAsia="Times New Roman" w:hAnsi="Times New Roman" w:cs="Times New Roman"/>
                <w:color w:val="7F7F7F" w:themeColor="text1" w:themeTint="80"/>
                <w:lang w:val="ru-RU"/>
              </w:rPr>
              <w:t>раннего</w:t>
            </w:r>
            <w:r w:rsidRPr="00114F47">
              <w:rPr>
                <w:rFonts w:ascii="Times New Roman" w:eastAsia="Times New Roman" w:hAnsi="Times New Roman" w:cs="Times New Roman"/>
                <w:color w:val="7F7F7F" w:themeColor="text1" w:themeTint="80"/>
                <w:spacing w:val="-10"/>
                <w:lang w:val="ru-RU"/>
              </w:rPr>
              <w:t xml:space="preserve"> </w:t>
            </w:r>
            <w:r w:rsidRPr="00114F47">
              <w:rPr>
                <w:rFonts w:ascii="Times New Roman" w:eastAsia="Times New Roman" w:hAnsi="Times New Roman" w:cs="Times New Roman"/>
                <w:color w:val="7F7F7F" w:themeColor="text1" w:themeTint="80"/>
                <w:lang w:val="ru-RU"/>
              </w:rPr>
              <w:t>возраста),</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обусловленные</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возрастными</w:t>
            </w:r>
            <w:r w:rsidRPr="00114F47">
              <w:rPr>
                <w:rFonts w:ascii="Times New Roman" w:eastAsia="Times New Roman" w:hAnsi="Times New Roman" w:cs="Times New Roman"/>
                <w:color w:val="7F7F7F" w:themeColor="text1" w:themeTint="80"/>
                <w:spacing w:val="-2"/>
                <w:lang w:val="ru-RU"/>
              </w:rPr>
              <w:t xml:space="preserve"> </w:t>
            </w:r>
            <w:r w:rsidRPr="00114F47">
              <w:rPr>
                <w:rFonts w:ascii="Times New Roman" w:eastAsia="Times New Roman" w:hAnsi="Times New Roman" w:cs="Times New Roman"/>
                <w:color w:val="7F7F7F" w:themeColor="text1" w:themeTint="80"/>
                <w:lang w:val="ru-RU"/>
              </w:rPr>
              <w:t>особенностями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развития</w:t>
            </w:r>
            <w:r w:rsidRPr="00114F47">
              <w:rPr>
                <w:rFonts w:ascii="Times New Roman" w:eastAsia="Times New Roman" w:hAnsi="Times New Roman" w:cs="Times New Roman"/>
                <w:color w:val="7F7F7F" w:themeColor="text1" w:themeTint="80"/>
                <w:spacing w:val="2"/>
                <w:lang w:val="ru-RU"/>
              </w:rPr>
              <w:t xml:space="preserve"> </w:t>
            </w:r>
            <w:r w:rsidRPr="00114F47">
              <w:rPr>
                <w:rFonts w:ascii="Times New Roman" w:eastAsia="Times New Roman" w:hAnsi="Times New Roman" w:cs="Times New Roman"/>
                <w:color w:val="7F7F7F" w:themeColor="text1" w:themeTint="80"/>
                <w:lang w:val="ru-RU"/>
              </w:rPr>
              <w:t>детей.</w:t>
            </w:r>
          </w:p>
        </w:tc>
      </w:tr>
    </w:tbl>
    <w:p w:rsidR="00785F71" w:rsidRPr="00114F47" w:rsidRDefault="00785F71" w:rsidP="00601BEA">
      <w:pPr>
        <w:widowControl w:val="0"/>
        <w:autoSpaceDE w:val="0"/>
        <w:autoSpaceDN w:val="0"/>
        <w:spacing w:after="0" w:line="240" w:lineRule="auto"/>
        <w:ind w:left="-284" w:right="-142"/>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Деятельность педагогического коллектива ДОО по построению взаимодействия с</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родителями (законными представителями) обучающихся осуществляется по нескольким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направлениям</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(ФОП</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п.26):</w:t>
      </w:r>
    </w:p>
    <w:p w:rsidR="00785F71" w:rsidRPr="00114F47" w:rsidRDefault="00785F71" w:rsidP="00785F71">
      <w:pPr>
        <w:widowControl w:val="0"/>
        <w:autoSpaceDE w:val="0"/>
        <w:autoSpaceDN w:val="0"/>
        <w:spacing w:after="0" w:line="240" w:lineRule="auto"/>
        <w:ind w:left="3169"/>
        <w:jc w:val="both"/>
        <w:outlineLvl w:val="0"/>
        <w:rPr>
          <w:rFonts w:ascii="Times New Roman" w:eastAsia="Times New Roman" w:hAnsi="Times New Roman" w:cs="Times New Roman"/>
          <w:b/>
          <w:bCs/>
          <w:color w:val="7F7F7F" w:themeColor="text1" w:themeTint="80"/>
        </w:rPr>
      </w:pPr>
      <w:r w:rsidRPr="00114F47">
        <w:rPr>
          <w:rFonts w:ascii="Times New Roman" w:eastAsia="Times New Roman" w:hAnsi="Times New Roman" w:cs="Times New Roman"/>
          <w:b/>
          <w:bCs/>
          <w:color w:val="7F7F7F" w:themeColor="text1" w:themeTint="80"/>
        </w:rPr>
        <w:t>Направления</w:t>
      </w:r>
      <w:r w:rsidRPr="00114F47">
        <w:rPr>
          <w:rFonts w:ascii="Times New Roman" w:eastAsia="Times New Roman" w:hAnsi="Times New Roman" w:cs="Times New Roman"/>
          <w:b/>
          <w:bCs/>
          <w:color w:val="7F7F7F" w:themeColor="text1" w:themeTint="80"/>
          <w:spacing w:val="-13"/>
        </w:rPr>
        <w:t xml:space="preserve"> </w:t>
      </w:r>
      <w:r w:rsidRPr="00114F47">
        <w:rPr>
          <w:rFonts w:ascii="Times New Roman" w:eastAsia="Times New Roman" w:hAnsi="Times New Roman" w:cs="Times New Roman"/>
          <w:b/>
          <w:bCs/>
          <w:color w:val="7F7F7F" w:themeColor="text1" w:themeTint="80"/>
        </w:rPr>
        <w:t>взаимодействия</w:t>
      </w:r>
    </w:p>
    <w:tbl>
      <w:tblPr>
        <w:tblStyle w:val="TableNormal17"/>
        <w:tblW w:w="9214" w:type="dxa"/>
        <w:tblInd w:w="137"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Look w:val="01E0" w:firstRow="1" w:lastRow="1" w:firstColumn="1" w:lastColumn="1" w:noHBand="0" w:noVBand="0"/>
      </w:tblPr>
      <w:tblGrid>
        <w:gridCol w:w="847"/>
        <w:gridCol w:w="1276"/>
        <w:gridCol w:w="3545"/>
        <w:gridCol w:w="3546"/>
      </w:tblGrid>
      <w:tr w:rsidR="00601BEA" w:rsidRPr="00114F47" w:rsidTr="00D56207">
        <w:trPr>
          <w:trHeight w:val="551"/>
        </w:trPr>
        <w:tc>
          <w:tcPr>
            <w:tcW w:w="847" w:type="dxa"/>
          </w:tcPr>
          <w:p w:rsidR="00785F71" w:rsidRPr="00114F47" w:rsidRDefault="00785F71" w:rsidP="00785F71">
            <w:pPr>
              <w:spacing w:line="270" w:lineRule="exact"/>
              <w:ind w:left="91" w:right="84"/>
              <w:jc w:val="center"/>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w:t>
            </w:r>
          </w:p>
        </w:tc>
        <w:tc>
          <w:tcPr>
            <w:tcW w:w="1276" w:type="dxa"/>
          </w:tcPr>
          <w:p w:rsidR="00785F71" w:rsidRPr="00114F47" w:rsidRDefault="00785F71" w:rsidP="00785F71">
            <w:pPr>
              <w:spacing w:line="270" w:lineRule="exact"/>
              <w:ind w:left="76" w:right="68"/>
              <w:jc w:val="center"/>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Направл</w:t>
            </w:r>
          </w:p>
          <w:p w:rsidR="00785F71" w:rsidRPr="00114F47" w:rsidRDefault="00785F71" w:rsidP="00785F71">
            <w:pPr>
              <w:spacing w:line="262" w:lineRule="exact"/>
              <w:ind w:left="76" w:right="65"/>
              <w:jc w:val="center"/>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ение</w:t>
            </w:r>
          </w:p>
        </w:tc>
        <w:tc>
          <w:tcPr>
            <w:tcW w:w="3545" w:type="dxa"/>
          </w:tcPr>
          <w:p w:rsidR="00785F71" w:rsidRPr="00114F47" w:rsidRDefault="00785F71" w:rsidP="00785F71">
            <w:pPr>
              <w:spacing w:line="270" w:lineRule="exact"/>
              <w:ind w:left="1110"/>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Содержание</w:t>
            </w:r>
          </w:p>
        </w:tc>
        <w:tc>
          <w:tcPr>
            <w:tcW w:w="3546" w:type="dxa"/>
          </w:tcPr>
          <w:p w:rsidR="00785F71" w:rsidRPr="00114F47" w:rsidRDefault="00785F71" w:rsidP="00785F71">
            <w:pPr>
              <w:spacing w:line="270" w:lineRule="exact"/>
              <w:ind w:left="340"/>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Методы,</w:t>
            </w:r>
            <w:r w:rsidRPr="00114F47">
              <w:rPr>
                <w:rFonts w:ascii="Times New Roman" w:eastAsia="Times New Roman" w:hAnsi="Times New Roman" w:cs="Times New Roman"/>
                <w:b/>
                <w:color w:val="7F7F7F" w:themeColor="text1" w:themeTint="80"/>
                <w:spacing w:val="-5"/>
              </w:rPr>
              <w:t xml:space="preserve"> </w:t>
            </w:r>
            <w:r w:rsidRPr="00114F47">
              <w:rPr>
                <w:rFonts w:ascii="Times New Roman" w:eastAsia="Times New Roman" w:hAnsi="Times New Roman" w:cs="Times New Roman"/>
                <w:b/>
                <w:color w:val="7F7F7F" w:themeColor="text1" w:themeTint="80"/>
              </w:rPr>
              <w:t>приемы</w:t>
            </w:r>
            <w:r w:rsidRPr="00114F47">
              <w:rPr>
                <w:rFonts w:ascii="Times New Roman" w:eastAsia="Times New Roman" w:hAnsi="Times New Roman" w:cs="Times New Roman"/>
                <w:b/>
                <w:color w:val="7F7F7F" w:themeColor="text1" w:themeTint="80"/>
                <w:spacing w:val="-6"/>
              </w:rPr>
              <w:t xml:space="preserve"> </w:t>
            </w:r>
            <w:r w:rsidRPr="00114F47">
              <w:rPr>
                <w:rFonts w:ascii="Times New Roman" w:eastAsia="Times New Roman" w:hAnsi="Times New Roman" w:cs="Times New Roman"/>
                <w:b/>
                <w:color w:val="7F7F7F" w:themeColor="text1" w:themeTint="80"/>
              </w:rPr>
              <w:t>и</w:t>
            </w:r>
            <w:r w:rsidRPr="00114F47">
              <w:rPr>
                <w:rFonts w:ascii="Times New Roman" w:eastAsia="Times New Roman" w:hAnsi="Times New Roman" w:cs="Times New Roman"/>
                <w:b/>
                <w:color w:val="7F7F7F" w:themeColor="text1" w:themeTint="80"/>
                <w:spacing w:val="-6"/>
              </w:rPr>
              <w:t xml:space="preserve"> </w:t>
            </w:r>
            <w:r w:rsidRPr="00114F47">
              <w:rPr>
                <w:rFonts w:ascii="Times New Roman" w:eastAsia="Times New Roman" w:hAnsi="Times New Roman" w:cs="Times New Roman"/>
                <w:b/>
                <w:color w:val="7F7F7F" w:themeColor="text1" w:themeTint="80"/>
              </w:rPr>
              <w:t>способы</w:t>
            </w:r>
          </w:p>
        </w:tc>
      </w:tr>
      <w:tr w:rsidR="00601BEA" w:rsidRPr="00114F47" w:rsidTr="00D56207">
        <w:trPr>
          <w:trHeight w:val="2529"/>
        </w:trPr>
        <w:tc>
          <w:tcPr>
            <w:tcW w:w="847" w:type="dxa"/>
          </w:tcPr>
          <w:p w:rsidR="00785F71" w:rsidRPr="00114F47" w:rsidRDefault="00785F71" w:rsidP="00785F71">
            <w:pPr>
              <w:spacing w:line="270" w:lineRule="exact"/>
              <w:ind w:left="91" w:right="81"/>
              <w:jc w:val="center"/>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1.</w:t>
            </w:r>
          </w:p>
        </w:tc>
        <w:tc>
          <w:tcPr>
            <w:tcW w:w="1276" w:type="dxa"/>
          </w:tcPr>
          <w:p w:rsidR="00785F71" w:rsidRPr="00114F47" w:rsidRDefault="00785F71" w:rsidP="00785F71">
            <w:pPr>
              <w:ind w:left="113" w:right="101" w:hanging="2"/>
              <w:jc w:val="center"/>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Диагности</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ко-</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аналитичес</w:t>
            </w:r>
            <w:r w:rsidRPr="00114F47">
              <w:rPr>
                <w:rFonts w:ascii="Times New Roman" w:eastAsia="Times New Roman" w:hAnsi="Times New Roman" w:cs="Times New Roman"/>
                <w:b/>
                <w:color w:val="7F7F7F" w:themeColor="text1" w:themeTint="80"/>
                <w:spacing w:val="-47"/>
              </w:rPr>
              <w:t xml:space="preserve"> </w:t>
            </w:r>
            <w:r w:rsidRPr="00114F47">
              <w:rPr>
                <w:rFonts w:ascii="Times New Roman" w:eastAsia="Times New Roman" w:hAnsi="Times New Roman" w:cs="Times New Roman"/>
                <w:b/>
                <w:color w:val="7F7F7F" w:themeColor="text1" w:themeTint="80"/>
              </w:rPr>
              <w:t>кое</w:t>
            </w:r>
          </w:p>
        </w:tc>
        <w:tc>
          <w:tcPr>
            <w:tcW w:w="3545" w:type="dxa"/>
          </w:tcPr>
          <w:p w:rsidR="00785F71" w:rsidRPr="00114F47" w:rsidRDefault="00785F71" w:rsidP="00785F71">
            <w:pPr>
              <w:tabs>
                <w:tab w:val="left" w:pos="992"/>
                <w:tab w:val="left" w:pos="1163"/>
                <w:tab w:val="left" w:pos="1554"/>
                <w:tab w:val="left" w:pos="2205"/>
                <w:tab w:val="left" w:pos="2268"/>
                <w:tab w:val="left" w:pos="2808"/>
                <w:tab w:val="left" w:pos="2934"/>
              </w:tabs>
              <w:ind w:left="109" w:right="97"/>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Включает</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получение</w:t>
            </w:r>
            <w:r w:rsidRPr="00114F47">
              <w:rPr>
                <w:rFonts w:ascii="Times New Roman" w:eastAsia="Times New Roman" w:hAnsi="Times New Roman" w:cs="Times New Roman"/>
                <w:color w:val="7F7F7F" w:themeColor="text1" w:themeTint="80"/>
                <w:spacing w:val="13"/>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2"/>
                <w:lang w:val="ru-RU"/>
              </w:rPr>
              <w:t xml:space="preserve"> </w:t>
            </w:r>
            <w:r w:rsidRPr="00114F47">
              <w:rPr>
                <w:rFonts w:ascii="Times New Roman" w:eastAsia="Times New Roman" w:hAnsi="Times New Roman" w:cs="Times New Roman"/>
                <w:color w:val="7F7F7F" w:themeColor="text1" w:themeTint="80"/>
                <w:lang w:val="ru-RU"/>
              </w:rPr>
              <w:t>анализ</w:t>
            </w:r>
            <w:r w:rsidRPr="00114F47">
              <w:rPr>
                <w:rFonts w:ascii="Times New Roman" w:eastAsia="Times New Roman" w:hAnsi="Times New Roman" w:cs="Times New Roman"/>
                <w:color w:val="7F7F7F" w:themeColor="text1" w:themeTint="80"/>
                <w:spacing w:val="13"/>
                <w:lang w:val="ru-RU"/>
              </w:rPr>
              <w:t xml:space="preserve"> </w:t>
            </w:r>
            <w:r w:rsidRPr="00114F47">
              <w:rPr>
                <w:rFonts w:ascii="Times New Roman" w:eastAsia="Times New Roman" w:hAnsi="Times New Roman" w:cs="Times New Roman"/>
                <w:color w:val="7F7F7F" w:themeColor="text1" w:themeTint="80"/>
                <w:lang w:val="ru-RU"/>
              </w:rPr>
              <w:t>данных</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о</w:t>
            </w:r>
            <w:r w:rsidRPr="00114F47">
              <w:rPr>
                <w:rFonts w:ascii="Times New Roman" w:eastAsia="Times New Roman" w:hAnsi="Times New Roman" w:cs="Times New Roman"/>
                <w:color w:val="7F7F7F" w:themeColor="text1" w:themeTint="80"/>
                <w:spacing w:val="38"/>
                <w:lang w:val="ru-RU"/>
              </w:rPr>
              <w:t xml:space="preserve"> </w:t>
            </w:r>
            <w:r w:rsidRPr="00114F47">
              <w:rPr>
                <w:rFonts w:ascii="Times New Roman" w:eastAsia="Times New Roman" w:hAnsi="Times New Roman" w:cs="Times New Roman"/>
                <w:color w:val="7F7F7F" w:themeColor="text1" w:themeTint="80"/>
                <w:lang w:val="ru-RU"/>
              </w:rPr>
              <w:t>семье</w:t>
            </w:r>
            <w:r w:rsidRPr="00114F47">
              <w:rPr>
                <w:rFonts w:ascii="Times New Roman" w:eastAsia="Times New Roman" w:hAnsi="Times New Roman" w:cs="Times New Roman"/>
                <w:color w:val="7F7F7F" w:themeColor="text1" w:themeTint="80"/>
                <w:spacing w:val="38"/>
                <w:lang w:val="ru-RU"/>
              </w:rPr>
              <w:t xml:space="preserve"> </w:t>
            </w:r>
            <w:r w:rsidRPr="00114F47">
              <w:rPr>
                <w:rFonts w:ascii="Times New Roman" w:eastAsia="Times New Roman" w:hAnsi="Times New Roman" w:cs="Times New Roman"/>
                <w:color w:val="7F7F7F" w:themeColor="text1" w:themeTint="80"/>
                <w:lang w:val="ru-RU"/>
              </w:rPr>
              <w:t>каждого</w:t>
            </w:r>
            <w:r w:rsidRPr="00114F47">
              <w:rPr>
                <w:rFonts w:ascii="Times New Roman" w:eastAsia="Times New Roman" w:hAnsi="Times New Roman" w:cs="Times New Roman"/>
                <w:color w:val="7F7F7F" w:themeColor="text1" w:themeTint="80"/>
                <w:spacing w:val="38"/>
                <w:lang w:val="ru-RU"/>
              </w:rPr>
              <w:t xml:space="preserve"> </w:t>
            </w:r>
            <w:r w:rsidRPr="00114F47">
              <w:rPr>
                <w:rFonts w:ascii="Times New Roman" w:eastAsia="Times New Roman" w:hAnsi="Times New Roman" w:cs="Times New Roman"/>
                <w:color w:val="7F7F7F" w:themeColor="text1" w:themeTint="80"/>
                <w:lang w:val="ru-RU"/>
              </w:rPr>
              <w:t>обучающегося,</w:t>
            </w:r>
            <w:r w:rsidRPr="00114F47">
              <w:rPr>
                <w:rFonts w:ascii="Times New Roman" w:eastAsia="Times New Roman" w:hAnsi="Times New Roman" w:cs="Times New Roman"/>
                <w:color w:val="7F7F7F" w:themeColor="text1" w:themeTint="80"/>
                <w:spacing w:val="38"/>
                <w:lang w:val="ru-RU"/>
              </w:rPr>
              <w:t xml:space="preserve"> </w:t>
            </w:r>
            <w:r w:rsidRPr="00114F47">
              <w:rPr>
                <w:rFonts w:ascii="Times New Roman" w:eastAsia="Times New Roman" w:hAnsi="Times New Roman" w:cs="Times New Roman"/>
                <w:color w:val="7F7F7F" w:themeColor="text1" w:themeTint="80"/>
                <w:lang w:val="ru-RU"/>
              </w:rPr>
              <w:t>её</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запросах</w:t>
            </w:r>
            <w:r w:rsidRPr="00114F47">
              <w:rPr>
                <w:rFonts w:ascii="Times New Roman" w:eastAsia="Times New Roman" w:hAnsi="Times New Roman" w:cs="Times New Roman"/>
                <w:color w:val="7F7F7F" w:themeColor="text1" w:themeTint="80"/>
                <w:lang w:val="ru-RU"/>
              </w:rPr>
              <w:tab/>
            </w:r>
            <w:r w:rsidRPr="00114F47">
              <w:rPr>
                <w:rFonts w:ascii="Times New Roman" w:eastAsia="Times New Roman" w:hAnsi="Times New Roman" w:cs="Times New Roman"/>
                <w:color w:val="7F7F7F" w:themeColor="text1" w:themeTint="80"/>
                <w:lang w:val="ru-RU"/>
              </w:rPr>
              <w:tab/>
              <w:t>в</w:t>
            </w:r>
            <w:r w:rsidRPr="00114F47">
              <w:rPr>
                <w:rFonts w:ascii="Times New Roman" w:eastAsia="Times New Roman" w:hAnsi="Times New Roman" w:cs="Times New Roman"/>
                <w:color w:val="7F7F7F" w:themeColor="text1" w:themeTint="80"/>
                <w:lang w:val="ru-RU"/>
              </w:rPr>
              <w:tab/>
              <w:t>отношении</w:t>
            </w:r>
            <w:r w:rsidRPr="00114F47">
              <w:rPr>
                <w:rFonts w:ascii="Times New Roman" w:eastAsia="Times New Roman" w:hAnsi="Times New Roman" w:cs="Times New Roman"/>
                <w:color w:val="7F7F7F" w:themeColor="text1" w:themeTint="80"/>
                <w:lang w:val="ru-RU"/>
              </w:rPr>
              <w:tab/>
            </w:r>
            <w:r w:rsidRPr="00114F47">
              <w:rPr>
                <w:rFonts w:ascii="Times New Roman" w:eastAsia="Times New Roman" w:hAnsi="Times New Roman" w:cs="Times New Roman"/>
                <w:color w:val="7F7F7F" w:themeColor="text1" w:themeTint="80"/>
                <w:spacing w:val="-2"/>
                <w:lang w:val="ru-RU"/>
              </w:rPr>
              <w:t>охраны</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spacing w:val="-1"/>
                <w:lang w:val="ru-RU"/>
              </w:rPr>
              <w:t>здоровья</w:t>
            </w:r>
            <w:r w:rsidRPr="00114F47">
              <w:rPr>
                <w:rFonts w:ascii="Times New Roman" w:eastAsia="Times New Roman" w:hAnsi="Times New Roman" w:cs="Times New Roman"/>
                <w:color w:val="7F7F7F" w:themeColor="text1" w:themeTint="80"/>
                <w:spacing w:val="-12"/>
                <w:lang w:val="ru-RU"/>
              </w:rPr>
              <w:t xml:space="preserve"> </w:t>
            </w:r>
            <w:r w:rsidRPr="00114F47">
              <w:rPr>
                <w:rFonts w:ascii="Times New Roman" w:eastAsia="Times New Roman" w:hAnsi="Times New Roman" w:cs="Times New Roman"/>
                <w:color w:val="7F7F7F" w:themeColor="text1" w:themeTint="80"/>
                <w:spacing w:val="-1"/>
                <w:lang w:val="ru-RU"/>
              </w:rPr>
              <w:t>и</w:t>
            </w:r>
            <w:r w:rsidRPr="00114F47">
              <w:rPr>
                <w:rFonts w:ascii="Times New Roman" w:eastAsia="Times New Roman" w:hAnsi="Times New Roman" w:cs="Times New Roman"/>
                <w:color w:val="7F7F7F" w:themeColor="text1" w:themeTint="80"/>
                <w:spacing w:val="-12"/>
                <w:lang w:val="ru-RU"/>
              </w:rPr>
              <w:t xml:space="preserve"> </w:t>
            </w:r>
            <w:r w:rsidRPr="00114F47">
              <w:rPr>
                <w:rFonts w:ascii="Times New Roman" w:eastAsia="Times New Roman" w:hAnsi="Times New Roman" w:cs="Times New Roman"/>
                <w:color w:val="7F7F7F" w:themeColor="text1" w:themeTint="80"/>
                <w:spacing w:val="-1"/>
                <w:lang w:val="ru-RU"/>
              </w:rPr>
              <w:t>развития</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spacing w:val="-1"/>
                <w:lang w:val="ru-RU"/>
              </w:rPr>
              <w:t>ребёнка;</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об</w:t>
            </w:r>
            <w:r w:rsidRPr="00114F47">
              <w:rPr>
                <w:rFonts w:ascii="Times New Roman" w:eastAsia="Times New Roman" w:hAnsi="Times New Roman" w:cs="Times New Roman"/>
                <w:color w:val="7F7F7F" w:themeColor="text1" w:themeTint="80"/>
                <w:spacing w:val="-12"/>
                <w:lang w:val="ru-RU"/>
              </w:rPr>
              <w:t xml:space="preserve"> </w:t>
            </w:r>
            <w:r w:rsidRPr="00114F47">
              <w:rPr>
                <w:rFonts w:ascii="Times New Roman" w:eastAsia="Times New Roman" w:hAnsi="Times New Roman" w:cs="Times New Roman"/>
                <w:color w:val="7F7F7F" w:themeColor="text1" w:themeTint="80"/>
                <w:lang w:val="ru-RU"/>
              </w:rPr>
              <w:t>уровне</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психолого-педагогической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компетентности</w:t>
            </w:r>
            <w:r w:rsidRPr="00114F47">
              <w:rPr>
                <w:rFonts w:ascii="Times New Roman" w:eastAsia="Times New Roman" w:hAnsi="Times New Roman" w:cs="Times New Roman"/>
                <w:color w:val="7F7F7F" w:themeColor="text1" w:themeTint="80"/>
                <w:spacing w:val="35"/>
                <w:lang w:val="ru-RU"/>
              </w:rPr>
              <w:t xml:space="preserve"> </w:t>
            </w:r>
            <w:r w:rsidRPr="00114F47">
              <w:rPr>
                <w:rFonts w:ascii="Times New Roman" w:eastAsia="Times New Roman" w:hAnsi="Times New Roman" w:cs="Times New Roman"/>
                <w:color w:val="7F7F7F" w:themeColor="text1" w:themeTint="80"/>
                <w:lang w:val="ru-RU"/>
              </w:rPr>
              <w:t>родителей</w:t>
            </w:r>
            <w:r w:rsidRPr="00114F47">
              <w:rPr>
                <w:rFonts w:ascii="Times New Roman" w:eastAsia="Times New Roman" w:hAnsi="Times New Roman" w:cs="Times New Roman"/>
                <w:color w:val="7F7F7F" w:themeColor="text1" w:themeTint="80"/>
                <w:spacing w:val="37"/>
                <w:lang w:val="ru-RU"/>
              </w:rPr>
              <w:t xml:space="preserve"> </w:t>
            </w:r>
            <w:r w:rsidRPr="00114F47">
              <w:rPr>
                <w:rFonts w:ascii="Times New Roman" w:eastAsia="Times New Roman" w:hAnsi="Times New Roman" w:cs="Times New Roman"/>
                <w:color w:val="7F7F7F" w:themeColor="text1" w:themeTint="80"/>
                <w:lang w:val="ru-RU"/>
              </w:rPr>
              <w:t>(законных</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представителей);</w:t>
            </w:r>
            <w:r w:rsidRPr="00114F47">
              <w:rPr>
                <w:rFonts w:ascii="Times New Roman" w:eastAsia="Times New Roman" w:hAnsi="Times New Roman" w:cs="Times New Roman"/>
                <w:color w:val="7F7F7F" w:themeColor="text1" w:themeTint="80"/>
                <w:lang w:val="ru-RU"/>
              </w:rPr>
              <w:tab/>
              <w:t>а</w:t>
            </w:r>
            <w:r w:rsidRPr="00114F47">
              <w:rPr>
                <w:rFonts w:ascii="Times New Roman" w:eastAsia="Times New Roman" w:hAnsi="Times New Roman" w:cs="Times New Roman"/>
                <w:color w:val="7F7F7F" w:themeColor="text1" w:themeTint="80"/>
                <w:lang w:val="ru-RU"/>
              </w:rPr>
              <w:tab/>
            </w:r>
            <w:r w:rsidRPr="00114F47">
              <w:rPr>
                <w:rFonts w:ascii="Times New Roman" w:eastAsia="Times New Roman" w:hAnsi="Times New Roman" w:cs="Times New Roman"/>
                <w:color w:val="7F7F7F" w:themeColor="text1" w:themeTint="80"/>
                <w:lang w:val="ru-RU"/>
              </w:rPr>
              <w:tab/>
            </w:r>
            <w:r w:rsidRPr="00114F47">
              <w:rPr>
                <w:rFonts w:ascii="Times New Roman" w:eastAsia="Times New Roman" w:hAnsi="Times New Roman" w:cs="Times New Roman"/>
                <w:color w:val="7F7F7F" w:themeColor="text1" w:themeTint="80"/>
                <w:spacing w:val="-1"/>
                <w:lang w:val="ru-RU"/>
              </w:rPr>
              <w:t>также</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планирование</w:t>
            </w:r>
            <w:r w:rsidRPr="00114F47">
              <w:rPr>
                <w:rFonts w:ascii="Times New Roman" w:eastAsia="Times New Roman" w:hAnsi="Times New Roman" w:cs="Times New Roman"/>
                <w:color w:val="7F7F7F" w:themeColor="text1" w:themeTint="80"/>
                <w:spacing w:val="35"/>
                <w:lang w:val="ru-RU"/>
              </w:rPr>
              <w:t xml:space="preserve"> </w:t>
            </w:r>
            <w:r w:rsidRPr="00114F47">
              <w:rPr>
                <w:rFonts w:ascii="Times New Roman" w:eastAsia="Times New Roman" w:hAnsi="Times New Roman" w:cs="Times New Roman"/>
                <w:color w:val="7F7F7F" w:themeColor="text1" w:themeTint="80"/>
                <w:lang w:val="ru-RU"/>
              </w:rPr>
              <w:t>работы</w:t>
            </w:r>
            <w:r w:rsidRPr="00114F47">
              <w:rPr>
                <w:rFonts w:ascii="Times New Roman" w:eastAsia="Times New Roman" w:hAnsi="Times New Roman" w:cs="Times New Roman"/>
                <w:color w:val="7F7F7F" w:themeColor="text1" w:themeTint="80"/>
                <w:spacing w:val="36"/>
                <w:lang w:val="ru-RU"/>
              </w:rPr>
              <w:t xml:space="preserve"> </w:t>
            </w:r>
            <w:r w:rsidRPr="00114F47">
              <w:rPr>
                <w:rFonts w:ascii="Times New Roman" w:eastAsia="Times New Roman" w:hAnsi="Times New Roman" w:cs="Times New Roman"/>
                <w:color w:val="7F7F7F" w:themeColor="text1" w:themeTint="80"/>
                <w:lang w:val="ru-RU"/>
              </w:rPr>
              <w:t>с</w:t>
            </w:r>
            <w:r w:rsidRPr="00114F47">
              <w:rPr>
                <w:rFonts w:ascii="Times New Roman" w:eastAsia="Times New Roman" w:hAnsi="Times New Roman" w:cs="Times New Roman"/>
                <w:color w:val="7F7F7F" w:themeColor="text1" w:themeTint="80"/>
                <w:spacing w:val="35"/>
                <w:lang w:val="ru-RU"/>
              </w:rPr>
              <w:t xml:space="preserve"> </w:t>
            </w:r>
            <w:r w:rsidRPr="00114F47">
              <w:rPr>
                <w:rFonts w:ascii="Times New Roman" w:eastAsia="Times New Roman" w:hAnsi="Times New Roman" w:cs="Times New Roman"/>
                <w:color w:val="7F7F7F" w:themeColor="text1" w:themeTint="80"/>
                <w:lang w:val="ru-RU"/>
              </w:rPr>
              <w:t>семьей</w:t>
            </w:r>
            <w:r w:rsidRPr="00114F47">
              <w:rPr>
                <w:rFonts w:ascii="Times New Roman" w:eastAsia="Times New Roman" w:hAnsi="Times New Roman" w:cs="Times New Roman"/>
                <w:color w:val="7F7F7F" w:themeColor="text1" w:themeTint="80"/>
                <w:spacing w:val="34"/>
                <w:lang w:val="ru-RU"/>
              </w:rPr>
              <w:t xml:space="preserve"> </w:t>
            </w:r>
            <w:r w:rsidRPr="00114F47">
              <w:rPr>
                <w:rFonts w:ascii="Times New Roman" w:eastAsia="Times New Roman" w:hAnsi="Times New Roman" w:cs="Times New Roman"/>
                <w:color w:val="7F7F7F" w:themeColor="text1" w:themeTint="80"/>
                <w:lang w:val="ru-RU"/>
              </w:rPr>
              <w:t>с</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учётом</w:t>
            </w:r>
            <w:r w:rsidRPr="00114F47">
              <w:rPr>
                <w:rFonts w:ascii="Times New Roman" w:eastAsia="Times New Roman" w:hAnsi="Times New Roman" w:cs="Times New Roman"/>
                <w:color w:val="7F7F7F" w:themeColor="text1" w:themeTint="80"/>
                <w:lang w:val="ru-RU"/>
              </w:rPr>
              <w:tab/>
              <w:t>результатов</w:t>
            </w:r>
            <w:r w:rsidRPr="00114F47">
              <w:rPr>
                <w:rFonts w:ascii="Times New Roman" w:eastAsia="Times New Roman" w:hAnsi="Times New Roman" w:cs="Times New Roman"/>
                <w:color w:val="7F7F7F" w:themeColor="text1" w:themeTint="80"/>
                <w:lang w:val="ru-RU"/>
              </w:rPr>
              <w:tab/>
            </w:r>
            <w:r w:rsidRPr="00114F47">
              <w:rPr>
                <w:rFonts w:ascii="Times New Roman" w:eastAsia="Times New Roman" w:hAnsi="Times New Roman" w:cs="Times New Roman"/>
                <w:color w:val="7F7F7F" w:themeColor="text1" w:themeTint="80"/>
                <w:lang w:val="ru-RU"/>
              </w:rPr>
              <w:tab/>
            </w:r>
            <w:r w:rsidRPr="00114F47">
              <w:rPr>
                <w:rFonts w:ascii="Times New Roman" w:eastAsia="Times New Roman" w:hAnsi="Times New Roman" w:cs="Times New Roman"/>
                <w:color w:val="7F7F7F" w:themeColor="text1" w:themeTint="80"/>
                <w:spacing w:val="-2"/>
                <w:lang w:val="ru-RU"/>
              </w:rPr>
              <w:t>проведенного</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анализа;</w:t>
            </w:r>
            <w:r w:rsidRPr="00114F47">
              <w:rPr>
                <w:rFonts w:ascii="Times New Roman" w:eastAsia="Times New Roman" w:hAnsi="Times New Roman" w:cs="Times New Roman"/>
                <w:color w:val="7F7F7F" w:themeColor="text1" w:themeTint="80"/>
                <w:spacing w:val="-9"/>
                <w:lang w:val="ru-RU"/>
              </w:rPr>
              <w:t xml:space="preserve"> </w:t>
            </w:r>
            <w:r w:rsidRPr="00114F47">
              <w:rPr>
                <w:rFonts w:ascii="Times New Roman" w:eastAsia="Times New Roman" w:hAnsi="Times New Roman" w:cs="Times New Roman"/>
                <w:color w:val="7F7F7F" w:themeColor="text1" w:themeTint="80"/>
                <w:lang w:val="ru-RU"/>
              </w:rPr>
              <w:t>согласование</w:t>
            </w:r>
            <w:r w:rsidRPr="00114F47">
              <w:rPr>
                <w:rFonts w:ascii="Times New Roman" w:eastAsia="Times New Roman" w:hAnsi="Times New Roman" w:cs="Times New Roman"/>
                <w:color w:val="7F7F7F" w:themeColor="text1" w:themeTint="80"/>
                <w:spacing w:val="-8"/>
                <w:lang w:val="ru-RU"/>
              </w:rPr>
              <w:t xml:space="preserve"> </w:t>
            </w:r>
            <w:r w:rsidRPr="00114F47">
              <w:rPr>
                <w:rFonts w:ascii="Times New Roman" w:eastAsia="Times New Roman" w:hAnsi="Times New Roman" w:cs="Times New Roman"/>
                <w:color w:val="7F7F7F" w:themeColor="text1" w:themeTint="80"/>
                <w:lang w:val="ru-RU"/>
              </w:rPr>
              <w:t>воспитательных</w:t>
            </w:r>
          </w:p>
          <w:p w:rsidR="00785F71" w:rsidRPr="00114F47" w:rsidRDefault="00785F71" w:rsidP="00785F71">
            <w:pPr>
              <w:spacing w:line="214"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задач.</w:t>
            </w:r>
          </w:p>
        </w:tc>
        <w:tc>
          <w:tcPr>
            <w:tcW w:w="3546" w:type="dxa"/>
          </w:tcPr>
          <w:p w:rsidR="00785F71" w:rsidRPr="00114F47" w:rsidRDefault="00785F71" w:rsidP="00601BEA">
            <w:pPr>
              <w:tabs>
                <w:tab w:val="left" w:pos="2576"/>
              </w:tabs>
              <w:ind w:left="109" w:right="278"/>
              <w:jc w:val="both"/>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Опросы,</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социологические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срезы,</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индивидуальные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блокноты,</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«почтовый</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ящик»,</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педагогические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беседы</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родителями</w:t>
            </w:r>
            <w:r w:rsidRPr="00114F47">
              <w:rPr>
                <w:rFonts w:ascii="Times New Roman" w:eastAsia="Times New Roman" w:hAnsi="Times New Roman" w:cs="Times New Roman"/>
                <w:color w:val="7F7F7F" w:themeColor="text1" w:themeTint="80"/>
                <w:lang w:val="ru-RU"/>
              </w:rPr>
              <w:tab/>
            </w:r>
            <w:r w:rsidRPr="00114F47">
              <w:rPr>
                <w:rFonts w:ascii="Times New Roman" w:eastAsia="Times New Roman" w:hAnsi="Times New Roman" w:cs="Times New Roman"/>
                <w:color w:val="7F7F7F" w:themeColor="text1" w:themeTint="80"/>
                <w:spacing w:val="-2"/>
                <w:lang w:val="ru-RU"/>
              </w:rPr>
              <w:t>(законными</w:t>
            </w:r>
            <w:r w:rsidRPr="00114F47">
              <w:rPr>
                <w:rFonts w:ascii="Times New Roman" w:eastAsia="Times New Roman" w:hAnsi="Times New Roman" w:cs="Times New Roman"/>
                <w:color w:val="7F7F7F" w:themeColor="text1" w:themeTint="80"/>
                <w:spacing w:val="-48"/>
                <w:lang w:val="ru-RU"/>
              </w:rPr>
              <w:t xml:space="preserve"> </w:t>
            </w:r>
            <w:r w:rsidRPr="00114F47">
              <w:rPr>
                <w:rFonts w:ascii="Times New Roman" w:eastAsia="Times New Roman" w:hAnsi="Times New Roman" w:cs="Times New Roman"/>
                <w:color w:val="7F7F7F" w:themeColor="text1" w:themeTint="80"/>
                <w:lang w:val="ru-RU"/>
              </w:rPr>
              <w:t>представителями);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дни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(недели)</w:t>
            </w:r>
            <w:r w:rsidRPr="00114F47">
              <w:rPr>
                <w:rFonts w:ascii="Times New Roman" w:eastAsia="Times New Roman" w:hAnsi="Times New Roman" w:cs="Times New Roman"/>
                <w:color w:val="7F7F7F" w:themeColor="text1" w:themeTint="80"/>
                <w:spacing w:val="-47"/>
                <w:lang w:val="ru-RU"/>
              </w:rPr>
              <w:t xml:space="preserve"> </w:t>
            </w:r>
            <w:r w:rsidRPr="00114F47">
              <w:rPr>
                <w:rFonts w:ascii="Times New Roman" w:eastAsia="Times New Roman" w:hAnsi="Times New Roman" w:cs="Times New Roman"/>
                <w:color w:val="7F7F7F" w:themeColor="text1" w:themeTint="80"/>
                <w:lang w:val="ru-RU"/>
              </w:rPr>
              <w:t>открытых дверей, открытые просмотры</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занятий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других</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видов</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деятельности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детей</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так</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далее;</w:t>
            </w:r>
          </w:p>
        </w:tc>
      </w:tr>
    </w:tbl>
    <w:tbl>
      <w:tblPr>
        <w:tblStyle w:val="TableNormal18"/>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7"/>
        <w:gridCol w:w="1276"/>
        <w:gridCol w:w="3545"/>
        <w:gridCol w:w="3556"/>
      </w:tblGrid>
      <w:tr w:rsidR="00601BEA" w:rsidRPr="00114F47" w:rsidTr="00577737">
        <w:trPr>
          <w:trHeight w:val="465"/>
        </w:trPr>
        <w:tc>
          <w:tcPr>
            <w:tcW w:w="837" w:type="dxa"/>
            <w:tcBorders>
              <w:bottom w:val="nil"/>
            </w:tcBorders>
          </w:tcPr>
          <w:p w:rsidR="00785F71" w:rsidRPr="00114F47" w:rsidRDefault="00785F71" w:rsidP="00785F71">
            <w:pPr>
              <w:spacing w:line="272" w:lineRule="exact"/>
              <w:ind w:right="261"/>
              <w:jc w:val="right"/>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2.</w:t>
            </w:r>
          </w:p>
        </w:tc>
        <w:tc>
          <w:tcPr>
            <w:tcW w:w="1276" w:type="dxa"/>
            <w:tcBorders>
              <w:bottom w:val="nil"/>
            </w:tcBorders>
          </w:tcPr>
          <w:p w:rsidR="00785F71" w:rsidRPr="00114F47" w:rsidRDefault="00785F71" w:rsidP="00785F71">
            <w:pPr>
              <w:spacing w:line="225" w:lineRule="exact"/>
              <w:ind w:left="76" w:right="69"/>
              <w:jc w:val="center"/>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Просветите</w:t>
            </w:r>
          </w:p>
          <w:p w:rsidR="00785F71" w:rsidRPr="00114F47" w:rsidRDefault="00785F71" w:rsidP="00785F71">
            <w:pPr>
              <w:spacing w:line="220" w:lineRule="exact"/>
              <w:ind w:left="76" w:right="66"/>
              <w:jc w:val="center"/>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льское</w:t>
            </w:r>
          </w:p>
        </w:tc>
        <w:tc>
          <w:tcPr>
            <w:tcW w:w="3545" w:type="dxa"/>
            <w:tcBorders>
              <w:bottom w:val="nil"/>
            </w:tcBorders>
          </w:tcPr>
          <w:p w:rsidR="00785F71" w:rsidRPr="00114F47" w:rsidRDefault="00785F71" w:rsidP="00785F71">
            <w:pPr>
              <w:spacing w:line="225"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Предполагает</w:t>
            </w:r>
            <w:r w:rsidRPr="00114F47">
              <w:rPr>
                <w:rFonts w:ascii="Times New Roman" w:eastAsia="Times New Roman" w:hAnsi="Times New Roman" w:cs="Times New Roman"/>
                <w:color w:val="7F7F7F" w:themeColor="text1" w:themeTint="80"/>
                <w:spacing w:val="15"/>
                <w:lang w:val="ru-RU"/>
              </w:rPr>
              <w:t xml:space="preserve"> </w:t>
            </w:r>
            <w:r w:rsidRPr="00114F47">
              <w:rPr>
                <w:rFonts w:ascii="Times New Roman" w:eastAsia="Times New Roman" w:hAnsi="Times New Roman" w:cs="Times New Roman"/>
                <w:color w:val="7F7F7F" w:themeColor="text1" w:themeTint="80"/>
                <w:lang w:val="ru-RU"/>
              </w:rPr>
              <w:t>просвещение</w:t>
            </w:r>
            <w:r w:rsidRPr="00114F47">
              <w:rPr>
                <w:rFonts w:ascii="Times New Roman" w:eastAsia="Times New Roman" w:hAnsi="Times New Roman" w:cs="Times New Roman"/>
                <w:color w:val="7F7F7F" w:themeColor="text1" w:themeTint="80"/>
                <w:spacing w:val="17"/>
                <w:lang w:val="ru-RU"/>
              </w:rPr>
              <w:t xml:space="preserve"> </w:t>
            </w:r>
            <w:r w:rsidRPr="00114F47">
              <w:rPr>
                <w:rFonts w:ascii="Times New Roman" w:eastAsia="Times New Roman" w:hAnsi="Times New Roman" w:cs="Times New Roman"/>
                <w:color w:val="7F7F7F" w:themeColor="text1" w:themeTint="80"/>
                <w:lang w:val="ru-RU"/>
              </w:rPr>
              <w:t>родителей</w:t>
            </w:r>
          </w:p>
          <w:p w:rsidR="00785F71" w:rsidRPr="00114F47" w:rsidRDefault="00785F71" w:rsidP="00785F71">
            <w:pPr>
              <w:tabs>
                <w:tab w:val="left" w:pos="1401"/>
                <w:tab w:val="left" w:pos="3226"/>
              </w:tabs>
              <w:spacing w:line="220"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(законных</w:t>
            </w:r>
            <w:r w:rsidRPr="00114F47">
              <w:rPr>
                <w:rFonts w:ascii="Times New Roman" w:eastAsia="Times New Roman" w:hAnsi="Times New Roman" w:cs="Times New Roman"/>
                <w:color w:val="7F7F7F" w:themeColor="text1" w:themeTint="80"/>
                <w:lang w:val="ru-RU"/>
              </w:rPr>
              <w:tab/>
              <w:t>представителей)</w:t>
            </w:r>
            <w:r w:rsidRPr="00114F47">
              <w:rPr>
                <w:rFonts w:ascii="Times New Roman" w:eastAsia="Times New Roman" w:hAnsi="Times New Roman" w:cs="Times New Roman"/>
                <w:color w:val="7F7F7F" w:themeColor="text1" w:themeTint="80"/>
                <w:lang w:val="ru-RU"/>
              </w:rPr>
              <w:tab/>
              <w:t>по</w:t>
            </w:r>
          </w:p>
        </w:tc>
        <w:tc>
          <w:tcPr>
            <w:tcW w:w="3556" w:type="dxa"/>
            <w:tcBorders>
              <w:bottom w:val="nil"/>
            </w:tcBorders>
          </w:tcPr>
          <w:p w:rsidR="00785F71" w:rsidRPr="00114F47" w:rsidRDefault="00785F71" w:rsidP="00785F71">
            <w:pPr>
              <w:tabs>
                <w:tab w:val="left" w:pos="1313"/>
                <w:tab w:val="left" w:pos="2743"/>
              </w:tabs>
              <w:spacing w:line="225"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Групповые</w:t>
            </w:r>
            <w:r w:rsidRPr="00114F47">
              <w:rPr>
                <w:rFonts w:ascii="Times New Roman" w:eastAsia="Times New Roman" w:hAnsi="Times New Roman" w:cs="Times New Roman"/>
                <w:color w:val="7F7F7F" w:themeColor="text1" w:themeTint="80"/>
                <w:lang w:val="ru-RU"/>
              </w:rPr>
              <w:tab/>
              <w:t>родительские</w:t>
            </w:r>
            <w:r w:rsidRPr="00114F47">
              <w:rPr>
                <w:rFonts w:ascii="Times New Roman" w:eastAsia="Times New Roman" w:hAnsi="Times New Roman" w:cs="Times New Roman"/>
                <w:color w:val="7F7F7F" w:themeColor="text1" w:themeTint="80"/>
                <w:lang w:val="ru-RU"/>
              </w:rPr>
              <w:tab/>
              <w:t>собрания,</w:t>
            </w:r>
          </w:p>
          <w:p w:rsidR="00785F71" w:rsidRPr="00114F47" w:rsidRDefault="00785F71" w:rsidP="00785F71">
            <w:pPr>
              <w:spacing w:line="220"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spacing w:val="-1"/>
                <w:lang w:val="ru-RU"/>
              </w:rPr>
              <w:t>конференции,</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spacing w:val="-1"/>
                <w:lang w:val="ru-RU"/>
              </w:rPr>
              <w:t>круглые</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столы,</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семинары-</w:t>
            </w:r>
          </w:p>
        </w:tc>
      </w:tr>
      <w:tr w:rsidR="00601BEA"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lang w:val="ru-RU"/>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lang w:val="ru-RU"/>
              </w:rPr>
            </w:pPr>
          </w:p>
        </w:tc>
        <w:tc>
          <w:tcPr>
            <w:tcW w:w="3545" w:type="dxa"/>
            <w:tcBorders>
              <w:top w:val="nil"/>
              <w:bottom w:val="nil"/>
            </w:tcBorders>
          </w:tcPr>
          <w:p w:rsidR="00785F71" w:rsidRPr="00114F47" w:rsidRDefault="00785F71" w:rsidP="00785F71">
            <w:pPr>
              <w:tabs>
                <w:tab w:val="left" w:pos="2263"/>
              </w:tabs>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вопросам</w:t>
            </w:r>
            <w:r w:rsidRPr="00114F47">
              <w:rPr>
                <w:rFonts w:ascii="Times New Roman" w:eastAsia="Times New Roman" w:hAnsi="Times New Roman" w:cs="Times New Roman"/>
                <w:color w:val="7F7F7F" w:themeColor="text1" w:themeTint="80"/>
              </w:rPr>
              <w:tab/>
              <w:t>особенностей</w:t>
            </w:r>
          </w:p>
        </w:tc>
        <w:tc>
          <w:tcPr>
            <w:tcW w:w="3556"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практикумы,</w:t>
            </w:r>
            <w:r w:rsidRPr="00114F47">
              <w:rPr>
                <w:rFonts w:ascii="Times New Roman" w:eastAsia="Times New Roman" w:hAnsi="Times New Roman" w:cs="Times New Roman"/>
                <w:color w:val="7F7F7F" w:themeColor="text1" w:themeTint="80"/>
                <w:spacing w:val="21"/>
                <w:lang w:val="ru-RU"/>
              </w:rPr>
              <w:t xml:space="preserve"> </w:t>
            </w:r>
            <w:r w:rsidRPr="00114F47">
              <w:rPr>
                <w:rFonts w:ascii="Times New Roman" w:eastAsia="Times New Roman" w:hAnsi="Times New Roman" w:cs="Times New Roman"/>
                <w:color w:val="7F7F7F" w:themeColor="text1" w:themeTint="80"/>
                <w:lang w:val="ru-RU"/>
              </w:rPr>
              <w:t>тренинги</w:t>
            </w:r>
            <w:r w:rsidRPr="00114F47">
              <w:rPr>
                <w:rFonts w:ascii="Times New Roman" w:eastAsia="Times New Roman" w:hAnsi="Times New Roman" w:cs="Times New Roman"/>
                <w:color w:val="7F7F7F" w:themeColor="text1" w:themeTint="80"/>
                <w:spacing w:val="23"/>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20"/>
                <w:lang w:val="ru-RU"/>
              </w:rPr>
              <w:t xml:space="preserve"> </w:t>
            </w:r>
            <w:r w:rsidRPr="00114F47">
              <w:rPr>
                <w:rFonts w:ascii="Times New Roman" w:eastAsia="Times New Roman" w:hAnsi="Times New Roman" w:cs="Times New Roman"/>
                <w:color w:val="7F7F7F" w:themeColor="text1" w:themeTint="80"/>
                <w:lang w:val="ru-RU"/>
              </w:rPr>
              <w:t>ролевые</w:t>
            </w:r>
            <w:r w:rsidRPr="00114F47">
              <w:rPr>
                <w:rFonts w:ascii="Times New Roman" w:eastAsia="Times New Roman" w:hAnsi="Times New Roman" w:cs="Times New Roman"/>
                <w:color w:val="7F7F7F" w:themeColor="text1" w:themeTint="80"/>
                <w:spacing w:val="23"/>
                <w:lang w:val="ru-RU"/>
              </w:rPr>
              <w:t xml:space="preserve"> </w:t>
            </w:r>
            <w:r w:rsidRPr="00114F47">
              <w:rPr>
                <w:rFonts w:ascii="Times New Roman" w:eastAsia="Times New Roman" w:hAnsi="Times New Roman" w:cs="Times New Roman"/>
                <w:color w:val="7F7F7F" w:themeColor="text1" w:themeTint="80"/>
                <w:lang w:val="ru-RU"/>
              </w:rPr>
              <w:t>игры,</w:t>
            </w:r>
          </w:p>
        </w:tc>
      </w:tr>
      <w:tr w:rsidR="00601BEA"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lang w:val="ru-RU"/>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lang w:val="ru-RU"/>
              </w:rPr>
            </w:pPr>
          </w:p>
        </w:tc>
        <w:tc>
          <w:tcPr>
            <w:tcW w:w="3545" w:type="dxa"/>
            <w:tcBorders>
              <w:top w:val="nil"/>
              <w:bottom w:val="nil"/>
            </w:tcBorders>
          </w:tcPr>
          <w:p w:rsidR="00785F71" w:rsidRPr="00114F47" w:rsidRDefault="00785F71" w:rsidP="00785F71">
            <w:pPr>
              <w:tabs>
                <w:tab w:val="left" w:pos="3328"/>
              </w:tabs>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психофизиологического</w:t>
            </w:r>
            <w:r w:rsidRPr="00114F47">
              <w:rPr>
                <w:rFonts w:ascii="Times New Roman" w:eastAsia="Times New Roman" w:hAnsi="Times New Roman" w:cs="Times New Roman"/>
                <w:color w:val="7F7F7F" w:themeColor="text1" w:themeTint="80"/>
              </w:rPr>
              <w:tab/>
              <w:t>и</w:t>
            </w:r>
          </w:p>
        </w:tc>
        <w:tc>
          <w:tcPr>
            <w:tcW w:w="3556"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spacing w:val="-1"/>
              </w:rPr>
              <w:t>консультации,</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spacing w:val="-1"/>
              </w:rPr>
              <w:t>педагогические</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гостиные,</w:t>
            </w:r>
          </w:p>
        </w:tc>
      </w:tr>
      <w:tr w:rsidR="00601BEA"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c>
          <w:tcPr>
            <w:tcW w:w="3545" w:type="dxa"/>
            <w:tcBorders>
              <w:top w:val="nil"/>
              <w:bottom w:val="nil"/>
            </w:tcBorders>
          </w:tcPr>
          <w:p w:rsidR="00785F71" w:rsidRPr="00114F47" w:rsidRDefault="00785F71" w:rsidP="00785F71">
            <w:pPr>
              <w:tabs>
                <w:tab w:val="left" w:pos="1734"/>
                <w:tab w:val="left" w:pos="2960"/>
              </w:tabs>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психического</w:t>
            </w:r>
            <w:r w:rsidRPr="00114F47">
              <w:rPr>
                <w:rFonts w:ascii="Times New Roman" w:eastAsia="Times New Roman" w:hAnsi="Times New Roman" w:cs="Times New Roman"/>
                <w:color w:val="7F7F7F" w:themeColor="text1" w:themeTint="80"/>
              </w:rPr>
              <w:tab/>
              <w:t>развития</w:t>
            </w:r>
            <w:r w:rsidRPr="00114F47">
              <w:rPr>
                <w:rFonts w:ascii="Times New Roman" w:eastAsia="Times New Roman" w:hAnsi="Times New Roman" w:cs="Times New Roman"/>
                <w:color w:val="7F7F7F" w:themeColor="text1" w:themeTint="80"/>
              </w:rPr>
              <w:tab/>
              <w:t>детей</w:t>
            </w:r>
          </w:p>
        </w:tc>
        <w:tc>
          <w:tcPr>
            <w:tcW w:w="3556" w:type="dxa"/>
            <w:tcBorders>
              <w:top w:val="nil"/>
              <w:bottom w:val="nil"/>
            </w:tcBorders>
          </w:tcPr>
          <w:p w:rsidR="00785F71" w:rsidRPr="00114F47" w:rsidRDefault="00785F71" w:rsidP="00785F71">
            <w:pPr>
              <w:tabs>
                <w:tab w:val="left" w:pos="1611"/>
                <w:tab w:val="left" w:pos="2496"/>
                <w:tab w:val="left" w:pos="2954"/>
              </w:tabs>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родительские</w:t>
            </w:r>
            <w:r w:rsidRPr="00114F47">
              <w:rPr>
                <w:rFonts w:ascii="Times New Roman" w:eastAsia="Times New Roman" w:hAnsi="Times New Roman" w:cs="Times New Roman"/>
                <w:color w:val="7F7F7F" w:themeColor="text1" w:themeTint="80"/>
              </w:rPr>
              <w:tab/>
              <w:t>клубы</w:t>
            </w:r>
            <w:r w:rsidRPr="00114F47">
              <w:rPr>
                <w:rFonts w:ascii="Times New Roman" w:eastAsia="Times New Roman" w:hAnsi="Times New Roman" w:cs="Times New Roman"/>
                <w:color w:val="7F7F7F" w:themeColor="text1" w:themeTint="80"/>
              </w:rPr>
              <w:tab/>
              <w:t>и</w:t>
            </w:r>
            <w:r w:rsidRPr="00114F47">
              <w:rPr>
                <w:rFonts w:ascii="Times New Roman" w:eastAsia="Times New Roman" w:hAnsi="Times New Roman" w:cs="Times New Roman"/>
                <w:color w:val="7F7F7F" w:themeColor="text1" w:themeTint="80"/>
              </w:rPr>
              <w:tab/>
              <w:t>другое;</w:t>
            </w:r>
          </w:p>
        </w:tc>
      </w:tr>
      <w:tr w:rsidR="00601BEA" w:rsidRPr="00114F47" w:rsidTr="00577737">
        <w:trPr>
          <w:trHeight w:val="229"/>
        </w:trPr>
        <w:tc>
          <w:tcPr>
            <w:tcW w:w="837"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c>
          <w:tcPr>
            <w:tcW w:w="3545" w:type="dxa"/>
            <w:tcBorders>
              <w:top w:val="nil"/>
              <w:bottom w:val="nil"/>
            </w:tcBorders>
          </w:tcPr>
          <w:p w:rsidR="00785F71" w:rsidRPr="00114F47" w:rsidRDefault="00785F71" w:rsidP="00785F71">
            <w:pPr>
              <w:spacing w:line="209"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spacing w:val="-1"/>
              </w:rPr>
              <w:t>младенческого,</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spacing w:val="-1"/>
              </w:rPr>
              <w:t>раннего</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spacing w:val="-1"/>
              </w:rPr>
              <w:t>и</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spacing w:val="-1"/>
              </w:rPr>
              <w:t>дошкольного</w:t>
            </w:r>
          </w:p>
        </w:tc>
        <w:tc>
          <w:tcPr>
            <w:tcW w:w="3556" w:type="dxa"/>
            <w:tcBorders>
              <w:top w:val="nil"/>
              <w:bottom w:val="nil"/>
            </w:tcBorders>
          </w:tcPr>
          <w:p w:rsidR="00785F71" w:rsidRPr="00114F47" w:rsidRDefault="00785F71" w:rsidP="00785F71">
            <w:pPr>
              <w:spacing w:line="209"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информационные</w:t>
            </w:r>
            <w:r w:rsidRPr="00114F47">
              <w:rPr>
                <w:rFonts w:ascii="Times New Roman" w:eastAsia="Times New Roman" w:hAnsi="Times New Roman" w:cs="Times New Roman"/>
                <w:color w:val="7F7F7F" w:themeColor="text1" w:themeTint="80"/>
                <w:spacing w:val="65"/>
              </w:rPr>
              <w:t xml:space="preserve"> </w:t>
            </w:r>
            <w:r w:rsidRPr="00114F47">
              <w:rPr>
                <w:rFonts w:ascii="Times New Roman" w:eastAsia="Times New Roman" w:hAnsi="Times New Roman" w:cs="Times New Roman"/>
                <w:color w:val="7F7F7F" w:themeColor="text1" w:themeTint="80"/>
              </w:rPr>
              <w:t xml:space="preserve">проспекты,  </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стенды,</w:t>
            </w:r>
          </w:p>
        </w:tc>
      </w:tr>
      <w:tr w:rsidR="00601BEA" w:rsidRPr="00114F47" w:rsidTr="00577737">
        <w:trPr>
          <w:trHeight w:val="229"/>
        </w:trPr>
        <w:tc>
          <w:tcPr>
            <w:tcW w:w="837"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c>
          <w:tcPr>
            <w:tcW w:w="3545" w:type="dxa"/>
            <w:tcBorders>
              <w:top w:val="nil"/>
              <w:bottom w:val="nil"/>
            </w:tcBorders>
          </w:tcPr>
          <w:p w:rsidR="00785F71" w:rsidRPr="00114F47" w:rsidRDefault="00785F71" w:rsidP="00785F71">
            <w:pPr>
              <w:tabs>
                <w:tab w:val="left" w:pos="1327"/>
                <w:tab w:val="left" w:pos="2279"/>
              </w:tabs>
              <w:spacing w:line="209"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возрастов;</w:t>
            </w:r>
            <w:r w:rsidRPr="00114F47">
              <w:rPr>
                <w:rFonts w:ascii="Times New Roman" w:eastAsia="Times New Roman" w:hAnsi="Times New Roman" w:cs="Times New Roman"/>
                <w:color w:val="7F7F7F" w:themeColor="text1" w:themeTint="80"/>
              </w:rPr>
              <w:tab/>
              <w:t>выбора</w:t>
            </w:r>
            <w:r w:rsidRPr="00114F47">
              <w:rPr>
                <w:rFonts w:ascii="Times New Roman" w:eastAsia="Times New Roman" w:hAnsi="Times New Roman" w:cs="Times New Roman"/>
                <w:color w:val="7F7F7F" w:themeColor="text1" w:themeTint="80"/>
              </w:rPr>
              <w:tab/>
              <w:t>эффективных</w:t>
            </w:r>
          </w:p>
        </w:tc>
        <w:tc>
          <w:tcPr>
            <w:tcW w:w="3556" w:type="dxa"/>
            <w:tcBorders>
              <w:top w:val="nil"/>
              <w:bottom w:val="nil"/>
            </w:tcBorders>
          </w:tcPr>
          <w:p w:rsidR="00785F71" w:rsidRPr="00114F47" w:rsidRDefault="00785F71" w:rsidP="00785F71">
            <w:pPr>
              <w:tabs>
                <w:tab w:val="left" w:pos="1081"/>
                <w:tab w:val="left" w:pos="1955"/>
                <w:tab w:val="left" w:pos="3284"/>
              </w:tabs>
              <w:spacing w:line="209"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ширмы,</w:t>
            </w:r>
            <w:r w:rsidRPr="00114F47">
              <w:rPr>
                <w:rFonts w:ascii="Times New Roman" w:eastAsia="Times New Roman" w:hAnsi="Times New Roman" w:cs="Times New Roman"/>
                <w:color w:val="7F7F7F" w:themeColor="text1" w:themeTint="80"/>
              </w:rPr>
              <w:tab/>
              <w:t>папки-</w:t>
            </w:r>
            <w:r w:rsidRPr="00114F47">
              <w:rPr>
                <w:rFonts w:ascii="Times New Roman" w:eastAsia="Times New Roman" w:hAnsi="Times New Roman" w:cs="Times New Roman"/>
                <w:color w:val="7F7F7F" w:themeColor="text1" w:themeTint="80"/>
              </w:rPr>
              <w:tab/>
              <w:t>передвижки</w:t>
            </w:r>
            <w:r w:rsidRPr="00114F47">
              <w:rPr>
                <w:rFonts w:ascii="Times New Roman" w:eastAsia="Times New Roman" w:hAnsi="Times New Roman" w:cs="Times New Roman"/>
                <w:color w:val="7F7F7F" w:themeColor="text1" w:themeTint="80"/>
              </w:rPr>
              <w:tab/>
              <w:t>для</w:t>
            </w:r>
          </w:p>
        </w:tc>
      </w:tr>
      <w:tr w:rsidR="00601BEA"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c>
          <w:tcPr>
            <w:tcW w:w="3545"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методов</w:t>
            </w:r>
            <w:r w:rsidRPr="00114F47">
              <w:rPr>
                <w:rFonts w:ascii="Times New Roman" w:eastAsia="Times New Roman" w:hAnsi="Times New Roman" w:cs="Times New Roman"/>
                <w:color w:val="7F7F7F" w:themeColor="text1" w:themeTint="80"/>
                <w:spacing w:val="13"/>
                <w:lang w:val="ru-RU"/>
              </w:rPr>
              <w:t xml:space="preserve"> </w:t>
            </w:r>
            <w:r w:rsidRPr="00114F47">
              <w:rPr>
                <w:rFonts w:ascii="Times New Roman" w:eastAsia="Times New Roman" w:hAnsi="Times New Roman" w:cs="Times New Roman"/>
                <w:color w:val="7F7F7F" w:themeColor="text1" w:themeTint="80"/>
                <w:lang w:val="ru-RU"/>
              </w:rPr>
              <w:t>обучения</w:t>
            </w:r>
            <w:r w:rsidRPr="00114F47">
              <w:rPr>
                <w:rFonts w:ascii="Times New Roman" w:eastAsia="Times New Roman" w:hAnsi="Times New Roman" w:cs="Times New Roman"/>
                <w:color w:val="7F7F7F" w:themeColor="text1" w:themeTint="80"/>
                <w:spacing w:val="17"/>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4"/>
                <w:lang w:val="ru-RU"/>
              </w:rPr>
              <w:t xml:space="preserve"> </w:t>
            </w:r>
            <w:r w:rsidRPr="00114F47">
              <w:rPr>
                <w:rFonts w:ascii="Times New Roman" w:eastAsia="Times New Roman" w:hAnsi="Times New Roman" w:cs="Times New Roman"/>
                <w:color w:val="7F7F7F" w:themeColor="text1" w:themeTint="80"/>
                <w:lang w:val="ru-RU"/>
              </w:rPr>
              <w:t>воспитания</w:t>
            </w:r>
            <w:r w:rsidRPr="00114F47">
              <w:rPr>
                <w:rFonts w:ascii="Times New Roman" w:eastAsia="Times New Roman" w:hAnsi="Times New Roman" w:cs="Times New Roman"/>
                <w:color w:val="7F7F7F" w:themeColor="text1" w:themeTint="80"/>
                <w:spacing w:val="14"/>
                <w:lang w:val="ru-RU"/>
              </w:rPr>
              <w:t xml:space="preserve"> </w:t>
            </w:r>
            <w:r w:rsidRPr="00114F47">
              <w:rPr>
                <w:rFonts w:ascii="Times New Roman" w:eastAsia="Times New Roman" w:hAnsi="Times New Roman" w:cs="Times New Roman"/>
                <w:color w:val="7F7F7F" w:themeColor="text1" w:themeTint="80"/>
                <w:lang w:val="ru-RU"/>
              </w:rPr>
              <w:t>детей</w:t>
            </w:r>
          </w:p>
        </w:tc>
        <w:tc>
          <w:tcPr>
            <w:tcW w:w="3556"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родителей</w:t>
            </w:r>
            <w:r w:rsidRPr="00114F47">
              <w:rPr>
                <w:rFonts w:ascii="Times New Roman" w:eastAsia="Times New Roman" w:hAnsi="Times New Roman" w:cs="Times New Roman"/>
                <w:color w:val="7F7F7F" w:themeColor="text1" w:themeTint="80"/>
                <w:spacing w:val="22"/>
              </w:rPr>
              <w:t xml:space="preserve"> </w:t>
            </w:r>
            <w:r w:rsidRPr="00114F47">
              <w:rPr>
                <w:rFonts w:ascii="Times New Roman" w:eastAsia="Times New Roman" w:hAnsi="Times New Roman" w:cs="Times New Roman"/>
                <w:color w:val="7F7F7F" w:themeColor="text1" w:themeTint="80"/>
              </w:rPr>
              <w:t>(законных</w:t>
            </w:r>
            <w:r w:rsidRPr="00114F47">
              <w:rPr>
                <w:rFonts w:ascii="Times New Roman" w:eastAsia="Times New Roman" w:hAnsi="Times New Roman" w:cs="Times New Roman"/>
                <w:color w:val="7F7F7F" w:themeColor="text1" w:themeTint="80"/>
                <w:spacing w:val="72"/>
              </w:rPr>
              <w:t xml:space="preserve"> </w:t>
            </w:r>
            <w:r w:rsidRPr="00114F47">
              <w:rPr>
                <w:rFonts w:ascii="Times New Roman" w:eastAsia="Times New Roman" w:hAnsi="Times New Roman" w:cs="Times New Roman"/>
                <w:color w:val="7F7F7F" w:themeColor="text1" w:themeTint="80"/>
              </w:rPr>
              <w:t>представителей);</w:t>
            </w:r>
          </w:p>
        </w:tc>
      </w:tr>
      <w:tr w:rsidR="00601BEA"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c>
          <w:tcPr>
            <w:tcW w:w="3545"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определенного</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возраста;</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ознакомление</w:t>
            </w:r>
          </w:p>
        </w:tc>
        <w:tc>
          <w:tcPr>
            <w:tcW w:w="3556"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журналы</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 газеты,</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издаваемые</w:t>
            </w:r>
            <w:r w:rsidRPr="00114F47">
              <w:rPr>
                <w:rFonts w:ascii="Times New Roman" w:eastAsia="Times New Roman" w:hAnsi="Times New Roman" w:cs="Times New Roman"/>
                <w:color w:val="7F7F7F" w:themeColor="text1" w:themeTint="80"/>
                <w:spacing w:val="2"/>
                <w:lang w:val="ru-RU"/>
              </w:rPr>
              <w:t xml:space="preserve"> </w:t>
            </w:r>
            <w:r w:rsidRPr="00114F47">
              <w:rPr>
                <w:rFonts w:ascii="Times New Roman" w:eastAsia="Times New Roman" w:hAnsi="Times New Roman" w:cs="Times New Roman"/>
                <w:color w:val="7F7F7F" w:themeColor="text1" w:themeTint="80"/>
                <w:lang w:val="ru-RU"/>
              </w:rPr>
              <w:t>ДОО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для</w:t>
            </w:r>
          </w:p>
        </w:tc>
      </w:tr>
      <w:tr w:rsidR="00601BEA"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lang w:val="ru-RU"/>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lang w:val="ru-RU"/>
              </w:rPr>
            </w:pPr>
          </w:p>
        </w:tc>
        <w:tc>
          <w:tcPr>
            <w:tcW w:w="3545" w:type="dxa"/>
            <w:tcBorders>
              <w:top w:val="nil"/>
              <w:bottom w:val="nil"/>
            </w:tcBorders>
          </w:tcPr>
          <w:p w:rsidR="00785F71" w:rsidRPr="00114F47" w:rsidRDefault="00785F71" w:rsidP="00785F71">
            <w:pPr>
              <w:tabs>
                <w:tab w:val="left" w:pos="536"/>
                <w:tab w:val="left" w:pos="1831"/>
                <w:tab w:val="left" w:pos="3333"/>
              </w:tabs>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с</w:t>
            </w:r>
            <w:r w:rsidRPr="00114F47">
              <w:rPr>
                <w:rFonts w:ascii="Times New Roman" w:eastAsia="Times New Roman" w:hAnsi="Times New Roman" w:cs="Times New Roman"/>
                <w:color w:val="7F7F7F" w:themeColor="text1" w:themeTint="80"/>
              </w:rPr>
              <w:tab/>
              <w:t>актуальной</w:t>
            </w:r>
            <w:r w:rsidRPr="00114F47">
              <w:rPr>
                <w:rFonts w:ascii="Times New Roman" w:eastAsia="Times New Roman" w:hAnsi="Times New Roman" w:cs="Times New Roman"/>
                <w:color w:val="7F7F7F" w:themeColor="text1" w:themeTint="80"/>
              </w:rPr>
              <w:tab/>
              <w:t>информацией</w:t>
            </w:r>
            <w:r w:rsidRPr="00114F47">
              <w:rPr>
                <w:rFonts w:ascii="Times New Roman" w:eastAsia="Times New Roman" w:hAnsi="Times New Roman" w:cs="Times New Roman"/>
                <w:color w:val="7F7F7F" w:themeColor="text1" w:themeTint="80"/>
              </w:rPr>
              <w:tab/>
              <w:t>о</w:t>
            </w:r>
          </w:p>
        </w:tc>
        <w:tc>
          <w:tcPr>
            <w:tcW w:w="3556"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родителей</w:t>
            </w:r>
            <w:r w:rsidRPr="00114F47">
              <w:rPr>
                <w:rFonts w:ascii="Times New Roman" w:eastAsia="Times New Roman" w:hAnsi="Times New Roman" w:cs="Times New Roman"/>
                <w:color w:val="7F7F7F" w:themeColor="text1" w:themeTint="80"/>
                <w:spacing w:val="23"/>
              </w:rPr>
              <w:t xml:space="preserve"> </w:t>
            </w:r>
            <w:r w:rsidRPr="00114F47">
              <w:rPr>
                <w:rFonts w:ascii="Times New Roman" w:eastAsia="Times New Roman" w:hAnsi="Times New Roman" w:cs="Times New Roman"/>
                <w:color w:val="7F7F7F" w:themeColor="text1" w:themeTint="80"/>
              </w:rPr>
              <w:t>(законных</w:t>
            </w:r>
            <w:r w:rsidRPr="00114F47">
              <w:rPr>
                <w:rFonts w:ascii="Times New Roman" w:eastAsia="Times New Roman" w:hAnsi="Times New Roman" w:cs="Times New Roman"/>
                <w:color w:val="7F7F7F" w:themeColor="text1" w:themeTint="80"/>
                <w:spacing w:val="74"/>
              </w:rPr>
              <w:t xml:space="preserve"> </w:t>
            </w:r>
            <w:r w:rsidRPr="00114F47">
              <w:rPr>
                <w:rFonts w:ascii="Times New Roman" w:eastAsia="Times New Roman" w:hAnsi="Times New Roman" w:cs="Times New Roman"/>
                <w:color w:val="7F7F7F" w:themeColor="text1" w:themeTint="80"/>
              </w:rPr>
              <w:t>представителей),</w:t>
            </w:r>
          </w:p>
        </w:tc>
      </w:tr>
      <w:tr w:rsidR="00601BEA"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c>
          <w:tcPr>
            <w:tcW w:w="3545"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государственной</w:t>
            </w:r>
            <w:r w:rsidRPr="00114F47">
              <w:rPr>
                <w:rFonts w:ascii="Times New Roman" w:eastAsia="Times New Roman" w:hAnsi="Times New Roman" w:cs="Times New Roman"/>
                <w:color w:val="7F7F7F" w:themeColor="text1" w:themeTint="80"/>
                <w:spacing w:val="6"/>
              </w:rPr>
              <w:t xml:space="preserve"> </w:t>
            </w:r>
            <w:r w:rsidRPr="00114F47">
              <w:rPr>
                <w:rFonts w:ascii="Times New Roman" w:eastAsia="Times New Roman" w:hAnsi="Times New Roman" w:cs="Times New Roman"/>
                <w:color w:val="7F7F7F" w:themeColor="text1" w:themeTint="80"/>
              </w:rPr>
              <w:t>политике</w:t>
            </w:r>
            <w:r w:rsidRPr="00114F47">
              <w:rPr>
                <w:rFonts w:ascii="Times New Roman" w:eastAsia="Times New Roman" w:hAnsi="Times New Roman" w:cs="Times New Roman"/>
                <w:color w:val="7F7F7F" w:themeColor="text1" w:themeTint="80"/>
                <w:spacing w:val="58"/>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54"/>
              </w:rPr>
              <w:t xml:space="preserve"> </w:t>
            </w:r>
            <w:r w:rsidRPr="00114F47">
              <w:rPr>
                <w:rFonts w:ascii="Times New Roman" w:eastAsia="Times New Roman" w:hAnsi="Times New Roman" w:cs="Times New Roman"/>
                <w:color w:val="7F7F7F" w:themeColor="text1" w:themeTint="80"/>
              </w:rPr>
              <w:t>области</w:t>
            </w:r>
          </w:p>
        </w:tc>
        <w:tc>
          <w:tcPr>
            <w:tcW w:w="3556" w:type="dxa"/>
            <w:tcBorders>
              <w:top w:val="nil"/>
              <w:bottom w:val="nil"/>
            </w:tcBorders>
          </w:tcPr>
          <w:p w:rsidR="00785F71" w:rsidRPr="00114F47" w:rsidRDefault="00785F71" w:rsidP="00785F71">
            <w:pPr>
              <w:tabs>
                <w:tab w:val="left" w:pos="1862"/>
                <w:tab w:val="left" w:pos="3283"/>
              </w:tabs>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педагогические</w:t>
            </w:r>
            <w:r w:rsidRPr="00114F47">
              <w:rPr>
                <w:rFonts w:ascii="Times New Roman" w:eastAsia="Times New Roman" w:hAnsi="Times New Roman" w:cs="Times New Roman"/>
                <w:color w:val="7F7F7F" w:themeColor="text1" w:themeTint="80"/>
              </w:rPr>
              <w:tab/>
              <w:t>библиотеки</w:t>
            </w:r>
            <w:r w:rsidRPr="00114F47">
              <w:rPr>
                <w:rFonts w:ascii="Times New Roman" w:eastAsia="Times New Roman" w:hAnsi="Times New Roman" w:cs="Times New Roman"/>
                <w:color w:val="7F7F7F" w:themeColor="text1" w:themeTint="80"/>
              </w:rPr>
              <w:tab/>
              <w:t>для</w:t>
            </w:r>
          </w:p>
        </w:tc>
      </w:tr>
      <w:tr w:rsidR="00785F71" w:rsidRPr="00114F47" w:rsidTr="00577737">
        <w:trPr>
          <w:trHeight w:val="229"/>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spacing w:line="209"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ДО,</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включая</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информирование</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о мерах</w:t>
            </w:r>
          </w:p>
        </w:tc>
        <w:tc>
          <w:tcPr>
            <w:tcW w:w="3556" w:type="dxa"/>
            <w:tcBorders>
              <w:top w:val="nil"/>
              <w:bottom w:val="nil"/>
            </w:tcBorders>
          </w:tcPr>
          <w:p w:rsidR="00785F71" w:rsidRPr="00114F47" w:rsidRDefault="00785F71" w:rsidP="00785F71">
            <w:pPr>
              <w:spacing w:line="209"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родителей</w:t>
            </w:r>
            <w:r w:rsidRPr="00114F47">
              <w:rPr>
                <w:rFonts w:ascii="Times New Roman" w:eastAsia="Times New Roman" w:hAnsi="Times New Roman" w:cs="Times New Roman"/>
                <w:color w:val="7F7F7F" w:themeColor="text1" w:themeTint="80"/>
                <w:spacing w:val="21"/>
              </w:rPr>
              <w:t xml:space="preserve"> </w:t>
            </w:r>
            <w:r w:rsidRPr="00114F47">
              <w:rPr>
                <w:rFonts w:ascii="Times New Roman" w:eastAsia="Times New Roman" w:hAnsi="Times New Roman" w:cs="Times New Roman"/>
                <w:color w:val="7F7F7F" w:themeColor="text1" w:themeTint="80"/>
              </w:rPr>
              <w:t>(законных</w:t>
            </w:r>
            <w:r w:rsidRPr="00114F47">
              <w:rPr>
                <w:rFonts w:ascii="Times New Roman" w:eastAsia="Times New Roman" w:hAnsi="Times New Roman" w:cs="Times New Roman"/>
                <w:color w:val="7F7F7F" w:themeColor="text1" w:themeTint="80"/>
                <w:spacing w:val="71"/>
              </w:rPr>
              <w:t xml:space="preserve"> </w:t>
            </w:r>
            <w:r w:rsidRPr="00114F47">
              <w:rPr>
                <w:rFonts w:ascii="Times New Roman" w:eastAsia="Times New Roman" w:hAnsi="Times New Roman" w:cs="Times New Roman"/>
                <w:color w:val="7F7F7F" w:themeColor="text1" w:themeTint="80"/>
              </w:rPr>
              <w:t>представителей);</w:t>
            </w:r>
          </w:p>
        </w:tc>
      </w:tr>
      <w:tr w:rsidR="00785F71" w:rsidRPr="00114F47" w:rsidTr="00577737">
        <w:trPr>
          <w:trHeight w:val="229"/>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tabs>
                <w:tab w:val="left" w:pos="1584"/>
                <w:tab w:val="left" w:pos="2473"/>
                <w:tab w:val="left" w:pos="2833"/>
              </w:tabs>
              <w:spacing w:line="209"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господдержки</w:t>
            </w:r>
            <w:r w:rsidRPr="00114F47">
              <w:rPr>
                <w:rFonts w:ascii="Times New Roman" w:eastAsia="Times New Roman" w:hAnsi="Times New Roman" w:cs="Times New Roman"/>
                <w:color w:val="7F7F7F" w:themeColor="text1" w:themeTint="80"/>
              </w:rPr>
              <w:tab/>
              <w:t>семьям</w:t>
            </w:r>
            <w:r w:rsidRPr="00114F47">
              <w:rPr>
                <w:rFonts w:ascii="Times New Roman" w:eastAsia="Times New Roman" w:hAnsi="Times New Roman" w:cs="Times New Roman"/>
                <w:color w:val="7F7F7F" w:themeColor="text1" w:themeTint="80"/>
              </w:rPr>
              <w:tab/>
              <w:t>с</w:t>
            </w:r>
            <w:r w:rsidRPr="00114F47">
              <w:rPr>
                <w:rFonts w:ascii="Times New Roman" w:eastAsia="Times New Roman" w:hAnsi="Times New Roman" w:cs="Times New Roman"/>
                <w:color w:val="7F7F7F" w:themeColor="text1" w:themeTint="80"/>
              </w:rPr>
              <w:tab/>
              <w:t>детьми</w:t>
            </w:r>
          </w:p>
        </w:tc>
        <w:tc>
          <w:tcPr>
            <w:tcW w:w="3556" w:type="dxa"/>
            <w:tcBorders>
              <w:top w:val="nil"/>
              <w:bottom w:val="nil"/>
            </w:tcBorders>
          </w:tcPr>
          <w:p w:rsidR="00785F71" w:rsidRPr="00114F47" w:rsidRDefault="00785F71" w:rsidP="00785F71">
            <w:pPr>
              <w:spacing w:line="209"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сайты</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ДОО</w:t>
            </w:r>
            <w:r w:rsidRPr="00114F47">
              <w:rPr>
                <w:rFonts w:ascii="Times New Roman" w:eastAsia="Times New Roman" w:hAnsi="Times New Roman" w:cs="Times New Roman"/>
                <w:color w:val="7F7F7F" w:themeColor="text1" w:themeTint="80"/>
                <w:spacing w:val="3"/>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социальные</w:t>
            </w:r>
            <w:r w:rsidRPr="00114F47">
              <w:rPr>
                <w:rFonts w:ascii="Times New Roman" w:eastAsia="Times New Roman" w:hAnsi="Times New Roman" w:cs="Times New Roman"/>
                <w:color w:val="7F7F7F" w:themeColor="text1" w:themeTint="80"/>
                <w:spacing w:val="2"/>
                <w:lang w:val="ru-RU"/>
              </w:rPr>
              <w:t xml:space="preserve"> </w:t>
            </w:r>
            <w:r w:rsidRPr="00114F47">
              <w:rPr>
                <w:rFonts w:ascii="Times New Roman" w:eastAsia="Times New Roman" w:hAnsi="Times New Roman" w:cs="Times New Roman"/>
                <w:color w:val="7F7F7F" w:themeColor="text1" w:themeTint="80"/>
                <w:lang w:val="ru-RU"/>
              </w:rPr>
              <w:t>группы</w:t>
            </w:r>
            <w:r w:rsidRPr="00114F47">
              <w:rPr>
                <w:rFonts w:ascii="Times New Roman" w:eastAsia="Times New Roman" w:hAnsi="Times New Roman" w:cs="Times New Roman"/>
                <w:color w:val="7F7F7F" w:themeColor="text1" w:themeTint="80"/>
                <w:spacing w:val="1"/>
                <w:lang w:val="ru-RU"/>
              </w:rPr>
              <w:t xml:space="preserve"> </w:t>
            </w:r>
            <w:r w:rsidRPr="00114F47">
              <w:rPr>
                <w:rFonts w:ascii="Times New Roman" w:eastAsia="Times New Roman" w:hAnsi="Times New Roman" w:cs="Times New Roman"/>
                <w:color w:val="7F7F7F" w:themeColor="text1" w:themeTint="80"/>
                <w:lang w:val="ru-RU"/>
              </w:rPr>
              <w:t>в сети</w:t>
            </w:r>
          </w:p>
        </w:tc>
      </w:tr>
      <w:tr w:rsidR="00785F71"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3545" w:type="dxa"/>
            <w:tcBorders>
              <w:top w:val="nil"/>
              <w:bottom w:val="nil"/>
            </w:tcBorders>
          </w:tcPr>
          <w:p w:rsidR="00785F71" w:rsidRPr="00114F47" w:rsidRDefault="00785F71" w:rsidP="00785F71">
            <w:pPr>
              <w:tabs>
                <w:tab w:val="left" w:pos="2652"/>
              </w:tabs>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дошкольного</w:t>
            </w:r>
            <w:r w:rsidRPr="00114F47">
              <w:rPr>
                <w:rFonts w:ascii="Times New Roman" w:eastAsia="Times New Roman" w:hAnsi="Times New Roman" w:cs="Times New Roman"/>
                <w:color w:val="7F7F7F" w:themeColor="text1" w:themeTint="80"/>
              </w:rPr>
              <w:tab/>
              <w:t>возраста;</w:t>
            </w:r>
          </w:p>
        </w:tc>
        <w:tc>
          <w:tcPr>
            <w:tcW w:w="3556"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Интернет;</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медиарепортажи</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6"/>
              </w:rPr>
              <w:t xml:space="preserve"> </w:t>
            </w:r>
            <w:r w:rsidRPr="00114F47">
              <w:rPr>
                <w:rFonts w:ascii="Times New Roman" w:eastAsia="Times New Roman" w:hAnsi="Times New Roman" w:cs="Times New Roman"/>
                <w:color w:val="7F7F7F" w:themeColor="text1" w:themeTint="80"/>
              </w:rPr>
              <w:t>интервью;</w:t>
            </w:r>
          </w:p>
        </w:tc>
      </w:tr>
      <w:tr w:rsidR="00785F71"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tabs>
                <w:tab w:val="left" w:pos="1814"/>
                <w:tab w:val="left" w:pos="2267"/>
              </w:tabs>
              <w:spacing w:line="211"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информирование</w:t>
            </w:r>
            <w:r w:rsidRPr="00114F47">
              <w:rPr>
                <w:rFonts w:ascii="Times New Roman" w:eastAsia="Times New Roman" w:hAnsi="Times New Roman" w:cs="Times New Roman"/>
                <w:color w:val="7F7F7F" w:themeColor="text1" w:themeTint="80"/>
              </w:rPr>
              <w:tab/>
              <w:t>об</w:t>
            </w:r>
            <w:r w:rsidRPr="00114F47">
              <w:rPr>
                <w:rFonts w:ascii="Times New Roman" w:eastAsia="Times New Roman" w:hAnsi="Times New Roman" w:cs="Times New Roman"/>
                <w:color w:val="7F7F7F" w:themeColor="text1" w:themeTint="80"/>
              </w:rPr>
              <w:tab/>
              <w:t>особенностях</w:t>
            </w:r>
          </w:p>
        </w:tc>
        <w:tc>
          <w:tcPr>
            <w:tcW w:w="3556" w:type="dxa"/>
            <w:tcBorders>
              <w:top w:val="nil"/>
              <w:bottom w:val="nil"/>
            </w:tcBorders>
          </w:tcPr>
          <w:p w:rsidR="00785F71" w:rsidRPr="00114F47" w:rsidRDefault="00785F71" w:rsidP="00785F71">
            <w:pPr>
              <w:spacing w:line="211"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фотографии,</w:t>
            </w:r>
            <w:r w:rsidRPr="00114F47">
              <w:rPr>
                <w:rFonts w:ascii="Times New Roman" w:eastAsia="Times New Roman" w:hAnsi="Times New Roman" w:cs="Times New Roman"/>
                <w:color w:val="7F7F7F" w:themeColor="text1" w:themeTint="80"/>
                <w:spacing w:val="29"/>
              </w:rPr>
              <w:t xml:space="preserve"> </w:t>
            </w:r>
            <w:r w:rsidRPr="00114F47">
              <w:rPr>
                <w:rFonts w:ascii="Times New Roman" w:eastAsia="Times New Roman" w:hAnsi="Times New Roman" w:cs="Times New Roman"/>
                <w:color w:val="7F7F7F" w:themeColor="text1" w:themeTint="80"/>
              </w:rPr>
              <w:t>выставки</w:t>
            </w:r>
            <w:r w:rsidRPr="00114F47">
              <w:rPr>
                <w:rFonts w:ascii="Times New Roman" w:eastAsia="Times New Roman" w:hAnsi="Times New Roman" w:cs="Times New Roman"/>
                <w:color w:val="7F7F7F" w:themeColor="text1" w:themeTint="80"/>
                <w:spacing w:val="79"/>
              </w:rPr>
              <w:t xml:space="preserve"> </w:t>
            </w:r>
            <w:r w:rsidRPr="00114F47">
              <w:rPr>
                <w:rFonts w:ascii="Times New Roman" w:eastAsia="Times New Roman" w:hAnsi="Times New Roman" w:cs="Times New Roman"/>
                <w:color w:val="7F7F7F" w:themeColor="text1" w:themeTint="80"/>
              </w:rPr>
              <w:t>детских</w:t>
            </w:r>
            <w:r w:rsidRPr="00114F47">
              <w:rPr>
                <w:rFonts w:ascii="Times New Roman" w:eastAsia="Times New Roman" w:hAnsi="Times New Roman" w:cs="Times New Roman"/>
                <w:color w:val="7F7F7F" w:themeColor="text1" w:themeTint="80"/>
                <w:spacing w:val="80"/>
              </w:rPr>
              <w:t xml:space="preserve"> </w:t>
            </w:r>
            <w:r w:rsidRPr="00114F47">
              <w:rPr>
                <w:rFonts w:ascii="Times New Roman" w:eastAsia="Times New Roman" w:hAnsi="Times New Roman" w:cs="Times New Roman"/>
                <w:color w:val="7F7F7F" w:themeColor="text1" w:themeTint="80"/>
              </w:rPr>
              <w:t>работ,</w:t>
            </w:r>
          </w:p>
        </w:tc>
      </w:tr>
      <w:tr w:rsidR="00785F71"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spacing w:line="211"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реализуемой</w:t>
            </w:r>
            <w:r w:rsidRPr="00114F47">
              <w:rPr>
                <w:rFonts w:ascii="Times New Roman" w:eastAsia="Times New Roman" w:hAnsi="Times New Roman" w:cs="Times New Roman"/>
                <w:color w:val="7F7F7F" w:themeColor="text1" w:themeTint="80"/>
                <w:spacing w:val="42"/>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43"/>
              </w:rPr>
              <w:t xml:space="preserve"> </w:t>
            </w:r>
            <w:r w:rsidRPr="00114F47">
              <w:rPr>
                <w:rFonts w:ascii="Times New Roman" w:eastAsia="Times New Roman" w:hAnsi="Times New Roman" w:cs="Times New Roman"/>
                <w:color w:val="7F7F7F" w:themeColor="text1" w:themeTint="80"/>
              </w:rPr>
              <w:t>ДОО</w:t>
            </w:r>
            <w:r w:rsidRPr="00114F47">
              <w:rPr>
                <w:rFonts w:ascii="Times New Roman" w:eastAsia="Times New Roman" w:hAnsi="Times New Roman" w:cs="Times New Roman"/>
                <w:color w:val="7F7F7F" w:themeColor="text1" w:themeTint="80"/>
                <w:spacing w:val="43"/>
              </w:rPr>
              <w:t xml:space="preserve"> </w:t>
            </w:r>
            <w:r w:rsidRPr="00114F47">
              <w:rPr>
                <w:rFonts w:ascii="Times New Roman" w:eastAsia="Times New Roman" w:hAnsi="Times New Roman" w:cs="Times New Roman"/>
                <w:color w:val="7F7F7F" w:themeColor="text1" w:themeTint="80"/>
              </w:rPr>
              <w:t>образовательной</w:t>
            </w:r>
          </w:p>
        </w:tc>
        <w:tc>
          <w:tcPr>
            <w:tcW w:w="3556" w:type="dxa"/>
            <w:tcBorders>
              <w:top w:val="nil"/>
              <w:bottom w:val="nil"/>
            </w:tcBorders>
          </w:tcPr>
          <w:p w:rsidR="00785F71" w:rsidRPr="00114F47" w:rsidRDefault="00785F71" w:rsidP="00785F71">
            <w:pPr>
              <w:spacing w:line="211"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совместных</w:t>
            </w:r>
            <w:r w:rsidRPr="00114F47">
              <w:rPr>
                <w:rFonts w:ascii="Times New Roman" w:eastAsia="Times New Roman" w:hAnsi="Times New Roman" w:cs="Times New Roman"/>
                <w:color w:val="7F7F7F" w:themeColor="text1" w:themeTint="80"/>
                <w:spacing w:val="20"/>
              </w:rPr>
              <w:t xml:space="preserve"> </w:t>
            </w:r>
            <w:r w:rsidRPr="00114F47">
              <w:rPr>
                <w:rFonts w:ascii="Times New Roman" w:eastAsia="Times New Roman" w:hAnsi="Times New Roman" w:cs="Times New Roman"/>
                <w:color w:val="7F7F7F" w:themeColor="text1" w:themeTint="80"/>
              </w:rPr>
              <w:t>работ</w:t>
            </w:r>
            <w:r w:rsidRPr="00114F47">
              <w:rPr>
                <w:rFonts w:ascii="Times New Roman" w:eastAsia="Times New Roman" w:hAnsi="Times New Roman" w:cs="Times New Roman"/>
                <w:color w:val="7F7F7F" w:themeColor="text1" w:themeTint="80"/>
                <w:spacing w:val="20"/>
              </w:rPr>
              <w:t xml:space="preserve"> </w:t>
            </w:r>
            <w:r w:rsidRPr="00114F47">
              <w:rPr>
                <w:rFonts w:ascii="Times New Roman" w:eastAsia="Times New Roman" w:hAnsi="Times New Roman" w:cs="Times New Roman"/>
                <w:color w:val="7F7F7F" w:themeColor="text1" w:themeTint="80"/>
              </w:rPr>
              <w:t>родителей</w:t>
            </w:r>
            <w:r w:rsidRPr="00114F47">
              <w:rPr>
                <w:rFonts w:ascii="Times New Roman" w:eastAsia="Times New Roman" w:hAnsi="Times New Roman" w:cs="Times New Roman"/>
                <w:color w:val="7F7F7F" w:themeColor="text1" w:themeTint="80"/>
                <w:spacing w:val="18"/>
              </w:rPr>
              <w:t xml:space="preserve"> </w:t>
            </w:r>
            <w:r w:rsidRPr="00114F47">
              <w:rPr>
                <w:rFonts w:ascii="Times New Roman" w:eastAsia="Times New Roman" w:hAnsi="Times New Roman" w:cs="Times New Roman"/>
                <w:color w:val="7F7F7F" w:themeColor="text1" w:themeTint="80"/>
              </w:rPr>
              <w:t>(законных</w:t>
            </w:r>
          </w:p>
        </w:tc>
      </w:tr>
      <w:tr w:rsidR="00785F71"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tabs>
                <w:tab w:val="left" w:pos="1382"/>
                <w:tab w:val="left" w:pos="2415"/>
              </w:tabs>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программы;</w:t>
            </w:r>
            <w:r w:rsidRPr="00114F47">
              <w:rPr>
                <w:rFonts w:ascii="Times New Roman" w:eastAsia="Times New Roman" w:hAnsi="Times New Roman" w:cs="Times New Roman"/>
                <w:color w:val="7F7F7F" w:themeColor="text1" w:themeTint="80"/>
              </w:rPr>
              <w:tab/>
              <w:t>условиях</w:t>
            </w:r>
            <w:r w:rsidRPr="00114F47">
              <w:rPr>
                <w:rFonts w:ascii="Times New Roman" w:eastAsia="Times New Roman" w:hAnsi="Times New Roman" w:cs="Times New Roman"/>
                <w:color w:val="7F7F7F" w:themeColor="text1" w:themeTint="80"/>
              </w:rPr>
              <w:tab/>
              <w:t>пребывания</w:t>
            </w:r>
          </w:p>
        </w:tc>
        <w:tc>
          <w:tcPr>
            <w:tcW w:w="3556"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представителей)</w:t>
            </w:r>
            <w:r w:rsidRPr="00114F47">
              <w:rPr>
                <w:rFonts w:ascii="Times New Roman" w:eastAsia="Times New Roman" w:hAnsi="Times New Roman" w:cs="Times New Roman"/>
                <w:color w:val="7F7F7F" w:themeColor="text1" w:themeTint="80"/>
                <w:spacing w:val="74"/>
              </w:rPr>
              <w:t xml:space="preserve"> </w:t>
            </w:r>
            <w:r w:rsidRPr="00114F47">
              <w:rPr>
                <w:rFonts w:ascii="Times New Roman" w:eastAsia="Times New Roman" w:hAnsi="Times New Roman" w:cs="Times New Roman"/>
                <w:color w:val="7F7F7F" w:themeColor="text1" w:themeTint="80"/>
              </w:rPr>
              <w:t xml:space="preserve">и  </w:t>
            </w:r>
            <w:r w:rsidRPr="00114F47">
              <w:rPr>
                <w:rFonts w:ascii="Times New Roman" w:eastAsia="Times New Roman" w:hAnsi="Times New Roman" w:cs="Times New Roman"/>
                <w:color w:val="7F7F7F" w:themeColor="text1" w:themeTint="80"/>
                <w:spacing w:val="23"/>
              </w:rPr>
              <w:t xml:space="preserve"> </w:t>
            </w:r>
            <w:r w:rsidRPr="00114F47">
              <w:rPr>
                <w:rFonts w:ascii="Times New Roman" w:eastAsia="Times New Roman" w:hAnsi="Times New Roman" w:cs="Times New Roman"/>
                <w:color w:val="7F7F7F" w:themeColor="text1" w:themeTint="80"/>
              </w:rPr>
              <w:t xml:space="preserve">детей.  </w:t>
            </w:r>
            <w:r w:rsidRPr="00114F47">
              <w:rPr>
                <w:rFonts w:ascii="Times New Roman" w:eastAsia="Times New Roman" w:hAnsi="Times New Roman" w:cs="Times New Roman"/>
                <w:color w:val="7F7F7F" w:themeColor="text1" w:themeTint="80"/>
                <w:spacing w:val="24"/>
              </w:rPr>
              <w:t xml:space="preserve"> </w:t>
            </w:r>
            <w:r w:rsidRPr="00114F47">
              <w:rPr>
                <w:rFonts w:ascii="Times New Roman" w:eastAsia="Times New Roman" w:hAnsi="Times New Roman" w:cs="Times New Roman"/>
                <w:color w:val="7F7F7F" w:themeColor="text1" w:themeTint="80"/>
              </w:rPr>
              <w:t>Включают</w:t>
            </w:r>
          </w:p>
        </w:tc>
      </w:tr>
      <w:tr w:rsidR="00785F71" w:rsidRPr="00114F47" w:rsidTr="00577737">
        <w:trPr>
          <w:trHeight w:val="229"/>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spacing w:line="209"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ребёнка</w:t>
            </w:r>
            <w:r w:rsidRPr="00114F47">
              <w:rPr>
                <w:rFonts w:ascii="Times New Roman" w:eastAsia="Times New Roman" w:hAnsi="Times New Roman" w:cs="Times New Roman"/>
                <w:color w:val="7F7F7F" w:themeColor="text1" w:themeTint="80"/>
                <w:spacing w:val="20"/>
                <w:lang w:val="ru-RU"/>
              </w:rPr>
              <w:t xml:space="preserve"> </w:t>
            </w:r>
            <w:r w:rsidRPr="00114F47">
              <w:rPr>
                <w:rFonts w:ascii="Times New Roman" w:eastAsia="Times New Roman" w:hAnsi="Times New Roman" w:cs="Times New Roman"/>
                <w:color w:val="7F7F7F" w:themeColor="text1" w:themeTint="80"/>
                <w:lang w:val="ru-RU"/>
              </w:rPr>
              <w:t>в</w:t>
            </w:r>
            <w:r w:rsidRPr="00114F47">
              <w:rPr>
                <w:rFonts w:ascii="Times New Roman" w:eastAsia="Times New Roman" w:hAnsi="Times New Roman" w:cs="Times New Roman"/>
                <w:color w:val="7F7F7F" w:themeColor="text1" w:themeTint="80"/>
                <w:spacing w:val="19"/>
                <w:lang w:val="ru-RU"/>
              </w:rPr>
              <w:t xml:space="preserve"> </w:t>
            </w:r>
            <w:r w:rsidRPr="00114F47">
              <w:rPr>
                <w:rFonts w:ascii="Times New Roman" w:eastAsia="Times New Roman" w:hAnsi="Times New Roman" w:cs="Times New Roman"/>
                <w:color w:val="7F7F7F" w:themeColor="text1" w:themeTint="80"/>
                <w:lang w:val="ru-RU"/>
              </w:rPr>
              <w:t>группе</w:t>
            </w:r>
            <w:r w:rsidRPr="00114F47">
              <w:rPr>
                <w:rFonts w:ascii="Times New Roman" w:eastAsia="Times New Roman" w:hAnsi="Times New Roman" w:cs="Times New Roman"/>
                <w:color w:val="7F7F7F" w:themeColor="text1" w:themeTint="80"/>
                <w:spacing w:val="20"/>
                <w:lang w:val="ru-RU"/>
              </w:rPr>
              <w:t xml:space="preserve"> </w:t>
            </w:r>
            <w:r w:rsidRPr="00114F47">
              <w:rPr>
                <w:rFonts w:ascii="Times New Roman" w:eastAsia="Times New Roman" w:hAnsi="Times New Roman" w:cs="Times New Roman"/>
                <w:color w:val="7F7F7F" w:themeColor="text1" w:themeTint="80"/>
                <w:lang w:val="ru-RU"/>
              </w:rPr>
              <w:t>ДОО;</w:t>
            </w:r>
            <w:r w:rsidRPr="00114F47">
              <w:rPr>
                <w:rFonts w:ascii="Times New Roman" w:eastAsia="Times New Roman" w:hAnsi="Times New Roman" w:cs="Times New Roman"/>
                <w:color w:val="7F7F7F" w:themeColor="text1" w:themeTint="80"/>
                <w:spacing w:val="20"/>
                <w:lang w:val="ru-RU"/>
              </w:rPr>
              <w:t xml:space="preserve"> </w:t>
            </w:r>
            <w:r w:rsidRPr="00114F47">
              <w:rPr>
                <w:rFonts w:ascii="Times New Roman" w:eastAsia="Times New Roman" w:hAnsi="Times New Roman" w:cs="Times New Roman"/>
                <w:color w:val="7F7F7F" w:themeColor="text1" w:themeTint="80"/>
                <w:lang w:val="ru-RU"/>
              </w:rPr>
              <w:t>содержании</w:t>
            </w:r>
            <w:r w:rsidRPr="00114F47">
              <w:rPr>
                <w:rFonts w:ascii="Times New Roman" w:eastAsia="Times New Roman" w:hAnsi="Times New Roman" w:cs="Times New Roman"/>
                <w:color w:val="7F7F7F" w:themeColor="text1" w:themeTint="80"/>
                <w:spacing w:val="21"/>
                <w:lang w:val="ru-RU"/>
              </w:rPr>
              <w:t xml:space="preserve"> </w:t>
            </w:r>
            <w:r w:rsidRPr="00114F47">
              <w:rPr>
                <w:rFonts w:ascii="Times New Roman" w:eastAsia="Times New Roman" w:hAnsi="Times New Roman" w:cs="Times New Roman"/>
                <w:color w:val="7F7F7F" w:themeColor="text1" w:themeTint="80"/>
                <w:lang w:val="ru-RU"/>
              </w:rPr>
              <w:t>и</w:t>
            </w:r>
          </w:p>
        </w:tc>
        <w:tc>
          <w:tcPr>
            <w:tcW w:w="3556" w:type="dxa"/>
            <w:tcBorders>
              <w:top w:val="nil"/>
              <w:bottom w:val="nil"/>
            </w:tcBorders>
          </w:tcPr>
          <w:p w:rsidR="00785F71" w:rsidRPr="00114F47" w:rsidRDefault="00785F71" w:rsidP="00785F71">
            <w:pPr>
              <w:spacing w:line="209"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также</w:t>
            </w:r>
            <w:r w:rsidRPr="00114F47">
              <w:rPr>
                <w:rFonts w:ascii="Times New Roman" w:eastAsia="Times New Roman" w:hAnsi="Times New Roman" w:cs="Times New Roman"/>
                <w:color w:val="7F7F7F" w:themeColor="text1" w:themeTint="80"/>
                <w:spacing w:val="13"/>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11"/>
                <w:lang w:val="ru-RU"/>
              </w:rPr>
              <w:t xml:space="preserve"> </w:t>
            </w:r>
            <w:r w:rsidRPr="00114F47">
              <w:rPr>
                <w:rFonts w:ascii="Times New Roman" w:eastAsia="Times New Roman" w:hAnsi="Times New Roman" w:cs="Times New Roman"/>
                <w:color w:val="7F7F7F" w:themeColor="text1" w:themeTint="80"/>
                <w:lang w:val="ru-RU"/>
              </w:rPr>
              <w:t>досуговую</w:t>
            </w:r>
            <w:r w:rsidRPr="00114F47">
              <w:rPr>
                <w:rFonts w:ascii="Times New Roman" w:eastAsia="Times New Roman" w:hAnsi="Times New Roman" w:cs="Times New Roman"/>
                <w:color w:val="7F7F7F" w:themeColor="text1" w:themeTint="80"/>
                <w:spacing w:val="12"/>
                <w:lang w:val="ru-RU"/>
              </w:rPr>
              <w:t xml:space="preserve"> </w:t>
            </w:r>
            <w:r w:rsidRPr="00114F47">
              <w:rPr>
                <w:rFonts w:ascii="Times New Roman" w:eastAsia="Times New Roman" w:hAnsi="Times New Roman" w:cs="Times New Roman"/>
                <w:color w:val="7F7F7F" w:themeColor="text1" w:themeTint="80"/>
                <w:lang w:val="ru-RU"/>
              </w:rPr>
              <w:t>форму</w:t>
            </w:r>
            <w:r w:rsidRPr="00114F47">
              <w:rPr>
                <w:rFonts w:ascii="Times New Roman" w:eastAsia="Times New Roman" w:hAnsi="Times New Roman" w:cs="Times New Roman"/>
                <w:color w:val="7F7F7F" w:themeColor="text1" w:themeTint="80"/>
                <w:spacing w:val="16"/>
                <w:lang w:val="ru-RU"/>
              </w:rPr>
              <w:t xml:space="preserve"> </w:t>
            </w:r>
            <w:r w:rsidRPr="00114F47">
              <w:rPr>
                <w:rFonts w:ascii="Times New Roman" w:eastAsia="Times New Roman" w:hAnsi="Times New Roman" w:cs="Times New Roman"/>
                <w:color w:val="7F7F7F" w:themeColor="text1" w:themeTint="80"/>
                <w:lang w:val="ru-RU"/>
              </w:rPr>
              <w:t>-</w:t>
            </w:r>
            <w:r w:rsidRPr="00114F47">
              <w:rPr>
                <w:rFonts w:ascii="Times New Roman" w:eastAsia="Times New Roman" w:hAnsi="Times New Roman" w:cs="Times New Roman"/>
                <w:color w:val="7F7F7F" w:themeColor="text1" w:themeTint="80"/>
                <w:spacing w:val="12"/>
                <w:lang w:val="ru-RU"/>
              </w:rPr>
              <w:t xml:space="preserve"> </w:t>
            </w:r>
            <w:r w:rsidRPr="00114F47">
              <w:rPr>
                <w:rFonts w:ascii="Times New Roman" w:eastAsia="Times New Roman" w:hAnsi="Times New Roman" w:cs="Times New Roman"/>
                <w:color w:val="7F7F7F" w:themeColor="text1" w:themeTint="80"/>
                <w:lang w:val="ru-RU"/>
              </w:rPr>
              <w:t>совместные</w:t>
            </w:r>
          </w:p>
        </w:tc>
      </w:tr>
      <w:tr w:rsidR="00785F71" w:rsidRPr="00114F47" w:rsidTr="00577737">
        <w:trPr>
          <w:trHeight w:val="229"/>
        </w:trPr>
        <w:tc>
          <w:tcPr>
            <w:tcW w:w="837"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3545" w:type="dxa"/>
            <w:tcBorders>
              <w:top w:val="nil"/>
              <w:bottom w:val="nil"/>
            </w:tcBorders>
          </w:tcPr>
          <w:p w:rsidR="00785F71" w:rsidRPr="00114F47" w:rsidRDefault="00785F71" w:rsidP="00785F71">
            <w:pPr>
              <w:spacing w:line="209"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методах</w:t>
            </w:r>
            <w:r w:rsidRPr="00114F47">
              <w:rPr>
                <w:rFonts w:ascii="Times New Roman" w:eastAsia="Times New Roman" w:hAnsi="Times New Roman" w:cs="Times New Roman"/>
                <w:color w:val="7F7F7F" w:themeColor="text1" w:themeTint="80"/>
                <w:spacing w:val="65"/>
              </w:rPr>
              <w:t xml:space="preserve"> </w:t>
            </w:r>
            <w:r w:rsidRPr="00114F47">
              <w:rPr>
                <w:rFonts w:ascii="Times New Roman" w:eastAsia="Times New Roman" w:hAnsi="Times New Roman" w:cs="Times New Roman"/>
                <w:color w:val="7F7F7F" w:themeColor="text1" w:themeTint="80"/>
              </w:rPr>
              <w:t xml:space="preserve">образовательной  </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 xml:space="preserve">работы  </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с</w:t>
            </w:r>
          </w:p>
        </w:tc>
        <w:tc>
          <w:tcPr>
            <w:tcW w:w="3556" w:type="dxa"/>
            <w:tcBorders>
              <w:top w:val="nil"/>
              <w:bottom w:val="nil"/>
            </w:tcBorders>
          </w:tcPr>
          <w:p w:rsidR="00785F71" w:rsidRPr="00114F47" w:rsidRDefault="00785F71" w:rsidP="00785F71">
            <w:pPr>
              <w:tabs>
                <w:tab w:val="left" w:pos="1344"/>
                <w:tab w:val="left" w:pos="1795"/>
                <w:tab w:val="left" w:pos="2745"/>
              </w:tabs>
              <w:spacing w:line="209"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праздники</w:t>
            </w:r>
            <w:r w:rsidRPr="00114F47">
              <w:rPr>
                <w:rFonts w:ascii="Times New Roman" w:eastAsia="Times New Roman" w:hAnsi="Times New Roman" w:cs="Times New Roman"/>
                <w:color w:val="7F7F7F" w:themeColor="text1" w:themeTint="80"/>
              </w:rPr>
              <w:tab/>
              <w:t>и</w:t>
            </w:r>
            <w:r w:rsidRPr="00114F47">
              <w:rPr>
                <w:rFonts w:ascii="Times New Roman" w:eastAsia="Times New Roman" w:hAnsi="Times New Roman" w:cs="Times New Roman"/>
                <w:color w:val="7F7F7F" w:themeColor="text1" w:themeTint="80"/>
              </w:rPr>
              <w:tab/>
              <w:t>вечера,</w:t>
            </w:r>
            <w:r w:rsidRPr="00114F47">
              <w:rPr>
                <w:rFonts w:ascii="Times New Roman" w:eastAsia="Times New Roman" w:hAnsi="Times New Roman" w:cs="Times New Roman"/>
                <w:color w:val="7F7F7F" w:themeColor="text1" w:themeTint="80"/>
              </w:rPr>
              <w:tab/>
              <w:t>семейные</w:t>
            </w:r>
          </w:p>
        </w:tc>
      </w:tr>
      <w:tr w:rsidR="00785F71"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детьми;</w:t>
            </w:r>
          </w:p>
        </w:tc>
        <w:tc>
          <w:tcPr>
            <w:tcW w:w="3556" w:type="dxa"/>
            <w:tcBorders>
              <w:top w:val="nil"/>
              <w:bottom w:val="nil"/>
            </w:tcBorders>
          </w:tcPr>
          <w:p w:rsidR="00785F71" w:rsidRPr="00114F47" w:rsidRDefault="00785F71" w:rsidP="00785F71">
            <w:pPr>
              <w:tabs>
                <w:tab w:val="left" w:pos="1716"/>
                <w:tab w:val="left" w:pos="2422"/>
              </w:tabs>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спортивные</w:t>
            </w:r>
            <w:r w:rsidRPr="00114F47">
              <w:rPr>
                <w:rFonts w:ascii="Times New Roman" w:eastAsia="Times New Roman" w:hAnsi="Times New Roman" w:cs="Times New Roman"/>
                <w:color w:val="7F7F7F" w:themeColor="text1" w:themeTint="80"/>
              </w:rPr>
              <w:tab/>
              <w:t>и</w:t>
            </w:r>
            <w:r w:rsidRPr="00114F47">
              <w:rPr>
                <w:rFonts w:ascii="Times New Roman" w:eastAsia="Times New Roman" w:hAnsi="Times New Roman" w:cs="Times New Roman"/>
                <w:color w:val="7F7F7F" w:themeColor="text1" w:themeTint="80"/>
              </w:rPr>
              <w:tab/>
              <w:t>тематические</w:t>
            </w:r>
          </w:p>
        </w:tc>
      </w:tr>
      <w:tr w:rsidR="00785F71" w:rsidRPr="00114F47" w:rsidTr="00577737">
        <w:trPr>
          <w:trHeight w:val="225"/>
        </w:trPr>
        <w:tc>
          <w:tcPr>
            <w:tcW w:w="837" w:type="dxa"/>
            <w:tcBorders>
              <w:top w:val="nil"/>
            </w:tcBorders>
          </w:tcPr>
          <w:p w:rsidR="00785F71" w:rsidRPr="00114F47" w:rsidRDefault="00785F71" w:rsidP="00785F71">
            <w:pPr>
              <w:rPr>
                <w:rFonts w:ascii="Times New Roman" w:eastAsia="Times New Roman" w:hAnsi="Times New Roman" w:cs="Times New Roman"/>
              </w:rPr>
            </w:pPr>
          </w:p>
        </w:tc>
        <w:tc>
          <w:tcPr>
            <w:tcW w:w="1276" w:type="dxa"/>
            <w:tcBorders>
              <w:top w:val="nil"/>
            </w:tcBorders>
          </w:tcPr>
          <w:p w:rsidR="00785F71" w:rsidRPr="00114F47" w:rsidRDefault="00785F71" w:rsidP="00785F71">
            <w:pPr>
              <w:rPr>
                <w:rFonts w:ascii="Times New Roman" w:eastAsia="Times New Roman" w:hAnsi="Times New Roman" w:cs="Times New Roman"/>
              </w:rPr>
            </w:pPr>
          </w:p>
        </w:tc>
        <w:tc>
          <w:tcPr>
            <w:tcW w:w="3545" w:type="dxa"/>
            <w:tcBorders>
              <w:top w:val="nil"/>
            </w:tcBorders>
          </w:tcPr>
          <w:p w:rsidR="00785F71" w:rsidRPr="00114F47" w:rsidRDefault="00785F71" w:rsidP="00785F71">
            <w:pPr>
              <w:rPr>
                <w:rFonts w:ascii="Times New Roman" w:eastAsia="Times New Roman" w:hAnsi="Times New Roman" w:cs="Times New Roman"/>
                <w:color w:val="7F7F7F" w:themeColor="text1" w:themeTint="80"/>
              </w:rPr>
            </w:pPr>
          </w:p>
        </w:tc>
        <w:tc>
          <w:tcPr>
            <w:tcW w:w="3556" w:type="dxa"/>
            <w:tcBorders>
              <w:top w:val="nil"/>
              <w:bottom w:val="nil"/>
            </w:tcBorders>
          </w:tcPr>
          <w:p w:rsidR="00785F71" w:rsidRPr="00114F47" w:rsidRDefault="00785F71" w:rsidP="00785F71">
            <w:pPr>
              <w:tabs>
                <w:tab w:val="left" w:pos="1529"/>
                <w:tab w:val="left" w:pos="2947"/>
              </w:tabs>
              <w:spacing w:line="205"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мероприятия,</w:t>
            </w:r>
            <w:r w:rsidRPr="00114F47">
              <w:rPr>
                <w:rFonts w:ascii="Times New Roman" w:eastAsia="Times New Roman" w:hAnsi="Times New Roman" w:cs="Times New Roman"/>
                <w:color w:val="7F7F7F" w:themeColor="text1" w:themeTint="80"/>
              </w:rPr>
              <w:tab/>
              <w:t>тематические</w:t>
            </w:r>
            <w:r w:rsidRPr="00114F47">
              <w:rPr>
                <w:rFonts w:ascii="Times New Roman" w:eastAsia="Times New Roman" w:hAnsi="Times New Roman" w:cs="Times New Roman"/>
                <w:color w:val="7F7F7F" w:themeColor="text1" w:themeTint="80"/>
              </w:rPr>
              <w:tab/>
              <w:t>досуги,</w:t>
            </w:r>
          </w:p>
        </w:tc>
      </w:tr>
      <w:tr w:rsidR="00785F71" w:rsidRPr="00114F47" w:rsidTr="00577737">
        <w:trPr>
          <w:trHeight w:val="465"/>
        </w:trPr>
        <w:tc>
          <w:tcPr>
            <w:tcW w:w="837" w:type="dxa"/>
            <w:tcBorders>
              <w:bottom w:val="nil"/>
            </w:tcBorders>
          </w:tcPr>
          <w:p w:rsidR="00785F71" w:rsidRPr="00C41FE3" w:rsidRDefault="00785F71" w:rsidP="00785F71">
            <w:pPr>
              <w:spacing w:line="269" w:lineRule="exact"/>
              <w:ind w:right="261"/>
              <w:jc w:val="right"/>
              <w:rPr>
                <w:rFonts w:ascii="Times New Roman" w:eastAsia="Times New Roman" w:hAnsi="Times New Roman" w:cs="Times New Roman"/>
                <w:color w:val="7F7F7F" w:themeColor="text1" w:themeTint="80"/>
              </w:rPr>
            </w:pPr>
            <w:r w:rsidRPr="00C41FE3">
              <w:rPr>
                <w:rFonts w:ascii="Times New Roman" w:eastAsia="Times New Roman" w:hAnsi="Times New Roman" w:cs="Times New Roman"/>
                <w:color w:val="7F7F7F" w:themeColor="text1" w:themeTint="80"/>
              </w:rPr>
              <w:t>3.</w:t>
            </w:r>
          </w:p>
        </w:tc>
        <w:tc>
          <w:tcPr>
            <w:tcW w:w="1276" w:type="dxa"/>
            <w:tcBorders>
              <w:bottom w:val="nil"/>
            </w:tcBorders>
          </w:tcPr>
          <w:p w:rsidR="00785F71" w:rsidRPr="00C41FE3" w:rsidRDefault="00785F71" w:rsidP="00785F71">
            <w:pPr>
              <w:spacing w:line="225" w:lineRule="exact"/>
              <w:ind w:left="76" w:right="69"/>
              <w:jc w:val="center"/>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Консультац</w:t>
            </w:r>
          </w:p>
          <w:p w:rsidR="00785F71" w:rsidRPr="00C41FE3" w:rsidRDefault="00785F71" w:rsidP="00785F71">
            <w:pPr>
              <w:spacing w:line="220" w:lineRule="exact"/>
              <w:ind w:left="76" w:right="64"/>
              <w:jc w:val="center"/>
              <w:rPr>
                <w:rFonts w:ascii="Times New Roman" w:eastAsia="Times New Roman" w:hAnsi="Times New Roman" w:cs="Times New Roman"/>
                <w:b/>
                <w:color w:val="7F7F7F" w:themeColor="text1" w:themeTint="80"/>
              </w:rPr>
            </w:pPr>
            <w:r w:rsidRPr="00C41FE3">
              <w:rPr>
                <w:rFonts w:ascii="Times New Roman" w:eastAsia="Times New Roman" w:hAnsi="Times New Roman" w:cs="Times New Roman"/>
                <w:b/>
                <w:color w:val="7F7F7F" w:themeColor="text1" w:themeTint="80"/>
              </w:rPr>
              <w:t>ионное</w:t>
            </w:r>
          </w:p>
        </w:tc>
        <w:tc>
          <w:tcPr>
            <w:tcW w:w="3545" w:type="dxa"/>
            <w:tcBorders>
              <w:bottom w:val="nil"/>
            </w:tcBorders>
          </w:tcPr>
          <w:p w:rsidR="00785F71" w:rsidRPr="00114F47" w:rsidRDefault="00785F71" w:rsidP="00785F71">
            <w:pPr>
              <w:spacing w:line="225"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Объединяет</w:t>
            </w:r>
            <w:r w:rsidRPr="00114F47">
              <w:rPr>
                <w:rFonts w:ascii="Times New Roman" w:eastAsia="Times New Roman" w:hAnsi="Times New Roman" w:cs="Times New Roman"/>
                <w:color w:val="7F7F7F" w:themeColor="text1" w:themeTint="80"/>
                <w:spacing w:val="36"/>
                <w:lang w:val="ru-RU"/>
              </w:rPr>
              <w:t xml:space="preserve"> </w:t>
            </w:r>
            <w:r w:rsidRPr="00114F47">
              <w:rPr>
                <w:rFonts w:ascii="Times New Roman" w:eastAsia="Times New Roman" w:hAnsi="Times New Roman" w:cs="Times New Roman"/>
                <w:color w:val="7F7F7F" w:themeColor="text1" w:themeTint="80"/>
                <w:lang w:val="ru-RU"/>
              </w:rPr>
              <w:t>в</w:t>
            </w:r>
            <w:r w:rsidRPr="00114F47">
              <w:rPr>
                <w:rFonts w:ascii="Times New Roman" w:eastAsia="Times New Roman" w:hAnsi="Times New Roman" w:cs="Times New Roman"/>
                <w:color w:val="7F7F7F" w:themeColor="text1" w:themeTint="80"/>
                <w:spacing w:val="36"/>
                <w:lang w:val="ru-RU"/>
              </w:rPr>
              <w:t xml:space="preserve"> </w:t>
            </w:r>
            <w:r w:rsidRPr="00114F47">
              <w:rPr>
                <w:rFonts w:ascii="Times New Roman" w:eastAsia="Times New Roman" w:hAnsi="Times New Roman" w:cs="Times New Roman"/>
                <w:color w:val="7F7F7F" w:themeColor="text1" w:themeTint="80"/>
                <w:lang w:val="ru-RU"/>
              </w:rPr>
              <w:t>себе</w:t>
            </w:r>
            <w:r w:rsidRPr="00114F47">
              <w:rPr>
                <w:rFonts w:ascii="Times New Roman" w:eastAsia="Times New Roman" w:hAnsi="Times New Roman" w:cs="Times New Roman"/>
                <w:color w:val="7F7F7F" w:themeColor="text1" w:themeTint="80"/>
                <w:spacing w:val="39"/>
                <w:lang w:val="ru-RU"/>
              </w:rPr>
              <w:t xml:space="preserve"> </w:t>
            </w:r>
            <w:r w:rsidRPr="00114F47">
              <w:rPr>
                <w:rFonts w:ascii="Times New Roman" w:eastAsia="Times New Roman" w:hAnsi="Times New Roman" w:cs="Times New Roman"/>
                <w:color w:val="7F7F7F" w:themeColor="text1" w:themeTint="80"/>
                <w:lang w:val="ru-RU"/>
              </w:rPr>
              <w:t>консультирование</w:t>
            </w:r>
          </w:p>
          <w:p w:rsidR="00785F71" w:rsidRPr="00114F47" w:rsidRDefault="00785F71" w:rsidP="00785F71">
            <w:pPr>
              <w:spacing w:line="220"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родителей</w:t>
            </w:r>
            <w:r w:rsidRPr="00114F47">
              <w:rPr>
                <w:rFonts w:ascii="Times New Roman" w:eastAsia="Times New Roman" w:hAnsi="Times New Roman" w:cs="Times New Roman"/>
                <w:color w:val="7F7F7F" w:themeColor="text1" w:themeTint="80"/>
                <w:spacing w:val="23"/>
                <w:lang w:val="ru-RU"/>
              </w:rPr>
              <w:t xml:space="preserve"> </w:t>
            </w:r>
            <w:r w:rsidRPr="00114F47">
              <w:rPr>
                <w:rFonts w:ascii="Times New Roman" w:eastAsia="Times New Roman" w:hAnsi="Times New Roman" w:cs="Times New Roman"/>
                <w:color w:val="7F7F7F" w:themeColor="text1" w:themeTint="80"/>
                <w:lang w:val="ru-RU"/>
              </w:rPr>
              <w:t>(законных</w:t>
            </w:r>
            <w:r w:rsidRPr="00114F47">
              <w:rPr>
                <w:rFonts w:ascii="Times New Roman" w:eastAsia="Times New Roman" w:hAnsi="Times New Roman" w:cs="Times New Roman"/>
                <w:color w:val="7F7F7F" w:themeColor="text1" w:themeTint="80"/>
                <w:spacing w:val="26"/>
                <w:lang w:val="ru-RU"/>
              </w:rPr>
              <w:t xml:space="preserve"> </w:t>
            </w:r>
            <w:r w:rsidRPr="00114F47">
              <w:rPr>
                <w:rFonts w:ascii="Times New Roman" w:eastAsia="Times New Roman" w:hAnsi="Times New Roman" w:cs="Times New Roman"/>
                <w:color w:val="7F7F7F" w:themeColor="text1" w:themeTint="80"/>
                <w:lang w:val="ru-RU"/>
              </w:rPr>
              <w:t>представителей)</w:t>
            </w:r>
          </w:p>
        </w:tc>
        <w:tc>
          <w:tcPr>
            <w:tcW w:w="3556" w:type="dxa"/>
            <w:tcBorders>
              <w:top w:val="nil"/>
              <w:bottom w:val="nil"/>
            </w:tcBorders>
          </w:tcPr>
          <w:p w:rsidR="00785F71" w:rsidRPr="00114F47" w:rsidRDefault="00785F71" w:rsidP="00785F71">
            <w:pPr>
              <w:spacing w:line="215"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знакомство</w:t>
            </w:r>
            <w:r w:rsidRPr="00114F47">
              <w:rPr>
                <w:rFonts w:ascii="Times New Roman" w:eastAsia="Times New Roman" w:hAnsi="Times New Roman" w:cs="Times New Roman"/>
                <w:color w:val="7F7F7F" w:themeColor="text1" w:themeTint="80"/>
                <w:spacing w:val="25"/>
                <w:lang w:val="ru-RU"/>
              </w:rPr>
              <w:t xml:space="preserve"> </w:t>
            </w:r>
            <w:r w:rsidRPr="00114F47">
              <w:rPr>
                <w:rFonts w:ascii="Times New Roman" w:eastAsia="Times New Roman" w:hAnsi="Times New Roman" w:cs="Times New Roman"/>
                <w:color w:val="7F7F7F" w:themeColor="text1" w:themeTint="80"/>
                <w:lang w:val="ru-RU"/>
              </w:rPr>
              <w:t>с</w:t>
            </w:r>
            <w:r w:rsidRPr="00114F47">
              <w:rPr>
                <w:rFonts w:ascii="Times New Roman" w:eastAsia="Times New Roman" w:hAnsi="Times New Roman" w:cs="Times New Roman"/>
                <w:color w:val="7F7F7F" w:themeColor="text1" w:themeTint="80"/>
                <w:spacing w:val="25"/>
                <w:lang w:val="ru-RU"/>
              </w:rPr>
              <w:t xml:space="preserve"> </w:t>
            </w:r>
            <w:r w:rsidRPr="00114F47">
              <w:rPr>
                <w:rFonts w:ascii="Times New Roman" w:eastAsia="Times New Roman" w:hAnsi="Times New Roman" w:cs="Times New Roman"/>
                <w:color w:val="7F7F7F" w:themeColor="text1" w:themeTint="80"/>
                <w:lang w:val="ru-RU"/>
              </w:rPr>
              <w:t>семейными</w:t>
            </w:r>
            <w:r w:rsidRPr="00114F47">
              <w:rPr>
                <w:rFonts w:ascii="Times New Roman" w:eastAsia="Times New Roman" w:hAnsi="Times New Roman" w:cs="Times New Roman"/>
                <w:color w:val="7F7F7F" w:themeColor="text1" w:themeTint="80"/>
                <w:spacing w:val="24"/>
                <w:lang w:val="ru-RU"/>
              </w:rPr>
              <w:t xml:space="preserve"> </w:t>
            </w:r>
            <w:r w:rsidRPr="00114F47">
              <w:rPr>
                <w:rFonts w:ascii="Times New Roman" w:eastAsia="Times New Roman" w:hAnsi="Times New Roman" w:cs="Times New Roman"/>
                <w:color w:val="7F7F7F" w:themeColor="text1" w:themeTint="80"/>
                <w:lang w:val="ru-RU"/>
              </w:rPr>
              <w:t>традициями</w:t>
            </w:r>
            <w:r w:rsidRPr="00114F47">
              <w:rPr>
                <w:rFonts w:ascii="Times New Roman" w:eastAsia="Times New Roman" w:hAnsi="Times New Roman" w:cs="Times New Roman"/>
                <w:color w:val="7F7F7F" w:themeColor="text1" w:themeTint="80"/>
                <w:spacing w:val="23"/>
                <w:lang w:val="ru-RU"/>
              </w:rPr>
              <w:t xml:space="preserve"> </w:t>
            </w:r>
            <w:r w:rsidRPr="00114F47">
              <w:rPr>
                <w:rFonts w:ascii="Times New Roman" w:eastAsia="Times New Roman" w:hAnsi="Times New Roman" w:cs="Times New Roman"/>
                <w:color w:val="7F7F7F" w:themeColor="text1" w:themeTint="80"/>
                <w:lang w:val="ru-RU"/>
              </w:rPr>
              <w:t>и</w:t>
            </w:r>
          </w:p>
          <w:p w:rsidR="00785F71" w:rsidRPr="00114F47" w:rsidRDefault="00785F71" w:rsidP="00785F71">
            <w:pPr>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другое.</w:t>
            </w:r>
          </w:p>
        </w:tc>
      </w:tr>
      <w:tr w:rsidR="00785F71" w:rsidRPr="00114F47" w:rsidTr="00577737">
        <w:trPr>
          <w:trHeight w:val="229"/>
        </w:trPr>
        <w:tc>
          <w:tcPr>
            <w:tcW w:w="837"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3545" w:type="dxa"/>
            <w:tcBorders>
              <w:top w:val="nil"/>
              <w:bottom w:val="nil"/>
            </w:tcBorders>
          </w:tcPr>
          <w:p w:rsidR="00785F71" w:rsidRPr="00114F47" w:rsidRDefault="00785F71" w:rsidP="00785F71">
            <w:pPr>
              <w:spacing w:line="209"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по</w:t>
            </w:r>
            <w:r w:rsidRPr="00114F47">
              <w:rPr>
                <w:rFonts w:ascii="Times New Roman" w:eastAsia="Times New Roman" w:hAnsi="Times New Roman" w:cs="Times New Roman"/>
                <w:color w:val="7F7F7F" w:themeColor="text1" w:themeTint="80"/>
                <w:spacing w:val="60"/>
                <w:lang w:val="ru-RU"/>
              </w:rPr>
              <w:t xml:space="preserve"> </w:t>
            </w:r>
            <w:r w:rsidRPr="00114F47">
              <w:rPr>
                <w:rFonts w:ascii="Times New Roman" w:eastAsia="Times New Roman" w:hAnsi="Times New Roman" w:cs="Times New Roman"/>
                <w:color w:val="7F7F7F" w:themeColor="text1" w:themeTint="80"/>
                <w:lang w:val="ru-RU"/>
              </w:rPr>
              <w:t xml:space="preserve">вопросам  </w:t>
            </w:r>
            <w:r w:rsidRPr="00114F47">
              <w:rPr>
                <w:rFonts w:ascii="Times New Roman" w:eastAsia="Times New Roman" w:hAnsi="Times New Roman" w:cs="Times New Roman"/>
                <w:color w:val="7F7F7F" w:themeColor="text1" w:themeTint="80"/>
                <w:spacing w:val="9"/>
                <w:lang w:val="ru-RU"/>
              </w:rPr>
              <w:t xml:space="preserve"> </w:t>
            </w:r>
            <w:r w:rsidRPr="00114F47">
              <w:rPr>
                <w:rFonts w:ascii="Times New Roman" w:eastAsia="Times New Roman" w:hAnsi="Times New Roman" w:cs="Times New Roman"/>
                <w:color w:val="7F7F7F" w:themeColor="text1" w:themeTint="80"/>
                <w:lang w:val="ru-RU"/>
              </w:rPr>
              <w:t xml:space="preserve">их  </w:t>
            </w:r>
            <w:r w:rsidRPr="00114F47">
              <w:rPr>
                <w:rFonts w:ascii="Times New Roman" w:eastAsia="Times New Roman" w:hAnsi="Times New Roman" w:cs="Times New Roman"/>
                <w:color w:val="7F7F7F" w:themeColor="text1" w:themeTint="80"/>
                <w:spacing w:val="9"/>
                <w:lang w:val="ru-RU"/>
              </w:rPr>
              <w:t xml:space="preserve"> </w:t>
            </w:r>
            <w:r w:rsidRPr="00114F47">
              <w:rPr>
                <w:rFonts w:ascii="Times New Roman" w:eastAsia="Times New Roman" w:hAnsi="Times New Roman" w:cs="Times New Roman"/>
                <w:color w:val="7F7F7F" w:themeColor="text1" w:themeTint="80"/>
                <w:lang w:val="ru-RU"/>
              </w:rPr>
              <w:t xml:space="preserve">взаимодействия  </w:t>
            </w:r>
            <w:r w:rsidRPr="00114F47">
              <w:rPr>
                <w:rFonts w:ascii="Times New Roman" w:eastAsia="Times New Roman" w:hAnsi="Times New Roman" w:cs="Times New Roman"/>
                <w:color w:val="7F7F7F" w:themeColor="text1" w:themeTint="80"/>
                <w:spacing w:val="9"/>
                <w:lang w:val="ru-RU"/>
              </w:rPr>
              <w:t xml:space="preserve"> </w:t>
            </w:r>
            <w:r w:rsidRPr="00114F47">
              <w:rPr>
                <w:rFonts w:ascii="Times New Roman" w:eastAsia="Times New Roman" w:hAnsi="Times New Roman" w:cs="Times New Roman"/>
                <w:color w:val="7F7F7F" w:themeColor="text1" w:themeTint="80"/>
                <w:lang w:val="ru-RU"/>
              </w:rPr>
              <w:t>с</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lang w:val="ru-RU"/>
              </w:rPr>
            </w:pPr>
          </w:p>
        </w:tc>
      </w:tr>
      <w:tr w:rsidR="00785F71" w:rsidRPr="00114F47" w:rsidTr="00577737">
        <w:trPr>
          <w:trHeight w:val="229"/>
        </w:trPr>
        <w:tc>
          <w:tcPr>
            <w:tcW w:w="837"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3545" w:type="dxa"/>
            <w:tcBorders>
              <w:top w:val="nil"/>
              <w:bottom w:val="nil"/>
            </w:tcBorders>
          </w:tcPr>
          <w:p w:rsidR="00785F71" w:rsidRPr="00114F47" w:rsidRDefault="00785F71" w:rsidP="00785F71">
            <w:pPr>
              <w:spacing w:line="209"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ребёнком,</w:t>
            </w:r>
            <w:r w:rsidRPr="00114F47">
              <w:rPr>
                <w:rFonts w:ascii="Times New Roman" w:eastAsia="Times New Roman" w:hAnsi="Times New Roman" w:cs="Times New Roman"/>
                <w:color w:val="7F7F7F" w:themeColor="text1" w:themeTint="80"/>
                <w:spacing w:val="41"/>
              </w:rPr>
              <w:t xml:space="preserve"> </w:t>
            </w:r>
            <w:r w:rsidRPr="00114F47">
              <w:rPr>
                <w:rFonts w:ascii="Times New Roman" w:eastAsia="Times New Roman" w:hAnsi="Times New Roman" w:cs="Times New Roman"/>
                <w:color w:val="7F7F7F" w:themeColor="text1" w:themeTint="80"/>
              </w:rPr>
              <w:t>преодоления</w:t>
            </w:r>
            <w:r w:rsidRPr="00114F47">
              <w:rPr>
                <w:rFonts w:ascii="Times New Roman" w:eastAsia="Times New Roman" w:hAnsi="Times New Roman" w:cs="Times New Roman"/>
                <w:color w:val="7F7F7F" w:themeColor="text1" w:themeTint="80"/>
                <w:spacing w:val="41"/>
              </w:rPr>
              <w:t xml:space="preserve"> </w:t>
            </w:r>
            <w:r w:rsidRPr="00114F47">
              <w:rPr>
                <w:rFonts w:ascii="Times New Roman" w:eastAsia="Times New Roman" w:hAnsi="Times New Roman" w:cs="Times New Roman"/>
                <w:color w:val="7F7F7F" w:themeColor="text1" w:themeTint="80"/>
              </w:rPr>
              <w:t>возникающих</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r>
      <w:tr w:rsidR="00785F71"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проблем</w:t>
            </w:r>
            <w:r w:rsidRPr="00114F47">
              <w:rPr>
                <w:rFonts w:ascii="Times New Roman" w:eastAsia="Times New Roman" w:hAnsi="Times New Roman" w:cs="Times New Roman"/>
                <w:color w:val="7F7F7F" w:themeColor="text1" w:themeTint="80"/>
                <w:spacing w:val="-4"/>
                <w:lang w:val="ru-RU"/>
              </w:rPr>
              <w:t xml:space="preserve"> </w:t>
            </w:r>
            <w:r w:rsidRPr="00114F47">
              <w:rPr>
                <w:rFonts w:ascii="Times New Roman" w:eastAsia="Times New Roman" w:hAnsi="Times New Roman" w:cs="Times New Roman"/>
                <w:color w:val="7F7F7F" w:themeColor="text1" w:themeTint="80"/>
                <w:lang w:val="ru-RU"/>
              </w:rPr>
              <w:t>воспитания</w:t>
            </w:r>
            <w:r w:rsidRPr="00114F47">
              <w:rPr>
                <w:rFonts w:ascii="Times New Roman" w:eastAsia="Times New Roman" w:hAnsi="Times New Roman" w:cs="Times New Roman"/>
                <w:color w:val="7F7F7F" w:themeColor="text1" w:themeTint="80"/>
                <w:spacing w:val="-2"/>
                <w:lang w:val="ru-RU"/>
              </w:rPr>
              <w:t xml:space="preserve"> </w:t>
            </w:r>
            <w:r w:rsidRPr="00114F47">
              <w:rPr>
                <w:rFonts w:ascii="Times New Roman" w:eastAsia="Times New Roman" w:hAnsi="Times New Roman" w:cs="Times New Roman"/>
                <w:color w:val="7F7F7F" w:themeColor="text1" w:themeTint="80"/>
                <w:lang w:val="ru-RU"/>
              </w:rPr>
              <w:t>и</w:t>
            </w:r>
            <w:r w:rsidRPr="00114F47">
              <w:rPr>
                <w:rFonts w:ascii="Times New Roman" w:eastAsia="Times New Roman" w:hAnsi="Times New Roman" w:cs="Times New Roman"/>
                <w:color w:val="7F7F7F" w:themeColor="text1" w:themeTint="80"/>
                <w:spacing w:val="-5"/>
                <w:lang w:val="ru-RU"/>
              </w:rPr>
              <w:t xml:space="preserve"> </w:t>
            </w:r>
            <w:r w:rsidRPr="00114F47">
              <w:rPr>
                <w:rFonts w:ascii="Times New Roman" w:eastAsia="Times New Roman" w:hAnsi="Times New Roman" w:cs="Times New Roman"/>
                <w:color w:val="7F7F7F" w:themeColor="text1" w:themeTint="80"/>
                <w:lang w:val="ru-RU"/>
              </w:rPr>
              <w:t>обучения</w:t>
            </w:r>
            <w:r w:rsidRPr="00114F47">
              <w:rPr>
                <w:rFonts w:ascii="Times New Roman" w:eastAsia="Times New Roman" w:hAnsi="Times New Roman" w:cs="Times New Roman"/>
                <w:color w:val="7F7F7F" w:themeColor="text1" w:themeTint="80"/>
                <w:spacing w:val="-5"/>
                <w:lang w:val="ru-RU"/>
              </w:rPr>
              <w:t xml:space="preserve"> </w:t>
            </w:r>
            <w:r w:rsidRPr="00114F47">
              <w:rPr>
                <w:rFonts w:ascii="Times New Roman" w:eastAsia="Times New Roman" w:hAnsi="Times New Roman" w:cs="Times New Roman"/>
                <w:color w:val="7F7F7F" w:themeColor="text1" w:themeTint="80"/>
                <w:lang w:val="ru-RU"/>
              </w:rPr>
              <w:t>детей,</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lang w:val="ru-RU"/>
              </w:rPr>
            </w:pPr>
          </w:p>
        </w:tc>
      </w:tr>
      <w:tr w:rsidR="00785F71"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3545"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в</w:t>
            </w:r>
            <w:r w:rsidRPr="00114F47">
              <w:rPr>
                <w:rFonts w:ascii="Times New Roman" w:eastAsia="Times New Roman" w:hAnsi="Times New Roman" w:cs="Times New Roman"/>
                <w:color w:val="7F7F7F" w:themeColor="text1" w:themeTint="80"/>
                <w:spacing w:val="15"/>
                <w:lang w:val="ru-RU"/>
              </w:rPr>
              <w:t xml:space="preserve"> </w:t>
            </w:r>
            <w:r w:rsidRPr="00114F47">
              <w:rPr>
                <w:rFonts w:ascii="Times New Roman" w:eastAsia="Times New Roman" w:hAnsi="Times New Roman" w:cs="Times New Roman"/>
                <w:color w:val="7F7F7F" w:themeColor="text1" w:themeTint="80"/>
                <w:lang w:val="ru-RU"/>
              </w:rPr>
              <w:t>том</w:t>
            </w:r>
            <w:r w:rsidRPr="00114F47">
              <w:rPr>
                <w:rFonts w:ascii="Times New Roman" w:eastAsia="Times New Roman" w:hAnsi="Times New Roman" w:cs="Times New Roman"/>
                <w:color w:val="7F7F7F" w:themeColor="text1" w:themeTint="80"/>
                <w:spacing w:val="17"/>
                <w:lang w:val="ru-RU"/>
              </w:rPr>
              <w:t xml:space="preserve"> </w:t>
            </w:r>
            <w:r w:rsidRPr="00114F47">
              <w:rPr>
                <w:rFonts w:ascii="Times New Roman" w:eastAsia="Times New Roman" w:hAnsi="Times New Roman" w:cs="Times New Roman"/>
                <w:color w:val="7F7F7F" w:themeColor="text1" w:themeTint="80"/>
                <w:lang w:val="ru-RU"/>
              </w:rPr>
              <w:t>числе</w:t>
            </w:r>
            <w:r w:rsidRPr="00114F47">
              <w:rPr>
                <w:rFonts w:ascii="Times New Roman" w:eastAsia="Times New Roman" w:hAnsi="Times New Roman" w:cs="Times New Roman"/>
                <w:color w:val="7F7F7F" w:themeColor="text1" w:themeTint="80"/>
                <w:spacing w:val="16"/>
                <w:lang w:val="ru-RU"/>
              </w:rPr>
              <w:t xml:space="preserve"> </w:t>
            </w:r>
            <w:r w:rsidRPr="00114F47">
              <w:rPr>
                <w:rFonts w:ascii="Times New Roman" w:eastAsia="Times New Roman" w:hAnsi="Times New Roman" w:cs="Times New Roman"/>
                <w:color w:val="7F7F7F" w:themeColor="text1" w:themeTint="80"/>
                <w:lang w:val="ru-RU"/>
              </w:rPr>
              <w:t>с</w:t>
            </w:r>
            <w:r w:rsidRPr="00114F47">
              <w:rPr>
                <w:rFonts w:ascii="Times New Roman" w:eastAsia="Times New Roman" w:hAnsi="Times New Roman" w:cs="Times New Roman"/>
                <w:color w:val="7F7F7F" w:themeColor="text1" w:themeTint="80"/>
                <w:spacing w:val="16"/>
                <w:lang w:val="ru-RU"/>
              </w:rPr>
              <w:t xml:space="preserve"> </w:t>
            </w:r>
            <w:r w:rsidRPr="00114F47">
              <w:rPr>
                <w:rFonts w:ascii="Times New Roman" w:eastAsia="Times New Roman" w:hAnsi="Times New Roman" w:cs="Times New Roman"/>
                <w:color w:val="7F7F7F" w:themeColor="text1" w:themeTint="80"/>
                <w:lang w:val="ru-RU"/>
              </w:rPr>
              <w:t>ООП</w:t>
            </w:r>
            <w:r w:rsidRPr="00114F47">
              <w:rPr>
                <w:rFonts w:ascii="Times New Roman" w:eastAsia="Times New Roman" w:hAnsi="Times New Roman" w:cs="Times New Roman"/>
                <w:color w:val="7F7F7F" w:themeColor="text1" w:themeTint="80"/>
                <w:spacing w:val="16"/>
                <w:lang w:val="ru-RU"/>
              </w:rPr>
              <w:t xml:space="preserve"> </w:t>
            </w:r>
            <w:r w:rsidRPr="00114F47">
              <w:rPr>
                <w:rFonts w:ascii="Times New Roman" w:eastAsia="Times New Roman" w:hAnsi="Times New Roman" w:cs="Times New Roman"/>
                <w:color w:val="7F7F7F" w:themeColor="text1" w:themeTint="80"/>
                <w:lang w:val="ru-RU"/>
              </w:rPr>
              <w:t>в</w:t>
            </w:r>
            <w:r w:rsidRPr="00114F47">
              <w:rPr>
                <w:rFonts w:ascii="Times New Roman" w:eastAsia="Times New Roman" w:hAnsi="Times New Roman" w:cs="Times New Roman"/>
                <w:color w:val="7F7F7F" w:themeColor="text1" w:themeTint="80"/>
                <w:spacing w:val="16"/>
                <w:lang w:val="ru-RU"/>
              </w:rPr>
              <w:t xml:space="preserve"> </w:t>
            </w:r>
            <w:r w:rsidRPr="00114F47">
              <w:rPr>
                <w:rFonts w:ascii="Times New Roman" w:eastAsia="Times New Roman" w:hAnsi="Times New Roman" w:cs="Times New Roman"/>
                <w:color w:val="7F7F7F" w:themeColor="text1" w:themeTint="80"/>
                <w:lang w:val="ru-RU"/>
              </w:rPr>
              <w:t>условиях</w:t>
            </w:r>
            <w:r w:rsidRPr="00114F47">
              <w:rPr>
                <w:rFonts w:ascii="Times New Roman" w:eastAsia="Times New Roman" w:hAnsi="Times New Roman" w:cs="Times New Roman"/>
                <w:color w:val="7F7F7F" w:themeColor="text1" w:themeTint="80"/>
                <w:spacing w:val="16"/>
                <w:lang w:val="ru-RU"/>
              </w:rPr>
              <w:t xml:space="preserve"> </w:t>
            </w:r>
            <w:r w:rsidRPr="00114F47">
              <w:rPr>
                <w:rFonts w:ascii="Times New Roman" w:eastAsia="Times New Roman" w:hAnsi="Times New Roman" w:cs="Times New Roman"/>
                <w:color w:val="7F7F7F" w:themeColor="text1" w:themeTint="80"/>
                <w:lang w:val="ru-RU"/>
              </w:rPr>
              <w:t>семьи;</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lang w:val="ru-RU"/>
              </w:rPr>
            </w:pPr>
          </w:p>
        </w:tc>
      </w:tr>
      <w:tr w:rsidR="00785F71"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3545" w:type="dxa"/>
            <w:tcBorders>
              <w:top w:val="nil"/>
              <w:bottom w:val="nil"/>
            </w:tcBorders>
          </w:tcPr>
          <w:p w:rsidR="00785F71" w:rsidRPr="00114F47" w:rsidRDefault="00785F71" w:rsidP="00785F71">
            <w:pPr>
              <w:tabs>
                <w:tab w:val="left" w:pos="1862"/>
                <w:tab w:val="left" w:pos="3325"/>
              </w:tabs>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особенностей</w:t>
            </w:r>
            <w:r w:rsidRPr="00114F47">
              <w:rPr>
                <w:rFonts w:ascii="Times New Roman" w:eastAsia="Times New Roman" w:hAnsi="Times New Roman" w:cs="Times New Roman"/>
                <w:color w:val="7F7F7F" w:themeColor="text1" w:themeTint="80"/>
              </w:rPr>
              <w:tab/>
              <w:t>поведения</w:t>
            </w:r>
            <w:r w:rsidRPr="00114F47">
              <w:rPr>
                <w:rFonts w:ascii="Times New Roman" w:eastAsia="Times New Roman" w:hAnsi="Times New Roman" w:cs="Times New Roman"/>
                <w:color w:val="7F7F7F" w:themeColor="text1" w:themeTint="80"/>
              </w:rPr>
              <w:tab/>
              <w:t>и</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r>
      <w:tr w:rsidR="00785F71"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tabs>
                <w:tab w:val="left" w:pos="2020"/>
                <w:tab w:val="left" w:pos="3246"/>
              </w:tabs>
              <w:spacing w:line="211"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взаимодействия</w:t>
            </w:r>
            <w:r w:rsidRPr="00114F47">
              <w:rPr>
                <w:rFonts w:ascii="Times New Roman" w:eastAsia="Times New Roman" w:hAnsi="Times New Roman" w:cs="Times New Roman"/>
                <w:color w:val="7F7F7F" w:themeColor="text1" w:themeTint="80"/>
              </w:rPr>
              <w:tab/>
              <w:t>ребёнка</w:t>
            </w:r>
            <w:r w:rsidRPr="00114F47">
              <w:rPr>
                <w:rFonts w:ascii="Times New Roman" w:eastAsia="Times New Roman" w:hAnsi="Times New Roman" w:cs="Times New Roman"/>
                <w:color w:val="7F7F7F" w:themeColor="text1" w:themeTint="80"/>
              </w:rPr>
              <w:tab/>
              <w:t>со</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r>
      <w:tr w:rsidR="00785F71" w:rsidRPr="00114F47" w:rsidTr="00577737">
        <w:trPr>
          <w:trHeight w:val="229"/>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tabs>
                <w:tab w:val="left" w:pos="1849"/>
                <w:tab w:val="left" w:pos="2521"/>
              </w:tabs>
              <w:spacing w:line="209"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сверстниками</w:t>
            </w:r>
            <w:r w:rsidRPr="00114F47">
              <w:rPr>
                <w:rFonts w:ascii="Times New Roman" w:eastAsia="Times New Roman" w:hAnsi="Times New Roman" w:cs="Times New Roman"/>
                <w:color w:val="7F7F7F" w:themeColor="text1" w:themeTint="80"/>
              </w:rPr>
              <w:tab/>
              <w:t>и</w:t>
            </w:r>
            <w:r w:rsidRPr="00114F47">
              <w:rPr>
                <w:rFonts w:ascii="Times New Roman" w:eastAsia="Times New Roman" w:hAnsi="Times New Roman" w:cs="Times New Roman"/>
                <w:color w:val="7F7F7F" w:themeColor="text1" w:themeTint="80"/>
              </w:rPr>
              <w:tab/>
              <w:t>педагогом;</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r>
      <w:tr w:rsidR="00785F71" w:rsidRPr="00114F47" w:rsidTr="00577737">
        <w:trPr>
          <w:trHeight w:val="229"/>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spacing w:line="209"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возникающих</w:t>
            </w:r>
            <w:r w:rsidRPr="00114F47">
              <w:rPr>
                <w:rFonts w:ascii="Times New Roman" w:eastAsia="Times New Roman" w:hAnsi="Times New Roman" w:cs="Times New Roman"/>
                <w:color w:val="7F7F7F" w:themeColor="text1" w:themeTint="80"/>
                <w:spacing w:val="18"/>
              </w:rPr>
              <w:t xml:space="preserve"> </w:t>
            </w:r>
            <w:r w:rsidRPr="00114F47">
              <w:rPr>
                <w:rFonts w:ascii="Times New Roman" w:eastAsia="Times New Roman" w:hAnsi="Times New Roman" w:cs="Times New Roman"/>
                <w:color w:val="7F7F7F" w:themeColor="text1" w:themeTint="80"/>
              </w:rPr>
              <w:t>проблемных</w:t>
            </w:r>
            <w:r w:rsidRPr="00114F47">
              <w:rPr>
                <w:rFonts w:ascii="Times New Roman" w:eastAsia="Times New Roman" w:hAnsi="Times New Roman" w:cs="Times New Roman"/>
                <w:color w:val="7F7F7F" w:themeColor="text1" w:themeTint="80"/>
                <w:spacing w:val="21"/>
              </w:rPr>
              <w:t xml:space="preserve"> </w:t>
            </w:r>
            <w:r w:rsidRPr="00114F47">
              <w:rPr>
                <w:rFonts w:ascii="Times New Roman" w:eastAsia="Times New Roman" w:hAnsi="Times New Roman" w:cs="Times New Roman"/>
                <w:color w:val="7F7F7F" w:themeColor="text1" w:themeTint="80"/>
              </w:rPr>
              <w:t>ситуациях;</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r>
      <w:tr w:rsidR="00785F71"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способам</w:t>
            </w:r>
            <w:r w:rsidRPr="00114F47">
              <w:rPr>
                <w:rFonts w:ascii="Times New Roman" w:eastAsia="Times New Roman" w:hAnsi="Times New Roman" w:cs="Times New Roman"/>
                <w:color w:val="7F7F7F" w:themeColor="text1" w:themeTint="80"/>
                <w:spacing w:val="48"/>
              </w:rPr>
              <w:t xml:space="preserve"> </w:t>
            </w:r>
            <w:r w:rsidRPr="00114F47">
              <w:rPr>
                <w:rFonts w:ascii="Times New Roman" w:eastAsia="Times New Roman" w:hAnsi="Times New Roman" w:cs="Times New Roman"/>
                <w:color w:val="7F7F7F" w:themeColor="text1" w:themeTint="80"/>
              </w:rPr>
              <w:t>воспитания</w:t>
            </w:r>
            <w:r w:rsidRPr="00114F47">
              <w:rPr>
                <w:rFonts w:ascii="Times New Roman" w:eastAsia="Times New Roman" w:hAnsi="Times New Roman" w:cs="Times New Roman"/>
                <w:color w:val="7F7F7F" w:themeColor="text1" w:themeTint="80"/>
                <w:spacing w:val="99"/>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97"/>
              </w:rPr>
              <w:t xml:space="preserve"> </w:t>
            </w:r>
            <w:r w:rsidRPr="00114F47">
              <w:rPr>
                <w:rFonts w:ascii="Times New Roman" w:eastAsia="Times New Roman" w:hAnsi="Times New Roman" w:cs="Times New Roman"/>
                <w:color w:val="7F7F7F" w:themeColor="text1" w:themeTint="80"/>
              </w:rPr>
              <w:t>построения</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r>
      <w:tr w:rsidR="00785F71"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tabs>
                <w:tab w:val="left" w:pos="1682"/>
                <w:tab w:val="left" w:pos="3342"/>
              </w:tabs>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продуктивного</w:t>
            </w:r>
            <w:r w:rsidRPr="00114F47">
              <w:rPr>
                <w:rFonts w:ascii="Times New Roman" w:eastAsia="Times New Roman" w:hAnsi="Times New Roman" w:cs="Times New Roman"/>
                <w:color w:val="7F7F7F" w:themeColor="text1" w:themeTint="80"/>
              </w:rPr>
              <w:tab/>
              <w:t>взаимодействия</w:t>
            </w:r>
            <w:r w:rsidRPr="00114F47">
              <w:rPr>
                <w:rFonts w:ascii="Times New Roman" w:eastAsia="Times New Roman" w:hAnsi="Times New Roman" w:cs="Times New Roman"/>
                <w:color w:val="7F7F7F" w:themeColor="text1" w:themeTint="80"/>
              </w:rPr>
              <w:tab/>
              <w:t>с</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r>
      <w:tr w:rsidR="00785F71"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tabs>
                <w:tab w:val="left" w:pos="922"/>
                <w:tab w:val="left" w:pos="2444"/>
                <w:tab w:val="left" w:pos="3325"/>
              </w:tabs>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детьми</w:t>
            </w:r>
            <w:r w:rsidRPr="00114F47">
              <w:rPr>
                <w:rFonts w:ascii="Times New Roman" w:eastAsia="Times New Roman" w:hAnsi="Times New Roman" w:cs="Times New Roman"/>
                <w:color w:val="7F7F7F" w:themeColor="text1" w:themeTint="80"/>
              </w:rPr>
              <w:tab/>
              <w:t>младенческого,</w:t>
            </w:r>
            <w:r w:rsidRPr="00114F47">
              <w:rPr>
                <w:rFonts w:ascii="Times New Roman" w:eastAsia="Times New Roman" w:hAnsi="Times New Roman" w:cs="Times New Roman"/>
                <w:color w:val="7F7F7F" w:themeColor="text1" w:themeTint="80"/>
              </w:rPr>
              <w:tab/>
              <w:t>раннего</w:t>
            </w:r>
            <w:r w:rsidRPr="00114F47">
              <w:rPr>
                <w:rFonts w:ascii="Times New Roman" w:eastAsia="Times New Roman" w:hAnsi="Times New Roman" w:cs="Times New Roman"/>
                <w:color w:val="7F7F7F" w:themeColor="text1" w:themeTint="80"/>
              </w:rPr>
              <w:tab/>
              <w:t>и</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r>
      <w:tr w:rsidR="00785F71" w:rsidRPr="00114F47" w:rsidTr="00577737">
        <w:trPr>
          <w:trHeight w:val="230"/>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tabs>
                <w:tab w:val="left" w:pos="1483"/>
                <w:tab w:val="left" w:pos="2629"/>
              </w:tabs>
              <w:spacing w:line="210"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дошкольного</w:t>
            </w:r>
            <w:r w:rsidRPr="00114F47">
              <w:rPr>
                <w:rFonts w:ascii="Times New Roman" w:eastAsia="Times New Roman" w:hAnsi="Times New Roman" w:cs="Times New Roman"/>
                <w:color w:val="7F7F7F" w:themeColor="text1" w:themeTint="80"/>
              </w:rPr>
              <w:tab/>
              <w:t>возрастов;</w:t>
            </w:r>
            <w:r w:rsidRPr="00114F47">
              <w:rPr>
                <w:rFonts w:ascii="Times New Roman" w:eastAsia="Times New Roman" w:hAnsi="Times New Roman" w:cs="Times New Roman"/>
                <w:color w:val="7F7F7F" w:themeColor="text1" w:themeTint="80"/>
              </w:rPr>
              <w:tab/>
              <w:t>способам</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r>
      <w:tr w:rsidR="00785F71" w:rsidRPr="00114F47" w:rsidTr="00577737">
        <w:trPr>
          <w:trHeight w:val="229"/>
        </w:trPr>
        <w:tc>
          <w:tcPr>
            <w:tcW w:w="837" w:type="dxa"/>
            <w:tcBorders>
              <w:top w:val="nil"/>
              <w:bottom w:val="nil"/>
            </w:tcBorders>
          </w:tcPr>
          <w:p w:rsidR="00785F71" w:rsidRPr="00114F47" w:rsidRDefault="00785F71" w:rsidP="00785F71">
            <w:pPr>
              <w:rPr>
                <w:rFonts w:ascii="Times New Roman" w:eastAsia="Times New Roman" w:hAnsi="Times New Roman" w:cs="Times New Roman"/>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rPr>
            </w:pPr>
          </w:p>
        </w:tc>
        <w:tc>
          <w:tcPr>
            <w:tcW w:w="3545" w:type="dxa"/>
            <w:tcBorders>
              <w:top w:val="nil"/>
              <w:bottom w:val="nil"/>
            </w:tcBorders>
          </w:tcPr>
          <w:p w:rsidR="00785F71" w:rsidRPr="00114F47" w:rsidRDefault="00785F71" w:rsidP="00785F71">
            <w:pPr>
              <w:spacing w:line="209" w:lineRule="exact"/>
              <w:ind w:left="109"/>
              <w:rPr>
                <w:rFonts w:ascii="Times New Roman" w:eastAsia="Times New Roman" w:hAnsi="Times New Roman" w:cs="Times New Roman"/>
                <w:color w:val="7F7F7F" w:themeColor="text1" w:themeTint="80"/>
                <w:lang w:val="ru-RU"/>
              </w:rPr>
            </w:pPr>
            <w:r w:rsidRPr="00114F47">
              <w:rPr>
                <w:rFonts w:ascii="Times New Roman" w:eastAsia="Times New Roman" w:hAnsi="Times New Roman" w:cs="Times New Roman"/>
                <w:color w:val="7F7F7F" w:themeColor="text1" w:themeTint="80"/>
                <w:lang w:val="ru-RU"/>
              </w:rPr>
              <w:t>организации</w:t>
            </w:r>
            <w:r w:rsidRPr="00114F47">
              <w:rPr>
                <w:rFonts w:ascii="Times New Roman" w:eastAsia="Times New Roman" w:hAnsi="Times New Roman" w:cs="Times New Roman"/>
                <w:color w:val="7F7F7F" w:themeColor="text1" w:themeTint="80"/>
                <w:spacing w:val="76"/>
                <w:lang w:val="ru-RU"/>
              </w:rPr>
              <w:t xml:space="preserve"> </w:t>
            </w:r>
            <w:r w:rsidRPr="00114F47">
              <w:rPr>
                <w:rFonts w:ascii="Times New Roman" w:eastAsia="Times New Roman" w:hAnsi="Times New Roman" w:cs="Times New Roman"/>
                <w:color w:val="7F7F7F" w:themeColor="text1" w:themeTint="80"/>
                <w:lang w:val="ru-RU"/>
              </w:rPr>
              <w:t xml:space="preserve">и  </w:t>
            </w:r>
            <w:r w:rsidRPr="00114F47">
              <w:rPr>
                <w:rFonts w:ascii="Times New Roman" w:eastAsia="Times New Roman" w:hAnsi="Times New Roman" w:cs="Times New Roman"/>
                <w:color w:val="7F7F7F" w:themeColor="text1" w:themeTint="80"/>
                <w:spacing w:val="24"/>
                <w:lang w:val="ru-RU"/>
              </w:rPr>
              <w:t xml:space="preserve"> </w:t>
            </w:r>
            <w:r w:rsidRPr="00114F47">
              <w:rPr>
                <w:rFonts w:ascii="Times New Roman" w:eastAsia="Times New Roman" w:hAnsi="Times New Roman" w:cs="Times New Roman"/>
                <w:color w:val="7F7F7F" w:themeColor="text1" w:themeTint="80"/>
                <w:lang w:val="ru-RU"/>
              </w:rPr>
              <w:t xml:space="preserve">участия  </w:t>
            </w:r>
            <w:r w:rsidRPr="00114F47">
              <w:rPr>
                <w:rFonts w:ascii="Times New Roman" w:eastAsia="Times New Roman" w:hAnsi="Times New Roman" w:cs="Times New Roman"/>
                <w:color w:val="7F7F7F" w:themeColor="text1" w:themeTint="80"/>
                <w:spacing w:val="26"/>
                <w:lang w:val="ru-RU"/>
              </w:rPr>
              <w:t xml:space="preserve"> </w:t>
            </w:r>
            <w:r w:rsidRPr="00114F47">
              <w:rPr>
                <w:rFonts w:ascii="Times New Roman" w:eastAsia="Times New Roman" w:hAnsi="Times New Roman" w:cs="Times New Roman"/>
                <w:color w:val="7F7F7F" w:themeColor="text1" w:themeTint="80"/>
                <w:lang w:val="ru-RU"/>
              </w:rPr>
              <w:t xml:space="preserve">в  </w:t>
            </w:r>
            <w:r w:rsidRPr="00114F47">
              <w:rPr>
                <w:rFonts w:ascii="Times New Roman" w:eastAsia="Times New Roman" w:hAnsi="Times New Roman" w:cs="Times New Roman"/>
                <w:color w:val="7F7F7F" w:themeColor="text1" w:themeTint="80"/>
                <w:spacing w:val="26"/>
                <w:lang w:val="ru-RU"/>
              </w:rPr>
              <w:t xml:space="preserve"> </w:t>
            </w:r>
            <w:r w:rsidRPr="00114F47">
              <w:rPr>
                <w:rFonts w:ascii="Times New Roman" w:eastAsia="Times New Roman" w:hAnsi="Times New Roman" w:cs="Times New Roman"/>
                <w:color w:val="7F7F7F" w:themeColor="text1" w:themeTint="80"/>
                <w:lang w:val="ru-RU"/>
              </w:rPr>
              <w:t>детских</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lang w:val="ru-RU"/>
              </w:rPr>
            </w:pPr>
          </w:p>
        </w:tc>
      </w:tr>
      <w:tr w:rsidR="00785F71" w:rsidRPr="00114F47" w:rsidTr="00577737">
        <w:trPr>
          <w:trHeight w:val="229"/>
        </w:trPr>
        <w:tc>
          <w:tcPr>
            <w:tcW w:w="837"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1276" w:type="dxa"/>
            <w:tcBorders>
              <w:top w:val="nil"/>
              <w:bottom w:val="nil"/>
            </w:tcBorders>
          </w:tcPr>
          <w:p w:rsidR="00785F71" w:rsidRPr="00114F47" w:rsidRDefault="00785F71" w:rsidP="00785F71">
            <w:pPr>
              <w:rPr>
                <w:rFonts w:ascii="Times New Roman" w:eastAsia="Times New Roman" w:hAnsi="Times New Roman" w:cs="Times New Roman"/>
                <w:lang w:val="ru-RU"/>
              </w:rPr>
            </w:pPr>
          </w:p>
        </w:tc>
        <w:tc>
          <w:tcPr>
            <w:tcW w:w="3545" w:type="dxa"/>
            <w:tcBorders>
              <w:top w:val="nil"/>
              <w:bottom w:val="nil"/>
            </w:tcBorders>
          </w:tcPr>
          <w:p w:rsidR="00785F71" w:rsidRPr="00114F47" w:rsidRDefault="00785F71" w:rsidP="00785F71">
            <w:pPr>
              <w:tabs>
                <w:tab w:val="left" w:pos="1994"/>
              </w:tabs>
              <w:spacing w:line="209"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деятельностях,</w:t>
            </w:r>
            <w:r w:rsidRPr="00114F47">
              <w:rPr>
                <w:rFonts w:ascii="Times New Roman" w:eastAsia="Times New Roman" w:hAnsi="Times New Roman" w:cs="Times New Roman"/>
                <w:color w:val="7F7F7F" w:themeColor="text1" w:themeTint="80"/>
              </w:rPr>
              <w:tab/>
              <w:t>образовательном</w:t>
            </w:r>
          </w:p>
        </w:tc>
        <w:tc>
          <w:tcPr>
            <w:tcW w:w="3556" w:type="dxa"/>
            <w:tcBorders>
              <w:top w:val="nil"/>
              <w:bottom w:val="nil"/>
            </w:tcBorders>
          </w:tcPr>
          <w:p w:rsidR="00785F71" w:rsidRPr="00114F47" w:rsidRDefault="00785F71" w:rsidP="00785F71">
            <w:pPr>
              <w:rPr>
                <w:rFonts w:ascii="Times New Roman" w:eastAsia="Times New Roman" w:hAnsi="Times New Roman" w:cs="Times New Roman"/>
                <w:color w:val="7F7F7F" w:themeColor="text1" w:themeTint="80"/>
              </w:rPr>
            </w:pPr>
          </w:p>
        </w:tc>
      </w:tr>
      <w:tr w:rsidR="00785F71" w:rsidRPr="00114F47" w:rsidTr="00577737">
        <w:trPr>
          <w:trHeight w:val="225"/>
        </w:trPr>
        <w:tc>
          <w:tcPr>
            <w:tcW w:w="837" w:type="dxa"/>
            <w:tcBorders>
              <w:top w:val="nil"/>
            </w:tcBorders>
          </w:tcPr>
          <w:p w:rsidR="00785F71" w:rsidRPr="00114F47" w:rsidRDefault="00785F71" w:rsidP="00785F71">
            <w:pPr>
              <w:rPr>
                <w:rFonts w:ascii="Times New Roman" w:eastAsia="Times New Roman" w:hAnsi="Times New Roman" w:cs="Times New Roman"/>
              </w:rPr>
            </w:pPr>
          </w:p>
        </w:tc>
        <w:tc>
          <w:tcPr>
            <w:tcW w:w="1276" w:type="dxa"/>
            <w:tcBorders>
              <w:top w:val="nil"/>
            </w:tcBorders>
          </w:tcPr>
          <w:p w:rsidR="00785F71" w:rsidRPr="00114F47" w:rsidRDefault="00785F71" w:rsidP="00785F71">
            <w:pPr>
              <w:rPr>
                <w:rFonts w:ascii="Times New Roman" w:eastAsia="Times New Roman" w:hAnsi="Times New Roman" w:cs="Times New Roman"/>
              </w:rPr>
            </w:pPr>
          </w:p>
        </w:tc>
        <w:tc>
          <w:tcPr>
            <w:tcW w:w="3545" w:type="dxa"/>
            <w:tcBorders>
              <w:top w:val="nil"/>
            </w:tcBorders>
          </w:tcPr>
          <w:p w:rsidR="00785F71" w:rsidRPr="00114F47" w:rsidRDefault="00785F71" w:rsidP="00785F71">
            <w:pPr>
              <w:spacing w:line="205" w:lineRule="exact"/>
              <w:ind w:left="109"/>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процессе</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другому.</w:t>
            </w:r>
          </w:p>
        </w:tc>
        <w:tc>
          <w:tcPr>
            <w:tcW w:w="3556" w:type="dxa"/>
            <w:tcBorders>
              <w:top w:val="nil"/>
            </w:tcBorders>
          </w:tcPr>
          <w:p w:rsidR="00785F71" w:rsidRPr="00114F47" w:rsidRDefault="00785F71" w:rsidP="00785F71">
            <w:pPr>
              <w:rPr>
                <w:rFonts w:ascii="Times New Roman" w:eastAsia="Times New Roman" w:hAnsi="Times New Roman" w:cs="Times New Roman"/>
                <w:color w:val="7F7F7F" w:themeColor="text1" w:themeTint="80"/>
              </w:rPr>
            </w:pPr>
          </w:p>
        </w:tc>
      </w:tr>
    </w:tbl>
    <w:p w:rsidR="00785F71" w:rsidRPr="00114F47" w:rsidRDefault="00785F71" w:rsidP="00785F71">
      <w:pPr>
        <w:widowControl w:val="0"/>
        <w:autoSpaceDE w:val="0"/>
        <w:autoSpaceDN w:val="0"/>
        <w:spacing w:before="7" w:after="0" w:line="240" w:lineRule="auto"/>
        <w:rPr>
          <w:rFonts w:ascii="Times New Roman" w:eastAsia="Times New Roman" w:hAnsi="Times New Roman" w:cs="Times New Roman"/>
          <w:b/>
        </w:rPr>
      </w:pPr>
    </w:p>
    <w:p w:rsidR="00785F71" w:rsidRPr="00114F47" w:rsidRDefault="00785F71" w:rsidP="00D56207">
      <w:pPr>
        <w:widowControl w:val="0"/>
        <w:tabs>
          <w:tab w:val="left" w:pos="9214"/>
        </w:tabs>
        <w:autoSpaceDE w:val="0"/>
        <w:autoSpaceDN w:val="0"/>
        <w:spacing w:before="90" w:after="0" w:line="240" w:lineRule="auto"/>
        <w:ind w:left="-284"/>
        <w:jc w:val="center"/>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Основные</w:t>
      </w:r>
      <w:r w:rsidRPr="00114F47">
        <w:rPr>
          <w:rFonts w:ascii="Times New Roman" w:eastAsia="Times New Roman" w:hAnsi="Times New Roman" w:cs="Times New Roman"/>
          <w:b/>
          <w:color w:val="7F7F7F" w:themeColor="text1" w:themeTint="80"/>
          <w:spacing w:val="-4"/>
        </w:rPr>
        <w:t xml:space="preserve"> </w:t>
      </w:r>
      <w:r w:rsidRPr="00114F47">
        <w:rPr>
          <w:rFonts w:ascii="Times New Roman" w:eastAsia="Times New Roman" w:hAnsi="Times New Roman" w:cs="Times New Roman"/>
          <w:b/>
          <w:color w:val="7F7F7F" w:themeColor="text1" w:themeTint="80"/>
        </w:rPr>
        <w:t>формы</w:t>
      </w:r>
      <w:r w:rsidRPr="00114F47">
        <w:rPr>
          <w:rFonts w:ascii="Times New Roman" w:eastAsia="Times New Roman" w:hAnsi="Times New Roman" w:cs="Times New Roman"/>
          <w:b/>
          <w:color w:val="7F7F7F" w:themeColor="text1" w:themeTint="80"/>
          <w:spacing w:val="-2"/>
        </w:rPr>
        <w:t xml:space="preserve"> </w:t>
      </w:r>
      <w:r w:rsidRPr="00114F47">
        <w:rPr>
          <w:rFonts w:ascii="Times New Roman" w:eastAsia="Times New Roman" w:hAnsi="Times New Roman" w:cs="Times New Roman"/>
          <w:b/>
          <w:color w:val="7F7F7F" w:themeColor="text1" w:themeTint="80"/>
        </w:rPr>
        <w:t>взаимодействия</w:t>
      </w:r>
      <w:r w:rsidRPr="00114F47">
        <w:rPr>
          <w:rFonts w:ascii="Times New Roman" w:eastAsia="Times New Roman" w:hAnsi="Times New Roman" w:cs="Times New Roman"/>
          <w:b/>
          <w:color w:val="7F7F7F" w:themeColor="text1" w:themeTint="80"/>
          <w:spacing w:val="-3"/>
        </w:rPr>
        <w:t xml:space="preserve"> </w:t>
      </w:r>
      <w:r w:rsidRPr="00114F47">
        <w:rPr>
          <w:rFonts w:ascii="Times New Roman" w:eastAsia="Times New Roman" w:hAnsi="Times New Roman" w:cs="Times New Roman"/>
          <w:b/>
          <w:color w:val="7F7F7F" w:themeColor="text1" w:themeTint="80"/>
        </w:rPr>
        <w:t>с</w:t>
      </w:r>
      <w:r w:rsidRPr="00114F47">
        <w:rPr>
          <w:rFonts w:ascii="Times New Roman" w:eastAsia="Times New Roman" w:hAnsi="Times New Roman" w:cs="Times New Roman"/>
          <w:b/>
          <w:color w:val="7F7F7F" w:themeColor="text1" w:themeTint="80"/>
          <w:spacing w:val="-2"/>
        </w:rPr>
        <w:t xml:space="preserve"> </w:t>
      </w:r>
      <w:r w:rsidRPr="00114F47">
        <w:rPr>
          <w:rFonts w:ascii="Times New Roman" w:eastAsia="Times New Roman" w:hAnsi="Times New Roman" w:cs="Times New Roman"/>
          <w:b/>
          <w:color w:val="7F7F7F" w:themeColor="text1" w:themeTint="80"/>
        </w:rPr>
        <w:t>семьей</w:t>
      </w:r>
    </w:p>
    <w:p w:rsidR="00785F71" w:rsidRPr="00114F47" w:rsidRDefault="00785F71" w:rsidP="00577737">
      <w:pPr>
        <w:widowControl w:val="0"/>
        <w:tabs>
          <w:tab w:val="left" w:pos="9214"/>
        </w:tabs>
        <w:autoSpaceDE w:val="0"/>
        <w:autoSpaceDN w:val="0"/>
        <w:spacing w:after="0" w:line="240" w:lineRule="auto"/>
        <w:ind w:left="-284" w:firstLine="566"/>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Непосредственное</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общение:</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color w:val="7F7F7F" w:themeColor="text1" w:themeTint="80"/>
        </w:rPr>
        <w:t>беседы,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консультации,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собрания,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конференции,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круглые</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столы, воркшопы.</w:t>
      </w:r>
    </w:p>
    <w:p w:rsidR="00785F71" w:rsidRPr="00114F47" w:rsidRDefault="00785F71" w:rsidP="00577737">
      <w:pPr>
        <w:widowControl w:val="0"/>
        <w:tabs>
          <w:tab w:val="left" w:pos="9214"/>
        </w:tabs>
        <w:autoSpaceDE w:val="0"/>
        <w:autoSpaceDN w:val="0"/>
        <w:spacing w:after="0" w:line="240" w:lineRule="auto"/>
        <w:ind w:left="-284" w:firstLine="566"/>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 xml:space="preserve">Опосредованное общение: </w:t>
      </w:r>
      <w:r w:rsidRPr="00114F47">
        <w:rPr>
          <w:rFonts w:ascii="Times New Roman" w:eastAsia="Times New Roman" w:hAnsi="Times New Roman" w:cs="Times New Roman"/>
          <w:color w:val="7F7F7F" w:themeColor="text1" w:themeTint="80"/>
        </w:rPr>
        <w:t>стенды, газеты, журналы, семейные календари, памятки,</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буклеты,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интернет-сайты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(дошкольного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учреждения,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дошкольных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групп,</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управления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образования администрации Белгородского района, личные сайты педагогов),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электронные</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переписки</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 xml:space="preserve">через </w:t>
      </w:r>
      <w:r w:rsidRPr="00114F47">
        <w:rPr>
          <w:rFonts w:ascii="Times New Roman" w:eastAsia="Times New Roman" w:hAnsi="Times New Roman" w:cs="Times New Roman"/>
          <w:color w:val="7F7F7F" w:themeColor="text1" w:themeTint="80"/>
        </w:rPr>
        <w:lastRenderedPageBreak/>
        <w:t>мессенжеры.</w:t>
      </w:r>
    </w:p>
    <w:p w:rsidR="00785F71" w:rsidRPr="00114F47" w:rsidRDefault="00785F71" w:rsidP="00587B7A">
      <w:pPr>
        <w:widowControl w:val="0"/>
        <w:tabs>
          <w:tab w:val="left" w:pos="9214"/>
        </w:tabs>
        <w:autoSpaceDE w:val="0"/>
        <w:autoSpaceDN w:val="0"/>
        <w:spacing w:before="1"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 xml:space="preserve">Официальный сайт Учреждения, группы в VK, другие мессенджеры </w:t>
      </w:r>
      <w:r w:rsidRPr="00114F47">
        <w:rPr>
          <w:rFonts w:ascii="Times New Roman" w:eastAsia="Times New Roman" w:hAnsi="Times New Roman" w:cs="Times New Roman"/>
          <w:color w:val="7F7F7F" w:themeColor="text1" w:themeTint="80"/>
        </w:rPr>
        <w:t>– как одна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из форм работы с родителями посредством применения ИКТ, которая предоставляет им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возможность оперативного получения сведений о ДОО, особенностях работы, педагогах и</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специалистах, образовательных программах, проводимых мероприятиях, новостях и т.д.</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Посредством сайта родители могут оперативно получать интересующую их информацию,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консультироваться со специалистами по различным вопросам, занимать не пассивную, 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активную</w:t>
      </w:r>
      <w:r w:rsidRPr="00114F47">
        <w:rPr>
          <w:rFonts w:ascii="Times New Roman" w:eastAsia="Times New Roman" w:hAnsi="Times New Roman" w:cs="Times New Roman"/>
          <w:color w:val="7F7F7F" w:themeColor="text1" w:themeTint="80"/>
          <w:spacing w:val="-4"/>
        </w:rPr>
        <w:t xml:space="preserve"> </w:t>
      </w:r>
      <w:r w:rsidRPr="00114F47">
        <w:rPr>
          <w:rFonts w:ascii="Times New Roman" w:eastAsia="Times New Roman" w:hAnsi="Times New Roman" w:cs="Times New Roman"/>
          <w:color w:val="7F7F7F" w:themeColor="text1" w:themeTint="80"/>
        </w:rPr>
        <w:t>позицию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отношении</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детского</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сада,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участвовать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опросах,</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анкетировании.</w:t>
      </w:r>
    </w:p>
    <w:p w:rsidR="00C41FE3" w:rsidRDefault="00785F71" w:rsidP="00C41FE3">
      <w:pPr>
        <w:pStyle w:val="ac"/>
        <w:tabs>
          <w:tab w:val="left" w:pos="9214"/>
        </w:tabs>
        <w:spacing w:before="73"/>
        <w:ind w:left="-284" w:firstLine="0"/>
        <w:rPr>
          <w:color w:val="7F7F7F" w:themeColor="text1" w:themeTint="80"/>
          <w:sz w:val="22"/>
          <w:szCs w:val="22"/>
        </w:rPr>
      </w:pPr>
      <w:r w:rsidRPr="00114F47">
        <w:rPr>
          <w:b/>
          <w:color w:val="7F7F7F" w:themeColor="text1" w:themeTint="80"/>
          <w:spacing w:val="-1"/>
          <w:sz w:val="22"/>
          <w:szCs w:val="22"/>
        </w:rPr>
        <w:t>Технология</w:t>
      </w:r>
      <w:r w:rsidRPr="00114F47">
        <w:rPr>
          <w:b/>
          <w:color w:val="7F7F7F" w:themeColor="text1" w:themeTint="80"/>
          <w:spacing w:val="-14"/>
          <w:sz w:val="22"/>
          <w:szCs w:val="22"/>
        </w:rPr>
        <w:t xml:space="preserve"> </w:t>
      </w:r>
      <w:r w:rsidRPr="00114F47">
        <w:rPr>
          <w:b/>
          <w:color w:val="7F7F7F" w:themeColor="text1" w:themeTint="80"/>
          <w:spacing w:val="-1"/>
          <w:sz w:val="22"/>
          <w:szCs w:val="22"/>
        </w:rPr>
        <w:t>«Постер»</w:t>
      </w:r>
      <w:r w:rsidRPr="00114F47">
        <w:rPr>
          <w:b/>
          <w:color w:val="7F7F7F" w:themeColor="text1" w:themeTint="80"/>
          <w:spacing w:val="-11"/>
          <w:sz w:val="22"/>
          <w:szCs w:val="22"/>
        </w:rPr>
        <w:t xml:space="preserve"> </w:t>
      </w:r>
      <w:r w:rsidRPr="00114F47">
        <w:rPr>
          <w:color w:val="7F7F7F" w:themeColor="text1" w:themeTint="80"/>
          <w:spacing w:val="-1"/>
          <w:sz w:val="22"/>
          <w:szCs w:val="22"/>
        </w:rPr>
        <w:t>активно</w:t>
      </w:r>
      <w:r w:rsidRPr="00114F47">
        <w:rPr>
          <w:color w:val="7F7F7F" w:themeColor="text1" w:themeTint="80"/>
          <w:spacing w:val="-13"/>
          <w:sz w:val="22"/>
          <w:szCs w:val="22"/>
        </w:rPr>
        <w:t xml:space="preserve"> </w:t>
      </w:r>
      <w:r w:rsidRPr="00114F47">
        <w:rPr>
          <w:color w:val="7F7F7F" w:themeColor="text1" w:themeTint="80"/>
          <w:sz w:val="22"/>
          <w:szCs w:val="22"/>
        </w:rPr>
        <w:t>применяется</w:t>
      </w:r>
      <w:r w:rsidRPr="00114F47">
        <w:rPr>
          <w:color w:val="7F7F7F" w:themeColor="text1" w:themeTint="80"/>
          <w:spacing w:val="-13"/>
          <w:sz w:val="22"/>
          <w:szCs w:val="22"/>
        </w:rPr>
        <w:t xml:space="preserve"> </w:t>
      </w:r>
      <w:r w:rsidRPr="00114F47">
        <w:rPr>
          <w:color w:val="7F7F7F" w:themeColor="text1" w:themeTint="80"/>
          <w:sz w:val="22"/>
          <w:szCs w:val="22"/>
        </w:rPr>
        <w:t>в</w:t>
      </w:r>
      <w:r w:rsidRPr="00114F47">
        <w:rPr>
          <w:color w:val="7F7F7F" w:themeColor="text1" w:themeTint="80"/>
          <w:spacing w:val="-13"/>
          <w:sz w:val="22"/>
          <w:szCs w:val="22"/>
        </w:rPr>
        <w:t xml:space="preserve"> </w:t>
      </w:r>
      <w:r w:rsidRPr="00114F47">
        <w:rPr>
          <w:color w:val="7F7F7F" w:themeColor="text1" w:themeTint="80"/>
          <w:sz w:val="22"/>
          <w:szCs w:val="22"/>
        </w:rPr>
        <w:t>привлечении</w:t>
      </w:r>
      <w:r w:rsidRPr="00114F47">
        <w:rPr>
          <w:color w:val="7F7F7F" w:themeColor="text1" w:themeTint="80"/>
          <w:spacing w:val="-13"/>
          <w:sz w:val="22"/>
          <w:szCs w:val="22"/>
        </w:rPr>
        <w:t xml:space="preserve"> </w:t>
      </w:r>
      <w:r w:rsidRPr="00114F47">
        <w:rPr>
          <w:color w:val="7F7F7F" w:themeColor="text1" w:themeTint="80"/>
          <w:sz w:val="22"/>
          <w:szCs w:val="22"/>
        </w:rPr>
        <w:t>родителей</w:t>
      </w:r>
      <w:r w:rsidRPr="00114F47">
        <w:rPr>
          <w:color w:val="7F7F7F" w:themeColor="text1" w:themeTint="80"/>
          <w:spacing w:val="-14"/>
          <w:sz w:val="22"/>
          <w:szCs w:val="22"/>
        </w:rPr>
        <w:t xml:space="preserve"> </w:t>
      </w:r>
      <w:r w:rsidRPr="00114F47">
        <w:rPr>
          <w:color w:val="7F7F7F" w:themeColor="text1" w:themeTint="80"/>
          <w:sz w:val="22"/>
          <w:szCs w:val="22"/>
        </w:rPr>
        <w:t>воспитанников</w:t>
      </w:r>
      <w:r w:rsidRPr="00114F47">
        <w:rPr>
          <w:color w:val="7F7F7F" w:themeColor="text1" w:themeTint="80"/>
          <w:spacing w:val="-58"/>
          <w:sz w:val="22"/>
          <w:szCs w:val="22"/>
        </w:rPr>
        <w:t xml:space="preserve"> </w:t>
      </w:r>
      <w:r w:rsidRPr="00114F47">
        <w:rPr>
          <w:color w:val="7F7F7F" w:themeColor="text1" w:themeTint="80"/>
          <w:sz w:val="22"/>
          <w:szCs w:val="22"/>
        </w:rPr>
        <w:t>к</w:t>
      </w:r>
      <w:r w:rsidRPr="00114F47">
        <w:rPr>
          <w:color w:val="7F7F7F" w:themeColor="text1" w:themeTint="80"/>
          <w:spacing w:val="-8"/>
          <w:sz w:val="22"/>
          <w:szCs w:val="22"/>
        </w:rPr>
        <w:t xml:space="preserve"> </w:t>
      </w:r>
      <w:r w:rsidRPr="00114F47">
        <w:rPr>
          <w:color w:val="7F7F7F" w:themeColor="text1" w:themeTint="80"/>
          <w:sz w:val="22"/>
          <w:szCs w:val="22"/>
        </w:rPr>
        <w:t>наблюдению</w:t>
      </w:r>
      <w:r w:rsidRPr="00114F47">
        <w:rPr>
          <w:color w:val="7F7F7F" w:themeColor="text1" w:themeTint="80"/>
          <w:spacing w:val="-10"/>
          <w:sz w:val="22"/>
          <w:szCs w:val="22"/>
        </w:rPr>
        <w:t xml:space="preserve"> </w:t>
      </w:r>
      <w:r w:rsidRPr="00114F47">
        <w:rPr>
          <w:color w:val="7F7F7F" w:themeColor="text1" w:themeTint="80"/>
          <w:sz w:val="22"/>
          <w:szCs w:val="22"/>
        </w:rPr>
        <w:t>и</w:t>
      </w:r>
      <w:r w:rsidRPr="00114F47">
        <w:rPr>
          <w:color w:val="7F7F7F" w:themeColor="text1" w:themeTint="80"/>
          <w:spacing w:val="-6"/>
          <w:sz w:val="22"/>
          <w:szCs w:val="22"/>
        </w:rPr>
        <w:t xml:space="preserve"> </w:t>
      </w:r>
      <w:r w:rsidRPr="00114F47">
        <w:rPr>
          <w:color w:val="7F7F7F" w:themeColor="text1" w:themeTint="80"/>
          <w:sz w:val="22"/>
          <w:szCs w:val="22"/>
        </w:rPr>
        <w:t>фиксации</w:t>
      </w:r>
      <w:r w:rsidRPr="00114F47">
        <w:rPr>
          <w:color w:val="7F7F7F" w:themeColor="text1" w:themeTint="80"/>
          <w:spacing w:val="-10"/>
          <w:sz w:val="22"/>
          <w:szCs w:val="22"/>
        </w:rPr>
        <w:t xml:space="preserve"> </w:t>
      </w:r>
      <w:r w:rsidRPr="00114F47">
        <w:rPr>
          <w:color w:val="7F7F7F" w:themeColor="text1" w:themeTint="80"/>
          <w:sz w:val="22"/>
          <w:szCs w:val="22"/>
        </w:rPr>
        <w:t>динамики</w:t>
      </w:r>
      <w:r w:rsidRPr="00114F47">
        <w:rPr>
          <w:color w:val="7F7F7F" w:themeColor="text1" w:themeTint="80"/>
          <w:spacing w:val="-10"/>
          <w:sz w:val="22"/>
          <w:szCs w:val="22"/>
        </w:rPr>
        <w:t xml:space="preserve"> </w:t>
      </w:r>
      <w:r w:rsidRPr="00114F47">
        <w:rPr>
          <w:color w:val="7F7F7F" w:themeColor="text1" w:themeTint="80"/>
          <w:sz w:val="22"/>
          <w:szCs w:val="22"/>
        </w:rPr>
        <w:t>появления</w:t>
      </w:r>
      <w:r w:rsidRPr="00114F47">
        <w:rPr>
          <w:color w:val="7F7F7F" w:themeColor="text1" w:themeTint="80"/>
          <w:spacing w:val="-7"/>
          <w:sz w:val="22"/>
          <w:szCs w:val="22"/>
        </w:rPr>
        <w:t xml:space="preserve"> </w:t>
      </w:r>
      <w:r w:rsidRPr="00114F47">
        <w:rPr>
          <w:color w:val="7F7F7F" w:themeColor="text1" w:themeTint="80"/>
          <w:sz w:val="22"/>
          <w:szCs w:val="22"/>
        </w:rPr>
        <w:t>новообразований</w:t>
      </w:r>
      <w:r w:rsidRPr="00114F47">
        <w:rPr>
          <w:color w:val="7F7F7F" w:themeColor="text1" w:themeTint="80"/>
          <w:spacing w:val="-7"/>
          <w:sz w:val="22"/>
          <w:szCs w:val="22"/>
        </w:rPr>
        <w:t xml:space="preserve"> </w:t>
      </w:r>
      <w:r w:rsidRPr="00114F47">
        <w:rPr>
          <w:color w:val="7F7F7F" w:themeColor="text1" w:themeTint="80"/>
          <w:sz w:val="22"/>
          <w:szCs w:val="22"/>
        </w:rPr>
        <w:t>у</w:t>
      </w:r>
      <w:r w:rsidRPr="00114F47">
        <w:rPr>
          <w:color w:val="7F7F7F" w:themeColor="text1" w:themeTint="80"/>
          <w:spacing w:val="-10"/>
          <w:sz w:val="22"/>
          <w:szCs w:val="22"/>
        </w:rPr>
        <w:t xml:space="preserve"> </w:t>
      </w:r>
      <w:r w:rsidRPr="00114F47">
        <w:rPr>
          <w:color w:val="7F7F7F" w:themeColor="text1" w:themeTint="80"/>
          <w:sz w:val="22"/>
          <w:szCs w:val="22"/>
        </w:rPr>
        <w:t>их</w:t>
      </w:r>
      <w:r w:rsidRPr="00114F47">
        <w:rPr>
          <w:color w:val="7F7F7F" w:themeColor="text1" w:themeTint="80"/>
          <w:spacing w:val="-8"/>
          <w:sz w:val="22"/>
          <w:szCs w:val="22"/>
        </w:rPr>
        <w:t xml:space="preserve"> </w:t>
      </w:r>
      <w:r w:rsidRPr="00114F47">
        <w:rPr>
          <w:color w:val="7F7F7F" w:themeColor="text1" w:themeTint="80"/>
          <w:sz w:val="22"/>
          <w:szCs w:val="22"/>
        </w:rPr>
        <w:t>ребенка.</w:t>
      </w:r>
      <w:r w:rsidRPr="00114F47">
        <w:rPr>
          <w:color w:val="7F7F7F" w:themeColor="text1" w:themeTint="80"/>
          <w:spacing w:val="-8"/>
          <w:sz w:val="22"/>
          <w:szCs w:val="22"/>
        </w:rPr>
        <w:t xml:space="preserve"> </w:t>
      </w:r>
      <w:r w:rsidRPr="00114F47">
        <w:rPr>
          <w:color w:val="7F7F7F" w:themeColor="text1" w:themeTint="80"/>
          <w:sz w:val="22"/>
          <w:szCs w:val="22"/>
        </w:rPr>
        <w:t>Специфика</w:t>
      </w:r>
      <w:r w:rsidRPr="00114F47">
        <w:rPr>
          <w:color w:val="7F7F7F" w:themeColor="text1" w:themeTint="80"/>
          <w:spacing w:val="-57"/>
          <w:sz w:val="22"/>
          <w:szCs w:val="22"/>
        </w:rPr>
        <w:t xml:space="preserve"> </w:t>
      </w:r>
      <w:r w:rsidRPr="00114F47">
        <w:rPr>
          <w:color w:val="7F7F7F" w:themeColor="text1" w:themeTint="80"/>
          <w:sz w:val="22"/>
          <w:szCs w:val="22"/>
        </w:rPr>
        <w:t>т своего</w:t>
      </w:r>
      <w:r w:rsidRPr="00114F47">
        <w:rPr>
          <w:color w:val="7F7F7F" w:themeColor="text1" w:themeTint="80"/>
          <w:spacing w:val="1"/>
          <w:sz w:val="22"/>
          <w:szCs w:val="22"/>
        </w:rPr>
        <w:t xml:space="preserve"> </w:t>
      </w:r>
      <w:r w:rsidRPr="00114F47">
        <w:rPr>
          <w:color w:val="7F7F7F" w:themeColor="text1" w:themeTint="80"/>
          <w:sz w:val="22"/>
          <w:szCs w:val="22"/>
        </w:rPr>
        <w:t>ребенка,</w:t>
      </w:r>
      <w:r w:rsidRPr="00114F47">
        <w:rPr>
          <w:color w:val="7F7F7F" w:themeColor="text1" w:themeTint="80"/>
          <w:spacing w:val="1"/>
          <w:sz w:val="22"/>
          <w:szCs w:val="22"/>
        </w:rPr>
        <w:t xml:space="preserve"> </w:t>
      </w:r>
      <w:r w:rsidRPr="00114F47">
        <w:rPr>
          <w:color w:val="7F7F7F" w:themeColor="text1" w:themeTint="80"/>
          <w:sz w:val="22"/>
          <w:szCs w:val="22"/>
        </w:rPr>
        <w:t>тем</w:t>
      </w:r>
      <w:r w:rsidRPr="00114F47">
        <w:rPr>
          <w:color w:val="7F7F7F" w:themeColor="text1" w:themeTint="80"/>
          <w:spacing w:val="1"/>
          <w:sz w:val="22"/>
          <w:szCs w:val="22"/>
        </w:rPr>
        <w:t xml:space="preserve"> </w:t>
      </w:r>
      <w:r w:rsidRPr="00114F47">
        <w:rPr>
          <w:color w:val="7F7F7F" w:themeColor="text1" w:themeTint="80"/>
          <w:sz w:val="22"/>
          <w:szCs w:val="22"/>
        </w:rPr>
        <w:t>самым</w:t>
      </w:r>
      <w:r w:rsidRPr="00114F47">
        <w:rPr>
          <w:color w:val="7F7F7F" w:themeColor="text1" w:themeTint="80"/>
          <w:spacing w:val="1"/>
          <w:sz w:val="22"/>
          <w:szCs w:val="22"/>
        </w:rPr>
        <w:t xml:space="preserve"> </w:t>
      </w:r>
      <w:r w:rsidRPr="00114F47">
        <w:rPr>
          <w:color w:val="7F7F7F" w:themeColor="text1" w:themeTint="80"/>
          <w:sz w:val="22"/>
          <w:szCs w:val="22"/>
        </w:rPr>
        <w:t>побуждаясь</w:t>
      </w:r>
      <w:r w:rsidRPr="00114F47">
        <w:rPr>
          <w:color w:val="7F7F7F" w:themeColor="text1" w:themeTint="80"/>
          <w:spacing w:val="1"/>
          <w:sz w:val="22"/>
          <w:szCs w:val="22"/>
        </w:rPr>
        <w:t xml:space="preserve"> </w:t>
      </w:r>
      <w:r w:rsidRPr="00114F47">
        <w:rPr>
          <w:color w:val="7F7F7F" w:themeColor="text1" w:themeTint="80"/>
          <w:sz w:val="22"/>
          <w:szCs w:val="22"/>
        </w:rPr>
        <w:t>каждый</w:t>
      </w:r>
      <w:r w:rsidRPr="00114F47">
        <w:rPr>
          <w:color w:val="7F7F7F" w:themeColor="text1" w:themeTint="80"/>
          <w:spacing w:val="1"/>
          <w:sz w:val="22"/>
          <w:szCs w:val="22"/>
        </w:rPr>
        <w:t xml:space="preserve"> </w:t>
      </w:r>
      <w:r w:rsidRPr="00114F47">
        <w:rPr>
          <w:color w:val="7F7F7F" w:themeColor="text1" w:themeTint="80"/>
          <w:sz w:val="22"/>
          <w:szCs w:val="22"/>
        </w:rPr>
        <w:t>раз</w:t>
      </w:r>
      <w:r w:rsidRPr="00114F47">
        <w:rPr>
          <w:color w:val="7F7F7F" w:themeColor="text1" w:themeTint="80"/>
          <w:spacing w:val="1"/>
          <w:sz w:val="22"/>
          <w:szCs w:val="22"/>
        </w:rPr>
        <w:t xml:space="preserve"> </w:t>
      </w:r>
      <w:r w:rsidRPr="00114F47">
        <w:rPr>
          <w:color w:val="7F7F7F" w:themeColor="text1" w:themeTint="80"/>
          <w:sz w:val="22"/>
          <w:szCs w:val="22"/>
        </w:rPr>
        <w:t>включаться</w:t>
      </w:r>
      <w:r w:rsidRPr="00114F47">
        <w:rPr>
          <w:color w:val="7F7F7F" w:themeColor="text1" w:themeTint="80"/>
          <w:spacing w:val="1"/>
          <w:sz w:val="22"/>
          <w:szCs w:val="22"/>
        </w:rPr>
        <w:t xml:space="preserve"> </w:t>
      </w:r>
      <w:r w:rsidRPr="00114F47">
        <w:rPr>
          <w:color w:val="7F7F7F" w:themeColor="text1" w:themeTint="80"/>
          <w:sz w:val="22"/>
          <w:szCs w:val="22"/>
        </w:rPr>
        <w:t>в</w:t>
      </w:r>
      <w:r w:rsidRPr="00114F47">
        <w:rPr>
          <w:color w:val="7F7F7F" w:themeColor="text1" w:themeTint="80"/>
          <w:spacing w:val="1"/>
          <w:sz w:val="22"/>
          <w:szCs w:val="22"/>
        </w:rPr>
        <w:t xml:space="preserve"> </w:t>
      </w:r>
      <w:r w:rsidRPr="00114F47">
        <w:rPr>
          <w:color w:val="7F7F7F" w:themeColor="text1" w:themeTint="80"/>
          <w:sz w:val="22"/>
          <w:szCs w:val="22"/>
        </w:rPr>
        <w:t>воспитательно-</w:t>
      </w:r>
      <w:r w:rsidRPr="00114F47">
        <w:rPr>
          <w:color w:val="7F7F7F" w:themeColor="text1" w:themeTint="80"/>
          <w:spacing w:val="1"/>
          <w:sz w:val="22"/>
          <w:szCs w:val="22"/>
        </w:rPr>
        <w:t xml:space="preserve"> </w:t>
      </w:r>
      <w:r w:rsidRPr="00114F47">
        <w:rPr>
          <w:color w:val="7F7F7F" w:themeColor="text1" w:themeTint="80"/>
          <w:sz w:val="22"/>
          <w:szCs w:val="22"/>
        </w:rPr>
        <w:t>образовательный</w:t>
      </w:r>
      <w:r w:rsidRPr="00114F47">
        <w:rPr>
          <w:color w:val="7F7F7F" w:themeColor="text1" w:themeTint="80"/>
          <w:spacing w:val="-1"/>
          <w:sz w:val="22"/>
          <w:szCs w:val="22"/>
        </w:rPr>
        <w:t xml:space="preserve"> </w:t>
      </w:r>
      <w:r w:rsidRPr="00114F47">
        <w:rPr>
          <w:color w:val="7F7F7F" w:themeColor="text1" w:themeTint="80"/>
          <w:sz w:val="22"/>
          <w:szCs w:val="22"/>
        </w:rPr>
        <w:t>процесс</w:t>
      </w:r>
      <w:r w:rsidRPr="00114F47">
        <w:rPr>
          <w:color w:val="7F7F7F" w:themeColor="text1" w:themeTint="80"/>
          <w:spacing w:val="-1"/>
          <w:sz w:val="22"/>
          <w:szCs w:val="22"/>
        </w:rPr>
        <w:t xml:space="preserve"> </w:t>
      </w:r>
      <w:r w:rsidRPr="00114F47">
        <w:rPr>
          <w:color w:val="7F7F7F" w:themeColor="text1" w:themeTint="80"/>
          <w:sz w:val="22"/>
          <w:szCs w:val="22"/>
        </w:rPr>
        <w:t>совместно с</w:t>
      </w:r>
      <w:r w:rsidRPr="00114F47">
        <w:rPr>
          <w:color w:val="7F7F7F" w:themeColor="text1" w:themeTint="80"/>
          <w:spacing w:val="-2"/>
          <w:sz w:val="22"/>
          <w:szCs w:val="22"/>
        </w:rPr>
        <w:t xml:space="preserve"> </w:t>
      </w:r>
      <w:r w:rsidRPr="00114F47">
        <w:rPr>
          <w:color w:val="7F7F7F" w:themeColor="text1" w:themeTint="80"/>
          <w:sz w:val="22"/>
          <w:szCs w:val="22"/>
        </w:rPr>
        <w:t>воспитателями группы.</w:t>
      </w:r>
    </w:p>
    <w:p w:rsidR="00785F71" w:rsidRPr="00C41FE3" w:rsidRDefault="002D5F89" w:rsidP="00C41FE3">
      <w:pPr>
        <w:pStyle w:val="ac"/>
        <w:tabs>
          <w:tab w:val="left" w:pos="9214"/>
        </w:tabs>
        <w:spacing w:before="73"/>
        <w:ind w:left="-284" w:firstLine="0"/>
        <w:rPr>
          <w:color w:val="7F7F7F" w:themeColor="text1" w:themeTint="80"/>
          <w:sz w:val="22"/>
          <w:szCs w:val="22"/>
        </w:rPr>
      </w:pPr>
      <w:r w:rsidRPr="00114F47">
        <w:rPr>
          <w:b/>
          <w:color w:val="7F7F7F" w:themeColor="text1" w:themeTint="80"/>
        </w:rPr>
        <w:t xml:space="preserve">  </w:t>
      </w:r>
      <w:r w:rsidR="00785F71" w:rsidRPr="00C41FE3">
        <w:rPr>
          <w:b/>
          <w:color w:val="7F7F7F" w:themeColor="text1" w:themeTint="80"/>
          <w:sz w:val="22"/>
          <w:szCs w:val="22"/>
        </w:rPr>
        <w:t>«Образовательная</w:t>
      </w:r>
      <w:r w:rsidR="00785F71" w:rsidRPr="00C41FE3">
        <w:rPr>
          <w:b/>
          <w:color w:val="7F7F7F" w:themeColor="text1" w:themeTint="80"/>
          <w:spacing w:val="-6"/>
          <w:sz w:val="22"/>
          <w:szCs w:val="22"/>
        </w:rPr>
        <w:t xml:space="preserve"> </w:t>
      </w:r>
      <w:r w:rsidR="00785F71" w:rsidRPr="00C41FE3">
        <w:rPr>
          <w:b/>
          <w:color w:val="7F7F7F" w:themeColor="text1" w:themeTint="80"/>
          <w:sz w:val="22"/>
          <w:szCs w:val="22"/>
        </w:rPr>
        <w:t>афиша»</w:t>
      </w:r>
      <w:r w:rsidR="00785F71" w:rsidRPr="00C41FE3">
        <w:rPr>
          <w:b/>
          <w:color w:val="7F7F7F" w:themeColor="text1" w:themeTint="80"/>
          <w:spacing w:val="-4"/>
          <w:sz w:val="22"/>
          <w:szCs w:val="22"/>
        </w:rPr>
        <w:t xml:space="preserve"> </w:t>
      </w:r>
      <w:r w:rsidR="00785F71" w:rsidRPr="00C41FE3">
        <w:rPr>
          <w:color w:val="7F7F7F" w:themeColor="text1" w:themeTint="80"/>
          <w:sz w:val="22"/>
          <w:szCs w:val="22"/>
        </w:rPr>
        <w:t>носит</w:t>
      </w:r>
      <w:r w:rsidR="00785F71" w:rsidRPr="00C41FE3">
        <w:rPr>
          <w:color w:val="7F7F7F" w:themeColor="text1" w:themeTint="80"/>
          <w:spacing w:val="-8"/>
          <w:sz w:val="22"/>
          <w:szCs w:val="22"/>
        </w:rPr>
        <w:t xml:space="preserve"> </w:t>
      </w:r>
      <w:r w:rsidR="00785F71" w:rsidRPr="00C41FE3">
        <w:rPr>
          <w:color w:val="7F7F7F" w:themeColor="text1" w:themeTint="80"/>
          <w:sz w:val="22"/>
          <w:szCs w:val="22"/>
        </w:rPr>
        <w:t>информативный</w:t>
      </w:r>
      <w:r w:rsidR="00785F71" w:rsidRPr="00C41FE3">
        <w:rPr>
          <w:color w:val="7F7F7F" w:themeColor="text1" w:themeTint="80"/>
          <w:spacing w:val="-4"/>
          <w:sz w:val="22"/>
          <w:szCs w:val="22"/>
        </w:rPr>
        <w:t xml:space="preserve"> </w:t>
      </w:r>
      <w:r w:rsidR="00785F71" w:rsidRPr="00C41FE3">
        <w:rPr>
          <w:color w:val="7F7F7F" w:themeColor="text1" w:themeTint="80"/>
          <w:sz w:val="22"/>
          <w:szCs w:val="22"/>
        </w:rPr>
        <w:t>характер.</w:t>
      </w:r>
      <w:r w:rsidR="00785F71" w:rsidRPr="00C41FE3">
        <w:rPr>
          <w:color w:val="7F7F7F" w:themeColor="text1" w:themeTint="80"/>
          <w:spacing w:val="-5"/>
          <w:sz w:val="22"/>
          <w:szCs w:val="22"/>
        </w:rPr>
        <w:t xml:space="preserve"> </w:t>
      </w:r>
      <w:r w:rsidR="00785F71" w:rsidRPr="00C41FE3">
        <w:rPr>
          <w:color w:val="7F7F7F" w:themeColor="text1" w:themeTint="80"/>
          <w:sz w:val="22"/>
          <w:szCs w:val="22"/>
        </w:rPr>
        <w:t>В</w:t>
      </w:r>
      <w:r w:rsidR="00785F71" w:rsidRPr="00C41FE3">
        <w:rPr>
          <w:color w:val="7F7F7F" w:themeColor="text1" w:themeTint="80"/>
          <w:spacing w:val="-8"/>
          <w:sz w:val="22"/>
          <w:szCs w:val="22"/>
        </w:rPr>
        <w:t xml:space="preserve"> </w:t>
      </w:r>
      <w:r w:rsidR="00785F71" w:rsidRPr="00C41FE3">
        <w:rPr>
          <w:color w:val="7F7F7F" w:themeColor="text1" w:themeTint="80"/>
          <w:sz w:val="22"/>
          <w:szCs w:val="22"/>
        </w:rPr>
        <w:t>ней</w:t>
      </w:r>
      <w:r w:rsidR="00785F71" w:rsidRPr="00C41FE3">
        <w:rPr>
          <w:color w:val="7F7F7F" w:themeColor="text1" w:themeTint="80"/>
          <w:spacing w:val="-4"/>
          <w:sz w:val="22"/>
          <w:szCs w:val="22"/>
        </w:rPr>
        <w:t xml:space="preserve"> </w:t>
      </w:r>
      <w:r w:rsidR="00785F71" w:rsidRPr="00C41FE3">
        <w:rPr>
          <w:color w:val="7F7F7F" w:themeColor="text1" w:themeTint="80"/>
          <w:sz w:val="22"/>
          <w:szCs w:val="22"/>
        </w:rPr>
        <w:t>размещаются</w:t>
      </w:r>
      <w:r w:rsidR="00785F71" w:rsidRPr="00C41FE3">
        <w:rPr>
          <w:color w:val="7F7F7F" w:themeColor="text1" w:themeTint="80"/>
          <w:spacing w:val="-5"/>
          <w:sz w:val="22"/>
          <w:szCs w:val="22"/>
        </w:rPr>
        <w:t xml:space="preserve"> </w:t>
      </w:r>
      <w:r w:rsidR="00785F71" w:rsidRPr="00C41FE3">
        <w:rPr>
          <w:color w:val="7F7F7F" w:themeColor="text1" w:themeTint="80"/>
          <w:sz w:val="22"/>
          <w:szCs w:val="22"/>
        </w:rPr>
        <w:t>все</w:t>
      </w:r>
      <w:r w:rsidR="00785F71" w:rsidRPr="00C41FE3">
        <w:rPr>
          <w:color w:val="7F7F7F" w:themeColor="text1" w:themeTint="80"/>
          <w:spacing w:val="-58"/>
          <w:sz w:val="22"/>
          <w:szCs w:val="22"/>
        </w:rPr>
        <w:t xml:space="preserve"> </w:t>
      </w:r>
      <w:r w:rsidR="00785F71" w:rsidRPr="00C41FE3">
        <w:rPr>
          <w:color w:val="7F7F7F" w:themeColor="text1" w:themeTint="80"/>
          <w:sz w:val="22"/>
          <w:szCs w:val="22"/>
        </w:rPr>
        <w:t>мероприятия</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группы,</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которые</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может</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не</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только</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посетить</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родитель</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как</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«пассивный</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участник», но и принять</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в нем участие как «активный» участник. Данная технология</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позволяет</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оперативно</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«промониторить»</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активность</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включения</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родителей</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в</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образовательную</w:t>
      </w:r>
      <w:r w:rsidR="00785F71" w:rsidRPr="00C41FE3">
        <w:rPr>
          <w:color w:val="7F7F7F" w:themeColor="text1" w:themeTint="80"/>
          <w:spacing w:val="-4"/>
          <w:sz w:val="22"/>
          <w:szCs w:val="22"/>
        </w:rPr>
        <w:t xml:space="preserve"> </w:t>
      </w:r>
      <w:r w:rsidR="00785F71" w:rsidRPr="00C41FE3">
        <w:rPr>
          <w:color w:val="7F7F7F" w:themeColor="text1" w:themeTint="80"/>
          <w:sz w:val="22"/>
          <w:szCs w:val="22"/>
        </w:rPr>
        <w:t>деятельность,</w:t>
      </w:r>
      <w:r w:rsidR="00785F71" w:rsidRPr="00C41FE3">
        <w:rPr>
          <w:color w:val="7F7F7F" w:themeColor="text1" w:themeTint="80"/>
          <w:spacing w:val="-4"/>
          <w:sz w:val="22"/>
          <w:szCs w:val="22"/>
        </w:rPr>
        <w:t xml:space="preserve"> </w:t>
      </w:r>
      <w:r w:rsidR="00785F71" w:rsidRPr="00C41FE3">
        <w:rPr>
          <w:color w:val="7F7F7F" w:themeColor="text1" w:themeTint="80"/>
          <w:sz w:val="22"/>
          <w:szCs w:val="22"/>
        </w:rPr>
        <w:t>а</w:t>
      </w:r>
      <w:r w:rsidR="00785F71" w:rsidRPr="00C41FE3">
        <w:rPr>
          <w:color w:val="7F7F7F" w:themeColor="text1" w:themeTint="80"/>
          <w:spacing w:val="-6"/>
          <w:sz w:val="22"/>
          <w:szCs w:val="22"/>
        </w:rPr>
        <w:t xml:space="preserve"> </w:t>
      </w:r>
      <w:r w:rsidR="00785F71" w:rsidRPr="00C41FE3">
        <w:rPr>
          <w:color w:val="7F7F7F" w:themeColor="text1" w:themeTint="80"/>
          <w:sz w:val="22"/>
          <w:szCs w:val="22"/>
        </w:rPr>
        <w:t>также</w:t>
      </w:r>
      <w:r w:rsidR="00785F71" w:rsidRPr="00C41FE3">
        <w:rPr>
          <w:color w:val="7F7F7F" w:themeColor="text1" w:themeTint="80"/>
          <w:spacing w:val="-4"/>
          <w:sz w:val="22"/>
          <w:szCs w:val="22"/>
        </w:rPr>
        <w:t xml:space="preserve"> </w:t>
      </w:r>
      <w:r w:rsidR="00785F71" w:rsidRPr="00C41FE3">
        <w:rPr>
          <w:color w:val="7F7F7F" w:themeColor="text1" w:themeTint="80"/>
          <w:sz w:val="22"/>
          <w:szCs w:val="22"/>
        </w:rPr>
        <w:t>отмечать</w:t>
      </w:r>
      <w:r w:rsidR="00785F71" w:rsidRPr="00C41FE3">
        <w:rPr>
          <w:color w:val="7F7F7F" w:themeColor="text1" w:themeTint="80"/>
          <w:spacing w:val="-3"/>
          <w:sz w:val="22"/>
          <w:szCs w:val="22"/>
        </w:rPr>
        <w:t xml:space="preserve"> </w:t>
      </w:r>
      <w:r w:rsidR="00785F71" w:rsidRPr="00C41FE3">
        <w:rPr>
          <w:color w:val="7F7F7F" w:themeColor="text1" w:themeTint="80"/>
          <w:sz w:val="22"/>
          <w:szCs w:val="22"/>
        </w:rPr>
        <w:t>«пассивных»</w:t>
      </w:r>
      <w:r w:rsidR="00785F71" w:rsidRPr="00C41FE3">
        <w:rPr>
          <w:color w:val="7F7F7F" w:themeColor="text1" w:themeTint="80"/>
          <w:spacing w:val="-4"/>
          <w:sz w:val="22"/>
          <w:szCs w:val="22"/>
        </w:rPr>
        <w:t xml:space="preserve"> </w:t>
      </w:r>
      <w:r w:rsidR="00785F71" w:rsidRPr="00C41FE3">
        <w:rPr>
          <w:color w:val="7F7F7F" w:themeColor="text1" w:themeTint="80"/>
          <w:sz w:val="22"/>
          <w:szCs w:val="22"/>
        </w:rPr>
        <w:t>родителей</w:t>
      </w:r>
      <w:r w:rsidR="00785F71" w:rsidRPr="00C41FE3">
        <w:rPr>
          <w:color w:val="7F7F7F" w:themeColor="text1" w:themeTint="80"/>
          <w:spacing w:val="-3"/>
          <w:sz w:val="22"/>
          <w:szCs w:val="22"/>
        </w:rPr>
        <w:t xml:space="preserve"> </w:t>
      </w:r>
      <w:r w:rsidR="00785F71" w:rsidRPr="00C41FE3">
        <w:rPr>
          <w:color w:val="7F7F7F" w:themeColor="text1" w:themeTint="80"/>
          <w:sz w:val="22"/>
          <w:szCs w:val="22"/>
        </w:rPr>
        <w:t>и</w:t>
      </w:r>
      <w:r w:rsidR="00785F71" w:rsidRPr="00C41FE3">
        <w:rPr>
          <w:color w:val="7F7F7F" w:themeColor="text1" w:themeTint="80"/>
          <w:spacing w:val="-4"/>
          <w:sz w:val="22"/>
          <w:szCs w:val="22"/>
        </w:rPr>
        <w:t xml:space="preserve"> </w:t>
      </w:r>
      <w:r w:rsidR="00785F71" w:rsidRPr="00C41FE3">
        <w:rPr>
          <w:color w:val="7F7F7F" w:themeColor="text1" w:themeTint="80"/>
          <w:sz w:val="22"/>
          <w:szCs w:val="22"/>
        </w:rPr>
        <w:t>строить</w:t>
      </w:r>
      <w:r w:rsidR="00785F71" w:rsidRPr="00C41FE3">
        <w:rPr>
          <w:color w:val="7F7F7F" w:themeColor="text1" w:themeTint="80"/>
          <w:spacing w:val="-2"/>
          <w:sz w:val="22"/>
          <w:szCs w:val="22"/>
        </w:rPr>
        <w:t xml:space="preserve"> </w:t>
      </w:r>
      <w:r w:rsidR="00785F71" w:rsidRPr="00C41FE3">
        <w:rPr>
          <w:color w:val="7F7F7F" w:themeColor="text1" w:themeTint="80"/>
          <w:sz w:val="22"/>
          <w:szCs w:val="22"/>
        </w:rPr>
        <w:t>с</w:t>
      </w:r>
      <w:r w:rsidR="00785F71" w:rsidRPr="00C41FE3">
        <w:rPr>
          <w:color w:val="7F7F7F" w:themeColor="text1" w:themeTint="80"/>
          <w:spacing w:val="-6"/>
          <w:sz w:val="22"/>
          <w:szCs w:val="22"/>
        </w:rPr>
        <w:t xml:space="preserve"> </w:t>
      </w:r>
      <w:r w:rsidR="00785F71" w:rsidRPr="00C41FE3">
        <w:rPr>
          <w:color w:val="7F7F7F" w:themeColor="text1" w:themeTint="80"/>
          <w:sz w:val="22"/>
          <w:szCs w:val="22"/>
        </w:rPr>
        <w:t>ними</w:t>
      </w:r>
      <w:r w:rsidR="00785F71" w:rsidRPr="00C41FE3">
        <w:rPr>
          <w:color w:val="7F7F7F" w:themeColor="text1" w:themeTint="80"/>
          <w:spacing w:val="-57"/>
          <w:sz w:val="22"/>
          <w:szCs w:val="22"/>
        </w:rPr>
        <w:t xml:space="preserve"> </w:t>
      </w:r>
      <w:r w:rsidR="00785F71" w:rsidRPr="00C41FE3">
        <w:rPr>
          <w:color w:val="7F7F7F" w:themeColor="text1" w:themeTint="80"/>
          <w:sz w:val="22"/>
          <w:szCs w:val="22"/>
        </w:rPr>
        <w:t>индивидуальную</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работу</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по</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повышению</w:t>
      </w:r>
      <w:r w:rsidR="00785F71" w:rsidRPr="00C41FE3">
        <w:rPr>
          <w:color w:val="7F7F7F" w:themeColor="text1" w:themeTint="80"/>
          <w:spacing w:val="-3"/>
          <w:sz w:val="22"/>
          <w:szCs w:val="22"/>
        </w:rPr>
        <w:t xml:space="preserve"> </w:t>
      </w:r>
      <w:r w:rsidR="00785F71" w:rsidRPr="00C41FE3">
        <w:rPr>
          <w:color w:val="7F7F7F" w:themeColor="text1" w:themeTint="80"/>
          <w:sz w:val="22"/>
          <w:szCs w:val="22"/>
        </w:rPr>
        <w:t>их</w:t>
      </w:r>
      <w:r w:rsidR="00785F71" w:rsidRPr="00C41FE3">
        <w:rPr>
          <w:color w:val="7F7F7F" w:themeColor="text1" w:themeTint="80"/>
          <w:spacing w:val="-1"/>
          <w:sz w:val="22"/>
          <w:szCs w:val="22"/>
        </w:rPr>
        <w:t xml:space="preserve"> </w:t>
      </w:r>
      <w:r w:rsidR="00785F71" w:rsidRPr="00C41FE3">
        <w:rPr>
          <w:color w:val="7F7F7F" w:themeColor="text1" w:themeTint="80"/>
          <w:sz w:val="22"/>
          <w:szCs w:val="22"/>
        </w:rPr>
        <w:t>педагогической компетентности;</w:t>
      </w:r>
    </w:p>
    <w:p w:rsidR="00785F71" w:rsidRPr="00114F47" w:rsidRDefault="002D5F89" w:rsidP="00577737">
      <w:pPr>
        <w:widowControl w:val="0"/>
        <w:tabs>
          <w:tab w:val="left" w:pos="9214"/>
        </w:tabs>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 xml:space="preserve"> </w:t>
      </w:r>
      <w:r w:rsidR="00C41FE3">
        <w:rPr>
          <w:rFonts w:ascii="Times New Roman" w:eastAsia="Times New Roman" w:hAnsi="Times New Roman" w:cs="Times New Roman"/>
          <w:b/>
          <w:color w:val="7F7F7F" w:themeColor="text1" w:themeTint="80"/>
        </w:rPr>
        <w:t xml:space="preserve"> </w:t>
      </w:r>
      <w:r w:rsidRPr="00114F47">
        <w:rPr>
          <w:rFonts w:ascii="Times New Roman" w:eastAsia="Times New Roman" w:hAnsi="Times New Roman" w:cs="Times New Roman"/>
          <w:b/>
          <w:color w:val="7F7F7F" w:themeColor="text1" w:themeTint="80"/>
        </w:rPr>
        <w:t xml:space="preserve"> </w:t>
      </w:r>
      <w:r w:rsidR="00785F71" w:rsidRPr="00114F47">
        <w:rPr>
          <w:rFonts w:ascii="Times New Roman" w:eastAsia="Times New Roman" w:hAnsi="Times New Roman" w:cs="Times New Roman"/>
          <w:b/>
          <w:color w:val="7F7F7F" w:themeColor="text1" w:themeTint="80"/>
        </w:rPr>
        <w:t>Технология</w:t>
      </w:r>
      <w:r w:rsidR="00785F71" w:rsidRPr="00114F47">
        <w:rPr>
          <w:rFonts w:ascii="Times New Roman" w:eastAsia="Times New Roman" w:hAnsi="Times New Roman" w:cs="Times New Roman"/>
          <w:b/>
          <w:color w:val="7F7F7F" w:themeColor="text1" w:themeTint="80"/>
          <w:spacing w:val="1"/>
        </w:rPr>
        <w:t xml:space="preserve"> </w:t>
      </w:r>
      <w:r w:rsidR="00785F71" w:rsidRPr="00114F47">
        <w:rPr>
          <w:rFonts w:ascii="Times New Roman" w:eastAsia="Times New Roman" w:hAnsi="Times New Roman" w:cs="Times New Roman"/>
          <w:b/>
          <w:color w:val="7F7F7F" w:themeColor="text1" w:themeTint="80"/>
        </w:rPr>
        <w:t>«Гость</w:t>
      </w:r>
      <w:r w:rsidR="00785F71" w:rsidRPr="00114F47">
        <w:rPr>
          <w:rFonts w:ascii="Times New Roman" w:eastAsia="Times New Roman" w:hAnsi="Times New Roman" w:cs="Times New Roman"/>
          <w:b/>
          <w:color w:val="7F7F7F" w:themeColor="text1" w:themeTint="80"/>
          <w:spacing w:val="1"/>
        </w:rPr>
        <w:t xml:space="preserve"> </w:t>
      </w:r>
      <w:r w:rsidR="00785F71" w:rsidRPr="00114F47">
        <w:rPr>
          <w:rFonts w:ascii="Times New Roman" w:eastAsia="Times New Roman" w:hAnsi="Times New Roman" w:cs="Times New Roman"/>
          <w:b/>
          <w:color w:val="7F7F7F" w:themeColor="text1" w:themeTint="80"/>
        </w:rPr>
        <w:t>группы»</w:t>
      </w:r>
      <w:r w:rsidR="00785F71" w:rsidRPr="00114F47">
        <w:rPr>
          <w:rFonts w:ascii="Times New Roman" w:eastAsia="Times New Roman" w:hAnsi="Times New Roman" w:cs="Times New Roman"/>
          <w:b/>
          <w:color w:val="7F7F7F" w:themeColor="text1" w:themeTint="80"/>
          <w:spacing w:val="1"/>
        </w:rPr>
        <w:t xml:space="preserve"> </w:t>
      </w:r>
      <w:r w:rsidR="00785F71" w:rsidRPr="00114F47">
        <w:rPr>
          <w:rFonts w:ascii="Times New Roman" w:eastAsia="Times New Roman" w:hAnsi="Times New Roman" w:cs="Times New Roman"/>
          <w:b/>
          <w:color w:val="7F7F7F" w:themeColor="text1" w:themeTint="80"/>
        </w:rPr>
        <w:t>(в</w:t>
      </w:r>
      <w:r w:rsidR="00785F71" w:rsidRPr="00114F47">
        <w:rPr>
          <w:rFonts w:ascii="Times New Roman" w:eastAsia="Times New Roman" w:hAnsi="Times New Roman" w:cs="Times New Roman"/>
          <w:b/>
          <w:color w:val="7F7F7F" w:themeColor="text1" w:themeTint="80"/>
          <w:spacing w:val="1"/>
        </w:rPr>
        <w:t xml:space="preserve"> </w:t>
      </w:r>
      <w:r w:rsidR="00785F71" w:rsidRPr="00114F47">
        <w:rPr>
          <w:rFonts w:ascii="Times New Roman" w:eastAsia="Times New Roman" w:hAnsi="Times New Roman" w:cs="Times New Roman"/>
          <w:b/>
          <w:color w:val="7F7F7F" w:themeColor="text1" w:themeTint="80"/>
        </w:rPr>
        <w:t>том</w:t>
      </w:r>
      <w:r w:rsidR="00785F71" w:rsidRPr="00114F47">
        <w:rPr>
          <w:rFonts w:ascii="Times New Roman" w:eastAsia="Times New Roman" w:hAnsi="Times New Roman" w:cs="Times New Roman"/>
          <w:b/>
          <w:color w:val="7F7F7F" w:themeColor="text1" w:themeTint="80"/>
          <w:spacing w:val="1"/>
        </w:rPr>
        <w:t xml:space="preserve"> </w:t>
      </w:r>
      <w:r w:rsidR="00785F71" w:rsidRPr="00114F47">
        <w:rPr>
          <w:rFonts w:ascii="Times New Roman" w:eastAsia="Times New Roman" w:hAnsi="Times New Roman" w:cs="Times New Roman"/>
          <w:b/>
          <w:color w:val="7F7F7F" w:themeColor="text1" w:themeTint="80"/>
        </w:rPr>
        <w:t>числе</w:t>
      </w:r>
      <w:r w:rsidR="00785F71" w:rsidRPr="00114F47">
        <w:rPr>
          <w:rFonts w:ascii="Times New Roman" w:eastAsia="Times New Roman" w:hAnsi="Times New Roman" w:cs="Times New Roman"/>
          <w:b/>
          <w:color w:val="7F7F7F" w:themeColor="text1" w:themeTint="80"/>
          <w:spacing w:val="1"/>
        </w:rPr>
        <w:t xml:space="preserve"> </w:t>
      </w:r>
      <w:r w:rsidR="00785F71" w:rsidRPr="00114F47">
        <w:rPr>
          <w:rFonts w:ascii="Times New Roman" w:eastAsia="Times New Roman" w:hAnsi="Times New Roman" w:cs="Times New Roman"/>
          <w:b/>
          <w:color w:val="7F7F7F" w:themeColor="text1" w:themeTint="80"/>
        </w:rPr>
        <w:t>«Виртуальный</w:t>
      </w:r>
      <w:r w:rsidR="00785F71" w:rsidRPr="00114F47">
        <w:rPr>
          <w:rFonts w:ascii="Times New Roman" w:eastAsia="Times New Roman" w:hAnsi="Times New Roman" w:cs="Times New Roman"/>
          <w:b/>
          <w:color w:val="7F7F7F" w:themeColor="text1" w:themeTint="80"/>
          <w:spacing w:val="1"/>
        </w:rPr>
        <w:t xml:space="preserve"> </w:t>
      </w:r>
      <w:r w:rsidR="00785F71" w:rsidRPr="00114F47">
        <w:rPr>
          <w:rFonts w:ascii="Times New Roman" w:eastAsia="Times New Roman" w:hAnsi="Times New Roman" w:cs="Times New Roman"/>
          <w:b/>
          <w:color w:val="7F7F7F" w:themeColor="text1" w:themeTint="80"/>
        </w:rPr>
        <w:t>гость</w:t>
      </w:r>
      <w:r w:rsidR="00785F71" w:rsidRPr="00114F47">
        <w:rPr>
          <w:rFonts w:ascii="Times New Roman" w:eastAsia="Times New Roman" w:hAnsi="Times New Roman" w:cs="Times New Roman"/>
          <w:b/>
          <w:color w:val="7F7F7F" w:themeColor="text1" w:themeTint="80"/>
          <w:spacing w:val="1"/>
        </w:rPr>
        <w:t xml:space="preserve"> </w:t>
      </w:r>
      <w:r w:rsidR="00785F71" w:rsidRPr="00114F47">
        <w:rPr>
          <w:rFonts w:ascii="Times New Roman" w:eastAsia="Times New Roman" w:hAnsi="Times New Roman" w:cs="Times New Roman"/>
          <w:b/>
          <w:color w:val="7F7F7F" w:themeColor="text1" w:themeTint="80"/>
        </w:rPr>
        <w:t>группы»)</w:t>
      </w:r>
      <w:r w:rsidR="00785F71" w:rsidRPr="00114F47">
        <w:rPr>
          <w:rFonts w:ascii="Times New Roman" w:eastAsia="Times New Roman" w:hAnsi="Times New Roman" w:cs="Times New Roman"/>
          <w:b/>
          <w:color w:val="7F7F7F" w:themeColor="text1" w:themeTint="80"/>
          <w:spacing w:val="1"/>
        </w:rPr>
        <w:t xml:space="preserve"> </w:t>
      </w:r>
      <w:r w:rsidR="00785F71" w:rsidRPr="00114F47">
        <w:rPr>
          <w:rFonts w:ascii="Times New Roman" w:eastAsia="Times New Roman" w:hAnsi="Times New Roman" w:cs="Times New Roman"/>
          <w:color w:val="7F7F7F" w:themeColor="text1" w:themeTint="80"/>
        </w:rPr>
        <w:t>позволяет родителям воспитанников занять «ведущую роль» в организации и проведении</w:t>
      </w:r>
      <w:r w:rsidR="00785F71" w:rsidRPr="00114F47">
        <w:rPr>
          <w:rFonts w:ascii="Times New Roman" w:eastAsia="Times New Roman" w:hAnsi="Times New Roman" w:cs="Times New Roman"/>
          <w:color w:val="7F7F7F" w:themeColor="text1" w:themeTint="80"/>
          <w:spacing w:val="1"/>
        </w:rPr>
        <w:t xml:space="preserve"> </w:t>
      </w:r>
      <w:r w:rsidR="00785F71" w:rsidRPr="00114F47">
        <w:rPr>
          <w:rFonts w:ascii="Times New Roman" w:eastAsia="Times New Roman" w:hAnsi="Times New Roman" w:cs="Times New Roman"/>
          <w:color w:val="7F7F7F" w:themeColor="text1" w:themeTint="80"/>
        </w:rPr>
        <w:t>непосредственно-образовательной</w:t>
      </w:r>
      <w:r w:rsidR="00785F71" w:rsidRPr="00114F47">
        <w:rPr>
          <w:rFonts w:ascii="Times New Roman" w:eastAsia="Times New Roman" w:hAnsi="Times New Roman" w:cs="Times New Roman"/>
          <w:color w:val="7F7F7F" w:themeColor="text1" w:themeTint="80"/>
          <w:spacing w:val="-3"/>
        </w:rPr>
        <w:t xml:space="preserve"> </w:t>
      </w:r>
      <w:r w:rsidR="00785F71" w:rsidRPr="00114F47">
        <w:rPr>
          <w:rFonts w:ascii="Times New Roman" w:eastAsia="Times New Roman" w:hAnsi="Times New Roman" w:cs="Times New Roman"/>
          <w:color w:val="7F7F7F" w:themeColor="text1" w:themeTint="80"/>
        </w:rPr>
        <w:t>деятельности</w:t>
      </w:r>
      <w:r w:rsidR="00785F71" w:rsidRPr="00114F47">
        <w:rPr>
          <w:rFonts w:ascii="Times New Roman" w:eastAsia="Times New Roman" w:hAnsi="Times New Roman" w:cs="Times New Roman"/>
          <w:color w:val="7F7F7F" w:themeColor="text1" w:themeTint="80"/>
          <w:spacing w:val="-2"/>
        </w:rPr>
        <w:t xml:space="preserve"> </w:t>
      </w:r>
      <w:r w:rsidR="00785F71" w:rsidRPr="00114F47">
        <w:rPr>
          <w:rFonts w:ascii="Times New Roman" w:eastAsia="Times New Roman" w:hAnsi="Times New Roman" w:cs="Times New Roman"/>
          <w:color w:val="7F7F7F" w:themeColor="text1" w:themeTint="80"/>
        </w:rPr>
        <w:t>с</w:t>
      </w:r>
      <w:r w:rsidR="00785F71" w:rsidRPr="00114F47">
        <w:rPr>
          <w:rFonts w:ascii="Times New Roman" w:eastAsia="Times New Roman" w:hAnsi="Times New Roman" w:cs="Times New Roman"/>
          <w:color w:val="7F7F7F" w:themeColor="text1" w:themeTint="80"/>
          <w:spacing w:val="-4"/>
        </w:rPr>
        <w:t xml:space="preserve"> </w:t>
      </w:r>
      <w:r w:rsidR="00785F71" w:rsidRPr="00114F47">
        <w:rPr>
          <w:rFonts w:ascii="Times New Roman" w:eastAsia="Times New Roman" w:hAnsi="Times New Roman" w:cs="Times New Roman"/>
          <w:color w:val="7F7F7F" w:themeColor="text1" w:themeTint="80"/>
        </w:rPr>
        <w:t>детьми</w:t>
      </w:r>
      <w:r w:rsidR="00785F71" w:rsidRPr="00114F47">
        <w:rPr>
          <w:rFonts w:ascii="Times New Roman" w:eastAsia="Times New Roman" w:hAnsi="Times New Roman" w:cs="Times New Roman"/>
          <w:color w:val="7F7F7F" w:themeColor="text1" w:themeTint="80"/>
          <w:spacing w:val="-3"/>
        </w:rPr>
        <w:t xml:space="preserve"> </w:t>
      </w:r>
      <w:r w:rsidR="00785F71" w:rsidRPr="00114F47">
        <w:rPr>
          <w:rFonts w:ascii="Times New Roman" w:eastAsia="Times New Roman" w:hAnsi="Times New Roman" w:cs="Times New Roman"/>
          <w:color w:val="7F7F7F" w:themeColor="text1" w:themeTint="80"/>
        </w:rPr>
        <w:t>(от</w:t>
      </w:r>
      <w:r w:rsidR="00785F71" w:rsidRPr="00114F47">
        <w:rPr>
          <w:rFonts w:ascii="Times New Roman" w:eastAsia="Times New Roman" w:hAnsi="Times New Roman" w:cs="Times New Roman"/>
          <w:color w:val="7F7F7F" w:themeColor="text1" w:themeTint="80"/>
          <w:spacing w:val="-3"/>
        </w:rPr>
        <w:t xml:space="preserve"> </w:t>
      </w:r>
      <w:r w:rsidR="00785F71" w:rsidRPr="00114F47">
        <w:rPr>
          <w:rFonts w:ascii="Times New Roman" w:eastAsia="Times New Roman" w:hAnsi="Times New Roman" w:cs="Times New Roman"/>
          <w:color w:val="7F7F7F" w:themeColor="text1" w:themeTint="80"/>
        </w:rPr>
        <w:t>планирования</w:t>
      </w:r>
      <w:r w:rsidR="00785F71" w:rsidRPr="00114F47">
        <w:rPr>
          <w:rFonts w:ascii="Times New Roman" w:eastAsia="Times New Roman" w:hAnsi="Times New Roman" w:cs="Times New Roman"/>
          <w:color w:val="7F7F7F" w:themeColor="text1" w:themeTint="80"/>
          <w:spacing w:val="-2"/>
        </w:rPr>
        <w:t xml:space="preserve"> </w:t>
      </w:r>
      <w:r w:rsidR="00785F71" w:rsidRPr="00114F47">
        <w:rPr>
          <w:rFonts w:ascii="Times New Roman" w:eastAsia="Times New Roman" w:hAnsi="Times New Roman" w:cs="Times New Roman"/>
          <w:color w:val="7F7F7F" w:themeColor="text1" w:themeTint="80"/>
        </w:rPr>
        <w:t>к</w:t>
      </w:r>
      <w:r w:rsidR="00785F71" w:rsidRPr="00114F47">
        <w:rPr>
          <w:rFonts w:ascii="Times New Roman" w:eastAsia="Times New Roman" w:hAnsi="Times New Roman" w:cs="Times New Roman"/>
          <w:color w:val="7F7F7F" w:themeColor="text1" w:themeTint="80"/>
          <w:spacing w:val="-3"/>
        </w:rPr>
        <w:t xml:space="preserve"> </w:t>
      </w:r>
      <w:r w:rsidR="00785F71" w:rsidRPr="00114F47">
        <w:rPr>
          <w:rFonts w:ascii="Times New Roman" w:eastAsia="Times New Roman" w:hAnsi="Times New Roman" w:cs="Times New Roman"/>
          <w:color w:val="7F7F7F" w:themeColor="text1" w:themeTint="80"/>
        </w:rPr>
        <w:t>результату).</w:t>
      </w:r>
    </w:p>
    <w:p w:rsidR="00785F71" w:rsidRPr="00114F47" w:rsidRDefault="00785F71" w:rsidP="00577737">
      <w:pPr>
        <w:widowControl w:val="0"/>
        <w:tabs>
          <w:tab w:val="left" w:pos="9214"/>
        </w:tabs>
        <w:autoSpaceDE w:val="0"/>
        <w:autoSpaceDN w:val="0"/>
        <w:spacing w:after="0" w:line="240" w:lineRule="auto"/>
        <w:ind w:left="-284"/>
        <w:jc w:val="both"/>
        <w:outlineLvl w:val="0"/>
        <w:rPr>
          <w:rFonts w:ascii="Times New Roman" w:eastAsia="Times New Roman" w:hAnsi="Times New Roman" w:cs="Times New Roman"/>
          <w:b/>
          <w:bCs/>
          <w:color w:val="7F7F7F" w:themeColor="text1" w:themeTint="80"/>
        </w:rPr>
      </w:pPr>
      <w:r w:rsidRPr="00114F47">
        <w:rPr>
          <w:rFonts w:ascii="Times New Roman" w:eastAsia="Times New Roman" w:hAnsi="Times New Roman" w:cs="Times New Roman"/>
          <w:b/>
          <w:bCs/>
          <w:color w:val="7F7F7F" w:themeColor="text1" w:themeTint="80"/>
        </w:rPr>
        <w:t>Информационные</w:t>
      </w:r>
      <w:r w:rsidRPr="00114F47">
        <w:rPr>
          <w:rFonts w:ascii="Times New Roman" w:eastAsia="Times New Roman" w:hAnsi="Times New Roman" w:cs="Times New Roman"/>
          <w:b/>
          <w:bCs/>
          <w:color w:val="7F7F7F" w:themeColor="text1" w:themeTint="80"/>
          <w:spacing w:val="-5"/>
        </w:rPr>
        <w:t xml:space="preserve"> </w:t>
      </w:r>
      <w:r w:rsidRPr="00114F47">
        <w:rPr>
          <w:rFonts w:ascii="Times New Roman" w:eastAsia="Times New Roman" w:hAnsi="Times New Roman" w:cs="Times New Roman"/>
          <w:b/>
          <w:bCs/>
          <w:color w:val="7F7F7F" w:themeColor="text1" w:themeTint="80"/>
        </w:rPr>
        <w:t>стенды</w:t>
      </w:r>
      <w:r w:rsidRPr="00114F47">
        <w:rPr>
          <w:rFonts w:ascii="Times New Roman" w:eastAsia="Times New Roman" w:hAnsi="Times New Roman" w:cs="Times New Roman"/>
          <w:b/>
          <w:bCs/>
          <w:color w:val="7F7F7F" w:themeColor="text1" w:themeTint="80"/>
          <w:spacing w:val="-3"/>
        </w:rPr>
        <w:t xml:space="preserve"> </w:t>
      </w:r>
      <w:r w:rsidRPr="00114F47">
        <w:rPr>
          <w:rFonts w:ascii="Times New Roman" w:eastAsia="Times New Roman" w:hAnsi="Times New Roman" w:cs="Times New Roman"/>
          <w:b/>
          <w:bCs/>
          <w:color w:val="7F7F7F" w:themeColor="text1" w:themeTint="80"/>
        </w:rPr>
        <w:t>(общесадовые,</w:t>
      </w:r>
      <w:r w:rsidRPr="00114F47">
        <w:rPr>
          <w:rFonts w:ascii="Times New Roman" w:eastAsia="Times New Roman" w:hAnsi="Times New Roman" w:cs="Times New Roman"/>
          <w:b/>
          <w:bCs/>
          <w:color w:val="7F7F7F" w:themeColor="text1" w:themeTint="80"/>
          <w:spacing w:val="-3"/>
        </w:rPr>
        <w:t xml:space="preserve"> </w:t>
      </w:r>
      <w:r w:rsidRPr="00114F47">
        <w:rPr>
          <w:rFonts w:ascii="Times New Roman" w:eastAsia="Times New Roman" w:hAnsi="Times New Roman" w:cs="Times New Roman"/>
          <w:b/>
          <w:bCs/>
          <w:color w:val="7F7F7F" w:themeColor="text1" w:themeTint="80"/>
        </w:rPr>
        <w:t>групповые):</w:t>
      </w:r>
    </w:p>
    <w:p w:rsidR="00785F71" w:rsidRPr="00114F47" w:rsidRDefault="00785F71" w:rsidP="00577737">
      <w:pPr>
        <w:widowControl w:val="0"/>
        <w:tabs>
          <w:tab w:val="left" w:pos="9214"/>
        </w:tabs>
        <w:autoSpaceDE w:val="0"/>
        <w:autoSpaceDN w:val="0"/>
        <w:spacing w:after="0" w:line="240" w:lineRule="auto"/>
        <w:ind w:left="-284"/>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На</w:t>
      </w:r>
      <w:r w:rsidRPr="00114F47">
        <w:rPr>
          <w:rFonts w:ascii="Times New Roman" w:eastAsia="Times New Roman" w:hAnsi="Times New Roman" w:cs="Times New Roman"/>
          <w:color w:val="7F7F7F" w:themeColor="text1" w:themeTint="80"/>
          <w:spacing w:val="-5"/>
        </w:rPr>
        <w:t xml:space="preserve"> </w:t>
      </w:r>
      <w:r w:rsidRPr="00114F47">
        <w:rPr>
          <w:rFonts w:ascii="Times New Roman" w:eastAsia="Times New Roman" w:hAnsi="Times New Roman" w:cs="Times New Roman"/>
          <w:color w:val="7F7F7F" w:themeColor="text1" w:themeTint="80"/>
        </w:rPr>
        <w:t>информационных</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стендах</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размещаются:</w:t>
      </w:r>
    </w:p>
    <w:p w:rsidR="00785F71" w:rsidRPr="00114F47" w:rsidRDefault="00785F71" w:rsidP="008D5A59">
      <w:pPr>
        <w:widowControl w:val="0"/>
        <w:numPr>
          <w:ilvl w:val="0"/>
          <w:numId w:val="128"/>
        </w:numPr>
        <w:tabs>
          <w:tab w:val="left" w:pos="274"/>
          <w:tab w:val="left" w:pos="9214"/>
        </w:tabs>
        <w:autoSpaceDE w:val="0"/>
        <w:autoSpaceDN w:val="0"/>
        <w:spacing w:before="1" w:after="0" w:line="240" w:lineRule="auto"/>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сведения</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о</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целях</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задачах</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работы</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детского</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сада;</w:t>
      </w:r>
    </w:p>
    <w:p w:rsidR="00785F71" w:rsidRPr="00114F47" w:rsidRDefault="00785F71" w:rsidP="008D5A59">
      <w:pPr>
        <w:pStyle w:val="a7"/>
        <w:widowControl w:val="0"/>
        <w:numPr>
          <w:ilvl w:val="0"/>
          <w:numId w:val="128"/>
        </w:numPr>
        <w:tabs>
          <w:tab w:val="left" w:pos="9214"/>
        </w:tabs>
        <w:autoSpaceDE w:val="0"/>
        <w:autoSpaceDN w:val="0"/>
        <w:spacing w:after="0" w:line="240" w:lineRule="auto"/>
        <w:rPr>
          <w:rFonts w:ascii="Times New Roman" w:eastAsia="Times New Roman" w:hAnsi="Times New Roman"/>
          <w:color w:val="7F7F7F" w:themeColor="text1" w:themeTint="80"/>
        </w:rPr>
      </w:pPr>
      <w:r w:rsidRPr="00114F47">
        <w:rPr>
          <w:rFonts w:ascii="Times New Roman" w:eastAsia="Times New Roman" w:hAnsi="Times New Roman"/>
          <w:color w:val="7F7F7F" w:themeColor="text1" w:themeTint="80"/>
        </w:rPr>
        <w:t>о</w:t>
      </w:r>
      <w:r w:rsidRPr="00114F47">
        <w:rPr>
          <w:rFonts w:ascii="Times New Roman" w:eastAsia="Times New Roman" w:hAnsi="Times New Roman"/>
          <w:color w:val="7F7F7F" w:themeColor="text1" w:themeTint="80"/>
          <w:spacing w:val="-3"/>
        </w:rPr>
        <w:t xml:space="preserve"> </w:t>
      </w:r>
      <w:r w:rsidRPr="00114F47">
        <w:rPr>
          <w:rFonts w:ascii="Times New Roman" w:eastAsia="Times New Roman" w:hAnsi="Times New Roman"/>
          <w:color w:val="7F7F7F" w:themeColor="text1" w:themeTint="80"/>
        </w:rPr>
        <w:t>реализуемых</w:t>
      </w:r>
      <w:r w:rsidRPr="00114F47">
        <w:rPr>
          <w:rFonts w:ascii="Times New Roman" w:eastAsia="Times New Roman" w:hAnsi="Times New Roman"/>
          <w:color w:val="7F7F7F" w:themeColor="text1" w:themeTint="80"/>
          <w:spacing w:val="-2"/>
        </w:rPr>
        <w:t xml:space="preserve"> </w:t>
      </w:r>
      <w:r w:rsidRPr="00114F47">
        <w:rPr>
          <w:rFonts w:ascii="Times New Roman" w:eastAsia="Times New Roman" w:hAnsi="Times New Roman"/>
          <w:color w:val="7F7F7F" w:themeColor="text1" w:themeTint="80"/>
        </w:rPr>
        <w:t>программах;</w:t>
      </w:r>
    </w:p>
    <w:p w:rsidR="00785F71" w:rsidRPr="00114F47" w:rsidRDefault="00785F71" w:rsidP="008D5A59">
      <w:pPr>
        <w:pStyle w:val="a7"/>
        <w:widowControl w:val="0"/>
        <w:numPr>
          <w:ilvl w:val="0"/>
          <w:numId w:val="128"/>
        </w:numPr>
        <w:tabs>
          <w:tab w:val="left" w:pos="9214"/>
        </w:tabs>
        <w:autoSpaceDE w:val="0"/>
        <w:autoSpaceDN w:val="0"/>
        <w:spacing w:after="0" w:line="240" w:lineRule="auto"/>
        <w:rPr>
          <w:rFonts w:ascii="Times New Roman" w:eastAsia="Times New Roman" w:hAnsi="Times New Roman"/>
          <w:color w:val="7F7F7F" w:themeColor="text1" w:themeTint="80"/>
        </w:rPr>
      </w:pPr>
      <w:r w:rsidRPr="00114F47">
        <w:rPr>
          <w:rFonts w:ascii="Times New Roman" w:eastAsia="Times New Roman" w:hAnsi="Times New Roman"/>
          <w:color w:val="7F7F7F" w:themeColor="text1" w:themeTint="80"/>
        </w:rPr>
        <w:t>•об</w:t>
      </w:r>
      <w:r w:rsidRPr="00114F47">
        <w:rPr>
          <w:rFonts w:ascii="Times New Roman" w:eastAsia="Times New Roman" w:hAnsi="Times New Roman"/>
          <w:color w:val="7F7F7F" w:themeColor="text1" w:themeTint="80"/>
          <w:spacing w:val="-5"/>
        </w:rPr>
        <w:t xml:space="preserve"> </w:t>
      </w:r>
      <w:r w:rsidRPr="00114F47">
        <w:rPr>
          <w:rFonts w:ascii="Times New Roman" w:eastAsia="Times New Roman" w:hAnsi="Times New Roman"/>
          <w:color w:val="7F7F7F" w:themeColor="text1" w:themeTint="80"/>
        </w:rPr>
        <w:t>инновационной</w:t>
      </w:r>
      <w:r w:rsidRPr="00114F47">
        <w:rPr>
          <w:rFonts w:ascii="Times New Roman" w:eastAsia="Times New Roman" w:hAnsi="Times New Roman"/>
          <w:color w:val="7F7F7F" w:themeColor="text1" w:themeTint="80"/>
          <w:spacing w:val="-3"/>
        </w:rPr>
        <w:t xml:space="preserve"> </w:t>
      </w:r>
      <w:r w:rsidRPr="00114F47">
        <w:rPr>
          <w:rFonts w:ascii="Times New Roman" w:eastAsia="Times New Roman" w:hAnsi="Times New Roman"/>
          <w:color w:val="7F7F7F" w:themeColor="text1" w:themeTint="80"/>
        </w:rPr>
        <w:t>деятельности;</w:t>
      </w:r>
    </w:p>
    <w:p w:rsidR="00785F71" w:rsidRPr="00114F47" w:rsidRDefault="00785F71" w:rsidP="008D5A59">
      <w:pPr>
        <w:pStyle w:val="a7"/>
        <w:widowControl w:val="0"/>
        <w:numPr>
          <w:ilvl w:val="0"/>
          <w:numId w:val="128"/>
        </w:numPr>
        <w:tabs>
          <w:tab w:val="left" w:pos="9214"/>
        </w:tabs>
        <w:autoSpaceDE w:val="0"/>
        <w:autoSpaceDN w:val="0"/>
        <w:spacing w:after="0" w:line="240" w:lineRule="auto"/>
        <w:rPr>
          <w:rFonts w:ascii="Times New Roman" w:eastAsia="Times New Roman" w:hAnsi="Times New Roman"/>
          <w:color w:val="7F7F7F" w:themeColor="text1" w:themeTint="80"/>
        </w:rPr>
      </w:pPr>
      <w:r w:rsidRPr="00114F47">
        <w:rPr>
          <w:rFonts w:ascii="Times New Roman" w:eastAsia="Times New Roman" w:hAnsi="Times New Roman"/>
          <w:color w:val="7F7F7F" w:themeColor="text1" w:themeTint="80"/>
        </w:rPr>
        <w:t>•о</w:t>
      </w:r>
      <w:r w:rsidRPr="00114F47">
        <w:rPr>
          <w:rFonts w:ascii="Times New Roman" w:eastAsia="Times New Roman" w:hAnsi="Times New Roman"/>
          <w:color w:val="7F7F7F" w:themeColor="text1" w:themeTint="80"/>
          <w:spacing w:val="-4"/>
        </w:rPr>
        <w:t xml:space="preserve"> </w:t>
      </w:r>
      <w:r w:rsidRPr="00114F47">
        <w:rPr>
          <w:rFonts w:ascii="Times New Roman" w:eastAsia="Times New Roman" w:hAnsi="Times New Roman"/>
          <w:color w:val="7F7F7F" w:themeColor="text1" w:themeTint="80"/>
        </w:rPr>
        <w:t>дополнительных</w:t>
      </w:r>
      <w:r w:rsidRPr="00114F47">
        <w:rPr>
          <w:rFonts w:ascii="Times New Roman" w:eastAsia="Times New Roman" w:hAnsi="Times New Roman"/>
          <w:color w:val="7F7F7F" w:themeColor="text1" w:themeTint="80"/>
          <w:spacing w:val="-2"/>
        </w:rPr>
        <w:t xml:space="preserve"> </w:t>
      </w:r>
      <w:r w:rsidRPr="00114F47">
        <w:rPr>
          <w:rFonts w:ascii="Times New Roman" w:eastAsia="Times New Roman" w:hAnsi="Times New Roman"/>
          <w:color w:val="7F7F7F" w:themeColor="text1" w:themeTint="80"/>
        </w:rPr>
        <w:t>образовательных</w:t>
      </w:r>
      <w:r w:rsidRPr="00114F47">
        <w:rPr>
          <w:rFonts w:ascii="Times New Roman" w:eastAsia="Times New Roman" w:hAnsi="Times New Roman"/>
          <w:color w:val="7F7F7F" w:themeColor="text1" w:themeTint="80"/>
          <w:spacing w:val="-2"/>
        </w:rPr>
        <w:t xml:space="preserve"> </w:t>
      </w:r>
      <w:r w:rsidRPr="00114F47">
        <w:rPr>
          <w:rFonts w:ascii="Times New Roman" w:eastAsia="Times New Roman" w:hAnsi="Times New Roman"/>
          <w:color w:val="7F7F7F" w:themeColor="text1" w:themeTint="80"/>
        </w:rPr>
        <w:t>услугах;</w:t>
      </w:r>
    </w:p>
    <w:p w:rsidR="00785F71" w:rsidRPr="00114F47" w:rsidRDefault="00785F71" w:rsidP="008D5A59">
      <w:pPr>
        <w:widowControl w:val="0"/>
        <w:numPr>
          <w:ilvl w:val="0"/>
          <w:numId w:val="128"/>
        </w:numPr>
        <w:tabs>
          <w:tab w:val="left" w:pos="274"/>
          <w:tab w:val="left" w:pos="9214"/>
        </w:tabs>
        <w:autoSpaceDE w:val="0"/>
        <w:autoSpaceDN w:val="0"/>
        <w:spacing w:after="0" w:line="240" w:lineRule="auto"/>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о</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проводимых</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конкурсах,</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фестивалях,</w:t>
      </w:r>
      <w:r w:rsidRPr="00114F47">
        <w:rPr>
          <w:rFonts w:ascii="Times New Roman" w:eastAsia="Times New Roman" w:hAnsi="Times New Roman" w:cs="Times New Roman"/>
          <w:color w:val="7F7F7F" w:themeColor="text1" w:themeTint="80"/>
          <w:spacing w:val="-4"/>
        </w:rPr>
        <w:t xml:space="preserve"> </w:t>
      </w:r>
      <w:r w:rsidRPr="00114F47">
        <w:rPr>
          <w:rFonts w:ascii="Times New Roman" w:eastAsia="Times New Roman" w:hAnsi="Times New Roman" w:cs="Times New Roman"/>
          <w:color w:val="7F7F7F" w:themeColor="text1" w:themeTint="80"/>
        </w:rPr>
        <w:t>акциях,</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выставках;</w:t>
      </w:r>
    </w:p>
    <w:p w:rsidR="00785F71" w:rsidRPr="00114F47" w:rsidRDefault="00785F71" w:rsidP="008D5A59">
      <w:pPr>
        <w:widowControl w:val="0"/>
        <w:numPr>
          <w:ilvl w:val="0"/>
          <w:numId w:val="128"/>
        </w:numPr>
        <w:tabs>
          <w:tab w:val="left" w:pos="274"/>
          <w:tab w:val="left" w:pos="9214"/>
        </w:tabs>
        <w:autoSpaceDE w:val="0"/>
        <w:autoSpaceDN w:val="0"/>
        <w:spacing w:after="0" w:line="240" w:lineRule="auto"/>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сведения</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о</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педагогах и</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графиках</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их</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работы,</w:t>
      </w:r>
    </w:p>
    <w:p w:rsidR="00785F71" w:rsidRPr="00114F47" w:rsidRDefault="00785F71" w:rsidP="008D5A59">
      <w:pPr>
        <w:widowControl w:val="0"/>
        <w:numPr>
          <w:ilvl w:val="0"/>
          <w:numId w:val="128"/>
        </w:numPr>
        <w:tabs>
          <w:tab w:val="left" w:pos="274"/>
          <w:tab w:val="left" w:pos="9214"/>
        </w:tabs>
        <w:autoSpaceDE w:val="0"/>
        <w:autoSpaceDN w:val="0"/>
        <w:spacing w:after="0" w:line="240" w:lineRule="auto"/>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режиме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дня,</w:t>
      </w:r>
    </w:p>
    <w:p w:rsidR="00785F71" w:rsidRPr="00114F47" w:rsidRDefault="00785F71" w:rsidP="008D5A59">
      <w:pPr>
        <w:pStyle w:val="a7"/>
        <w:widowControl w:val="0"/>
        <w:numPr>
          <w:ilvl w:val="0"/>
          <w:numId w:val="128"/>
        </w:numPr>
        <w:tabs>
          <w:tab w:val="left" w:pos="9214"/>
        </w:tabs>
        <w:autoSpaceDE w:val="0"/>
        <w:autoSpaceDN w:val="0"/>
        <w:spacing w:after="0" w:line="240" w:lineRule="auto"/>
        <w:rPr>
          <w:rFonts w:ascii="Times New Roman" w:eastAsia="Times New Roman" w:hAnsi="Times New Roman"/>
          <w:color w:val="7F7F7F" w:themeColor="text1" w:themeTint="80"/>
        </w:rPr>
      </w:pPr>
      <w:r w:rsidRPr="00114F47">
        <w:rPr>
          <w:rFonts w:ascii="Times New Roman" w:eastAsia="Times New Roman" w:hAnsi="Times New Roman"/>
          <w:color w:val="7F7F7F" w:themeColor="text1" w:themeTint="80"/>
        </w:rPr>
        <w:t>•о</w:t>
      </w:r>
      <w:r w:rsidRPr="00114F47">
        <w:rPr>
          <w:rFonts w:ascii="Times New Roman" w:eastAsia="Times New Roman" w:hAnsi="Times New Roman"/>
          <w:color w:val="7F7F7F" w:themeColor="text1" w:themeTint="80"/>
          <w:spacing w:val="-10"/>
        </w:rPr>
        <w:t xml:space="preserve"> </w:t>
      </w:r>
      <w:r w:rsidRPr="00114F47">
        <w:rPr>
          <w:rFonts w:ascii="Times New Roman" w:eastAsia="Times New Roman" w:hAnsi="Times New Roman"/>
          <w:color w:val="7F7F7F" w:themeColor="text1" w:themeTint="80"/>
        </w:rPr>
        <w:t>задачах</w:t>
      </w:r>
      <w:r w:rsidRPr="00114F47">
        <w:rPr>
          <w:rFonts w:ascii="Times New Roman" w:eastAsia="Times New Roman" w:hAnsi="Times New Roman"/>
          <w:color w:val="7F7F7F" w:themeColor="text1" w:themeTint="80"/>
          <w:spacing w:val="-8"/>
        </w:rPr>
        <w:t xml:space="preserve"> </w:t>
      </w:r>
      <w:r w:rsidRPr="00114F47">
        <w:rPr>
          <w:rFonts w:ascii="Times New Roman" w:eastAsia="Times New Roman" w:hAnsi="Times New Roman"/>
          <w:color w:val="7F7F7F" w:themeColor="text1" w:themeTint="80"/>
        </w:rPr>
        <w:t>и</w:t>
      </w:r>
      <w:r w:rsidRPr="00114F47">
        <w:rPr>
          <w:rFonts w:ascii="Times New Roman" w:eastAsia="Times New Roman" w:hAnsi="Times New Roman"/>
          <w:color w:val="7F7F7F" w:themeColor="text1" w:themeTint="80"/>
          <w:spacing w:val="-9"/>
        </w:rPr>
        <w:t xml:space="preserve"> </w:t>
      </w:r>
      <w:r w:rsidRPr="00114F47">
        <w:rPr>
          <w:rFonts w:ascii="Times New Roman" w:eastAsia="Times New Roman" w:hAnsi="Times New Roman"/>
          <w:color w:val="7F7F7F" w:themeColor="text1" w:themeTint="80"/>
        </w:rPr>
        <w:t>содержании</w:t>
      </w:r>
      <w:r w:rsidRPr="00114F47">
        <w:rPr>
          <w:rFonts w:ascii="Times New Roman" w:eastAsia="Times New Roman" w:hAnsi="Times New Roman"/>
          <w:color w:val="7F7F7F" w:themeColor="text1" w:themeTint="80"/>
          <w:spacing w:val="-9"/>
        </w:rPr>
        <w:t xml:space="preserve"> </w:t>
      </w:r>
      <w:r w:rsidRPr="00114F47">
        <w:rPr>
          <w:rFonts w:ascii="Times New Roman" w:eastAsia="Times New Roman" w:hAnsi="Times New Roman"/>
          <w:color w:val="7F7F7F" w:themeColor="text1" w:themeTint="80"/>
        </w:rPr>
        <w:t>образовательной</w:t>
      </w:r>
      <w:r w:rsidRPr="00114F47">
        <w:rPr>
          <w:rFonts w:ascii="Times New Roman" w:eastAsia="Times New Roman" w:hAnsi="Times New Roman"/>
          <w:color w:val="7F7F7F" w:themeColor="text1" w:themeTint="80"/>
          <w:spacing w:val="-9"/>
        </w:rPr>
        <w:t xml:space="preserve"> </w:t>
      </w:r>
      <w:r w:rsidRPr="00114F47">
        <w:rPr>
          <w:rFonts w:ascii="Times New Roman" w:eastAsia="Times New Roman" w:hAnsi="Times New Roman"/>
          <w:color w:val="7F7F7F" w:themeColor="text1" w:themeTint="80"/>
        </w:rPr>
        <w:t>и</w:t>
      </w:r>
      <w:r w:rsidRPr="00114F47">
        <w:rPr>
          <w:rFonts w:ascii="Times New Roman" w:eastAsia="Times New Roman" w:hAnsi="Times New Roman"/>
          <w:color w:val="7F7F7F" w:themeColor="text1" w:themeTint="80"/>
          <w:spacing w:val="-9"/>
        </w:rPr>
        <w:t xml:space="preserve"> </w:t>
      </w:r>
      <w:r w:rsidRPr="00114F47">
        <w:rPr>
          <w:rFonts w:ascii="Times New Roman" w:eastAsia="Times New Roman" w:hAnsi="Times New Roman"/>
          <w:color w:val="7F7F7F" w:themeColor="text1" w:themeTint="80"/>
        </w:rPr>
        <w:t>воспитательной</w:t>
      </w:r>
      <w:r w:rsidRPr="00114F47">
        <w:rPr>
          <w:rFonts w:ascii="Times New Roman" w:eastAsia="Times New Roman" w:hAnsi="Times New Roman"/>
          <w:color w:val="7F7F7F" w:themeColor="text1" w:themeTint="80"/>
          <w:spacing w:val="-9"/>
        </w:rPr>
        <w:t xml:space="preserve"> </w:t>
      </w:r>
      <w:r w:rsidRPr="00114F47">
        <w:rPr>
          <w:rFonts w:ascii="Times New Roman" w:eastAsia="Times New Roman" w:hAnsi="Times New Roman"/>
          <w:color w:val="7F7F7F" w:themeColor="text1" w:themeTint="80"/>
        </w:rPr>
        <w:t>работы</w:t>
      </w:r>
      <w:r w:rsidRPr="00114F47">
        <w:rPr>
          <w:rFonts w:ascii="Times New Roman" w:eastAsia="Times New Roman" w:hAnsi="Times New Roman"/>
          <w:color w:val="7F7F7F" w:themeColor="text1" w:themeTint="80"/>
          <w:spacing w:val="-10"/>
        </w:rPr>
        <w:t xml:space="preserve"> </w:t>
      </w:r>
      <w:r w:rsidRPr="00114F47">
        <w:rPr>
          <w:rFonts w:ascii="Times New Roman" w:eastAsia="Times New Roman" w:hAnsi="Times New Roman"/>
          <w:color w:val="7F7F7F" w:themeColor="text1" w:themeTint="80"/>
        </w:rPr>
        <w:t>в</w:t>
      </w:r>
      <w:r w:rsidRPr="00114F47">
        <w:rPr>
          <w:rFonts w:ascii="Times New Roman" w:eastAsia="Times New Roman" w:hAnsi="Times New Roman"/>
          <w:color w:val="7F7F7F" w:themeColor="text1" w:themeTint="80"/>
          <w:spacing w:val="44"/>
        </w:rPr>
        <w:t xml:space="preserve"> </w:t>
      </w:r>
      <w:r w:rsidRPr="00114F47">
        <w:rPr>
          <w:rFonts w:ascii="Times New Roman" w:eastAsia="Times New Roman" w:hAnsi="Times New Roman"/>
          <w:color w:val="7F7F7F" w:themeColor="text1" w:themeTint="80"/>
        </w:rPr>
        <w:t>детском</w:t>
      </w:r>
      <w:r w:rsidRPr="00114F47">
        <w:rPr>
          <w:rFonts w:ascii="Times New Roman" w:eastAsia="Times New Roman" w:hAnsi="Times New Roman"/>
          <w:color w:val="7F7F7F" w:themeColor="text1" w:themeTint="80"/>
          <w:spacing w:val="-10"/>
        </w:rPr>
        <w:t xml:space="preserve"> </w:t>
      </w:r>
      <w:r w:rsidRPr="00114F47">
        <w:rPr>
          <w:rFonts w:ascii="Times New Roman" w:eastAsia="Times New Roman" w:hAnsi="Times New Roman"/>
          <w:color w:val="7F7F7F" w:themeColor="text1" w:themeTint="80"/>
        </w:rPr>
        <w:t>саду,</w:t>
      </w:r>
      <w:r w:rsidRPr="00114F47">
        <w:rPr>
          <w:rFonts w:ascii="Times New Roman" w:eastAsia="Times New Roman" w:hAnsi="Times New Roman"/>
          <w:color w:val="7F7F7F" w:themeColor="text1" w:themeTint="80"/>
          <w:spacing w:val="-7"/>
        </w:rPr>
        <w:t xml:space="preserve"> </w:t>
      </w:r>
      <w:r w:rsidRPr="00114F47">
        <w:rPr>
          <w:rFonts w:ascii="Times New Roman" w:eastAsia="Times New Roman" w:hAnsi="Times New Roman"/>
          <w:color w:val="7F7F7F" w:themeColor="text1" w:themeTint="80"/>
        </w:rPr>
        <w:t>группе</w:t>
      </w:r>
      <w:r w:rsidRPr="00114F47">
        <w:rPr>
          <w:rFonts w:ascii="Times New Roman" w:eastAsia="Times New Roman" w:hAnsi="Times New Roman"/>
          <w:color w:val="7F7F7F" w:themeColor="text1" w:themeTint="80"/>
          <w:spacing w:val="-57"/>
        </w:rPr>
        <w:t xml:space="preserve"> </w:t>
      </w:r>
      <w:r w:rsidRPr="00114F47">
        <w:rPr>
          <w:rFonts w:ascii="Times New Roman" w:eastAsia="Times New Roman" w:hAnsi="Times New Roman"/>
          <w:color w:val="7F7F7F" w:themeColor="text1" w:themeTint="80"/>
        </w:rPr>
        <w:t>на</w:t>
      </w:r>
      <w:r w:rsidRPr="00114F47">
        <w:rPr>
          <w:rFonts w:ascii="Times New Roman" w:eastAsia="Times New Roman" w:hAnsi="Times New Roman"/>
          <w:color w:val="7F7F7F" w:themeColor="text1" w:themeTint="80"/>
          <w:spacing w:val="-2"/>
        </w:rPr>
        <w:t xml:space="preserve"> </w:t>
      </w:r>
      <w:r w:rsidRPr="00114F47">
        <w:rPr>
          <w:rFonts w:ascii="Times New Roman" w:eastAsia="Times New Roman" w:hAnsi="Times New Roman"/>
          <w:color w:val="7F7F7F" w:themeColor="text1" w:themeTint="80"/>
        </w:rPr>
        <w:t>месяц, год.</w:t>
      </w:r>
    </w:p>
    <w:p w:rsidR="00785F71" w:rsidRPr="00114F47" w:rsidRDefault="00785F71" w:rsidP="00577737">
      <w:pPr>
        <w:widowControl w:val="0"/>
        <w:tabs>
          <w:tab w:val="left" w:pos="9214"/>
        </w:tabs>
        <w:autoSpaceDE w:val="0"/>
        <w:autoSpaceDN w:val="0"/>
        <w:spacing w:after="0" w:line="240" w:lineRule="auto"/>
        <w:ind w:left="-284"/>
        <w:jc w:val="both"/>
        <w:outlineLvl w:val="0"/>
        <w:rPr>
          <w:rFonts w:ascii="Times New Roman" w:eastAsia="Times New Roman" w:hAnsi="Times New Roman" w:cs="Times New Roman"/>
          <w:bCs/>
          <w:color w:val="7F7F7F" w:themeColor="text1" w:themeTint="80"/>
        </w:rPr>
      </w:pPr>
      <w:r w:rsidRPr="00114F47">
        <w:rPr>
          <w:rFonts w:ascii="Times New Roman" w:eastAsia="Times New Roman" w:hAnsi="Times New Roman" w:cs="Times New Roman"/>
          <w:b/>
          <w:bCs/>
          <w:color w:val="7F7F7F" w:themeColor="text1" w:themeTint="80"/>
        </w:rPr>
        <w:t>Основные</w:t>
      </w:r>
      <w:r w:rsidRPr="00114F47">
        <w:rPr>
          <w:rFonts w:ascii="Times New Roman" w:eastAsia="Times New Roman" w:hAnsi="Times New Roman" w:cs="Times New Roman"/>
          <w:b/>
          <w:bCs/>
          <w:color w:val="7F7F7F" w:themeColor="text1" w:themeTint="80"/>
          <w:spacing w:val="-4"/>
        </w:rPr>
        <w:t xml:space="preserve"> </w:t>
      </w:r>
      <w:r w:rsidRPr="00114F47">
        <w:rPr>
          <w:rFonts w:ascii="Times New Roman" w:eastAsia="Times New Roman" w:hAnsi="Times New Roman" w:cs="Times New Roman"/>
          <w:b/>
          <w:bCs/>
          <w:color w:val="7F7F7F" w:themeColor="text1" w:themeTint="80"/>
        </w:rPr>
        <w:t>формы</w:t>
      </w:r>
      <w:r w:rsidRPr="00114F47">
        <w:rPr>
          <w:rFonts w:ascii="Times New Roman" w:eastAsia="Times New Roman" w:hAnsi="Times New Roman" w:cs="Times New Roman"/>
          <w:b/>
          <w:bCs/>
          <w:color w:val="7F7F7F" w:themeColor="text1" w:themeTint="80"/>
          <w:spacing w:val="-1"/>
        </w:rPr>
        <w:t xml:space="preserve"> </w:t>
      </w:r>
      <w:r w:rsidRPr="00114F47">
        <w:rPr>
          <w:rFonts w:ascii="Times New Roman" w:eastAsia="Times New Roman" w:hAnsi="Times New Roman" w:cs="Times New Roman"/>
          <w:b/>
          <w:bCs/>
          <w:color w:val="7F7F7F" w:themeColor="text1" w:themeTint="80"/>
        </w:rPr>
        <w:t>просвещения</w:t>
      </w:r>
      <w:r w:rsidRPr="00114F47">
        <w:rPr>
          <w:rFonts w:ascii="Times New Roman" w:eastAsia="Times New Roman" w:hAnsi="Times New Roman" w:cs="Times New Roman"/>
          <w:b/>
          <w:bCs/>
          <w:color w:val="7F7F7F" w:themeColor="text1" w:themeTint="80"/>
          <w:spacing w:val="-2"/>
        </w:rPr>
        <w:t xml:space="preserve"> </w:t>
      </w:r>
      <w:r w:rsidRPr="00114F47">
        <w:rPr>
          <w:rFonts w:ascii="Times New Roman" w:eastAsia="Times New Roman" w:hAnsi="Times New Roman" w:cs="Times New Roman"/>
          <w:b/>
          <w:bCs/>
          <w:color w:val="7F7F7F" w:themeColor="text1" w:themeTint="80"/>
        </w:rPr>
        <w:t>родителей</w:t>
      </w:r>
      <w:r w:rsidRPr="00114F47">
        <w:rPr>
          <w:rFonts w:ascii="Times New Roman" w:eastAsia="Times New Roman" w:hAnsi="Times New Roman" w:cs="Times New Roman"/>
          <w:bCs/>
          <w:color w:val="7F7F7F" w:themeColor="text1" w:themeTint="80"/>
        </w:rPr>
        <w:t>:</w:t>
      </w:r>
    </w:p>
    <w:p w:rsidR="00785F71" w:rsidRPr="00114F47" w:rsidRDefault="00785F71" w:rsidP="00577737">
      <w:pPr>
        <w:widowControl w:val="0"/>
        <w:tabs>
          <w:tab w:val="left" w:pos="9214"/>
        </w:tabs>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Семинары-практикумы,</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тренинги,</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деловые</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игры,</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виртуальные</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экскурсии</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color w:val="7F7F7F" w:themeColor="text1" w:themeTint="80"/>
        </w:rPr>
        <w:t>позволяют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знакомить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родителей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современным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игровым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оборудованием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играми,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направленными на развитие и коррекцию детей. Эта форма работы позволяет педагогу</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наиболее успешно осуществлять работу с родителями по овладению ими педагогическими</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знаниями.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Участвуя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деловых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играх,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родители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учатся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анализировать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собственные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действия, видеть даже в мелочах педагогическое явление, подходить к воспитанию как к</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серьёзному</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 целенаправленному процессу.</w:t>
      </w:r>
    </w:p>
    <w:p w:rsidR="00785F71" w:rsidRPr="00114F47" w:rsidRDefault="00785F71" w:rsidP="00577737">
      <w:pPr>
        <w:widowControl w:val="0"/>
        <w:tabs>
          <w:tab w:val="left" w:pos="9214"/>
        </w:tabs>
        <w:autoSpaceDE w:val="0"/>
        <w:autoSpaceDN w:val="0"/>
        <w:spacing w:after="0" w:line="240" w:lineRule="auto"/>
        <w:ind w:left="-284"/>
        <w:jc w:val="both"/>
        <w:outlineLvl w:val="0"/>
        <w:rPr>
          <w:rFonts w:ascii="Times New Roman" w:eastAsia="Times New Roman" w:hAnsi="Times New Roman" w:cs="Times New Roman"/>
          <w:b/>
          <w:bCs/>
          <w:color w:val="7F7F7F" w:themeColor="text1" w:themeTint="80"/>
        </w:rPr>
      </w:pPr>
      <w:r w:rsidRPr="00114F47">
        <w:rPr>
          <w:rFonts w:ascii="Times New Roman" w:eastAsia="Times New Roman" w:hAnsi="Times New Roman" w:cs="Times New Roman"/>
          <w:b/>
          <w:bCs/>
          <w:color w:val="7F7F7F" w:themeColor="text1" w:themeTint="80"/>
        </w:rPr>
        <w:t>Мастер-класс,</w:t>
      </w:r>
      <w:r w:rsidRPr="00114F47">
        <w:rPr>
          <w:rFonts w:ascii="Times New Roman" w:eastAsia="Times New Roman" w:hAnsi="Times New Roman" w:cs="Times New Roman"/>
          <w:b/>
          <w:bCs/>
          <w:color w:val="7F7F7F" w:themeColor="text1" w:themeTint="80"/>
          <w:spacing w:val="-4"/>
        </w:rPr>
        <w:t xml:space="preserve"> </w:t>
      </w:r>
      <w:r w:rsidRPr="00114F47">
        <w:rPr>
          <w:rFonts w:ascii="Times New Roman" w:eastAsia="Times New Roman" w:hAnsi="Times New Roman" w:cs="Times New Roman"/>
          <w:b/>
          <w:bCs/>
          <w:color w:val="7F7F7F" w:themeColor="text1" w:themeTint="80"/>
        </w:rPr>
        <w:t>воркшоп:</w:t>
      </w:r>
    </w:p>
    <w:p w:rsidR="00785F71" w:rsidRPr="00114F47" w:rsidRDefault="00785F71" w:rsidP="008D5A59">
      <w:pPr>
        <w:widowControl w:val="0"/>
        <w:numPr>
          <w:ilvl w:val="0"/>
          <w:numId w:val="103"/>
        </w:numPr>
        <w:tabs>
          <w:tab w:val="left" w:pos="836"/>
          <w:tab w:val="left" w:pos="9214"/>
        </w:tabs>
        <w:autoSpaceDE w:val="0"/>
        <w:autoSpaceDN w:val="0"/>
        <w:spacing w:after="0" w:line="240" w:lineRule="auto"/>
        <w:ind w:left="-284" w:firstLine="0"/>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форма</w:t>
      </w:r>
      <w:r w:rsidRPr="00114F47">
        <w:rPr>
          <w:rFonts w:ascii="Times New Roman" w:eastAsia="Times New Roman" w:hAnsi="Times New Roman" w:cs="Times New Roman"/>
          <w:color w:val="7F7F7F" w:themeColor="text1" w:themeTint="80"/>
          <w:spacing w:val="-5"/>
        </w:rPr>
        <w:t xml:space="preserve"> </w:t>
      </w:r>
      <w:r w:rsidRPr="00114F47">
        <w:rPr>
          <w:rFonts w:ascii="Times New Roman" w:eastAsia="Times New Roman" w:hAnsi="Times New Roman" w:cs="Times New Roman"/>
          <w:color w:val="7F7F7F" w:themeColor="text1" w:themeTint="80"/>
        </w:rPr>
        <w:t>обучающего</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занятия,</w:t>
      </w:r>
      <w:r w:rsidRPr="00114F47">
        <w:rPr>
          <w:rFonts w:ascii="Times New Roman" w:eastAsia="Times New Roman" w:hAnsi="Times New Roman" w:cs="Times New Roman"/>
          <w:color w:val="7F7F7F" w:themeColor="text1" w:themeTint="80"/>
          <w:spacing w:val="-5"/>
        </w:rPr>
        <w:t xml:space="preserve"> </w:t>
      </w:r>
      <w:r w:rsidRPr="00114F47">
        <w:rPr>
          <w:rFonts w:ascii="Times New Roman" w:eastAsia="Times New Roman" w:hAnsi="Times New Roman" w:cs="Times New Roman"/>
          <w:color w:val="7F7F7F" w:themeColor="text1" w:themeTint="80"/>
        </w:rPr>
        <w:t>которая</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обладает</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следующими</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признаками:</w:t>
      </w:r>
    </w:p>
    <w:p w:rsidR="00785F71" w:rsidRPr="00114F47" w:rsidRDefault="00785F71" w:rsidP="008D5A59">
      <w:pPr>
        <w:widowControl w:val="0"/>
        <w:numPr>
          <w:ilvl w:val="0"/>
          <w:numId w:val="103"/>
        </w:numPr>
        <w:tabs>
          <w:tab w:val="left" w:pos="836"/>
          <w:tab w:val="left" w:pos="9214"/>
        </w:tabs>
        <w:autoSpaceDE w:val="0"/>
        <w:autoSpaceDN w:val="0"/>
        <w:spacing w:after="0" w:line="240" w:lineRule="auto"/>
        <w:ind w:left="-284" w:firstLine="0"/>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имеет</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обучающую</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цель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педагог,</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это</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мастер,</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который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знает,</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как</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учить;</w:t>
      </w:r>
    </w:p>
    <w:p w:rsidR="00785F71" w:rsidRPr="00114F47" w:rsidRDefault="00785F71" w:rsidP="008D5A59">
      <w:pPr>
        <w:widowControl w:val="0"/>
        <w:numPr>
          <w:ilvl w:val="0"/>
          <w:numId w:val="103"/>
        </w:numPr>
        <w:tabs>
          <w:tab w:val="left" w:pos="836"/>
          <w:tab w:val="left" w:pos="9214"/>
        </w:tabs>
        <w:autoSpaceDE w:val="0"/>
        <w:autoSpaceDN w:val="0"/>
        <w:spacing w:after="0" w:line="240" w:lineRule="auto"/>
        <w:ind w:left="-284" w:firstLine="0"/>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все</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остальные</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участники,</w:t>
      </w:r>
      <w:r w:rsidRPr="00114F47">
        <w:rPr>
          <w:rFonts w:ascii="Times New Roman" w:eastAsia="Times New Roman" w:hAnsi="Times New Roman" w:cs="Times New Roman"/>
          <w:color w:val="7F7F7F" w:themeColor="text1" w:themeTint="80"/>
          <w:spacing w:val="-4"/>
        </w:rPr>
        <w:t xml:space="preserve"> </w:t>
      </w:r>
      <w:r w:rsidRPr="00114F47">
        <w:rPr>
          <w:rFonts w:ascii="Times New Roman" w:eastAsia="Times New Roman" w:hAnsi="Times New Roman" w:cs="Times New Roman"/>
          <w:color w:val="7F7F7F" w:themeColor="text1" w:themeTint="80"/>
        </w:rPr>
        <w:t>находятся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роли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учеников;</w:t>
      </w:r>
    </w:p>
    <w:p w:rsidR="00785F71" w:rsidRPr="00114F47" w:rsidRDefault="00785F71" w:rsidP="008D5A59">
      <w:pPr>
        <w:widowControl w:val="0"/>
        <w:numPr>
          <w:ilvl w:val="0"/>
          <w:numId w:val="103"/>
        </w:numPr>
        <w:tabs>
          <w:tab w:val="left" w:pos="836"/>
          <w:tab w:val="left" w:pos="9214"/>
        </w:tabs>
        <w:autoSpaceDE w:val="0"/>
        <w:autoSpaceDN w:val="0"/>
        <w:spacing w:after="0" w:line="240" w:lineRule="auto"/>
        <w:ind w:left="-284" w:firstLine="0"/>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все</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действия</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выполняются</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пошагово,</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по</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алгоритму;</w:t>
      </w:r>
    </w:p>
    <w:p w:rsidR="00785F71" w:rsidRPr="00114F47" w:rsidRDefault="00785F71" w:rsidP="008D5A59">
      <w:pPr>
        <w:widowControl w:val="0"/>
        <w:numPr>
          <w:ilvl w:val="0"/>
          <w:numId w:val="103"/>
        </w:numPr>
        <w:tabs>
          <w:tab w:val="left" w:pos="836"/>
          <w:tab w:val="left" w:pos="9214"/>
        </w:tabs>
        <w:autoSpaceDE w:val="0"/>
        <w:autoSpaceDN w:val="0"/>
        <w:spacing w:after="0" w:line="240" w:lineRule="auto"/>
        <w:ind w:left="-284" w:firstLine="0"/>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по</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окончанию</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мастер-класса</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каждый</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участник</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приобретаем</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новое</w:t>
      </w:r>
      <w:r w:rsidRPr="00114F47">
        <w:rPr>
          <w:rFonts w:ascii="Times New Roman" w:eastAsia="Times New Roman" w:hAnsi="Times New Roman" w:cs="Times New Roman"/>
          <w:color w:val="7F7F7F" w:themeColor="text1" w:themeTint="80"/>
          <w:spacing w:val="-4"/>
        </w:rPr>
        <w:t xml:space="preserve"> </w:t>
      </w:r>
      <w:r w:rsidRPr="00114F47">
        <w:rPr>
          <w:rFonts w:ascii="Times New Roman" w:eastAsia="Times New Roman" w:hAnsi="Times New Roman" w:cs="Times New Roman"/>
          <w:color w:val="7F7F7F" w:themeColor="text1" w:themeTint="80"/>
        </w:rPr>
        <w:t>умение.</w:t>
      </w:r>
    </w:p>
    <w:p w:rsidR="00785F71" w:rsidRPr="00114F47" w:rsidRDefault="00785F71" w:rsidP="00577737">
      <w:pPr>
        <w:widowControl w:val="0"/>
        <w:tabs>
          <w:tab w:val="left" w:pos="9214"/>
        </w:tabs>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 xml:space="preserve">Проектная деятельность – </w:t>
      </w:r>
      <w:r w:rsidRPr="00114F47">
        <w:rPr>
          <w:rFonts w:ascii="Times New Roman" w:eastAsia="Times New Roman" w:hAnsi="Times New Roman" w:cs="Times New Roman"/>
          <w:color w:val="7F7F7F" w:themeColor="text1" w:themeTint="80"/>
        </w:rPr>
        <w:t>актуальная форма совместной деятельности. Идеями для</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проектирования могут стать любые предложения, направленные на улучшение отношений</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педагогов, детей и родителей, на развитие ответственности, инициативности, например,</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организация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семейного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летнего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отдыха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детей,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проведение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Дня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семьи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детском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саду,</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создание</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сетевого интернет-сообщества воспитывающих взрослых</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и др.</w:t>
      </w:r>
    </w:p>
    <w:p w:rsidR="00785F71" w:rsidRPr="00114F47" w:rsidRDefault="00785F71" w:rsidP="00577737">
      <w:pPr>
        <w:widowControl w:val="0"/>
        <w:tabs>
          <w:tab w:val="left" w:pos="9214"/>
        </w:tabs>
        <w:autoSpaceDE w:val="0"/>
        <w:autoSpaceDN w:val="0"/>
        <w:spacing w:before="1"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Творческие</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мастерские</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color w:val="7F7F7F" w:themeColor="text1" w:themeTint="80"/>
        </w:rPr>
        <w:t>это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своего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художественные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мастерские,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объединяющие семьи воспитанников для занятий творчеством в сопровождении педагога: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художника, хореографа, актера. Творческое взаимодействие педагога, детей и родителей 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студии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может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быть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разнообразным по форме: совместные специально-организованные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занятия;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мастер-классы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для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родителей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рисунку,</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живописи,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рукоделию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выбору</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родителей);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встречи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искусствоведами,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художниками,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мастерами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lastRenderedPageBreak/>
        <w:t>декоративно-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прикладного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искусства; посещение</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музеев,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художественных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выставок.</w:t>
      </w:r>
    </w:p>
    <w:p w:rsidR="00785F71" w:rsidRPr="00114F47" w:rsidRDefault="00785F71" w:rsidP="00577737">
      <w:pPr>
        <w:widowControl w:val="0"/>
        <w:tabs>
          <w:tab w:val="left" w:pos="9214"/>
        </w:tabs>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spacing w:val="-1"/>
        </w:rPr>
        <w:t>Тематические</w:t>
      </w:r>
      <w:r w:rsidRPr="00114F47">
        <w:rPr>
          <w:rFonts w:ascii="Times New Roman" w:eastAsia="Times New Roman" w:hAnsi="Times New Roman" w:cs="Times New Roman"/>
          <w:b/>
          <w:color w:val="7F7F7F" w:themeColor="text1" w:themeTint="80"/>
          <w:spacing w:val="-13"/>
        </w:rPr>
        <w:t xml:space="preserve"> </w:t>
      </w:r>
      <w:r w:rsidRPr="00114F47">
        <w:rPr>
          <w:rFonts w:ascii="Times New Roman" w:eastAsia="Times New Roman" w:hAnsi="Times New Roman" w:cs="Times New Roman"/>
          <w:b/>
          <w:color w:val="7F7F7F" w:themeColor="text1" w:themeTint="80"/>
          <w:spacing w:val="-1"/>
        </w:rPr>
        <w:t>акции</w:t>
      </w:r>
      <w:r w:rsidRPr="00114F47">
        <w:rPr>
          <w:rFonts w:ascii="Times New Roman" w:eastAsia="Times New Roman" w:hAnsi="Times New Roman" w:cs="Times New Roman"/>
          <w:b/>
          <w:color w:val="7F7F7F" w:themeColor="text1" w:themeTint="80"/>
          <w:spacing w:val="-10"/>
        </w:rPr>
        <w:t xml:space="preserve"> </w:t>
      </w:r>
      <w:r w:rsidRPr="00114F47">
        <w:rPr>
          <w:rFonts w:ascii="Times New Roman" w:eastAsia="Times New Roman" w:hAnsi="Times New Roman" w:cs="Times New Roman"/>
          <w:color w:val="7F7F7F" w:themeColor="text1" w:themeTint="80"/>
          <w:spacing w:val="-1"/>
        </w:rPr>
        <w:t>–</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spacing w:val="-1"/>
        </w:rPr>
        <w:t>это</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spacing w:val="-1"/>
        </w:rPr>
        <w:t>одна</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из</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интерактивных</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форм</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работы</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с</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родителями.</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Акции</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направлены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сотрудничество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решении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проблем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образования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воспитания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детей,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повышения роли и ответственности родителей, педагогов в деле профилактики детского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дорожно-транспортного</w:t>
      </w:r>
      <w:r w:rsidRPr="00114F47">
        <w:rPr>
          <w:rFonts w:ascii="Times New Roman" w:eastAsia="Times New Roman" w:hAnsi="Times New Roman" w:cs="Times New Roman"/>
          <w:color w:val="7F7F7F" w:themeColor="text1" w:themeTint="80"/>
          <w:spacing w:val="59"/>
        </w:rPr>
        <w:t xml:space="preserve"> </w:t>
      </w:r>
      <w:r w:rsidRPr="00114F47">
        <w:rPr>
          <w:rFonts w:ascii="Times New Roman" w:eastAsia="Times New Roman" w:hAnsi="Times New Roman" w:cs="Times New Roman"/>
          <w:color w:val="7F7F7F" w:themeColor="text1" w:themeTint="80"/>
        </w:rPr>
        <w:t>травматизма</w:t>
      </w:r>
      <w:r w:rsidRPr="00114F47">
        <w:rPr>
          <w:rFonts w:ascii="Times New Roman" w:eastAsia="Times New Roman" w:hAnsi="Times New Roman" w:cs="Times New Roman"/>
          <w:color w:val="7F7F7F" w:themeColor="text1" w:themeTint="80"/>
          <w:spacing w:val="60"/>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60"/>
        </w:rPr>
        <w:t xml:space="preserve"> </w:t>
      </w:r>
      <w:r w:rsidRPr="00114F47">
        <w:rPr>
          <w:rFonts w:ascii="Times New Roman" w:eastAsia="Times New Roman" w:hAnsi="Times New Roman" w:cs="Times New Roman"/>
          <w:color w:val="7F7F7F" w:themeColor="text1" w:themeTint="80"/>
        </w:rPr>
        <w:t>воспитания</w:t>
      </w:r>
      <w:r w:rsidRPr="00114F47">
        <w:rPr>
          <w:rFonts w:ascii="Times New Roman" w:eastAsia="Times New Roman" w:hAnsi="Times New Roman" w:cs="Times New Roman"/>
          <w:color w:val="7F7F7F" w:themeColor="text1" w:themeTint="80"/>
          <w:spacing w:val="59"/>
        </w:rPr>
        <w:t xml:space="preserve"> </w:t>
      </w:r>
      <w:r w:rsidRPr="00114F47">
        <w:rPr>
          <w:rFonts w:ascii="Times New Roman" w:eastAsia="Times New Roman" w:hAnsi="Times New Roman" w:cs="Times New Roman"/>
          <w:color w:val="7F7F7F" w:themeColor="text1" w:themeTint="80"/>
        </w:rPr>
        <w:t>ребенка.</w:t>
      </w:r>
      <w:r w:rsidRPr="00114F47">
        <w:rPr>
          <w:rFonts w:ascii="Times New Roman" w:eastAsia="Times New Roman" w:hAnsi="Times New Roman" w:cs="Times New Roman"/>
          <w:color w:val="7F7F7F" w:themeColor="text1" w:themeTint="80"/>
          <w:spacing w:val="59"/>
        </w:rPr>
        <w:t xml:space="preserve"> </w:t>
      </w:r>
      <w:r w:rsidRPr="00114F47">
        <w:rPr>
          <w:rFonts w:ascii="Times New Roman" w:eastAsia="Times New Roman" w:hAnsi="Times New Roman" w:cs="Times New Roman"/>
          <w:color w:val="7F7F7F" w:themeColor="text1" w:themeTint="80"/>
        </w:rPr>
        <w:t>Основными</w:t>
      </w:r>
      <w:r w:rsidRPr="00114F47">
        <w:rPr>
          <w:rFonts w:ascii="Times New Roman" w:eastAsia="Times New Roman" w:hAnsi="Times New Roman" w:cs="Times New Roman"/>
          <w:color w:val="7F7F7F" w:themeColor="text1" w:themeTint="80"/>
          <w:spacing w:val="60"/>
        </w:rPr>
        <w:t xml:space="preserve"> </w:t>
      </w:r>
      <w:r w:rsidRPr="00114F47">
        <w:rPr>
          <w:rFonts w:ascii="Times New Roman" w:eastAsia="Times New Roman" w:hAnsi="Times New Roman" w:cs="Times New Roman"/>
          <w:color w:val="7F7F7F" w:themeColor="text1" w:themeTint="80"/>
        </w:rPr>
        <w:t>целями</w:t>
      </w:r>
    </w:p>
    <w:p w:rsidR="00785F71" w:rsidRPr="00114F47" w:rsidRDefault="00785F71" w:rsidP="00577737">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технологии</w:t>
      </w:r>
      <w:r w:rsidRPr="00114F47">
        <w:rPr>
          <w:rFonts w:ascii="Times New Roman" w:eastAsia="Times New Roman" w:hAnsi="Times New Roman" w:cs="Times New Roman"/>
          <w:color w:val="7F7F7F" w:themeColor="text1" w:themeTint="80"/>
          <w:spacing w:val="49"/>
        </w:rPr>
        <w:t xml:space="preserve"> </w:t>
      </w:r>
      <w:r w:rsidRPr="00114F47">
        <w:rPr>
          <w:rFonts w:ascii="Times New Roman" w:eastAsia="Times New Roman" w:hAnsi="Times New Roman" w:cs="Times New Roman"/>
          <w:color w:val="7F7F7F" w:themeColor="text1" w:themeTint="80"/>
        </w:rPr>
        <w:t>заключается</w:t>
      </w:r>
      <w:r w:rsidRPr="00114F47">
        <w:rPr>
          <w:rFonts w:ascii="Times New Roman" w:eastAsia="Times New Roman" w:hAnsi="Times New Roman" w:cs="Times New Roman"/>
          <w:color w:val="7F7F7F" w:themeColor="text1" w:themeTint="80"/>
          <w:spacing w:val="48"/>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47"/>
        </w:rPr>
        <w:t xml:space="preserve"> </w:t>
      </w:r>
      <w:r w:rsidRPr="00114F47">
        <w:rPr>
          <w:rFonts w:ascii="Times New Roman" w:eastAsia="Times New Roman" w:hAnsi="Times New Roman" w:cs="Times New Roman"/>
          <w:color w:val="7F7F7F" w:themeColor="text1" w:themeTint="80"/>
        </w:rPr>
        <w:t>косвенном</w:t>
      </w:r>
      <w:r w:rsidRPr="00114F47">
        <w:rPr>
          <w:rFonts w:ascii="Times New Roman" w:eastAsia="Times New Roman" w:hAnsi="Times New Roman" w:cs="Times New Roman"/>
          <w:color w:val="7F7F7F" w:themeColor="text1" w:themeTint="80"/>
          <w:spacing w:val="48"/>
        </w:rPr>
        <w:t xml:space="preserve"> </w:t>
      </w:r>
      <w:r w:rsidRPr="00114F47">
        <w:rPr>
          <w:rFonts w:ascii="Times New Roman" w:eastAsia="Times New Roman" w:hAnsi="Times New Roman" w:cs="Times New Roman"/>
          <w:color w:val="7F7F7F" w:themeColor="text1" w:themeTint="80"/>
        </w:rPr>
        <w:t>наблюдении</w:t>
      </w:r>
      <w:r w:rsidRPr="00114F47">
        <w:rPr>
          <w:rFonts w:ascii="Times New Roman" w:eastAsia="Times New Roman" w:hAnsi="Times New Roman" w:cs="Times New Roman"/>
          <w:color w:val="7F7F7F" w:themeColor="text1" w:themeTint="80"/>
          <w:spacing w:val="50"/>
        </w:rPr>
        <w:t xml:space="preserve"> </w:t>
      </w:r>
      <w:r w:rsidRPr="00114F47">
        <w:rPr>
          <w:rFonts w:ascii="Times New Roman" w:eastAsia="Times New Roman" w:hAnsi="Times New Roman" w:cs="Times New Roman"/>
          <w:color w:val="7F7F7F" w:themeColor="text1" w:themeTint="80"/>
        </w:rPr>
        <w:t>через</w:t>
      </w:r>
      <w:r w:rsidRPr="00114F47">
        <w:rPr>
          <w:rFonts w:ascii="Times New Roman" w:eastAsia="Times New Roman" w:hAnsi="Times New Roman" w:cs="Times New Roman"/>
          <w:color w:val="7F7F7F" w:themeColor="text1" w:themeTint="80"/>
          <w:spacing w:val="49"/>
        </w:rPr>
        <w:t xml:space="preserve"> </w:t>
      </w:r>
      <w:r w:rsidRPr="00114F47">
        <w:rPr>
          <w:rFonts w:ascii="Times New Roman" w:eastAsia="Times New Roman" w:hAnsi="Times New Roman" w:cs="Times New Roman"/>
          <w:color w:val="7F7F7F" w:themeColor="text1" w:themeTint="80"/>
        </w:rPr>
        <w:t>постер</w:t>
      </w:r>
      <w:r w:rsidRPr="00114F47">
        <w:rPr>
          <w:rFonts w:ascii="Times New Roman" w:eastAsia="Times New Roman" w:hAnsi="Times New Roman" w:cs="Times New Roman"/>
          <w:color w:val="7F7F7F" w:themeColor="text1" w:themeTint="80"/>
          <w:spacing w:val="48"/>
        </w:rPr>
        <w:t xml:space="preserve"> </w:t>
      </w:r>
      <w:r w:rsidRPr="00114F47">
        <w:rPr>
          <w:rFonts w:ascii="Times New Roman" w:eastAsia="Times New Roman" w:hAnsi="Times New Roman" w:cs="Times New Roman"/>
          <w:color w:val="7F7F7F" w:themeColor="text1" w:themeTint="80"/>
        </w:rPr>
        <w:t>за</w:t>
      </w:r>
      <w:r w:rsidRPr="00114F47">
        <w:rPr>
          <w:rFonts w:ascii="Times New Roman" w:eastAsia="Times New Roman" w:hAnsi="Times New Roman" w:cs="Times New Roman"/>
          <w:color w:val="7F7F7F" w:themeColor="text1" w:themeTint="80"/>
          <w:spacing w:val="49"/>
        </w:rPr>
        <w:t xml:space="preserve"> </w:t>
      </w:r>
      <w:r w:rsidRPr="00114F47">
        <w:rPr>
          <w:rFonts w:ascii="Times New Roman" w:eastAsia="Times New Roman" w:hAnsi="Times New Roman" w:cs="Times New Roman"/>
          <w:color w:val="7F7F7F" w:themeColor="text1" w:themeTint="80"/>
        </w:rPr>
        <w:t>личностным</w:t>
      </w:r>
      <w:r w:rsidRPr="00114F47">
        <w:rPr>
          <w:rFonts w:ascii="Times New Roman" w:eastAsia="Times New Roman" w:hAnsi="Times New Roman" w:cs="Times New Roman"/>
          <w:color w:val="7F7F7F" w:themeColor="text1" w:themeTint="80"/>
          <w:spacing w:val="48"/>
        </w:rPr>
        <w:t xml:space="preserve"> </w:t>
      </w:r>
      <w:r w:rsidRPr="00114F47">
        <w:rPr>
          <w:rFonts w:ascii="Times New Roman" w:eastAsia="Times New Roman" w:hAnsi="Times New Roman" w:cs="Times New Roman"/>
          <w:color w:val="7F7F7F" w:themeColor="text1" w:themeTint="80"/>
        </w:rPr>
        <w:t>ростом</w:t>
      </w:r>
    </w:p>
    <w:p w:rsidR="00785F71" w:rsidRPr="00114F47" w:rsidRDefault="00785F71" w:rsidP="00577737">
      <w:pPr>
        <w:widowControl w:val="0"/>
        <w:autoSpaceDE w:val="0"/>
        <w:autoSpaceDN w:val="0"/>
        <w:spacing w:before="73"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проводимых</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акций</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является</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формирование</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системы</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педагогического</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взаимодействия</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ДОУ</w:t>
      </w:r>
      <w:r w:rsidRPr="00114F47">
        <w:rPr>
          <w:rFonts w:ascii="Times New Roman" w:eastAsia="Times New Roman" w:hAnsi="Times New Roman" w:cs="Times New Roman"/>
          <w:color w:val="7F7F7F" w:themeColor="text1" w:themeTint="80"/>
          <w:spacing w:val="-58"/>
        </w:rPr>
        <w:t xml:space="preserve"> </w:t>
      </w:r>
      <w:r w:rsidRPr="00114F47">
        <w:rPr>
          <w:rFonts w:ascii="Times New Roman" w:eastAsia="Times New Roman" w:hAnsi="Times New Roman" w:cs="Times New Roman"/>
          <w:color w:val="7F7F7F" w:themeColor="text1" w:themeTint="80"/>
        </w:rPr>
        <w:t>и семьи в интересах развития личности ребенка, разработка технологии реализации этого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взаимодействия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 различным</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направлениям.</w:t>
      </w:r>
    </w:p>
    <w:p w:rsidR="00785F71" w:rsidRPr="00114F47" w:rsidRDefault="00785F71" w:rsidP="00577737">
      <w:pPr>
        <w:widowControl w:val="0"/>
        <w:autoSpaceDE w:val="0"/>
        <w:autoSpaceDN w:val="0"/>
        <w:spacing w:before="1"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Конкурсы,</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выставки</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color w:val="7F7F7F" w:themeColor="text1" w:themeTint="80"/>
        </w:rPr>
        <w:t>совместных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творческих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или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исследовательских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работ,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интеллектуальные,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поделок, рисунков и</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т.д.</w:t>
      </w:r>
    </w:p>
    <w:p w:rsidR="00785F71" w:rsidRPr="00114F47" w:rsidRDefault="00785F71" w:rsidP="00577737">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Образовательные</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квесты</w:t>
      </w:r>
      <w:r w:rsidRPr="00114F47">
        <w:rPr>
          <w:rFonts w:ascii="Times New Roman" w:eastAsia="Times New Roman" w:hAnsi="Times New Roman" w:cs="Times New Roman"/>
          <w:color w:val="7F7F7F" w:themeColor="text1" w:themeTint="80"/>
        </w:rPr>
        <w:t>:</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процессе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реализации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образовательных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квестов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 xml:space="preserve">происходит </w:t>
      </w:r>
      <w:r w:rsidR="00601BEA" w:rsidRPr="00114F47">
        <w:rPr>
          <w:rFonts w:ascii="Times New Roman" w:eastAsia="Times New Roman" w:hAnsi="Times New Roman" w:cs="Times New Roman"/>
          <w:color w:val="7F7F7F" w:themeColor="text1" w:themeTint="80"/>
        </w:rPr>
        <w:t>а</w:t>
      </w:r>
      <w:r w:rsidRPr="00114F47">
        <w:rPr>
          <w:rFonts w:ascii="Times New Roman" w:eastAsia="Times New Roman" w:hAnsi="Times New Roman" w:cs="Times New Roman"/>
          <w:color w:val="7F7F7F" w:themeColor="text1" w:themeTint="80"/>
        </w:rPr>
        <w:t>ктивное вовлечение родителей в образовательный процесс детского сада,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повышается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компетентность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родителей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вопросам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краеведения,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патриотического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нравственного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воспитания детей.</w:t>
      </w:r>
    </w:p>
    <w:p w:rsidR="00785F71" w:rsidRPr="00114F47" w:rsidRDefault="00785F71" w:rsidP="00577737">
      <w:pPr>
        <w:widowControl w:val="0"/>
        <w:autoSpaceDE w:val="0"/>
        <w:autoSpaceDN w:val="0"/>
        <w:spacing w:after="0" w:line="240" w:lineRule="auto"/>
        <w:ind w:left="-284" w:firstLine="566"/>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Семейные</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праздники</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color w:val="7F7F7F" w:themeColor="text1" w:themeTint="80"/>
        </w:rPr>
        <w:t>–</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новая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форма,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актуализирующая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сотворчество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детей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воспитывающих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взрослых.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Это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особый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день,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объединяющий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педагогов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семьи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spacing w:val="-1"/>
        </w:rPr>
        <w:t>воспитанников</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spacing w:val="-1"/>
        </w:rPr>
        <w:t>по</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spacing w:val="-1"/>
        </w:rPr>
        <w:t>случаю</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какого-либо</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события:</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День</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семьи,</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День</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пожилого</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человека,</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День</w:t>
      </w:r>
      <w:r w:rsidRPr="00114F47">
        <w:rPr>
          <w:rFonts w:ascii="Times New Roman" w:eastAsia="Times New Roman" w:hAnsi="Times New Roman" w:cs="Times New Roman"/>
          <w:color w:val="7F7F7F" w:themeColor="text1" w:themeTint="80"/>
          <w:spacing w:val="-58"/>
        </w:rPr>
        <w:t xml:space="preserve"> </w:t>
      </w:r>
      <w:r w:rsidRPr="00114F47">
        <w:rPr>
          <w:rFonts w:ascii="Times New Roman" w:eastAsia="Times New Roman" w:hAnsi="Times New Roman" w:cs="Times New Roman"/>
          <w:color w:val="7F7F7F" w:themeColor="text1" w:themeTint="80"/>
        </w:rPr>
        <w:t>России,</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Новый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год,</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День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Победы,</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Всероссийский</w:t>
      </w:r>
      <w:r w:rsidRPr="00114F47">
        <w:rPr>
          <w:rFonts w:ascii="Times New Roman" w:eastAsia="Times New Roman" w:hAnsi="Times New Roman" w:cs="Times New Roman"/>
          <w:color w:val="7F7F7F" w:themeColor="text1" w:themeTint="80"/>
          <w:spacing w:val="4"/>
        </w:rPr>
        <w:t xml:space="preserve"> </w:t>
      </w:r>
      <w:r w:rsidRPr="00114F47">
        <w:rPr>
          <w:rFonts w:ascii="Times New Roman" w:eastAsia="Times New Roman" w:hAnsi="Times New Roman" w:cs="Times New Roman"/>
          <w:color w:val="7F7F7F" w:themeColor="text1" w:themeTint="80"/>
        </w:rPr>
        <w:t>День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семьи,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любви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верности.</w:t>
      </w:r>
    </w:p>
    <w:p w:rsidR="00785F71" w:rsidRPr="00114F47" w:rsidRDefault="00785F71" w:rsidP="00577737">
      <w:pPr>
        <w:widowControl w:val="0"/>
        <w:autoSpaceDE w:val="0"/>
        <w:autoSpaceDN w:val="0"/>
        <w:spacing w:before="1" w:after="0" w:line="240" w:lineRule="auto"/>
        <w:ind w:left="-284" w:firstLine="566"/>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spacing w:val="-1"/>
        </w:rPr>
        <w:t>Детские</w:t>
      </w:r>
      <w:r w:rsidRPr="00114F47">
        <w:rPr>
          <w:rFonts w:ascii="Times New Roman" w:eastAsia="Times New Roman" w:hAnsi="Times New Roman" w:cs="Times New Roman"/>
          <w:b/>
          <w:color w:val="7F7F7F" w:themeColor="text1" w:themeTint="80"/>
          <w:spacing w:val="-16"/>
        </w:rPr>
        <w:t xml:space="preserve"> </w:t>
      </w:r>
      <w:r w:rsidRPr="00114F47">
        <w:rPr>
          <w:rFonts w:ascii="Times New Roman" w:eastAsia="Times New Roman" w:hAnsi="Times New Roman" w:cs="Times New Roman"/>
          <w:b/>
          <w:color w:val="7F7F7F" w:themeColor="text1" w:themeTint="80"/>
          <w:spacing w:val="-1"/>
        </w:rPr>
        <w:t>праздники</w:t>
      </w:r>
      <w:r w:rsidRPr="00114F47">
        <w:rPr>
          <w:rFonts w:ascii="Times New Roman" w:eastAsia="Times New Roman" w:hAnsi="Times New Roman" w:cs="Times New Roman"/>
          <w:b/>
          <w:color w:val="7F7F7F" w:themeColor="text1" w:themeTint="80"/>
          <w:spacing w:val="-12"/>
        </w:rPr>
        <w:t xml:space="preserve"> </w:t>
      </w:r>
      <w:r w:rsidRPr="00114F47">
        <w:rPr>
          <w:rFonts w:ascii="Times New Roman" w:eastAsia="Times New Roman" w:hAnsi="Times New Roman" w:cs="Times New Roman"/>
          <w:color w:val="7F7F7F" w:themeColor="text1" w:themeTint="80"/>
          <w:spacing w:val="-1"/>
        </w:rPr>
        <w:t>–</w:t>
      </w:r>
      <w:r w:rsidRPr="00114F47">
        <w:rPr>
          <w:rFonts w:ascii="Times New Roman" w:eastAsia="Times New Roman" w:hAnsi="Times New Roman" w:cs="Times New Roman"/>
          <w:color w:val="7F7F7F" w:themeColor="text1" w:themeTint="80"/>
          <w:spacing w:val="-16"/>
        </w:rPr>
        <w:t xml:space="preserve"> </w:t>
      </w:r>
      <w:r w:rsidRPr="00114F47">
        <w:rPr>
          <w:rFonts w:ascii="Times New Roman" w:eastAsia="Times New Roman" w:hAnsi="Times New Roman" w:cs="Times New Roman"/>
          <w:color w:val="7F7F7F" w:themeColor="text1" w:themeTint="80"/>
          <w:spacing w:val="-1"/>
        </w:rPr>
        <w:t>традиционные</w:t>
      </w:r>
      <w:r w:rsidRPr="00114F47">
        <w:rPr>
          <w:rFonts w:ascii="Times New Roman" w:eastAsia="Times New Roman" w:hAnsi="Times New Roman" w:cs="Times New Roman"/>
          <w:color w:val="7F7F7F" w:themeColor="text1" w:themeTint="80"/>
          <w:spacing w:val="-16"/>
        </w:rPr>
        <w:t xml:space="preserve"> </w:t>
      </w:r>
      <w:r w:rsidRPr="00114F47">
        <w:rPr>
          <w:rFonts w:ascii="Times New Roman" w:eastAsia="Times New Roman" w:hAnsi="Times New Roman" w:cs="Times New Roman"/>
          <w:color w:val="7F7F7F" w:themeColor="text1" w:themeTint="80"/>
          <w:spacing w:val="-1"/>
        </w:rPr>
        <w:t>для</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дошкольных</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групп</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праздники,</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rPr>
        <w:t>посвященные</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знаменательным</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событиям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жизни страны.</w:t>
      </w:r>
    </w:p>
    <w:p w:rsidR="00785F71" w:rsidRPr="00114F47" w:rsidRDefault="00785F71" w:rsidP="00577737">
      <w:pPr>
        <w:widowControl w:val="0"/>
        <w:autoSpaceDE w:val="0"/>
        <w:autoSpaceDN w:val="0"/>
        <w:spacing w:after="0" w:line="240" w:lineRule="auto"/>
        <w:ind w:left="-284" w:firstLine="566"/>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 xml:space="preserve">Тематические консультации </w:t>
      </w:r>
      <w:r w:rsidRPr="00114F47">
        <w:rPr>
          <w:rFonts w:ascii="Times New Roman" w:eastAsia="Times New Roman" w:hAnsi="Times New Roman" w:cs="Times New Roman"/>
          <w:color w:val="7F7F7F" w:themeColor="text1" w:themeTint="80"/>
        </w:rPr>
        <w:t>позволяют дать родителям квалифицированный совет.</w:t>
      </w:r>
      <w:r w:rsidRPr="00114F47">
        <w:rPr>
          <w:rFonts w:ascii="Times New Roman" w:eastAsia="Times New Roman" w:hAnsi="Times New Roman" w:cs="Times New Roman"/>
          <w:color w:val="7F7F7F" w:themeColor="text1" w:themeTint="80"/>
          <w:spacing w:val="-58"/>
        </w:rPr>
        <w:t xml:space="preserve"> </w:t>
      </w:r>
      <w:r w:rsidRPr="00114F47">
        <w:rPr>
          <w:rFonts w:ascii="Times New Roman" w:eastAsia="Times New Roman" w:hAnsi="Times New Roman" w:cs="Times New Roman"/>
          <w:color w:val="7F7F7F" w:themeColor="text1" w:themeTint="80"/>
        </w:rPr>
        <w:t>Тематика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консультаций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формируется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учётом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пожеланий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родителей,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соответственно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программным требованиям и актуальности. Главное назначение консультации - родители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убеждаются в том, что в детском саду они могут получить поддержку, совет и ответы на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интересующие</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вопросы.</w:t>
      </w:r>
    </w:p>
    <w:p w:rsidR="00785F71" w:rsidRPr="00114F47" w:rsidRDefault="00785F71" w:rsidP="00577737">
      <w:pPr>
        <w:widowControl w:val="0"/>
        <w:autoSpaceDE w:val="0"/>
        <w:autoSpaceDN w:val="0"/>
        <w:spacing w:after="0" w:line="240" w:lineRule="auto"/>
        <w:ind w:left="-284" w:firstLine="566"/>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Круглые столы, брейн-ринги, собрании-студии -</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color w:val="7F7F7F" w:themeColor="text1" w:themeTint="80"/>
        </w:rPr>
        <w:t>основная цель которых обмен</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опытом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семейного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воспитания.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Родители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заранее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готовят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сообщение,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педагог</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необходимости оказывает помощь в выборе темы, оформлении выступления. На данных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мероприятиях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может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выступить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специалист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или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педагог</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ДОО,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также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родители,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приглашенные</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специалисты различных служб.</w:t>
      </w:r>
    </w:p>
    <w:p w:rsidR="00785F71" w:rsidRPr="00114F47" w:rsidRDefault="00785F71" w:rsidP="00577737">
      <w:pPr>
        <w:widowControl w:val="0"/>
        <w:autoSpaceDE w:val="0"/>
        <w:autoSpaceDN w:val="0"/>
        <w:spacing w:after="0" w:line="240" w:lineRule="auto"/>
        <w:ind w:left="-284" w:firstLine="540"/>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Клуб</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«Моя</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семья»</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color w:val="7F7F7F" w:themeColor="text1" w:themeTint="80"/>
        </w:rPr>
        <w:t>с</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целью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создания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единого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воспитательно-образовательного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пространства</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«ДОО-семья».</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Деятельность</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Клуба</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осуществляется</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соответствии</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с</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годовым</w:t>
      </w:r>
      <w:r w:rsidRPr="00114F47">
        <w:rPr>
          <w:rFonts w:ascii="Times New Roman" w:eastAsia="Times New Roman" w:hAnsi="Times New Roman" w:cs="Times New Roman"/>
          <w:color w:val="7F7F7F" w:themeColor="text1" w:themeTint="80"/>
          <w:spacing w:val="-58"/>
        </w:rPr>
        <w:t xml:space="preserve"> </w:t>
      </w:r>
      <w:r w:rsidRPr="00114F47">
        <w:rPr>
          <w:rFonts w:ascii="Times New Roman" w:eastAsia="Times New Roman" w:hAnsi="Times New Roman" w:cs="Times New Roman"/>
          <w:color w:val="7F7F7F" w:themeColor="text1" w:themeTint="80"/>
        </w:rPr>
        <w:t>планом</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работы,</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заседания</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«Клуба</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пап»</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«Клуба</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мам»</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организуются</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не</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реже</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двух</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раз</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год</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 мере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необходимости.</w:t>
      </w:r>
    </w:p>
    <w:p w:rsidR="00785F71" w:rsidRPr="00114F47" w:rsidRDefault="00785F71" w:rsidP="00577737">
      <w:pPr>
        <w:widowControl w:val="0"/>
        <w:autoSpaceDE w:val="0"/>
        <w:autoSpaceDN w:val="0"/>
        <w:spacing w:after="0" w:line="240" w:lineRule="auto"/>
        <w:ind w:left="-284" w:firstLine="566"/>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Творческие</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задания</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color w:val="7F7F7F" w:themeColor="text1" w:themeTint="80"/>
        </w:rPr>
        <w:t>служат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средством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отбора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интересных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идей,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образцов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для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интерьера детского сада, используются для обогащения предметной среды детского сада,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тематического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оформления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музыкального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зала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групповых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комнат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перед</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неделей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традиционных</w:t>
      </w:r>
      <w:r w:rsidRPr="00114F47">
        <w:rPr>
          <w:rFonts w:ascii="Times New Roman" w:eastAsia="Times New Roman" w:hAnsi="Times New Roman" w:cs="Times New Roman"/>
          <w:color w:val="7F7F7F" w:themeColor="text1" w:themeTint="80"/>
          <w:spacing w:val="-4"/>
        </w:rPr>
        <w:t xml:space="preserve"> </w:t>
      </w:r>
      <w:r w:rsidRPr="00114F47">
        <w:rPr>
          <w:rFonts w:ascii="Times New Roman" w:eastAsia="Times New Roman" w:hAnsi="Times New Roman" w:cs="Times New Roman"/>
          <w:color w:val="7F7F7F" w:themeColor="text1" w:themeTint="80"/>
        </w:rPr>
        <w:t>праздников и событий.</w:t>
      </w:r>
    </w:p>
    <w:p w:rsidR="00785F71" w:rsidRPr="00114F47" w:rsidRDefault="00785F71" w:rsidP="00577737">
      <w:pPr>
        <w:widowControl w:val="0"/>
        <w:autoSpaceDE w:val="0"/>
        <w:autoSpaceDN w:val="0"/>
        <w:spacing w:after="0" w:line="240" w:lineRule="auto"/>
        <w:ind w:left="-284" w:firstLine="566"/>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Семейный</w:t>
      </w:r>
      <w:r w:rsidRPr="00114F47">
        <w:rPr>
          <w:rFonts w:ascii="Times New Roman" w:eastAsia="Times New Roman" w:hAnsi="Times New Roman" w:cs="Times New Roman"/>
          <w:b/>
          <w:color w:val="7F7F7F" w:themeColor="text1" w:themeTint="80"/>
          <w:spacing w:val="-5"/>
        </w:rPr>
        <w:t xml:space="preserve"> </w:t>
      </w:r>
      <w:r w:rsidRPr="00114F47">
        <w:rPr>
          <w:rFonts w:ascii="Times New Roman" w:eastAsia="Times New Roman" w:hAnsi="Times New Roman" w:cs="Times New Roman"/>
          <w:b/>
          <w:color w:val="7F7F7F" w:themeColor="text1" w:themeTint="80"/>
        </w:rPr>
        <w:t>вернисаж</w:t>
      </w:r>
      <w:r w:rsidRPr="00114F47">
        <w:rPr>
          <w:rFonts w:ascii="Times New Roman" w:eastAsia="Times New Roman" w:hAnsi="Times New Roman" w:cs="Times New Roman"/>
          <w:b/>
          <w:color w:val="7F7F7F" w:themeColor="text1" w:themeTint="80"/>
          <w:spacing w:val="-5"/>
        </w:rPr>
        <w:t xml:space="preserve"> </w:t>
      </w:r>
      <w:r w:rsidRPr="00114F47">
        <w:rPr>
          <w:rFonts w:ascii="Times New Roman" w:eastAsia="Times New Roman" w:hAnsi="Times New Roman" w:cs="Times New Roman"/>
          <w:color w:val="7F7F7F" w:themeColor="text1" w:themeTint="80"/>
        </w:rPr>
        <w:t>-</w:t>
      </w:r>
      <w:r w:rsidRPr="00114F47">
        <w:rPr>
          <w:rFonts w:ascii="Times New Roman" w:eastAsia="Times New Roman" w:hAnsi="Times New Roman" w:cs="Times New Roman"/>
          <w:color w:val="7F7F7F" w:themeColor="text1" w:themeTint="80"/>
          <w:spacing w:val="-4"/>
        </w:rPr>
        <w:t xml:space="preserve"> </w:t>
      </w:r>
      <w:r w:rsidRPr="00114F47">
        <w:rPr>
          <w:rFonts w:ascii="Times New Roman" w:eastAsia="Times New Roman" w:hAnsi="Times New Roman" w:cs="Times New Roman"/>
          <w:color w:val="7F7F7F" w:themeColor="text1" w:themeTint="80"/>
        </w:rPr>
        <w:t>семьям</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воспитанников</w:t>
      </w:r>
      <w:r w:rsidRPr="00114F47">
        <w:rPr>
          <w:rFonts w:ascii="Times New Roman" w:eastAsia="Times New Roman" w:hAnsi="Times New Roman" w:cs="Times New Roman"/>
          <w:color w:val="7F7F7F" w:themeColor="text1" w:themeTint="80"/>
          <w:spacing w:val="-5"/>
        </w:rPr>
        <w:t xml:space="preserve"> </w:t>
      </w:r>
      <w:r w:rsidRPr="00114F47">
        <w:rPr>
          <w:rFonts w:ascii="Times New Roman" w:eastAsia="Times New Roman" w:hAnsi="Times New Roman" w:cs="Times New Roman"/>
          <w:color w:val="7F7F7F" w:themeColor="text1" w:themeTint="80"/>
        </w:rPr>
        <w:t>предлагается</w:t>
      </w:r>
      <w:r w:rsidRPr="00114F47">
        <w:rPr>
          <w:rFonts w:ascii="Times New Roman" w:eastAsia="Times New Roman" w:hAnsi="Times New Roman" w:cs="Times New Roman"/>
          <w:color w:val="7F7F7F" w:themeColor="text1" w:themeTint="80"/>
          <w:spacing w:val="-6"/>
        </w:rPr>
        <w:t xml:space="preserve"> </w:t>
      </w:r>
      <w:r w:rsidRPr="00114F47">
        <w:rPr>
          <w:rFonts w:ascii="Times New Roman" w:eastAsia="Times New Roman" w:hAnsi="Times New Roman" w:cs="Times New Roman"/>
          <w:color w:val="7F7F7F" w:themeColor="text1" w:themeTint="80"/>
        </w:rPr>
        <w:t>представить</w:t>
      </w:r>
      <w:r w:rsidRPr="00114F47">
        <w:rPr>
          <w:rFonts w:ascii="Times New Roman" w:eastAsia="Times New Roman" w:hAnsi="Times New Roman" w:cs="Times New Roman"/>
          <w:color w:val="7F7F7F" w:themeColor="text1" w:themeTint="80"/>
          <w:spacing w:val="-4"/>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6"/>
        </w:rPr>
        <w:t xml:space="preserve"> </w:t>
      </w:r>
      <w:r w:rsidRPr="00114F47">
        <w:rPr>
          <w:rFonts w:ascii="Times New Roman" w:eastAsia="Times New Roman" w:hAnsi="Times New Roman" w:cs="Times New Roman"/>
          <w:color w:val="7F7F7F" w:themeColor="text1" w:themeTint="80"/>
        </w:rPr>
        <w:t>наглядной</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форме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семейные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ценности,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традиции,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увлечения.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Возможно,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представить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свою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родословную,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придумать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герб,</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гимн,</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осветить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достижения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членов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семьи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различных</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сферах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деятельности.</w:t>
      </w:r>
    </w:p>
    <w:p w:rsidR="00785F71" w:rsidRPr="00114F47" w:rsidRDefault="00785F71" w:rsidP="00577737">
      <w:pPr>
        <w:widowControl w:val="0"/>
        <w:autoSpaceDE w:val="0"/>
        <w:autoSpaceDN w:val="0"/>
        <w:spacing w:before="1" w:after="0" w:line="240" w:lineRule="auto"/>
        <w:ind w:left="-284" w:firstLine="566"/>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 xml:space="preserve">Детско-родительские акции </w:t>
      </w:r>
      <w:r w:rsidRPr="00114F47">
        <w:rPr>
          <w:rFonts w:ascii="Times New Roman" w:eastAsia="Times New Roman" w:hAnsi="Times New Roman" w:cs="Times New Roman"/>
          <w:color w:val="7F7F7F" w:themeColor="text1" w:themeTint="80"/>
        </w:rPr>
        <w:t>социальной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направленности «Ромашка», «Добро не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спит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добро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бежит»,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«Дай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лапу</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мне»,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«Сдай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макулатуру</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спаси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дерево»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др.,</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позволяющие объединить детей, родителей, педагогов для осуществления общего дела,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реализации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единой цели.</w:t>
      </w:r>
    </w:p>
    <w:p w:rsidR="00785F71" w:rsidRPr="00114F47" w:rsidRDefault="00785F71" w:rsidP="00577737">
      <w:pPr>
        <w:widowControl w:val="0"/>
        <w:autoSpaceDE w:val="0"/>
        <w:autoSpaceDN w:val="0"/>
        <w:spacing w:after="0" w:line="240" w:lineRule="auto"/>
        <w:ind w:left="-284" w:firstLine="566"/>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b/>
          <w:color w:val="7F7F7F" w:themeColor="text1" w:themeTint="80"/>
        </w:rPr>
        <w:t>Маршрут</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выходного</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b/>
          <w:color w:val="7F7F7F" w:themeColor="text1" w:themeTint="80"/>
        </w:rPr>
        <w:t>дня</w:t>
      </w:r>
      <w:r w:rsidRPr="00114F47">
        <w:rPr>
          <w:rFonts w:ascii="Times New Roman" w:eastAsia="Times New Roman" w:hAnsi="Times New Roman" w:cs="Times New Roman"/>
          <w:b/>
          <w:color w:val="7F7F7F" w:themeColor="text1" w:themeTint="80"/>
          <w:spacing w:val="1"/>
        </w:rPr>
        <w:t xml:space="preserve"> </w:t>
      </w:r>
      <w:r w:rsidRPr="00114F47">
        <w:rPr>
          <w:rFonts w:ascii="Times New Roman" w:eastAsia="Times New Roman" w:hAnsi="Times New Roman" w:cs="Times New Roman"/>
          <w:color w:val="7F7F7F" w:themeColor="text1" w:themeTint="80"/>
        </w:rPr>
        <w:t>подчинен</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единой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цели,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имеет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различные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формы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проведения:</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поход</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театр,</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зоопарк,</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посещение</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выставок,</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участие</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трудовом</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десанте</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5"/>
        </w:rPr>
        <w:t xml:space="preserve"> </w:t>
      </w:r>
      <w:r w:rsidRPr="00114F47">
        <w:rPr>
          <w:rFonts w:ascii="Times New Roman" w:eastAsia="Times New Roman" w:hAnsi="Times New Roman" w:cs="Times New Roman"/>
          <w:color w:val="7F7F7F" w:themeColor="text1" w:themeTint="80"/>
        </w:rPr>
        <w:t>т.д.</w:t>
      </w:r>
    </w:p>
    <w:p w:rsidR="00785F71" w:rsidRPr="00114F47" w:rsidRDefault="002D5F89" w:rsidP="00577737">
      <w:pPr>
        <w:widowControl w:val="0"/>
        <w:autoSpaceDE w:val="0"/>
        <w:autoSpaceDN w:val="0"/>
        <w:spacing w:after="0" w:line="240" w:lineRule="auto"/>
        <w:ind w:left="-284"/>
        <w:jc w:val="both"/>
        <w:outlineLvl w:val="0"/>
        <w:rPr>
          <w:rFonts w:ascii="Times New Roman" w:eastAsia="Times New Roman" w:hAnsi="Times New Roman" w:cs="Times New Roman"/>
          <w:b/>
          <w:bCs/>
          <w:color w:val="7F7F7F" w:themeColor="text1" w:themeTint="80"/>
        </w:rPr>
      </w:pPr>
      <w:r w:rsidRPr="00114F47">
        <w:rPr>
          <w:rFonts w:ascii="Times New Roman" w:eastAsia="Times New Roman" w:hAnsi="Times New Roman" w:cs="Times New Roman"/>
          <w:b/>
          <w:bCs/>
          <w:color w:val="7F7F7F" w:themeColor="text1" w:themeTint="80"/>
        </w:rPr>
        <w:t xml:space="preserve">         </w:t>
      </w:r>
      <w:r w:rsidR="00785F71" w:rsidRPr="00114F47">
        <w:rPr>
          <w:rFonts w:ascii="Times New Roman" w:eastAsia="Times New Roman" w:hAnsi="Times New Roman" w:cs="Times New Roman"/>
          <w:b/>
          <w:bCs/>
          <w:color w:val="7F7F7F" w:themeColor="text1" w:themeTint="80"/>
        </w:rPr>
        <w:t>Подкаст</w:t>
      </w:r>
      <w:r w:rsidR="00785F71" w:rsidRPr="00114F47">
        <w:rPr>
          <w:rFonts w:ascii="Times New Roman" w:eastAsia="Times New Roman" w:hAnsi="Times New Roman" w:cs="Times New Roman"/>
          <w:b/>
          <w:bCs/>
          <w:color w:val="7F7F7F" w:themeColor="text1" w:themeTint="80"/>
          <w:spacing w:val="-6"/>
        </w:rPr>
        <w:t xml:space="preserve"> </w:t>
      </w:r>
      <w:r w:rsidR="00785F71" w:rsidRPr="00114F47">
        <w:rPr>
          <w:rFonts w:ascii="Times New Roman" w:eastAsia="Times New Roman" w:hAnsi="Times New Roman" w:cs="Times New Roman"/>
          <w:b/>
          <w:bCs/>
          <w:color w:val="7F7F7F" w:themeColor="text1" w:themeTint="80"/>
        </w:rPr>
        <w:t>как</w:t>
      </w:r>
      <w:r w:rsidR="00785F71" w:rsidRPr="00114F47">
        <w:rPr>
          <w:rFonts w:ascii="Times New Roman" w:eastAsia="Times New Roman" w:hAnsi="Times New Roman" w:cs="Times New Roman"/>
          <w:b/>
          <w:bCs/>
          <w:color w:val="7F7F7F" w:themeColor="text1" w:themeTint="80"/>
          <w:spacing w:val="-9"/>
        </w:rPr>
        <w:t xml:space="preserve"> </w:t>
      </w:r>
      <w:r w:rsidR="00785F71" w:rsidRPr="00114F47">
        <w:rPr>
          <w:rFonts w:ascii="Times New Roman" w:eastAsia="Times New Roman" w:hAnsi="Times New Roman" w:cs="Times New Roman"/>
          <w:b/>
          <w:bCs/>
          <w:color w:val="7F7F7F" w:themeColor="text1" w:themeTint="80"/>
        </w:rPr>
        <w:t>способ</w:t>
      </w:r>
      <w:r w:rsidR="00785F71" w:rsidRPr="00114F47">
        <w:rPr>
          <w:rFonts w:ascii="Times New Roman" w:eastAsia="Times New Roman" w:hAnsi="Times New Roman" w:cs="Times New Roman"/>
          <w:b/>
          <w:bCs/>
          <w:color w:val="7F7F7F" w:themeColor="text1" w:themeTint="80"/>
          <w:spacing w:val="-6"/>
        </w:rPr>
        <w:t xml:space="preserve"> </w:t>
      </w:r>
      <w:r w:rsidR="00785F71" w:rsidRPr="00114F47">
        <w:rPr>
          <w:rFonts w:ascii="Times New Roman" w:eastAsia="Times New Roman" w:hAnsi="Times New Roman" w:cs="Times New Roman"/>
          <w:b/>
          <w:bCs/>
          <w:color w:val="7F7F7F" w:themeColor="text1" w:themeTint="80"/>
        </w:rPr>
        <w:t>просветительской</w:t>
      </w:r>
      <w:r w:rsidR="00785F71" w:rsidRPr="00114F47">
        <w:rPr>
          <w:rFonts w:ascii="Times New Roman" w:eastAsia="Times New Roman" w:hAnsi="Times New Roman" w:cs="Times New Roman"/>
          <w:b/>
          <w:bCs/>
          <w:color w:val="7F7F7F" w:themeColor="text1" w:themeTint="80"/>
          <w:spacing w:val="-3"/>
        </w:rPr>
        <w:t xml:space="preserve"> </w:t>
      </w:r>
      <w:r w:rsidR="00785F71" w:rsidRPr="00114F47">
        <w:rPr>
          <w:rFonts w:ascii="Times New Roman" w:eastAsia="Times New Roman" w:hAnsi="Times New Roman" w:cs="Times New Roman"/>
          <w:b/>
          <w:bCs/>
          <w:color w:val="7F7F7F" w:themeColor="text1" w:themeTint="80"/>
        </w:rPr>
        <w:t>работы</w:t>
      </w:r>
      <w:r w:rsidR="00785F71" w:rsidRPr="00114F47">
        <w:rPr>
          <w:rFonts w:ascii="Times New Roman" w:eastAsia="Times New Roman" w:hAnsi="Times New Roman" w:cs="Times New Roman"/>
          <w:b/>
          <w:bCs/>
          <w:color w:val="7F7F7F" w:themeColor="text1" w:themeTint="80"/>
          <w:spacing w:val="-9"/>
        </w:rPr>
        <w:t xml:space="preserve"> </w:t>
      </w:r>
      <w:r w:rsidR="00785F71" w:rsidRPr="00114F47">
        <w:rPr>
          <w:rFonts w:ascii="Times New Roman" w:eastAsia="Times New Roman" w:hAnsi="Times New Roman" w:cs="Times New Roman"/>
          <w:b/>
          <w:bCs/>
          <w:color w:val="7F7F7F" w:themeColor="text1" w:themeTint="80"/>
        </w:rPr>
        <w:t>с</w:t>
      </w:r>
      <w:r w:rsidR="00785F71" w:rsidRPr="00114F47">
        <w:rPr>
          <w:rFonts w:ascii="Times New Roman" w:eastAsia="Times New Roman" w:hAnsi="Times New Roman" w:cs="Times New Roman"/>
          <w:b/>
          <w:bCs/>
          <w:color w:val="7F7F7F" w:themeColor="text1" w:themeTint="80"/>
          <w:spacing w:val="-8"/>
        </w:rPr>
        <w:t xml:space="preserve"> </w:t>
      </w:r>
      <w:r w:rsidR="00785F71" w:rsidRPr="00114F47">
        <w:rPr>
          <w:rFonts w:ascii="Times New Roman" w:eastAsia="Times New Roman" w:hAnsi="Times New Roman" w:cs="Times New Roman"/>
          <w:b/>
          <w:bCs/>
          <w:color w:val="7F7F7F" w:themeColor="text1" w:themeTint="80"/>
        </w:rPr>
        <w:t>родителями</w:t>
      </w:r>
    </w:p>
    <w:p w:rsidR="00785F71" w:rsidRPr="00114F47" w:rsidRDefault="00785F71" w:rsidP="00577737">
      <w:pPr>
        <w:widowControl w:val="0"/>
        <w:autoSpaceDE w:val="0"/>
        <w:autoSpaceDN w:val="0"/>
        <w:spacing w:after="0" w:line="240" w:lineRule="auto"/>
        <w:ind w:left="-284" w:firstLine="566"/>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В последнее время в российской и зарубежной научной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литературе стали появляться</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работы, посвященные исследованию теоретических основ внедрения подкастов в учебный</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spacing w:val="-1"/>
        </w:rPr>
        <w:t xml:space="preserve">и воспитательный процесс и особенностей </w:t>
      </w:r>
      <w:r w:rsidRPr="00114F47">
        <w:rPr>
          <w:rFonts w:ascii="Times New Roman" w:eastAsia="Times New Roman" w:hAnsi="Times New Roman" w:cs="Times New Roman"/>
          <w:color w:val="7F7F7F" w:themeColor="text1" w:themeTint="80"/>
        </w:rPr>
        <w:t>их использования. Впервые термин «подкаст»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появился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2005</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г.</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Слово «подкаст» (podcast) происходит от слов «iPod» (mp3-плеер</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фирмы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Apple)</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 «broadcast» (повсеместное широкоформатное вещание). Таким образом,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термин «подкаст» в 2005 г. означал аудио- или видеофайл, доступный для скачивания 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Интернете и прослушивания (просмотра) с помощью современных технических средств,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телефона.</w:t>
      </w:r>
    </w:p>
    <w:p w:rsidR="004357A2" w:rsidRPr="00114F47" w:rsidRDefault="004357A2" w:rsidP="00577737">
      <w:pPr>
        <w:widowControl w:val="0"/>
        <w:autoSpaceDE w:val="0"/>
        <w:autoSpaceDN w:val="0"/>
        <w:spacing w:before="73" w:after="0" w:line="240" w:lineRule="auto"/>
        <w:ind w:left="-284" w:firstLine="566"/>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В настоящее время под подкастом понимается аудио- или видеозапись, созданная 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соответствии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тематическим</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содержанием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 размещенная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на</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сервере.</w:t>
      </w:r>
    </w:p>
    <w:p w:rsidR="004357A2" w:rsidRPr="00114F47" w:rsidRDefault="004357A2" w:rsidP="00577737">
      <w:pPr>
        <w:widowControl w:val="0"/>
        <w:autoSpaceDE w:val="0"/>
        <w:autoSpaceDN w:val="0"/>
        <w:spacing w:before="1"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Подкасты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для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родителей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могут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освещать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вопросы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развитию,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обучению</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воспитанию детей, в рамках которого ведущий беседует с приглашёнными экспертами на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определенную тему. Подкасты – это возможность ДОО сделать так, чтобы родители путем</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затраты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оптимальных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ресурсов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могли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удобном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формате,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удобное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время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получить</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 xml:space="preserve">краткую и емкую информацию по актуальной теме, </w:t>
      </w:r>
      <w:r w:rsidRPr="00114F47">
        <w:rPr>
          <w:rFonts w:ascii="Times New Roman" w:eastAsia="Times New Roman" w:hAnsi="Times New Roman" w:cs="Times New Roman"/>
          <w:color w:val="7F7F7F" w:themeColor="text1" w:themeTint="80"/>
        </w:rPr>
        <w:lastRenderedPageBreak/>
        <w:t>связанной со здоровьем ребенка, его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социализацией,</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процессом</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его</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обучения</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развития,</w:t>
      </w:r>
      <w:r w:rsidRPr="00114F47">
        <w:rPr>
          <w:rFonts w:ascii="Times New Roman" w:eastAsia="Times New Roman" w:hAnsi="Times New Roman" w:cs="Times New Roman"/>
          <w:color w:val="7F7F7F" w:themeColor="text1" w:themeTint="80"/>
          <w:spacing w:val="-6"/>
        </w:rPr>
        <w:t xml:space="preserve"> </w:t>
      </w:r>
      <w:r w:rsidRPr="00114F47">
        <w:rPr>
          <w:rFonts w:ascii="Times New Roman" w:eastAsia="Times New Roman" w:hAnsi="Times New Roman" w:cs="Times New Roman"/>
          <w:color w:val="7F7F7F" w:themeColor="text1" w:themeTint="80"/>
        </w:rPr>
        <w:t>воспитания.</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Это</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приятный</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полезный</w:t>
      </w:r>
      <w:r w:rsidRPr="00114F47">
        <w:rPr>
          <w:rFonts w:ascii="Times New Roman" w:eastAsia="Times New Roman" w:hAnsi="Times New Roman" w:cs="Times New Roman"/>
          <w:color w:val="7F7F7F" w:themeColor="text1" w:themeTint="80"/>
          <w:spacing w:val="-58"/>
        </w:rPr>
        <w:t xml:space="preserve"> </w:t>
      </w:r>
      <w:r w:rsidRPr="00114F47">
        <w:rPr>
          <w:rFonts w:ascii="Times New Roman" w:eastAsia="Times New Roman" w:hAnsi="Times New Roman" w:cs="Times New Roman"/>
          <w:color w:val="7F7F7F" w:themeColor="text1" w:themeTint="80"/>
        </w:rPr>
        <w:t>для всех разговор, главное свойство которого – тесный контакт с аудиторией. Интересные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темы,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которые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освещают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специалисты,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позволяют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родителям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обогатить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свой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педагогический</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арсенал</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применять</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на</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практике</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советы</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педагогов-психологов,</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логопедов,</w:t>
      </w:r>
      <w:r w:rsidRPr="00114F47">
        <w:rPr>
          <w:rFonts w:ascii="Times New Roman" w:eastAsia="Times New Roman" w:hAnsi="Times New Roman" w:cs="Times New Roman"/>
          <w:color w:val="7F7F7F" w:themeColor="text1" w:themeTint="80"/>
          <w:spacing w:val="-58"/>
        </w:rPr>
        <w:t xml:space="preserve"> </w:t>
      </w:r>
      <w:r w:rsidRPr="00114F47">
        <w:rPr>
          <w:rFonts w:ascii="Times New Roman" w:eastAsia="Times New Roman" w:hAnsi="Times New Roman" w:cs="Times New Roman"/>
          <w:color w:val="7F7F7F" w:themeColor="text1" w:themeTint="80"/>
        </w:rPr>
        <w:t>воспитателей, педагогов дополнительного образования. Привлечение активных родителей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качестве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консультантов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экспертов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еще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больше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заинтересует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родителей,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позволяя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реализовывать</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эффективные</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rPr>
        <w:t>практики</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наставничества</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rPr>
        <w:t>равного</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равным.</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Гостями</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подкаста</w:t>
      </w:r>
      <w:r w:rsidRPr="00114F47">
        <w:rPr>
          <w:rFonts w:ascii="Times New Roman" w:eastAsia="Times New Roman" w:hAnsi="Times New Roman" w:cs="Times New Roman"/>
          <w:color w:val="7F7F7F" w:themeColor="text1" w:themeTint="80"/>
          <w:spacing w:val="-58"/>
        </w:rPr>
        <w:t xml:space="preserve"> </w:t>
      </w:r>
      <w:r w:rsidRPr="00114F47">
        <w:rPr>
          <w:rFonts w:ascii="Times New Roman" w:eastAsia="Times New Roman" w:hAnsi="Times New Roman" w:cs="Times New Roman"/>
          <w:color w:val="7F7F7F" w:themeColor="text1" w:themeTint="80"/>
        </w:rPr>
        <w:t>будут специалисты из разных областей: педагоги и психологии, специалисты в вопросах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воспитания и развития ребенка,</w:t>
      </w:r>
      <w:r w:rsidR="00DE0FD6" w:rsidRPr="00114F47">
        <w:rPr>
          <w:rFonts w:ascii="Times New Roman" w:eastAsia="Times New Roman" w:hAnsi="Times New Roman" w:cs="Times New Roman"/>
          <w:color w:val="7F7F7F" w:themeColor="text1" w:themeTint="80"/>
        </w:rPr>
        <w:t xml:space="preserve"> </w:t>
      </w:r>
      <w:r w:rsidRPr="00114F47">
        <w:rPr>
          <w:rFonts w:ascii="Times New Roman" w:eastAsia="Times New Roman" w:hAnsi="Times New Roman" w:cs="Times New Roman"/>
          <w:color w:val="7F7F7F" w:themeColor="text1" w:themeTint="80"/>
        </w:rPr>
        <w:t>педагоги дополнительного образования, ученые, учителя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начальных классов, педагоги дополнительного образования, врачи, представители детской</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spacing w:val="-1"/>
        </w:rPr>
        <w:t>индустрии,</w:t>
      </w:r>
      <w:r w:rsidRPr="00114F47">
        <w:rPr>
          <w:rFonts w:ascii="Times New Roman" w:eastAsia="Times New Roman" w:hAnsi="Times New Roman" w:cs="Times New Roman"/>
          <w:color w:val="7F7F7F" w:themeColor="text1" w:themeTint="80"/>
        </w:rPr>
        <w:t xml:space="preserve"> </w:t>
      </w:r>
      <w:r w:rsidRPr="00114F47">
        <w:rPr>
          <w:rFonts w:ascii="Times New Roman" w:eastAsia="Times New Roman" w:hAnsi="Times New Roman" w:cs="Times New Roman"/>
          <w:color w:val="7F7F7F" w:themeColor="text1" w:themeTint="80"/>
          <w:spacing w:val="-1"/>
        </w:rPr>
        <w:t>работники</w:t>
      </w:r>
      <w:r w:rsidRPr="00114F47">
        <w:rPr>
          <w:rFonts w:ascii="Times New Roman" w:eastAsia="Times New Roman" w:hAnsi="Times New Roman" w:cs="Times New Roman"/>
          <w:color w:val="7F7F7F" w:themeColor="text1" w:themeTint="80"/>
        </w:rPr>
        <w:t xml:space="preserve"> культуры.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Большая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часть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экспертов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сами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являются родителями,</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поэтому</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разговор</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может</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вестись</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не</w:t>
      </w:r>
      <w:r w:rsidRPr="00114F47">
        <w:rPr>
          <w:rFonts w:ascii="Times New Roman" w:eastAsia="Times New Roman" w:hAnsi="Times New Roman" w:cs="Times New Roman"/>
          <w:color w:val="7F7F7F" w:themeColor="text1" w:themeTint="80"/>
          <w:spacing w:val="-11"/>
        </w:rPr>
        <w:t xml:space="preserve"> </w:t>
      </w:r>
      <w:r w:rsidRPr="00114F47">
        <w:rPr>
          <w:rFonts w:ascii="Times New Roman" w:eastAsia="Times New Roman" w:hAnsi="Times New Roman" w:cs="Times New Roman"/>
          <w:color w:val="7F7F7F" w:themeColor="text1" w:themeTint="80"/>
        </w:rPr>
        <w:t>только</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с</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профессиональной</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стороны,</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но</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через</w:t>
      </w:r>
      <w:r w:rsidRPr="00114F47">
        <w:rPr>
          <w:rFonts w:ascii="Times New Roman" w:eastAsia="Times New Roman" w:hAnsi="Times New Roman" w:cs="Times New Roman"/>
          <w:color w:val="7F7F7F" w:themeColor="text1" w:themeTint="80"/>
          <w:spacing w:val="-10"/>
        </w:rPr>
        <w:t xml:space="preserve"> </w:t>
      </w:r>
      <w:r w:rsidRPr="00114F47">
        <w:rPr>
          <w:rFonts w:ascii="Times New Roman" w:eastAsia="Times New Roman" w:hAnsi="Times New Roman" w:cs="Times New Roman"/>
          <w:color w:val="7F7F7F" w:themeColor="text1" w:themeTint="80"/>
        </w:rPr>
        <w:t>призму</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родительского</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опыта.</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Вопросы</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всегда</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rPr>
        <w:t>можно</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задать</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через</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rPr>
        <w:t>родительский</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rPr>
        <w:t>форум,</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5"/>
        </w:rPr>
        <w:t xml:space="preserve"> </w:t>
      </w:r>
      <w:r w:rsidRPr="00114F47">
        <w:rPr>
          <w:rFonts w:ascii="Times New Roman" w:eastAsia="Times New Roman" w:hAnsi="Times New Roman" w:cs="Times New Roman"/>
          <w:color w:val="7F7F7F" w:themeColor="text1" w:themeTint="80"/>
        </w:rPr>
        <w:t>том</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числе</w:t>
      </w:r>
      <w:r w:rsidRPr="00114F47">
        <w:rPr>
          <w:rFonts w:ascii="Times New Roman" w:eastAsia="Times New Roman" w:hAnsi="Times New Roman" w:cs="Times New Roman"/>
          <w:color w:val="7F7F7F" w:themeColor="text1" w:themeTint="80"/>
          <w:spacing w:val="-58"/>
        </w:rPr>
        <w:t xml:space="preserve"> </w:t>
      </w:r>
      <w:r w:rsidRPr="00114F47">
        <w:rPr>
          <w:rFonts w:ascii="Times New Roman" w:eastAsia="Times New Roman" w:hAnsi="Times New Roman" w:cs="Times New Roman"/>
          <w:color w:val="7F7F7F" w:themeColor="text1" w:themeTint="80"/>
        </w:rPr>
        <w:t>используя сайт образовательной организации. Это позволит удовлетворить запросы семьи,</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осуществить педагогическое информирование и консультирование, создать возможность</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для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педагогического просвещения</w:t>
      </w:r>
      <w:r w:rsidRPr="00114F47">
        <w:rPr>
          <w:rFonts w:ascii="Times New Roman" w:eastAsia="Times New Roman" w:hAnsi="Times New Roman" w:cs="Times New Roman"/>
          <w:color w:val="7F7F7F" w:themeColor="text1" w:themeTint="80"/>
          <w:spacing w:val="2"/>
        </w:rPr>
        <w:t xml:space="preserve"> </w:t>
      </w:r>
      <w:r w:rsidRPr="00114F47">
        <w:rPr>
          <w:rFonts w:ascii="Times New Roman" w:eastAsia="Times New Roman" w:hAnsi="Times New Roman" w:cs="Times New Roman"/>
          <w:color w:val="7F7F7F" w:themeColor="text1" w:themeTint="80"/>
        </w:rPr>
        <w:t>родителей.</w:t>
      </w:r>
    </w:p>
    <w:p w:rsidR="004357A2" w:rsidRPr="00114F47" w:rsidRDefault="004357A2" w:rsidP="00577737">
      <w:pPr>
        <w:widowControl w:val="0"/>
        <w:tabs>
          <w:tab w:val="left" w:pos="8931"/>
        </w:tabs>
        <w:autoSpaceDE w:val="0"/>
        <w:autoSpaceDN w:val="0"/>
        <w:spacing w:before="1"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Условия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реализации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сотрудничества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педагогов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родителей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воспитанников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опираются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комплекс</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методов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форм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совместной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деятельности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детей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взрослых,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обусловленных педагогическим содержанием. Организация совместного взаимодействия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детей, их родителей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 педагогов, которое носит</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конкретный, понятный 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интересный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ребенку характер и основана на адекватном возрастным и индивидуальным особенностям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содержании.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Педагогическая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коррекция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структуры</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ценностных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ориентаций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взрослых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усиливает акцент на воспитательном потенциале личных ценностей и особой ценности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самого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ребенка.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Эффективное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педагогически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целесообразное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сотрудничество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основывается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взаимном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признании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взрослыми,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воспитывающими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ребѐнка,</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педагогического авторитета субъектов единого педагогического процесса и непременном</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утверждении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значимости</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глазах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детей.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Формирование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уважительных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взаимоотношений субъектов образовательного процесса служит одним из перспективных</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направлений</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его</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гуманизации.</w:t>
      </w:r>
    </w:p>
    <w:p w:rsidR="002D5F89" w:rsidRPr="00114F47" w:rsidRDefault="004357A2" w:rsidP="002D5F89">
      <w:pPr>
        <w:pStyle w:val="Default"/>
        <w:ind w:left="-284"/>
        <w:jc w:val="both"/>
        <w:rPr>
          <w:rFonts w:eastAsia="Times New Roman"/>
          <w:color w:val="7F7F7F" w:themeColor="text1" w:themeTint="80"/>
          <w:sz w:val="22"/>
          <w:szCs w:val="22"/>
        </w:rPr>
      </w:pPr>
      <w:r w:rsidRPr="00114F47">
        <w:rPr>
          <w:rFonts w:eastAsia="Times New Roman"/>
          <w:color w:val="7F7F7F" w:themeColor="text1" w:themeTint="80"/>
          <w:sz w:val="22"/>
          <w:szCs w:val="22"/>
        </w:rPr>
        <w:t>Педагоги</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ДОО</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самостоятельно</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выбирают</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педагогически</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обоснованные</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методы,</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приемы и способы взаимодействия с семьями обучающихся, в зависимости от стоящих</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перед ними задач. Сочетание традиционных и инновационных технологий сотрудничества</w:t>
      </w:r>
      <w:r w:rsidRPr="00114F47">
        <w:rPr>
          <w:rFonts w:eastAsia="Times New Roman"/>
          <w:color w:val="7F7F7F" w:themeColor="text1" w:themeTint="80"/>
          <w:spacing w:val="-57"/>
          <w:sz w:val="22"/>
          <w:szCs w:val="22"/>
        </w:rPr>
        <w:t xml:space="preserve"> </w:t>
      </w:r>
      <w:r w:rsidRPr="00114F47">
        <w:rPr>
          <w:rFonts w:eastAsia="Times New Roman"/>
          <w:color w:val="7F7F7F" w:themeColor="text1" w:themeTint="80"/>
          <w:sz w:val="22"/>
          <w:szCs w:val="22"/>
        </w:rPr>
        <w:t>позволяет</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устанавливать</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доверительные</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и</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партнерские</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отношения</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с</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родителями</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(законными представителями), эффективно осуществлять просветительскую деятельность</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и</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достигать</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основные</w:t>
      </w:r>
      <w:r w:rsidRPr="00114F47">
        <w:rPr>
          <w:rFonts w:eastAsia="Times New Roman"/>
          <w:color w:val="7F7F7F" w:themeColor="text1" w:themeTint="80"/>
          <w:spacing w:val="-2"/>
          <w:sz w:val="22"/>
          <w:szCs w:val="22"/>
        </w:rPr>
        <w:t xml:space="preserve"> </w:t>
      </w:r>
      <w:r w:rsidRPr="00114F47">
        <w:rPr>
          <w:rFonts w:eastAsia="Times New Roman"/>
          <w:color w:val="7F7F7F" w:themeColor="text1" w:themeTint="80"/>
          <w:sz w:val="22"/>
          <w:szCs w:val="22"/>
        </w:rPr>
        <w:t>цели</w:t>
      </w:r>
      <w:r w:rsidRPr="00114F47">
        <w:rPr>
          <w:rFonts w:eastAsia="Times New Roman"/>
          <w:color w:val="7F7F7F" w:themeColor="text1" w:themeTint="80"/>
          <w:spacing w:val="1"/>
          <w:sz w:val="22"/>
          <w:szCs w:val="22"/>
        </w:rPr>
        <w:t xml:space="preserve"> </w:t>
      </w:r>
      <w:r w:rsidRPr="00114F47">
        <w:rPr>
          <w:rFonts w:eastAsia="Times New Roman"/>
          <w:color w:val="7F7F7F" w:themeColor="text1" w:themeTint="80"/>
          <w:sz w:val="22"/>
          <w:szCs w:val="22"/>
        </w:rPr>
        <w:t>взаимодействия.</w:t>
      </w:r>
      <w:r w:rsidR="002D5F89" w:rsidRPr="00114F47">
        <w:rPr>
          <w:rFonts w:eastAsia="Times New Roman"/>
          <w:color w:val="7F7F7F" w:themeColor="text1" w:themeTint="80"/>
          <w:sz w:val="22"/>
          <w:szCs w:val="22"/>
        </w:rPr>
        <w:t xml:space="preserve"> </w:t>
      </w:r>
    </w:p>
    <w:p w:rsidR="002D5F89" w:rsidRPr="00114F47" w:rsidRDefault="002D5F89" w:rsidP="002D5F89">
      <w:pPr>
        <w:pStyle w:val="Default"/>
        <w:ind w:left="-284"/>
        <w:jc w:val="center"/>
        <w:rPr>
          <w:color w:val="7F7F7F" w:themeColor="text1" w:themeTint="80"/>
          <w:sz w:val="22"/>
          <w:szCs w:val="22"/>
        </w:rPr>
      </w:pPr>
      <w:r w:rsidRPr="00114F47">
        <w:rPr>
          <w:b/>
          <w:bCs/>
          <w:color w:val="7F7F7F" w:themeColor="text1" w:themeTint="80"/>
          <w:sz w:val="22"/>
          <w:szCs w:val="22"/>
        </w:rPr>
        <w:t>Часть, формируемая участниками образовательных отношений</w:t>
      </w:r>
    </w:p>
    <w:p w:rsidR="004357A2" w:rsidRPr="00114F47" w:rsidRDefault="002D5F89" w:rsidP="002D5F89">
      <w:pPr>
        <w:widowControl w:val="0"/>
        <w:tabs>
          <w:tab w:val="left" w:pos="8931"/>
        </w:tabs>
        <w:autoSpaceDE w:val="0"/>
        <w:autoSpaceDN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Вариативность форм взаимодействия с родителями обеспечивает эффективность результатов решения задач сотрудничества педагогов и родителей, среди которых:</w:t>
      </w:r>
    </w:p>
    <w:p w:rsidR="004357A2" w:rsidRPr="00114F47" w:rsidRDefault="002D5F89" w:rsidP="002D5F89">
      <w:pPr>
        <w:widowControl w:val="0"/>
        <w:autoSpaceDE w:val="0"/>
        <w:autoSpaceDN w:val="0"/>
        <w:spacing w:before="1" w:after="0" w:line="240" w:lineRule="auto"/>
        <w:ind w:left="-284"/>
        <w:jc w:val="both"/>
        <w:rPr>
          <w:rFonts w:ascii="Times New Roman" w:eastAsia="Times New Roman" w:hAnsi="Times New Roman" w:cs="Times New Roman"/>
          <w:color w:val="7F7F7F" w:themeColor="text1" w:themeTint="80"/>
        </w:rPr>
      </w:pPr>
      <w:r w:rsidRPr="00114F47">
        <w:rPr>
          <w:rFonts w:ascii="Times New Roman" w:hAnsi="Times New Roman" w:cs="Times New Roman"/>
          <w:b/>
          <w:bCs/>
          <w:color w:val="7F7F7F" w:themeColor="text1" w:themeTint="80"/>
        </w:rPr>
        <w:t>Клуб для родителей</w:t>
      </w:r>
      <w:r w:rsidRPr="00114F47">
        <w:rPr>
          <w:rFonts w:ascii="Times New Roman" w:hAnsi="Times New Roman" w:cs="Times New Roman"/>
          <w:color w:val="7F7F7F" w:themeColor="text1" w:themeTint="80"/>
        </w:rPr>
        <w:t>. Возможна при активной позиции родителей, желании принимать активное участие в жизни детского сада - в этом случае тематика родительских встреч должна учитывать запросы и ожидания родителей, учитывать их инициативы и темы встреч. Возможно разделить соорганизацию клуба с активными и ответственными родителями, обладающими уникальным опытом воспитания и развития детей в условиях семьи. Заседания клуба для родителей должны осуществляться регулярно, но в удобных и доступных форматах для родителей. Выбор темы для обсуждения обусловливаться интересами и запросами родителей.</w:t>
      </w:r>
    </w:p>
    <w:p w:rsidR="002D5F89" w:rsidRPr="00114F47" w:rsidRDefault="002D5F89" w:rsidP="002D5F89">
      <w:pPr>
        <w:pStyle w:val="Default"/>
        <w:ind w:left="-284"/>
        <w:jc w:val="both"/>
        <w:rPr>
          <w:color w:val="7F7F7F" w:themeColor="text1" w:themeTint="80"/>
          <w:sz w:val="22"/>
          <w:szCs w:val="22"/>
        </w:rPr>
      </w:pPr>
      <w:r w:rsidRPr="00114F47">
        <w:rPr>
          <w:b/>
          <w:bCs/>
          <w:color w:val="7F7F7F" w:themeColor="text1" w:themeTint="80"/>
          <w:sz w:val="22"/>
          <w:szCs w:val="22"/>
        </w:rPr>
        <w:t>Устный педагогический журнал</w:t>
      </w:r>
      <w:r w:rsidRPr="00114F47">
        <w:rPr>
          <w:color w:val="7F7F7F" w:themeColor="text1" w:themeTint="80"/>
          <w:sz w:val="22"/>
          <w:szCs w:val="22"/>
        </w:rPr>
        <w:t xml:space="preserve">. Журнал может состоять 3 — 6 тематических страниц, по длительности каждая занимает от 5 до 10 мин. Общая продолжительность выпуска журнала составляет не более 40 минут. Непродолжительность во времени имеет немаловажное значение, поскольку часто родители бывают ограничены во времени в силу различных объективных и субъективных причин. Поэтому важно, чтобы достаточно большой объем информации, размещенный в относительно коротком отрезке времени, представлял значительный интерес для родителей. Каждая страницажурнала — это устное сообщение, которое может быть проиллюстрировано дидактическими пособиями, выставками рисунков, поделок, книг. Родителям заранее будет предлагаться литература для ознакомления с проблемой, практические задания, вопросы для обсуждения. </w:t>
      </w:r>
    </w:p>
    <w:p w:rsidR="002D5F89" w:rsidRPr="00114F47" w:rsidRDefault="002D5F89" w:rsidP="002D5F89">
      <w:pPr>
        <w:pStyle w:val="Default"/>
        <w:ind w:left="-284"/>
        <w:jc w:val="both"/>
        <w:rPr>
          <w:color w:val="7F7F7F" w:themeColor="text1" w:themeTint="80"/>
          <w:sz w:val="22"/>
          <w:szCs w:val="22"/>
        </w:rPr>
      </w:pPr>
      <w:r w:rsidRPr="00114F47">
        <w:rPr>
          <w:b/>
          <w:bCs/>
          <w:color w:val="7F7F7F" w:themeColor="text1" w:themeTint="80"/>
          <w:sz w:val="22"/>
          <w:szCs w:val="22"/>
        </w:rPr>
        <w:t xml:space="preserve">- Тренинги. </w:t>
      </w:r>
      <w:r w:rsidRPr="00114F47">
        <w:rPr>
          <w:color w:val="7F7F7F" w:themeColor="text1" w:themeTint="80"/>
          <w:sz w:val="22"/>
          <w:szCs w:val="22"/>
        </w:rPr>
        <w:t xml:space="preserve">Тренинговые игровые упражнения и задания помогают дать оценку различным способам взаимодействия с ребенком, выбрать более удачные формы обращения к нему и общения с ним, заменять нежелательныеконструктивными. </w:t>
      </w:r>
    </w:p>
    <w:p w:rsidR="002D5F89" w:rsidRPr="00114F47" w:rsidRDefault="002D5F89" w:rsidP="002D5F89">
      <w:pPr>
        <w:pStyle w:val="Default"/>
        <w:ind w:left="-284"/>
        <w:jc w:val="both"/>
        <w:rPr>
          <w:color w:val="7F7F7F" w:themeColor="text1" w:themeTint="80"/>
          <w:sz w:val="22"/>
          <w:szCs w:val="22"/>
        </w:rPr>
      </w:pPr>
      <w:r w:rsidRPr="00114F47">
        <w:rPr>
          <w:b/>
          <w:bCs/>
          <w:color w:val="7F7F7F" w:themeColor="text1" w:themeTint="80"/>
          <w:sz w:val="22"/>
          <w:szCs w:val="22"/>
        </w:rPr>
        <w:t>- Дни добрых дел</w:t>
      </w:r>
      <w:r w:rsidRPr="00114F47">
        <w:rPr>
          <w:color w:val="7F7F7F" w:themeColor="text1" w:themeTint="80"/>
          <w:sz w:val="22"/>
          <w:szCs w:val="22"/>
        </w:rPr>
        <w:t xml:space="preserve">. Дни добровольной посильной помощи родителей группе, ДОУ - ремонт игрушек, мебели, группы, помощь в создании предметно - развивающей среды в группе. Такая форма позволяет налаживать атмосферу теплых, доброжелательных взаимоотношений между воспитателем и </w:t>
      </w:r>
      <w:r w:rsidRPr="00114F47">
        <w:rPr>
          <w:color w:val="7F7F7F" w:themeColor="text1" w:themeTint="80"/>
          <w:sz w:val="22"/>
          <w:szCs w:val="22"/>
        </w:rPr>
        <w:lastRenderedPageBreak/>
        <w:t xml:space="preserve">родителями. В зависимости от плана работы, необходимо составить график помощи родителей, обговорить каждое посещение, вид помощи, которую может оказать родитель и т.д. </w:t>
      </w:r>
    </w:p>
    <w:p w:rsidR="002D5F89" w:rsidRPr="00114F47" w:rsidRDefault="002D5F89" w:rsidP="002D5F89">
      <w:pPr>
        <w:pStyle w:val="Default"/>
        <w:ind w:left="-284"/>
        <w:jc w:val="both"/>
        <w:rPr>
          <w:color w:val="7F7F7F" w:themeColor="text1" w:themeTint="80"/>
          <w:sz w:val="22"/>
          <w:szCs w:val="22"/>
        </w:rPr>
      </w:pPr>
      <w:r w:rsidRPr="00114F47">
        <w:rPr>
          <w:b/>
          <w:bCs/>
          <w:color w:val="7F7F7F" w:themeColor="text1" w:themeTint="80"/>
          <w:sz w:val="22"/>
          <w:szCs w:val="22"/>
        </w:rPr>
        <w:t xml:space="preserve">- День мамы, папы (бабушки, дедушки и т.д.) - </w:t>
      </w:r>
      <w:r w:rsidRPr="00114F47">
        <w:rPr>
          <w:color w:val="7F7F7F" w:themeColor="text1" w:themeTint="80"/>
          <w:sz w:val="22"/>
          <w:szCs w:val="22"/>
        </w:rPr>
        <w:t xml:space="preserve">тематические дни позволяют привлекать разных членов семьи к обсуждению важных вопросов семейного воспитания и развития ребенка, позволяют в легкой и ненавязчивой форме организовать процесс согласования семейных позиций в вопросах семейного воспитания. Поддержать и ярче выделить роль разных членов семьи в воспитании ребенка, обеспечить сотрудничество детскогосада и семьи. </w:t>
      </w:r>
    </w:p>
    <w:p w:rsidR="002D5F89" w:rsidRPr="00114F47" w:rsidRDefault="002D5F89" w:rsidP="002D5F89">
      <w:pPr>
        <w:pStyle w:val="Default"/>
        <w:ind w:left="-284"/>
        <w:jc w:val="both"/>
        <w:rPr>
          <w:color w:val="7F7F7F" w:themeColor="text1" w:themeTint="80"/>
          <w:sz w:val="22"/>
          <w:szCs w:val="22"/>
        </w:rPr>
      </w:pPr>
      <w:r w:rsidRPr="00114F47">
        <w:rPr>
          <w:b/>
          <w:bCs/>
          <w:color w:val="7F7F7F" w:themeColor="text1" w:themeTint="80"/>
          <w:sz w:val="22"/>
          <w:szCs w:val="22"/>
        </w:rPr>
        <w:t xml:space="preserve">- Праздники, утренники, мероприятия </w:t>
      </w:r>
      <w:r w:rsidRPr="00114F47">
        <w:rPr>
          <w:color w:val="7F7F7F" w:themeColor="text1" w:themeTint="80"/>
          <w:sz w:val="22"/>
          <w:szCs w:val="22"/>
        </w:rPr>
        <w:t xml:space="preserve">(концерты, соревнования). Такие вечера помогают создать эмоциональный комфорт в группе, сблизить участников педагогического процесса. Родители могут проявить смекалку и фантазию в различных конкурсах. Они могут выступать в роли непосредственных участников: участвовать в составлении сценария, читать стихотворения, петь песни, играть на музыкальных инструментах и рассказывать интересные истории и т.д. </w:t>
      </w:r>
    </w:p>
    <w:p w:rsidR="002D5F89" w:rsidRPr="00114F47" w:rsidRDefault="002D5F89" w:rsidP="002D5F89">
      <w:pPr>
        <w:pStyle w:val="Default"/>
        <w:ind w:left="-284"/>
        <w:jc w:val="both"/>
        <w:rPr>
          <w:color w:val="7F7F7F" w:themeColor="text1" w:themeTint="80"/>
          <w:sz w:val="22"/>
          <w:szCs w:val="22"/>
        </w:rPr>
      </w:pPr>
      <w:r w:rsidRPr="00114F47">
        <w:rPr>
          <w:b/>
          <w:bCs/>
          <w:color w:val="7F7F7F" w:themeColor="text1" w:themeTint="80"/>
          <w:sz w:val="22"/>
          <w:szCs w:val="22"/>
        </w:rPr>
        <w:t>- Выставки работ родителей и детей, семейные вернисажи</w:t>
      </w:r>
      <w:r w:rsidRPr="00114F47">
        <w:rPr>
          <w:color w:val="7F7F7F" w:themeColor="text1" w:themeTint="80"/>
          <w:sz w:val="22"/>
          <w:szCs w:val="22"/>
        </w:rPr>
        <w:t xml:space="preserve">. Такие выставки, как правило, демонстрируют результаты совместной деятельности родителей и детей. Это важный момент в построении взаимоотношений между ребёнком и родителем и значимый для воспитателя (повышение активности родителей в жизни группы, один из показателей комфортности внутрисемейных отношений). </w:t>
      </w:r>
    </w:p>
    <w:p w:rsidR="002D5F89" w:rsidRPr="00114F47" w:rsidRDefault="002D5F89" w:rsidP="002D5F89">
      <w:pPr>
        <w:pStyle w:val="Default"/>
        <w:ind w:left="-284"/>
        <w:jc w:val="both"/>
        <w:rPr>
          <w:color w:val="7F7F7F" w:themeColor="text1" w:themeTint="80"/>
          <w:sz w:val="22"/>
          <w:szCs w:val="22"/>
        </w:rPr>
      </w:pPr>
      <w:r w:rsidRPr="00114F47">
        <w:rPr>
          <w:b/>
          <w:bCs/>
          <w:color w:val="7F7F7F" w:themeColor="text1" w:themeTint="80"/>
          <w:sz w:val="22"/>
          <w:szCs w:val="22"/>
        </w:rPr>
        <w:t xml:space="preserve">- Организация взаимодействия с родителями через блог педагога: </w:t>
      </w:r>
      <w:r w:rsidRPr="00114F47">
        <w:rPr>
          <w:color w:val="7F7F7F" w:themeColor="text1" w:themeTint="80"/>
          <w:sz w:val="22"/>
          <w:szCs w:val="22"/>
        </w:rPr>
        <w:t xml:space="preserve">Является одной из интересных и неформальных форм работы, которая на практике показывает положительный результат и вызывает в последнее время заслуженный интерес и у педагогов, и у родителей. Посещая блог, родители получают: информацию о жизни и деятельности ребенка в саду; консультирование по вопросам воспитания и обучения детей; информацию по изучаемому материалу и возможность постоянно участвовать в образовательной деятельности. </w:t>
      </w:r>
    </w:p>
    <w:p w:rsidR="002D5F89" w:rsidRPr="00114F47" w:rsidRDefault="002D5F89" w:rsidP="002D5F89">
      <w:pPr>
        <w:pStyle w:val="Default"/>
        <w:ind w:left="-284"/>
        <w:jc w:val="both"/>
        <w:rPr>
          <w:color w:val="7F7F7F" w:themeColor="text1" w:themeTint="80"/>
          <w:sz w:val="22"/>
          <w:szCs w:val="22"/>
        </w:rPr>
      </w:pPr>
      <w:r w:rsidRPr="00114F47">
        <w:rPr>
          <w:color w:val="7F7F7F" w:themeColor="text1" w:themeTint="80"/>
          <w:sz w:val="22"/>
          <w:szCs w:val="22"/>
        </w:rPr>
        <w:t xml:space="preserve">Возможность размещения ссылок, фото, видео, позволило создать: </w:t>
      </w:r>
    </w:p>
    <w:p w:rsidR="002D5F89" w:rsidRPr="00114F47" w:rsidRDefault="002D5F89" w:rsidP="002D5F89">
      <w:pPr>
        <w:pStyle w:val="Default"/>
        <w:spacing w:after="30"/>
        <w:ind w:left="-284"/>
        <w:jc w:val="both"/>
        <w:rPr>
          <w:color w:val="7F7F7F" w:themeColor="text1" w:themeTint="80"/>
          <w:sz w:val="22"/>
          <w:szCs w:val="22"/>
        </w:rPr>
      </w:pPr>
      <w:r w:rsidRPr="00114F47">
        <w:rPr>
          <w:color w:val="7F7F7F" w:themeColor="text1" w:themeTint="80"/>
          <w:sz w:val="22"/>
          <w:szCs w:val="22"/>
        </w:rPr>
        <w:t xml:space="preserve">• электронное портфолио группы; </w:t>
      </w:r>
    </w:p>
    <w:p w:rsidR="002D5F89" w:rsidRPr="00114F47" w:rsidRDefault="002D5F89" w:rsidP="002D5F89">
      <w:pPr>
        <w:pStyle w:val="Default"/>
        <w:spacing w:after="30"/>
        <w:ind w:left="-284"/>
        <w:jc w:val="both"/>
        <w:rPr>
          <w:color w:val="7F7F7F" w:themeColor="text1" w:themeTint="80"/>
          <w:sz w:val="22"/>
          <w:szCs w:val="22"/>
        </w:rPr>
      </w:pPr>
      <w:r w:rsidRPr="00114F47">
        <w:rPr>
          <w:color w:val="7F7F7F" w:themeColor="text1" w:themeTint="80"/>
          <w:sz w:val="22"/>
          <w:szCs w:val="22"/>
        </w:rPr>
        <w:t xml:space="preserve">• методическую копилку; </w:t>
      </w:r>
    </w:p>
    <w:p w:rsidR="002D5F89" w:rsidRPr="00114F47" w:rsidRDefault="002D5F89" w:rsidP="002D5F89">
      <w:pPr>
        <w:pStyle w:val="Default"/>
        <w:spacing w:after="30"/>
        <w:ind w:left="-284"/>
        <w:jc w:val="both"/>
        <w:rPr>
          <w:color w:val="7F7F7F" w:themeColor="text1" w:themeTint="80"/>
          <w:sz w:val="22"/>
          <w:szCs w:val="22"/>
        </w:rPr>
      </w:pPr>
      <w:r w:rsidRPr="00114F47">
        <w:rPr>
          <w:color w:val="7F7F7F" w:themeColor="text1" w:themeTint="80"/>
          <w:sz w:val="22"/>
          <w:szCs w:val="22"/>
        </w:rPr>
        <w:t xml:space="preserve">• консультативную гостиную для родителей; </w:t>
      </w:r>
    </w:p>
    <w:p w:rsidR="002D5F89" w:rsidRPr="00114F47" w:rsidRDefault="002D5F89" w:rsidP="002D5F89">
      <w:pPr>
        <w:pStyle w:val="Default"/>
        <w:spacing w:after="30"/>
        <w:ind w:left="-284"/>
        <w:jc w:val="both"/>
        <w:rPr>
          <w:color w:val="7F7F7F" w:themeColor="text1" w:themeTint="80"/>
          <w:sz w:val="22"/>
          <w:szCs w:val="22"/>
        </w:rPr>
      </w:pPr>
      <w:r w:rsidRPr="00114F47">
        <w:rPr>
          <w:color w:val="7F7F7F" w:themeColor="text1" w:themeTint="80"/>
          <w:sz w:val="22"/>
          <w:szCs w:val="22"/>
        </w:rPr>
        <w:t xml:space="preserve">• рубрику «Полезные ссылки»; </w:t>
      </w:r>
    </w:p>
    <w:p w:rsidR="002D5F89" w:rsidRPr="00114F47" w:rsidRDefault="002D5F89" w:rsidP="002D5F89">
      <w:pPr>
        <w:pStyle w:val="Default"/>
        <w:ind w:left="-284"/>
        <w:jc w:val="both"/>
        <w:rPr>
          <w:color w:val="7F7F7F" w:themeColor="text1" w:themeTint="80"/>
          <w:sz w:val="22"/>
          <w:szCs w:val="22"/>
        </w:rPr>
      </w:pPr>
      <w:r w:rsidRPr="00114F47">
        <w:rPr>
          <w:color w:val="7F7F7F" w:themeColor="text1" w:themeTint="80"/>
          <w:sz w:val="22"/>
          <w:szCs w:val="22"/>
        </w:rPr>
        <w:t xml:space="preserve">• и др. </w:t>
      </w:r>
    </w:p>
    <w:p w:rsidR="002D5F89" w:rsidRPr="00114F47" w:rsidRDefault="002D5F89" w:rsidP="002D5F89">
      <w:pPr>
        <w:pStyle w:val="Default"/>
        <w:ind w:left="-284"/>
        <w:jc w:val="both"/>
        <w:rPr>
          <w:color w:val="7F7F7F" w:themeColor="text1" w:themeTint="80"/>
          <w:sz w:val="22"/>
          <w:szCs w:val="22"/>
        </w:rPr>
      </w:pPr>
      <w:r w:rsidRPr="00114F47">
        <w:rPr>
          <w:color w:val="7F7F7F" w:themeColor="text1" w:themeTint="80"/>
          <w:sz w:val="22"/>
          <w:szCs w:val="22"/>
        </w:rPr>
        <w:t xml:space="preserve">Возможность оставлять к записям блога комментарии, которые также доступны для чтения, даёт возможность получать обратную связь от родителей, отвечать на комментарии. Материалы, которые педагог размещает на своей страничке или в блоге, демонстрируют родителям его профессиональные интересы, знания и навыки. Это повышает авторитет педагога, формирует уважение и доверие к нему. Педагог может записать и разместить в блоге видеоконсультацию для родителей, которые пропустили собрание в группе. В режиме онлайн можно консультировать родителей, дети которых испытывают трудности в обучении. </w:t>
      </w:r>
    </w:p>
    <w:p w:rsidR="002D5F89" w:rsidRPr="00114F47" w:rsidRDefault="002D5F89" w:rsidP="002D5F89">
      <w:pPr>
        <w:pStyle w:val="Default"/>
        <w:ind w:left="-284"/>
        <w:jc w:val="both"/>
        <w:rPr>
          <w:color w:val="7F7F7F" w:themeColor="text1" w:themeTint="80"/>
          <w:sz w:val="22"/>
          <w:szCs w:val="22"/>
        </w:rPr>
      </w:pPr>
      <w:r w:rsidRPr="00114F47">
        <w:rPr>
          <w:b/>
          <w:bCs/>
          <w:color w:val="7F7F7F" w:themeColor="text1" w:themeTint="80"/>
          <w:sz w:val="22"/>
          <w:szCs w:val="22"/>
        </w:rPr>
        <w:t xml:space="preserve">- Группа в социальной сети </w:t>
      </w:r>
      <w:r w:rsidRPr="00114F47">
        <w:rPr>
          <w:color w:val="7F7F7F" w:themeColor="text1" w:themeTint="80"/>
          <w:sz w:val="22"/>
          <w:szCs w:val="22"/>
        </w:rPr>
        <w:t xml:space="preserve">Наличие группы в социальной сети позволяет популяризировать деятельность ДОУ, информировать большое количество посетителей об интересных событиях, обсуждать достижения педагогов и воспитанников. Чтобы создать такую группу, проведите опрос среди родителей и выясните, какой социальной сетью пользуетсябольшинство из них. </w:t>
      </w:r>
    </w:p>
    <w:p w:rsidR="002D5F89" w:rsidRPr="00114F47" w:rsidRDefault="002D5F89" w:rsidP="002D5F89">
      <w:pPr>
        <w:pStyle w:val="Default"/>
        <w:ind w:left="-284"/>
        <w:jc w:val="both"/>
        <w:rPr>
          <w:color w:val="7F7F7F" w:themeColor="text1" w:themeTint="80"/>
          <w:sz w:val="22"/>
          <w:szCs w:val="22"/>
        </w:rPr>
      </w:pPr>
      <w:r w:rsidRPr="00114F47">
        <w:rPr>
          <w:color w:val="7F7F7F" w:themeColor="text1" w:themeTint="80"/>
          <w:sz w:val="22"/>
          <w:szCs w:val="22"/>
        </w:rPr>
        <w:t xml:space="preserve">В социальной сети родители могут общаться в любое время, когда им удобно, обсуждать детали предстоящего мероприятия и делиться впечатлениями о прошедших праздниках и досугах. К общению в группе могут присоединиться специалисты ДОУ. Здесь можно провести опрос среди родителей и оперативно собрать информацию, разместить ссылки на методическую литературу, фото- и видеоматериалы. </w:t>
      </w:r>
    </w:p>
    <w:p w:rsidR="002D5F89" w:rsidRPr="00114F47" w:rsidRDefault="002D5F89" w:rsidP="002D5F89">
      <w:pPr>
        <w:pStyle w:val="Default"/>
        <w:ind w:left="-284"/>
        <w:jc w:val="both"/>
        <w:rPr>
          <w:color w:val="7F7F7F" w:themeColor="text1" w:themeTint="80"/>
          <w:sz w:val="22"/>
          <w:szCs w:val="22"/>
        </w:rPr>
      </w:pPr>
      <w:r w:rsidRPr="00114F47">
        <w:rPr>
          <w:color w:val="7F7F7F" w:themeColor="text1" w:themeTint="80"/>
          <w:sz w:val="22"/>
          <w:szCs w:val="22"/>
        </w:rPr>
        <w:t xml:space="preserve">Однако, общение в социальной сети может свести к минимуму живое общение с родителями. Кроме того, если сразу не оговорить с родителями правила группы, она превратится в ленту бесполезных постов. К группе могут присоединиться посторонние пользователи, размещать рекламу, запрещенные материалы, некорректно высказываться. Поэтому не оставляйте доступ к группе открытым, проверяйте запросы на вступление в группу и материалы, которые предлагают разместить. </w:t>
      </w:r>
    </w:p>
    <w:p w:rsidR="002D5F89" w:rsidRPr="00114F47" w:rsidRDefault="002D5F89" w:rsidP="002D5F89">
      <w:pPr>
        <w:pStyle w:val="Default"/>
        <w:ind w:left="-284"/>
        <w:jc w:val="both"/>
        <w:rPr>
          <w:color w:val="7F7F7F" w:themeColor="text1" w:themeTint="80"/>
          <w:sz w:val="22"/>
          <w:szCs w:val="22"/>
        </w:rPr>
      </w:pPr>
      <w:r w:rsidRPr="00114F47">
        <w:rPr>
          <w:b/>
          <w:bCs/>
          <w:color w:val="7F7F7F" w:themeColor="text1" w:themeTint="80"/>
          <w:sz w:val="22"/>
          <w:szCs w:val="22"/>
        </w:rPr>
        <w:t xml:space="preserve">- Чат в мессенджерах </w:t>
      </w:r>
      <w:r w:rsidRPr="00114F47">
        <w:rPr>
          <w:color w:val="7F7F7F" w:themeColor="text1" w:themeTint="80"/>
          <w:sz w:val="22"/>
          <w:szCs w:val="22"/>
        </w:rPr>
        <w:t xml:space="preserve">- Мессенджеры - программы, с помощью которых пользователи обмениваются быстрыми сообщениями (Telegram). Их используют и педагоги, и родители. Однако радость от того, что теперь можно «поймать» постоянно занятого родителя, быстро сменяется на раздражение, когда родители начинают писать педагогам круглосуточно. Чтобы этого не произошло, пользуйтесь правилами общения в чате и обговорите с родителями время работы чата. </w:t>
      </w:r>
    </w:p>
    <w:p w:rsidR="002D5F89" w:rsidRPr="00114F47" w:rsidRDefault="002D5F89" w:rsidP="002D5F89">
      <w:pPr>
        <w:pStyle w:val="Default"/>
        <w:ind w:left="-284"/>
        <w:jc w:val="both"/>
        <w:rPr>
          <w:color w:val="7F7F7F" w:themeColor="text1" w:themeTint="80"/>
          <w:sz w:val="22"/>
          <w:szCs w:val="22"/>
        </w:rPr>
      </w:pPr>
      <w:r w:rsidRPr="00114F47">
        <w:rPr>
          <w:color w:val="7F7F7F" w:themeColor="text1" w:themeTint="80"/>
          <w:sz w:val="22"/>
          <w:szCs w:val="22"/>
        </w:rPr>
        <w:t xml:space="preserve">Мессенджеры позволяют быстро обмениваться информацией, передавать текстовые сообщения, звуковые сигналы, изображения, видео. С их помощью можно отправить фото с фрагментами занятия </w:t>
      </w:r>
      <w:r w:rsidRPr="00114F47">
        <w:rPr>
          <w:color w:val="7F7F7F" w:themeColor="text1" w:themeTint="80"/>
          <w:sz w:val="22"/>
          <w:szCs w:val="22"/>
        </w:rPr>
        <w:lastRenderedPageBreak/>
        <w:t xml:space="preserve">родителям. Это особенно актуально в период адаптации ребенка к детскому саду. Используйте мессенджеры для личной переписки и отдельно создайте чат группы. Это позволит общаться со всеми родителями группы и обеспечить приватность для решения личных обращений. </w:t>
      </w:r>
    </w:p>
    <w:p w:rsidR="002D5F89" w:rsidRPr="00114F47" w:rsidRDefault="002D5F89" w:rsidP="000D283A">
      <w:pPr>
        <w:widowControl w:val="0"/>
        <w:autoSpaceDE w:val="0"/>
        <w:autoSpaceDN w:val="0"/>
        <w:spacing w:before="1" w:after="0" w:line="240" w:lineRule="auto"/>
        <w:ind w:left="-284"/>
        <w:jc w:val="both"/>
        <w:rPr>
          <w:rFonts w:ascii="Times New Roman" w:eastAsia="Times New Roman" w:hAnsi="Times New Roman" w:cs="Times New Roman"/>
          <w:color w:val="7F7F7F" w:themeColor="text1" w:themeTint="80"/>
        </w:rPr>
      </w:pPr>
      <w:r w:rsidRPr="00114F47">
        <w:rPr>
          <w:rFonts w:ascii="Times New Roman" w:hAnsi="Times New Roman" w:cs="Times New Roman"/>
          <w:color w:val="7F7F7F" w:themeColor="text1" w:themeTint="80"/>
        </w:rPr>
        <w:t>Отметим, что в чат группы родители могут писать ночью и рано утром, сообщать, что их ребенок не придет в детский сад, скидывать картинки с пожеланиями хорошего дня, новости из интернета, советовать магазины с игрушками и детской одеждой. Чтобы этого не происходило, оговорите с ними правила общения в чате. Для эффективного сотрудничества педагогов и родителей в рамках реализации ФОП ДО важно руководствоваться ключевыми направлениями сотрудничества и выбирать его формы в соответствии с ключевыми задачами каждого направления и ожидаемыми результатами взаимодействия детского сада и семьи.</w:t>
      </w:r>
    </w:p>
    <w:p w:rsidR="002D5F89" w:rsidRPr="00114F47" w:rsidRDefault="002D5F89" w:rsidP="000D283A">
      <w:pPr>
        <w:widowControl w:val="0"/>
        <w:autoSpaceDE w:val="0"/>
        <w:autoSpaceDN w:val="0"/>
        <w:spacing w:before="1" w:after="0" w:line="240" w:lineRule="auto"/>
        <w:ind w:left="-284"/>
        <w:jc w:val="both"/>
        <w:rPr>
          <w:rFonts w:ascii="Times New Roman" w:eastAsia="Times New Roman" w:hAnsi="Times New Roman" w:cs="Times New Roman"/>
          <w:color w:val="7F7F7F" w:themeColor="text1" w:themeTint="80"/>
        </w:rPr>
      </w:pPr>
    </w:p>
    <w:p w:rsidR="004357A2" w:rsidRPr="00114F47" w:rsidRDefault="00D37898" w:rsidP="00D56207">
      <w:pPr>
        <w:widowControl w:val="0"/>
        <w:autoSpaceDE w:val="0"/>
        <w:autoSpaceDN w:val="0"/>
        <w:spacing w:before="1" w:after="0" w:line="240" w:lineRule="auto"/>
        <w:ind w:left="-284"/>
        <w:jc w:val="center"/>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2.6. Направления, задачи и содержание коррекционно-развивающей работы.</w:t>
      </w:r>
    </w:p>
    <w:p w:rsidR="004357A2" w:rsidRPr="00114F47" w:rsidRDefault="004357A2" w:rsidP="000D283A">
      <w:pPr>
        <w:widowControl w:val="0"/>
        <w:autoSpaceDE w:val="0"/>
        <w:autoSpaceDN w:val="0"/>
        <w:spacing w:before="1" w:after="0" w:line="240" w:lineRule="auto"/>
        <w:ind w:left="-284"/>
        <w:jc w:val="both"/>
        <w:rPr>
          <w:rFonts w:ascii="Times New Roman" w:eastAsia="Times New Roman" w:hAnsi="Times New Roman" w:cs="Times New Roman"/>
          <w:color w:val="7F7F7F" w:themeColor="text1" w:themeTint="80"/>
        </w:rPr>
      </w:pPr>
    </w:p>
    <w:p w:rsidR="004357A2" w:rsidRPr="00114F47" w:rsidRDefault="004357A2" w:rsidP="000D283A">
      <w:pPr>
        <w:pStyle w:val="a7"/>
        <w:widowControl w:val="0"/>
        <w:tabs>
          <w:tab w:val="left" w:pos="947"/>
        </w:tabs>
        <w:autoSpaceDE w:val="0"/>
        <w:autoSpaceDN w:val="0"/>
        <w:spacing w:after="0" w:line="240" w:lineRule="auto"/>
        <w:ind w:left="-284"/>
        <w:jc w:val="both"/>
        <w:outlineLvl w:val="0"/>
        <w:rPr>
          <w:rFonts w:ascii="Times New Roman" w:hAnsi="Times New Roman"/>
          <w:color w:val="7F7F7F" w:themeColor="text1" w:themeTint="80"/>
        </w:rPr>
      </w:pPr>
      <w:r w:rsidRPr="00114F47">
        <w:rPr>
          <w:rFonts w:ascii="Times New Roman" w:hAnsi="Times New Roman"/>
          <w:color w:val="7F7F7F" w:themeColor="text1" w:themeTint="80"/>
          <w:spacing w:val="-1"/>
        </w:rPr>
        <w:t>Коррекционно-развивающая</w:t>
      </w:r>
      <w:r w:rsidRPr="00114F47">
        <w:rPr>
          <w:rFonts w:ascii="Times New Roman" w:hAnsi="Times New Roman"/>
          <w:color w:val="7F7F7F" w:themeColor="text1" w:themeTint="80"/>
          <w:spacing w:val="-15"/>
        </w:rPr>
        <w:t xml:space="preserve"> </w:t>
      </w:r>
      <w:r w:rsidRPr="00114F47">
        <w:rPr>
          <w:rFonts w:ascii="Times New Roman" w:hAnsi="Times New Roman"/>
          <w:color w:val="7F7F7F" w:themeColor="text1" w:themeTint="80"/>
          <w:spacing w:val="-1"/>
        </w:rPr>
        <w:t>работа</w:t>
      </w:r>
      <w:r w:rsidRPr="00114F47">
        <w:rPr>
          <w:rFonts w:ascii="Times New Roman" w:hAnsi="Times New Roman"/>
          <w:color w:val="7F7F7F" w:themeColor="text1" w:themeTint="80"/>
          <w:spacing w:val="-16"/>
        </w:rPr>
        <w:t xml:space="preserve"> </w:t>
      </w:r>
      <w:r w:rsidRPr="00114F47">
        <w:rPr>
          <w:rFonts w:ascii="Times New Roman" w:hAnsi="Times New Roman"/>
          <w:color w:val="7F7F7F" w:themeColor="text1" w:themeTint="80"/>
          <w:spacing w:val="-1"/>
        </w:rPr>
        <w:t>(далее</w:t>
      </w:r>
      <w:r w:rsidRPr="00114F47">
        <w:rPr>
          <w:rFonts w:ascii="Times New Roman" w:hAnsi="Times New Roman"/>
          <w:color w:val="7F7F7F" w:themeColor="text1" w:themeTint="80"/>
          <w:spacing w:val="-11"/>
        </w:rPr>
        <w:t xml:space="preserve"> </w:t>
      </w:r>
      <w:r w:rsidRPr="00114F47">
        <w:rPr>
          <w:rFonts w:ascii="Times New Roman" w:hAnsi="Times New Roman"/>
          <w:color w:val="7F7F7F" w:themeColor="text1" w:themeTint="80"/>
          <w:spacing w:val="-1"/>
        </w:rPr>
        <w:t>–</w:t>
      </w:r>
      <w:r w:rsidRPr="00114F47">
        <w:rPr>
          <w:rFonts w:ascii="Times New Roman" w:hAnsi="Times New Roman"/>
          <w:color w:val="7F7F7F" w:themeColor="text1" w:themeTint="80"/>
          <w:spacing w:val="-14"/>
        </w:rPr>
        <w:t xml:space="preserve"> </w:t>
      </w:r>
      <w:r w:rsidRPr="00114F47">
        <w:rPr>
          <w:rFonts w:ascii="Times New Roman" w:hAnsi="Times New Roman"/>
          <w:color w:val="7F7F7F" w:themeColor="text1" w:themeTint="80"/>
        </w:rPr>
        <w:t>КРР)</w:t>
      </w:r>
      <w:r w:rsidRPr="00114F47">
        <w:rPr>
          <w:rFonts w:ascii="Times New Roman" w:hAnsi="Times New Roman"/>
          <w:color w:val="7F7F7F" w:themeColor="text1" w:themeTint="80"/>
          <w:spacing w:val="-16"/>
        </w:rPr>
        <w:t xml:space="preserve"> </w:t>
      </w:r>
      <w:r w:rsidRPr="00114F47">
        <w:rPr>
          <w:rFonts w:ascii="Times New Roman" w:hAnsi="Times New Roman"/>
          <w:color w:val="7F7F7F" w:themeColor="text1" w:themeTint="80"/>
        </w:rPr>
        <w:t>и</w:t>
      </w:r>
      <w:r w:rsidRPr="00114F47">
        <w:rPr>
          <w:rFonts w:ascii="Times New Roman" w:hAnsi="Times New Roman"/>
          <w:color w:val="7F7F7F" w:themeColor="text1" w:themeTint="80"/>
          <w:spacing w:val="-14"/>
        </w:rPr>
        <w:t xml:space="preserve"> </w:t>
      </w:r>
      <w:r w:rsidRPr="00114F47">
        <w:rPr>
          <w:rFonts w:ascii="Times New Roman" w:hAnsi="Times New Roman"/>
          <w:color w:val="7F7F7F" w:themeColor="text1" w:themeTint="80"/>
        </w:rPr>
        <w:t>инклюзивное</w:t>
      </w:r>
      <w:r w:rsidRPr="00114F47">
        <w:rPr>
          <w:rFonts w:ascii="Times New Roman" w:hAnsi="Times New Roman"/>
          <w:color w:val="7F7F7F" w:themeColor="text1" w:themeTint="80"/>
          <w:spacing w:val="-16"/>
        </w:rPr>
        <w:t xml:space="preserve"> </w:t>
      </w:r>
      <w:r w:rsidRPr="00114F47">
        <w:rPr>
          <w:rFonts w:ascii="Times New Roman" w:hAnsi="Times New Roman"/>
          <w:color w:val="7F7F7F" w:themeColor="text1" w:themeTint="80"/>
        </w:rPr>
        <w:t>образование</w:t>
      </w:r>
      <w:r w:rsidRPr="00114F47">
        <w:rPr>
          <w:rFonts w:ascii="Times New Roman" w:hAnsi="Times New Roman"/>
          <w:color w:val="7F7F7F" w:themeColor="text1" w:themeTint="80"/>
          <w:spacing w:val="-16"/>
        </w:rPr>
        <w:t xml:space="preserve"> </w:t>
      </w:r>
      <w:r w:rsidRPr="00114F47">
        <w:rPr>
          <w:rFonts w:ascii="Times New Roman" w:hAnsi="Times New Roman"/>
          <w:color w:val="7F7F7F" w:themeColor="text1" w:themeTint="80"/>
        </w:rPr>
        <w:t>в</w:t>
      </w:r>
      <w:r w:rsidRPr="00114F47">
        <w:rPr>
          <w:rFonts w:ascii="Times New Roman" w:hAnsi="Times New Roman"/>
          <w:color w:val="7F7F7F" w:themeColor="text1" w:themeTint="80"/>
          <w:spacing w:val="-15"/>
        </w:rPr>
        <w:t xml:space="preserve"> </w:t>
      </w:r>
      <w:r w:rsidRPr="00114F47">
        <w:rPr>
          <w:rFonts w:ascii="Times New Roman" w:hAnsi="Times New Roman"/>
          <w:color w:val="7F7F7F" w:themeColor="text1" w:themeTint="80"/>
        </w:rPr>
        <w:t>ДОО</w:t>
      </w:r>
      <w:r w:rsidRPr="00114F47">
        <w:rPr>
          <w:rFonts w:ascii="Times New Roman" w:hAnsi="Times New Roman"/>
          <w:color w:val="7F7F7F" w:themeColor="text1" w:themeTint="80"/>
          <w:spacing w:val="-58"/>
        </w:rPr>
        <w:t xml:space="preserve"> </w:t>
      </w:r>
      <w:r w:rsidRPr="00114F47">
        <w:rPr>
          <w:rFonts w:ascii="Times New Roman" w:hAnsi="Times New Roman"/>
          <w:color w:val="7F7F7F" w:themeColor="text1" w:themeTint="80"/>
        </w:rPr>
        <w:t>направлено на обеспечение коррекции нарушений развития у различных категорий детей</w:t>
      </w:r>
      <w:r w:rsidRPr="00114F47">
        <w:rPr>
          <w:rFonts w:ascii="Times New Roman" w:hAnsi="Times New Roman"/>
          <w:color w:val="7F7F7F" w:themeColor="text1" w:themeTint="80"/>
          <w:spacing w:val="1"/>
        </w:rPr>
        <w:t xml:space="preserve"> </w:t>
      </w:r>
      <w:r w:rsidRPr="00114F47">
        <w:rPr>
          <w:rFonts w:ascii="Times New Roman" w:hAnsi="Times New Roman"/>
          <w:color w:val="7F7F7F" w:themeColor="text1" w:themeTint="80"/>
        </w:rPr>
        <w:t>(целевые группы), включая детей с ООП, в том числе детей с ОВЗ и детей-инвалидов;</w:t>
      </w:r>
      <w:r w:rsidRPr="00114F47">
        <w:rPr>
          <w:rFonts w:ascii="Times New Roman" w:hAnsi="Times New Roman"/>
          <w:color w:val="7F7F7F" w:themeColor="text1" w:themeTint="80"/>
          <w:spacing w:val="1"/>
        </w:rPr>
        <w:t xml:space="preserve"> </w:t>
      </w:r>
      <w:r w:rsidRPr="00114F47">
        <w:rPr>
          <w:rFonts w:ascii="Times New Roman" w:hAnsi="Times New Roman"/>
          <w:color w:val="7F7F7F" w:themeColor="text1" w:themeTint="80"/>
        </w:rPr>
        <w:t>оказание</w:t>
      </w:r>
      <w:r w:rsidRPr="00114F47">
        <w:rPr>
          <w:rFonts w:ascii="Times New Roman" w:hAnsi="Times New Roman"/>
          <w:color w:val="7F7F7F" w:themeColor="text1" w:themeTint="80"/>
          <w:spacing w:val="1"/>
        </w:rPr>
        <w:t xml:space="preserve"> </w:t>
      </w:r>
      <w:r w:rsidRPr="00114F47">
        <w:rPr>
          <w:rFonts w:ascii="Times New Roman" w:hAnsi="Times New Roman"/>
          <w:color w:val="7F7F7F" w:themeColor="text1" w:themeTint="80"/>
        </w:rPr>
        <w:t>им</w:t>
      </w:r>
      <w:r w:rsidRPr="00114F47">
        <w:rPr>
          <w:rFonts w:ascii="Times New Roman" w:hAnsi="Times New Roman"/>
          <w:color w:val="7F7F7F" w:themeColor="text1" w:themeTint="80"/>
          <w:spacing w:val="1"/>
        </w:rPr>
        <w:t xml:space="preserve"> </w:t>
      </w:r>
      <w:r w:rsidRPr="00114F47">
        <w:rPr>
          <w:rFonts w:ascii="Times New Roman" w:hAnsi="Times New Roman"/>
          <w:color w:val="7F7F7F" w:themeColor="text1" w:themeTint="80"/>
        </w:rPr>
        <w:t>квалифицированной</w:t>
      </w:r>
      <w:r w:rsidRPr="00114F47">
        <w:rPr>
          <w:rFonts w:ascii="Times New Roman" w:hAnsi="Times New Roman"/>
          <w:color w:val="7F7F7F" w:themeColor="text1" w:themeTint="80"/>
          <w:spacing w:val="1"/>
        </w:rPr>
        <w:t xml:space="preserve"> </w:t>
      </w:r>
      <w:r w:rsidRPr="00114F47">
        <w:rPr>
          <w:rFonts w:ascii="Times New Roman" w:hAnsi="Times New Roman"/>
          <w:color w:val="7F7F7F" w:themeColor="text1" w:themeTint="80"/>
        </w:rPr>
        <w:t>помощи</w:t>
      </w:r>
      <w:r w:rsidRPr="00114F47">
        <w:rPr>
          <w:rFonts w:ascii="Times New Roman" w:hAnsi="Times New Roman"/>
          <w:color w:val="7F7F7F" w:themeColor="text1" w:themeTint="80"/>
          <w:spacing w:val="1"/>
        </w:rPr>
        <w:t xml:space="preserve"> </w:t>
      </w:r>
      <w:r w:rsidRPr="00114F47">
        <w:rPr>
          <w:rFonts w:ascii="Times New Roman" w:hAnsi="Times New Roman"/>
          <w:color w:val="7F7F7F" w:themeColor="text1" w:themeTint="80"/>
        </w:rPr>
        <w:t>в</w:t>
      </w:r>
      <w:r w:rsidRPr="00114F47">
        <w:rPr>
          <w:rFonts w:ascii="Times New Roman" w:hAnsi="Times New Roman"/>
          <w:color w:val="7F7F7F" w:themeColor="text1" w:themeTint="80"/>
          <w:spacing w:val="1"/>
        </w:rPr>
        <w:t xml:space="preserve"> </w:t>
      </w:r>
      <w:r w:rsidRPr="00114F47">
        <w:rPr>
          <w:rFonts w:ascii="Times New Roman" w:hAnsi="Times New Roman"/>
          <w:color w:val="7F7F7F" w:themeColor="text1" w:themeTint="80"/>
        </w:rPr>
        <w:t>освоении</w:t>
      </w:r>
      <w:r w:rsidRPr="00114F47">
        <w:rPr>
          <w:rFonts w:ascii="Times New Roman" w:hAnsi="Times New Roman"/>
          <w:color w:val="7F7F7F" w:themeColor="text1" w:themeTint="80"/>
          <w:spacing w:val="1"/>
        </w:rPr>
        <w:t xml:space="preserve"> </w:t>
      </w:r>
      <w:r w:rsidRPr="00114F47">
        <w:rPr>
          <w:rFonts w:ascii="Times New Roman" w:hAnsi="Times New Roman"/>
          <w:color w:val="7F7F7F" w:themeColor="text1" w:themeTint="80"/>
        </w:rPr>
        <w:t>Программы,</w:t>
      </w:r>
      <w:r w:rsidRPr="00114F47">
        <w:rPr>
          <w:rFonts w:ascii="Times New Roman" w:hAnsi="Times New Roman"/>
          <w:color w:val="7F7F7F" w:themeColor="text1" w:themeTint="80"/>
          <w:spacing w:val="1"/>
        </w:rPr>
        <w:t xml:space="preserve"> </w:t>
      </w:r>
      <w:r w:rsidRPr="00114F47">
        <w:rPr>
          <w:rFonts w:ascii="Times New Roman" w:hAnsi="Times New Roman"/>
          <w:color w:val="7F7F7F" w:themeColor="text1" w:themeTint="80"/>
        </w:rPr>
        <w:t>их</w:t>
      </w:r>
      <w:r w:rsidRPr="00114F47">
        <w:rPr>
          <w:rFonts w:ascii="Times New Roman" w:hAnsi="Times New Roman"/>
          <w:color w:val="7F7F7F" w:themeColor="text1" w:themeTint="80"/>
          <w:spacing w:val="1"/>
        </w:rPr>
        <w:t xml:space="preserve"> </w:t>
      </w:r>
      <w:r w:rsidRPr="00114F47">
        <w:rPr>
          <w:rFonts w:ascii="Times New Roman" w:hAnsi="Times New Roman"/>
          <w:color w:val="7F7F7F" w:themeColor="text1" w:themeTint="80"/>
        </w:rPr>
        <w:t>разностороннее</w:t>
      </w:r>
      <w:r w:rsidRPr="00114F47">
        <w:rPr>
          <w:rFonts w:ascii="Times New Roman" w:hAnsi="Times New Roman"/>
          <w:color w:val="7F7F7F" w:themeColor="text1" w:themeTint="80"/>
          <w:spacing w:val="1"/>
        </w:rPr>
        <w:t xml:space="preserve"> </w:t>
      </w:r>
      <w:r w:rsidRPr="00114F47">
        <w:rPr>
          <w:rFonts w:ascii="Times New Roman" w:hAnsi="Times New Roman"/>
          <w:color w:val="7F7F7F" w:themeColor="text1" w:themeTint="80"/>
        </w:rPr>
        <w:t>развитие</w:t>
      </w:r>
      <w:r w:rsidRPr="00114F47">
        <w:rPr>
          <w:rFonts w:ascii="Times New Roman" w:hAnsi="Times New Roman"/>
          <w:color w:val="7F7F7F" w:themeColor="text1" w:themeTint="80"/>
          <w:spacing w:val="-4"/>
        </w:rPr>
        <w:t xml:space="preserve"> </w:t>
      </w:r>
      <w:r w:rsidRPr="00114F47">
        <w:rPr>
          <w:rFonts w:ascii="Times New Roman" w:hAnsi="Times New Roman"/>
          <w:color w:val="7F7F7F" w:themeColor="text1" w:themeTint="80"/>
        </w:rPr>
        <w:t>с</w:t>
      </w:r>
      <w:r w:rsidRPr="00114F47">
        <w:rPr>
          <w:rFonts w:ascii="Times New Roman" w:hAnsi="Times New Roman"/>
          <w:color w:val="7F7F7F" w:themeColor="text1" w:themeTint="80"/>
          <w:spacing w:val="-3"/>
        </w:rPr>
        <w:t xml:space="preserve"> </w:t>
      </w:r>
      <w:r w:rsidRPr="00114F47">
        <w:rPr>
          <w:rFonts w:ascii="Times New Roman" w:hAnsi="Times New Roman"/>
          <w:color w:val="7F7F7F" w:themeColor="text1" w:themeTint="80"/>
        </w:rPr>
        <w:t>учётом</w:t>
      </w:r>
      <w:r w:rsidRPr="00114F47">
        <w:rPr>
          <w:rFonts w:ascii="Times New Roman" w:hAnsi="Times New Roman"/>
          <w:color w:val="7F7F7F" w:themeColor="text1" w:themeTint="80"/>
          <w:spacing w:val="-3"/>
        </w:rPr>
        <w:t xml:space="preserve"> </w:t>
      </w:r>
      <w:r w:rsidRPr="00114F47">
        <w:rPr>
          <w:rFonts w:ascii="Times New Roman" w:hAnsi="Times New Roman"/>
          <w:color w:val="7F7F7F" w:themeColor="text1" w:themeTint="80"/>
        </w:rPr>
        <w:t>возрастных</w:t>
      </w:r>
      <w:r w:rsidRPr="00114F47">
        <w:rPr>
          <w:rFonts w:ascii="Times New Roman" w:hAnsi="Times New Roman"/>
          <w:color w:val="7F7F7F" w:themeColor="text1" w:themeTint="80"/>
          <w:spacing w:val="-2"/>
        </w:rPr>
        <w:t xml:space="preserve"> </w:t>
      </w:r>
      <w:r w:rsidRPr="00114F47">
        <w:rPr>
          <w:rFonts w:ascii="Times New Roman" w:hAnsi="Times New Roman"/>
          <w:color w:val="7F7F7F" w:themeColor="text1" w:themeTint="80"/>
        </w:rPr>
        <w:t>и</w:t>
      </w:r>
      <w:r w:rsidRPr="00114F47">
        <w:rPr>
          <w:rFonts w:ascii="Times New Roman" w:hAnsi="Times New Roman"/>
          <w:color w:val="7F7F7F" w:themeColor="text1" w:themeTint="80"/>
          <w:spacing w:val="-2"/>
        </w:rPr>
        <w:t xml:space="preserve"> </w:t>
      </w:r>
      <w:r w:rsidRPr="00114F47">
        <w:rPr>
          <w:rFonts w:ascii="Times New Roman" w:hAnsi="Times New Roman"/>
          <w:color w:val="7F7F7F" w:themeColor="text1" w:themeTint="80"/>
        </w:rPr>
        <w:t>индивидуальных</w:t>
      </w:r>
      <w:r w:rsidRPr="00114F47">
        <w:rPr>
          <w:rFonts w:ascii="Times New Roman" w:hAnsi="Times New Roman"/>
          <w:color w:val="7F7F7F" w:themeColor="text1" w:themeTint="80"/>
          <w:spacing w:val="-3"/>
        </w:rPr>
        <w:t xml:space="preserve"> </w:t>
      </w:r>
      <w:r w:rsidRPr="00114F47">
        <w:rPr>
          <w:rFonts w:ascii="Times New Roman" w:hAnsi="Times New Roman"/>
          <w:color w:val="7F7F7F" w:themeColor="text1" w:themeTint="80"/>
        </w:rPr>
        <w:t>особенностей,</w:t>
      </w:r>
      <w:r w:rsidRPr="00114F47">
        <w:rPr>
          <w:rFonts w:ascii="Times New Roman" w:hAnsi="Times New Roman"/>
          <w:color w:val="7F7F7F" w:themeColor="text1" w:themeTint="80"/>
          <w:spacing w:val="-2"/>
        </w:rPr>
        <w:t xml:space="preserve"> </w:t>
      </w:r>
      <w:r w:rsidRPr="00114F47">
        <w:rPr>
          <w:rFonts w:ascii="Times New Roman" w:hAnsi="Times New Roman"/>
          <w:color w:val="7F7F7F" w:themeColor="text1" w:themeTint="80"/>
        </w:rPr>
        <w:t>социальной</w:t>
      </w:r>
      <w:r w:rsidRPr="00114F47">
        <w:rPr>
          <w:rFonts w:ascii="Times New Roman" w:hAnsi="Times New Roman"/>
          <w:color w:val="7F7F7F" w:themeColor="text1" w:themeTint="80"/>
          <w:spacing w:val="-2"/>
        </w:rPr>
        <w:t xml:space="preserve"> </w:t>
      </w:r>
      <w:r w:rsidRPr="00114F47">
        <w:rPr>
          <w:rFonts w:ascii="Times New Roman" w:hAnsi="Times New Roman"/>
          <w:color w:val="7F7F7F" w:themeColor="text1" w:themeTint="80"/>
        </w:rPr>
        <w:t>адаптации   В</w:t>
      </w:r>
      <w:r w:rsidRPr="00114F47">
        <w:rPr>
          <w:rFonts w:ascii="Times New Roman" w:hAnsi="Times New Roman"/>
          <w:color w:val="7F7F7F" w:themeColor="text1" w:themeTint="80"/>
          <w:spacing w:val="-10"/>
        </w:rPr>
        <w:t xml:space="preserve"> </w:t>
      </w:r>
      <w:r w:rsidRPr="00114F47">
        <w:rPr>
          <w:rFonts w:ascii="Times New Roman" w:hAnsi="Times New Roman"/>
          <w:color w:val="7F7F7F" w:themeColor="text1" w:themeTint="80"/>
        </w:rPr>
        <w:t>нашем</w:t>
      </w:r>
      <w:r w:rsidRPr="00114F47">
        <w:rPr>
          <w:rFonts w:ascii="Times New Roman" w:hAnsi="Times New Roman"/>
          <w:color w:val="7F7F7F" w:themeColor="text1" w:themeTint="80"/>
          <w:spacing w:val="-11"/>
        </w:rPr>
        <w:t xml:space="preserve"> </w:t>
      </w:r>
      <w:r w:rsidRPr="00114F47">
        <w:rPr>
          <w:rFonts w:ascii="Times New Roman" w:hAnsi="Times New Roman"/>
          <w:color w:val="7F7F7F" w:themeColor="text1" w:themeTint="80"/>
        </w:rPr>
        <w:t>детском</w:t>
      </w:r>
      <w:r w:rsidRPr="00114F47">
        <w:rPr>
          <w:rFonts w:ascii="Times New Roman" w:hAnsi="Times New Roman"/>
          <w:color w:val="7F7F7F" w:themeColor="text1" w:themeTint="80"/>
          <w:spacing w:val="-10"/>
        </w:rPr>
        <w:t xml:space="preserve"> </w:t>
      </w:r>
      <w:r w:rsidRPr="00114F47">
        <w:rPr>
          <w:rFonts w:ascii="Times New Roman" w:hAnsi="Times New Roman"/>
          <w:color w:val="7F7F7F" w:themeColor="text1" w:themeTint="80"/>
        </w:rPr>
        <w:t>саду</w:t>
      </w:r>
      <w:r w:rsidRPr="00114F47">
        <w:rPr>
          <w:rFonts w:ascii="Times New Roman" w:hAnsi="Times New Roman"/>
          <w:color w:val="7F7F7F" w:themeColor="text1" w:themeTint="80"/>
          <w:spacing w:val="-8"/>
        </w:rPr>
        <w:t xml:space="preserve"> </w:t>
      </w:r>
      <w:r w:rsidRPr="00114F47">
        <w:rPr>
          <w:rFonts w:ascii="Times New Roman" w:hAnsi="Times New Roman"/>
          <w:color w:val="7F7F7F" w:themeColor="text1" w:themeTint="80"/>
        </w:rPr>
        <w:t>КРР</w:t>
      </w:r>
      <w:r w:rsidRPr="00114F47">
        <w:rPr>
          <w:rFonts w:ascii="Times New Roman" w:hAnsi="Times New Roman"/>
          <w:color w:val="7F7F7F" w:themeColor="text1" w:themeTint="80"/>
          <w:spacing w:val="-10"/>
        </w:rPr>
        <w:t xml:space="preserve"> </w:t>
      </w:r>
      <w:r w:rsidRPr="00114F47">
        <w:rPr>
          <w:rFonts w:ascii="Times New Roman" w:hAnsi="Times New Roman"/>
          <w:color w:val="7F7F7F" w:themeColor="text1" w:themeTint="80"/>
        </w:rPr>
        <w:t>объединяет</w:t>
      </w:r>
      <w:r w:rsidRPr="00114F47">
        <w:rPr>
          <w:rFonts w:ascii="Times New Roman" w:hAnsi="Times New Roman"/>
          <w:color w:val="7F7F7F" w:themeColor="text1" w:themeTint="80"/>
          <w:spacing w:val="-10"/>
        </w:rPr>
        <w:t xml:space="preserve"> </w:t>
      </w:r>
      <w:r w:rsidRPr="00114F47">
        <w:rPr>
          <w:rFonts w:ascii="Times New Roman" w:hAnsi="Times New Roman"/>
          <w:color w:val="7F7F7F" w:themeColor="text1" w:themeTint="80"/>
        </w:rPr>
        <w:t>комплекс</w:t>
      </w:r>
      <w:r w:rsidRPr="00114F47">
        <w:rPr>
          <w:rFonts w:ascii="Times New Roman" w:hAnsi="Times New Roman"/>
          <w:color w:val="7F7F7F" w:themeColor="text1" w:themeTint="80"/>
          <w:spacing w:val="-10"/>
        </w:rPr>
        <w:t xml:space="preserve"> </w:t>
      </w:r>
      <w:r w:rsidRPr="00114F47">
        <w:rPr>
          <w:rFonts w:ascii="Times New Roman" w:hAnsi="Times New Roman"/>
          <w:color w:val="7F7F7F" w:themeColor="text1" w:themeTint="80"/>
        </w:rPr>
        <w:t>мер</w:t>
      </w:r>
      <w:r w:rsidRPr="00114F47">
        <w:rPr>
          <w:rFonts w:ascii="Times New Roman" w:hAnsi="Times New Roman"/>
          <w:color w:val="7F7F7F" w:themeColor="text1" w:themeTint="80"/>
          <w:spacing w:val="-10"/>
        </w:rPr>
        <w:t xml:space="preserve"> </w:t>
      </w:r>
      <w:r w:rsidRPr="00114F47">
        <w:rPr>
          <w:rFonts w:ascii="Times New Roman" w:hAnsi="Times New Roman"/>
          <w:color w:val="7F7F7F" w:themeColor="text1" w:themeTint="80"/>
        </w:rPr>
        <w:t>по</w:t>
      </w:r>
      <w:r w:rsidRPr="00114F47">
        <w:rPr>
          <w:rFonts w:ascii="Times New Roman" w:hAnsi="Times New Roman"/>
          <w:color w:val="7F7F7F" w:themeColor="text1" w:themeTint="80"/>
          <w:spacing w:val="-10"/>
        </w:rPr>
        <w:t xml:space="preserve"> </w:t>
      </w:r>
      <w:r w:rsidRPr="00114F47">
        <w:rPr>
          <w:rFonts w:ascii="Times New Roman" w:hAnsi="Times New Roman"/>
          <w:color w:val="7F7F7F" w:themeColor="text1" w:themeTint="80"/>
        </w:rPr>
        <w:t>психолого-педагогическому</w:t>
      </w:r>
      <w:r w:rsidRPr="00114F47">
        <w:rPr>
          <w:rFonts w:ascii="Times New Roman" w:hAnsi="Times New Roman"/>
          <w:color w:val="7F7F7F" w:themeColor="text1" w:themeTint="80"/>
          <w:spacing w:val="-57"/>
        </w:rPr>
        <w:t xml:space="preserve"> </w:t>
      </w:r>
      <w:r w:rsidRPr="00114F47">
        <w:rPr>
          <w:rFonts w:ascii="Times New Roman" w:hAnsi="Times New Roman"/>
          <w:color w:val="7F7F7F" w:themeColor="text1" w:themeTint="80"/>
        </w:rPr>
        <w:t>сопровождению</w:t>
      </w:r>
      <w:r w:rsidRPr="00114F47">
        <w:rPr>
          <w:rFonts w:ascii="Times New Roman" w:hAnsi="Times New Roman"/>
          <w:color w:val="7F7F7F" w:themeColor="text1" w:themeTint="80"/>
          <w:spacing w:val="-1"/>
        </w:rPr>
        <w:t xml:space="preserve"> </w:t>
      </w:r>
      <w:r w:rsidRPr="00114F47">
        <w:rPr>
          <w:rFonts w:ascii="Times New Roman" w:hAnsi="Times New Roman"/>
          <w:color w:val="7F7F7F" w:themeColor="text1" w:themeTint="80"/>
        </w:rPr>
        <w:t>обучающихся</w:t>
      </w:r>
      <w:r w:rsidRPr="00114F47">
        <w:rPr>
          <w:rFonts w:ascii="Times New Roman" w:hAnsi="Times New Roman"/>
          <w:color w:val="7F7F7F" w:themeColor="text1" w:themeTint="80"/>
          <w:spacing w:val="-1"/>
        </w:rPr>
        <w:t xml:space="preserve"> </w:t>
      </w:r>
      <w:r w:rsidRPr="00114F47">
        <w:rPr>
          <w:rFonts w:ascii="Times New Roman" w:hAnsi="Times New Roman"/>
          <w:color w:val="7F7F7F" w:themeColor="text1" w:themeTint="80"/>
        </w:rPr>
        <w:t>и включает:</w:t>
      </w:r>
    </w:p>
    <w:p w:rsidR="004357A2" w:rsidRPr="00114F47" w:rsidRDefault="004357A2" w:rsidP="008D5A59">
      <w:pPr>
        <w:widowControl w:val="0"/>
        <w:numPr>
          <w:ilvl w:val="0"/>
          <w:numId w:val="129"/>
        </w:numPr>
        <w:tabs>
          <w:tab w:val="left" w:pos="949"/>
        </w:tabs>
        <w:autoSpaceDE w:val="0"/>
        <w:autoSpaceDN w:val="0"/>
        <w:spacing w:before="1" w:after="0" w:line="240" w:lineRule="auto"/>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spacing w:val="-1"/>
        </w:rPr>
        <w:t>психолого-педагогическое</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обследование;</w:t>
      </w:r>
    </w:p>
    <w:p w:rsidR="004357A2" w:rsidRPr="00114F47" w:rsidRDefault="004357A2" w:rsidP="008D5A59">
      <w:pPr>
        <w:widowControl w:val="0"/>
        <w:numPr>
          <w:ilvl w:val="0"/>
          <w:numId w:val="129"/>
        </w:numPr>
        <w:tabs>
          <w:tab w:val="left" w:pos="949"/>
        </w:tabs>
        <w:autoSpaceDE w:val="0"/>
        <w:autoSpaceDN w:val="0"/>
        <w:spacing w:after="0" w:line="240" w:lineRule="auto"/>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проведение</w:t>
      </w:r>
      <w:r w:rsidRPr="00114F47">
        <w:rPr>
          <w:rFonts w:ascii="Times New Roman" w:eastAsia="Times New Roman" w:hAnsi="Times New Roman" w:cs="Times New Roman"/>
          <w:color w:val="7F7F7F" w:themeColor="text1" w:themeTint="80"/>
          <w:spacing w:val="-9"/>
        </w:rPr>
        <w:t xml:space="preserve"> </w:t>
      </w:r>
      <w:r w:rsidRPr="00114F47">
        <w:rPr>
          <w:rFonts w:ascii="Times New Roman" w:eastAsia="Times New Roman" w:hAnsi="Times New Roman" w:cs="Times New Roman"/>
          <w:color w:val="7F7F7F" w:themeColor="text1" w:themeTint="80"/>
        </w:rPr>
        <w:t>индивидуальных</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групповых</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коррекционно-развивающих</w:t>
      </w:r>
      <w:r w:rsidRPr="00114F47">
        <w:rPr>
          <w:rFonts w:ascii="Times New Roman" w:eastAsia="Times New Roman" w:hAnsi="Times New Roman" w:cs="Times New Roman"/>
          <w:color w:val="7F7F7F" w:themeColor="text1" w:themeTint="80"/>
          <w:spacing w:val="-8"/>
        </w:rPr>
        <w:t xml:space="preserve"> </w:t>
      </w:r>
      <w:r w:rsidRPr="00114F47">
        <w:rPr>
          <w:rFonts w:ascii="Times New Roman" w:eastAsia="Times New Roman" w:hAnsi="Times New Roman" w:cs="Times New Roman"/>
          <w:color w:val="7F7F7F" w:themeColor="text1" w:themeTint="80"/>
        </w:rPr>
        <w:t>занятий;</w:t>
      </w:r>
    </w:p>
    <w:p w:rsidR="004357A2" w:rsidRPr="00114F47" w:rsidRDefault="004357A2" w:rsidP="008D5A59">
      <w:pPr>
        <w:widowControl w:val="0"/>
        <w:numPr>
          <w:ilvl w:val="0"/>
          <w:numId w:val="129"/>
        </w:numPr>
        <w:tabs>
          <w:tab w:val="left" w:pos="949"/>
        </w:tabs>
        <w:autoSpaceDE w:val="0"/>
        <w:autoSpaceDN w:val="0"/>
        <w:spacing w:after="0" w:line="240" w:lineRule="auto"/>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мониторинг</w:t>
      </w:r>
      <w:r w:rsidRPr="00114F47">
        <w:rPr>
          <w:rFonts w:ascii="Times New Roman" w:eastAsia="Times New Roman" w:hAnsi="Times New Roman" w:cs="Times New Roman"/>
          <w:color w:val="7F7F7F" w:themeColor="text1" w:themeTint="80"/>
          <w:spacing w:val="-13"/>
        </w:rPr>
        <w:t xml:space="preserve"> </w:t>
      </w:r>
      <w:r w:rsidRPr="00114F47">
        <w:rPr>
          <w:rFonts w:ascii="Times New Roman" w:eastAsia="Times New Roman" w:hAnsi="Times New Roman" w:cs="Times New Roman"/>
          <w:color w:val="7F7F7F" w:themeColor="text1" w:themeTint="80"/>
        </w:rPr>
        <w:t>динамики</w:t>
      </w:r>
      <w:r w:rsidRPr="00114F47">
        <w:rPr>
          <w:rFonts w:ascii="Times New Roman" w:eastAsia="Times New Roman" w:hAnsi="Times New Roman" w:cs="Times New Roman"/>
          <w:color w:val="7F7F7F" w:themeColor="text1" w:themeTint="80"/>
          <w:spacing w:val="-14"/>
        </w:rPr>
        <w:t xml:space="preserve"> </w:t>
      </w:r>
      <w:r w:rsidRPr="00114F47">
        <w:rPr>
          <w:rFonts w:ascii="Times New Roman" w:eastAsia="Times New Roman" w:hAnsi="Times New Roman" w:cs="Times New Roman"/>
          <w:color w:val="7F7F7F" w:themeColor="text1" w:themeTint="80"/>
        </w:rPr>
        <w:t>развития</w:t>
      </w:r>
      <w:r w:rsidRPr="00114F47">
        <w:rPr>
          <w:rFonts w:ascii="Times New Roman" w:eastAsia="Times New Roman" w:hAnsi="Times New Roman" w:cs="Times New Roman"/>
          <w:color w:val="7F7F7F" w:themeColor="text1" w:themeTint="80"/>
          <w:spacing w:val="-12"/>
        </w:rPr>
        <w:t xml:space="preserve"> </w:t>
      </w:r>
      <w:r w:rsidRPr="00114F47">
        <w:rPr>
          <w:rFonts w:ascii="Times New Roman" w:eastAsia="Times New Roman" w:hAnsi="Times New Roman" w:cs="Times New Roman"/>
          <w:color w:val="7F7F7F" w:themeColor="text1" w:themeTint="80"/>
        </w:rPr>
        <w:t>дошкольников.</w:t>
      </w:r>
    </w:p>
    <w:p w:rsidR="004357A2" w:rsidRPr="00114F47" w:rsidRDefault="004357A2" w:rsidP="008D5A59">
      <w:pPr>
        <w:pStyle w:val="a7"/>
        <w:widowControl w:val="0"/>
        <w:numPr>
          <w:ilvl w:val="0"/>
          <w:numId w:val="129"/>
        </w:numPr>
        <w:autoSpaceDE w:val="0"/>
        <w:autoSpaceDN w:val="0"/>
        <w:spacing w:after="0" w:line="240" w:lineRule="auto"/>
        <w:jc w:val="both"/>
        <w:rPr>
          <w:rFonts w:ascii="Times New Roman" w:eastAsia="Times New Roman" w:hAnsi="Times New Roman"/>
          <w:color w:val="7F7F7F" w:themeColor="text1" w:themeTint="80"/>
        </w:rPr>
      </w:pPr>
      <w:r w:rsidRPr="00114F47">
        <w:rPr>
          <w:rFonts w:ascii="Times New Roman" w:eastAsia="Times New Roman" w:hAnsi="Times New Roman"/>
          <w:color w:val="7F7F7F" w:themeColor="text1" w:themeTint="80"/>
        </w:rPr>
        <w:t>КРР</w:t>
      </w:r>
      <w:r w:rsidRPr="00114F47">
        <w:rPr>
          <w:rFonts w:ascii="Times New Roman" w:eastAsia="Times New Roman" w:hAnsi="Times New Roman"/>
          <w:color w:val="7F7F7F" w:themeColor="text1" w:themeTint="80"/>
          <w:spacing w:val="35"/>
        </w:rPr>
        <w:t xml:space="preserve"> </w:t>
      </w:r>
      <w:r w:rsidRPr="00114F47">
        <w:rPr>
          <w:rFonts w:ascii="Times New Roman" w:eastAsia="Times New Roman" w:hAnsi="Times New Roman"/>
          <w:color w:val="7F7F7F" w:themeColor="text1" w:themeTint="80"/>
        </w:rPr>
        <w:t>в</w:t>
      </w:r>
      <w:r w:rsidRPr="00114F47">
        <w:rPr>
          <w:rFonts w:ascii="Times New Roman" w:eastAsia="Times New Roman" w:hAnsi="Times New Roman"/>
          <w:color w:val="7F7F7F" w:themeColor="text1" w:themeTint="80"/>
          <w:spacing w:val="36"/>
        </w:rPr>
        <w:t xml:space="preserve"> </w:t>
      </w:r>
      <w:r w:rsidRPr="00114F47">
        <w:rPr>
          <w:rFonts w:ascii="Times New Roman" w:eastAsia="Times New Roman" w:hAnsi="Times New Roman"/>
          <w:color w:val="7F7F7F" w:themeColor="text1" w:themeTint="80"/>
        </w:rPr>
        <w:t>ДОО</w:t>
      </w:r>
      <w:r w:rsidRPr="00114F47">
        <w:rPr>
          <w:rFonts w:ascii="Times New Roman" w:eastAsia="Times New Roman" w:hAnsi="Times New Roman"/>
          <w:color w:val="7F7F7F" w:themeColor="text1" w:themeTint="80"/>
          <w:spacing w:val="36"/>
        </w:rPr>
        <w:t xml:space="preserve"> </w:t>
      </w:r>
      <w:r w:rsidRPr="00114F47">
        <w:rPr>
          <w:rFonts w:ascii="Times New Roman" w:eastAsia="Times New Roman" w:hAnsi="Times New Roman"/>
          <w:color w:val="7F7F7F" w:themeColor="text1" w:themeTint="80"/>
        </w:rPr>
        <w:t>осуществляют</w:t>
      </w:r>
      <w:r w:rsidRPr="00114F47">
        <w:rPr>
          <w:rFonts w:ascii="Times New Roman" w:eastAsia="Times New Roman" w:hAnsi="Times New Roman"/>
          <w:color w:val="7F7F7F" w:themeColor="text1" w:themeTint="80"/>
          <w:spacing w:val="37"/>
        </w:rPr>
        <w:t xml:space="preserve"> </w:t>
      </w:r>
      <w:r w:rsidRPr="00114F47">
        <w:rPr>
          <w:rFonts w:ascii="Times New Roman" w:eastAsia="Times New Roman" w:hAnsi="Times New Roman"/>
          <w:color w:val="7F7F7F" w:themeColor="text1" w:themeTint="80"/>
        </w:rPr>
        <w:t>педагоги,</w:t>
      </w:r>
      <w:r w:rsidRPr="00114F47">
        <w:rPr>
          <w:rFonts w:ascii="Times New Roman" w:eastAsia="Times New Roman" w:hAnsi="Times New Roman"/>
          <w:color w:val="7F7F7F" w:themeColor="text1" w:themeTint="80"/>
          <w:spacing w:val="36"/>
        </w:rPr>
        <w:t xml:space="preserve"> </w:t>
      </w:r>
      <w:r w:rsidRPr="00114F47">
        <w:rPr>
          <w:rFonts w:ascii="Times New Roman" w:eastAsia="Times New Roman" w:hAnsi="Times New Roman"/>
          <w:color w:val="7F7F7F" w:themeColor="text1" w:themeTint="80"/>
        </w:rPr>
        <w:t>педагог-психолог,</w:t>
      </w:r>
      <w:r w:rsidRPr="00114F47">
        <w:rPr>
          <w:rFonts w:ascii="Times New Roman" w:eastAsia="Times New Roman" w:hAnsi="Times New Roman"/>
          <w:color w:val="7F7F7F" w:themeColor="text1" w:themeTint="80"/>
          <w:spacing w:val="36"/>
        </w:rPr>
        <w:t xml:space="preserve"> </w:t>
      </w:r>
      <w:r w:rsidRPr="00114F47">
        <w:rPr>
          <w:rFonts w:ascii="Times New Roman" w:eastAsia="Times New Roman" w:hAnsi="Times New Roman"/>
          <w:color w:val="7F7F7F" w:themeColor="text1" w:themeTint="80"/>
        </w:rPr>
        <w:t>учитель-логопед</w:t>
      </w:r>
      <w:r w:rsidRPr="00114F47">
        <w:rPr>
          <w:rFonts w:ascii="Times New Roman" w:eastAsia="Times New Roman" w:hAnsi="Times New Roman"/>
          <w:color w:val="7F7F7F" w:themeColor="text1" w:themeTint="80"/>
          <w:spacing w:val="37"/>
        </w:rPr>
        <w:t xml:space="preserve"> </w:t>
      </w:r>
      <w:r w:rsidRPr="00114F47">
        <w:rPr>
          <w:rFonts w:ascii="Times New Roman" w:eastAsia="Times New Roman" w:hAnsi="Times New Roman"/>
          <w:color w:val="7F7F7F" w:themeColor="text1" w:themeTint="80"/>
        </w:rPr>
        <w:t>и</w:t>
      </w:r>
      <w:r w:rsidRPr="00114F47">
        <w:rPr>
          <w:rFonts w:ascii="Times New Roman" w:eastAsia="Times New Roman" w:hAnsi="Times New Roman"/>
          <w:color w:val="7F7F7F" w:themeColor="text1" w:themeTint="80"/>
          <w:spacing w:val="36"/>
        </w:rPr>
        <w:t xml:space="preserve"> </w:t>
      </w:r>
      <w:r w:rsidRPr="00114F47">
        <w:rPr>
          <w:rFonts w:ascii="Times New Roman" w:eastAsia="Times New Roman" w:hAnsi="Times New Roman"/>
          <w:color w:val="7F7F7F" w:themeColor="text1" w:themeTint="80"/>
        </w:rPr>
        <w:t>другие</w:t>
      </w:r>
      <w:r w:rsidRPr="00114F47">
        <w:rPr>
          <w:rFonts w:ascii="Times New Roman" w:eastAsia="Times New Roman" w:hAnsi="Times New Roman"/>
          <w:color w:val="7F7F7F" w:themeColor="text1" w:themeTint="80"/>
          <w:spacing w:val="-57"/>
        </w:rPr>
        <w:t xml:space="preserve"> </w:t>
      </w:r>
      <w:r w:rsidRPr="00114F47">
        <w:rPr>
          <w:rFonts w:ascii="Times New Roman" w:eastAsia="Times New Roman" w:hAnsi="Times New Roman"/>
          <w:color w:val="7F7F7F" w:themeColor="text1" w:themeTint="80"/>
        </w:rPr>
        <w:t>квалифицированные</w:t>
      </w:r>
      <w:r w:rsidRPr="00114F47">
        <w:rPr>
          <w:rFonts w:ascii="Times New Roman" w:eastAsia="Times New Roman" w:hAnsi="Times New Roman"/>
          <w:color w:val="7F7F7F" w:themeColor="text1" w:themeTint="80"/>
          <w:spacing w:val="-3"/>
        </w:rPr>
        <w:t xml:space="preserve"> </w:t>
      </w:r>
      <w:r w:rsidRPr="00114F47">
        <w:rPr>
          <w:rFonts w:ascii="Times New Roman" w:eastAsia="Times New Roman" w:hAnsi="Times New Roman"/>
          <w:color w:val="7F7F7F" w:themeColor="text1" w:themeTint="80"/>
        </w:rPr>
        <w:t>специалисты.</w:t>
      </w:r>
    </w:p>
    <w:p w:rsidR="004357A2" w:rsidRPr="00114F47" w:rsidRDefault="004357A2" w:rsidP="008D5A59">
      <w:pPr>
        <w:pStyle w:val="a7"/>
        <w:widowControl w:val="0"/>
        <w:numPr>
          <w:ilvl w:val="0"/>
          <w:numId w:val="129"/>
        </w:numPr>
        <w:autoSpaceDE w:val="0"/>
        <w:autoSpaceDN w:val="0"/>
        <w:spacing w:after="0" w:line="240" w:lineRule="auto"/>
        <w:jc w:val="both"/>
        <w:rPr>
          <w:rFonts w:ascii="Times New Roman" w:eastAsia="Times New Roman" w:hAnsi="Times New Roman"/>
          <w:color w:val="7F7F7F" w:themeColor="text1" w:themeTint="80"/>
        </w:rPr>
      </w:pPr>
      <w:r w:rsidRPr="00114F47">
        <w:rPr>
          <w:rFonts w:ascii="Times New Roman" w:eastAsia="Times New Roman" w:hAnsi="Times New Roman"/>
          <w:color w:val="7F7F7F" w:themeColor="text1" w:themeTint="80"/>
          <w:spacing w:val="-1"/>
        </w:rPr>
        <w:t>ДОО</w:t>
      </w:r>
      <w:r w:rsidRPr="00114F47">
        <w:rPr>
          <w:rFonts w:ascii="Times New Roman" w:eastAsia="Times New Roman" w:hAnsi="Times New Roman"/>
          <w:color w:val="7F7F7F" w:themeColor="text1" w:themeTint="80"/>
          <w:spacing w:val="-14"/>
        </w:rPr>
        <w:t xml:space="preserve"> </w:t>
      </w:r>
      <w:r w:rsidRPr="00114F47">
        <w:rPr>
          <w:rFonts w:ascii="Times New Roman" w:eastAsia="Times New Roman" w:hAnsi="Times New Roman"/>
          <w:color w:val="7F7F7F" w:themeColor="text1" w:themeTint="80"/>
          <w:spacing w:val="-1"/>
        </w:rPr>
        <w:t>имеет</w:t>
      </w:r>
      <w:r w:rsidRPr="00114F47">
        <w:rPr>
          <w:rFonts w:ascii="Times New Roman" w:eastAsia="Times New Roman" w:hAnsi="Times New Roman"/>
          <w:color w:val="7F7F7F" w:themeColor="text1" w:themeTint="80"/>
          <w:spacing w:val="-12"/>
        </w:rPr>
        <w:t xml:space="preserve"> </w:t>
      </w:r>
      <w:r w:rsidRPr="00114F47">
        <w:rPr>
          <w:rFonts w:ascii="Times New Roman" w:eastAsia="Times New Roman" w:hAnsi="Times New Roman"/>
          <w:color w:val="7F7F7F" w:themeColor="text1" w:themeTint="80"/>
          <w:spacing w:val="-1"/>
        </w:rPr>
        <w:t>право</w:t>
      </w:r>
      <w:r w:rsidRPr="00114F47">
        <w:rPr>
          <w:rFonts w:ascii="Times New Roman" w:eastAsia="Times New Roman" w:hAnsi="Times New Roman"/>
          <w:color w:val="7F7F7F" w:themeColor="text1" w:themeTint="80"/>
          <w:spacing w:val="-13"/>
        </w:rPr>
        <w:t xml:space="preserve"> </w:t>
      </w:r>
      <w:r w:rsidRPr="00114F47">
        <w:rPr>
          <w:rFonts w:ascii="Times New Roman" w:eastAsia="Times New Roman" w:hAnsi="Times New Roman"/>
          <w:color w:val="7F7F7F" w:themeColor="text1" w:themeTint="80"/>
          <w:spacing w:val="-1"/>
        </w:rPr>
        <w:t>и</w:t>
      </w:r>
      <w:r w:rsidRPr="00114F47">
        <w:rPr>
          <w:rFonts w:ascii="Times New Roman" w:eastAsia="Times New Roman" w:hAnsi="Times New Roman"/>
          <w:color w:val="7F7F7F" w:themeColor="text1" w:themeTint="80"/>
          <w:spacing w:val="-12"/>
        </w:rPr>
        <w:t xml:space="preserve"> </w:t>
      </w:r>
      <w:r w:rsidRPr="00114F47">
        <w:rPr>
          <w:rFonts w:ascii="Times New Roman" w:eastAsia="Times New Roman" w:hAnsi="Times New Roman"/>
          <w:color w:val="7F7F7F" w:themeColor="text1" w:themeTint="80"/>
          <w:spacing w:val="-1"/>
        </w:rPr>
        <w:t>возможность</w:t>
      </w:r>
      <w:r w:rsidRPr="00114F47">
        <w:rPr>
          <w:rFonts w:ascii="Times New Roman" w:eastAsia="Times New Roman" w:hAnsi="Times New Roman"/>
          <w:color w:val="7F7F7F" w:themeColor="text1" w:themeTint="80"/>
          <w:spacing w:val="-11"/>
        </w:rPr>
        <w:t xml:space="preserve"> </w:t>
      </w:r>
      <w:r w:rsidRPr="00114F47">
        <w:rPr>
          <w:rFonts w:ascii="Times New Roman" w:eastAsia="Times New Roman" w:hAnsi="Times New Roman"/>
          <w:color w:val="7F7F7F" w:themeColor="text1" w:themeTint="80"/>
          <w:spacing w:val="-1"/>
        </w:rPr>
        <w:t>разработать</w:t>
      </w:r>
      <w:r w:rsidRPr="00114F47">
        <w:rPr>
          <w:rFonts w:ascii="Times New Roman" w:eastAsia="Times New Roman" w:hAnsi="Times New Roman"/>
          <w:color w:val="7F7F7F" w:themeColor="text1" w:themeTint="80"/>
          <w:spacing w:val="-13"/>
        </w:rPr>
        <w:t xml:space="preserve"> </w:t>
      </w:r>
      <w:r w:rsidRPr="00114F47">
        <w:rPr>
          <w:rFonts w:ascii="Times New Roman" w:eastAsia="Times New Roman" w:hAnsi="Times New Roman"/>
          <w:color w:val="7F7F7F" w:themeColor="text1" w:themeTint="80"/>
        </w:rPr>
        <w:t>программу</w:t>
      </w:r>
      <w:r w:rsidRPr="00114F47">
        <w:rPr>
          <w:rFonts w:ascii="Times New Roman" w:eastAsia="Times New Roman" w:hAnsi="Times New Roman"/>
          <w:color w:val="7F7F7F" w:themeColor="text1" w:themeTint="80"/>
          <w:spacing w:val="-12"/>
        </w:rPr>
        <w:t xml:space="preserve"> </w:t>
      </w:r>
      <w:r w:rsidRPr="00114F47">
        <w:rPr>
          <w:rFonts w:ascii="Times New Roman" w:eastAsia="Times New Roman" w:hAnsi="Times New Roman"/>
          <w:color w:val="7F7F7F" w:themeColor="text1" w:themeTint="80"/>
        </w:rPr>
        <w:t>КРР</w:t>
      </w:r>
      <w:r w:rsidRPr="00114F47">
        <w:rPr>
          <w:rFonts w:ascii="Times New Roman" w:eastAsia="Times New Roman" w:hAnsi="Times New Roman"/>
          <w:color w:val="7F7F7F" w:themeColor="text1" w:themeTint="80"/>
          <w:spacing w:val="-12"/>
        </w:rPr>
        <w:t xml:space="preserve"> </w:t>
      </w:r>
      <w:r w:rsidRPr="00114F47">
        <w:rPr>
          <w:rFonts w:ascii="Times New Roman" w:eastAsia="Times New Roman" w:hAnsi="Times New Roman"/>
          <w:color w:val="7F7F7F" w:themeColor="text1" w:themeTint="80"/>
        </w:rPr>
        <w:t>в</w:t>
      </w:r>
      <w:r w:rsidRPr="00114F47">
        <w:rPr>
          <w:rFonts w:ascii="Times New Roman" w:eastAsia="Times New Roman" w:hAnsi="Times New Roman"/>
          <w:color w:val="7F7F7F" w:themeColor="text1" w:themeTint="80"/>
          <w:spacing w:val="-13"/>
        </w:rPr>
        <w:t xml:space="preserve"> </w:t>
      </w:r>
      <w:r w:rsidRPr="00114F47">
        <w:rPr>
          <w:rFonts w:ascii="Times New Roman" w:eastAsia="Times New Roman" w:hAnsi="Times New Roman"/>
          <w:color w:val="7F7F7F" w:themeColor="text1" w:themeTint="80"/>
        </w:rPr>
        <w:t>соответствии</w:t>
      </w:r>
      <w:r w:rsidRPr="00114F47">
        <w:rPr>
          <w:rFonts w:ascii="Times New Roman" w:eastAsia="Times New Roman" w:hAnsi="Times New Roman"/>
          <w:color w:val="7F7F7F" w:themeColor="text1" w:themeTint="80"/>
          <w:spacing w:val="-12"/>
        </w:rPr>
        <w:t xml:space="preserve"> </w:t>
      </w:r>
      <w:r w:rsidRPr="00114F47">
        <w:rPr>
          <w:rFonts w:ascii="Times New Roman" w:eastAsia="Times New Roman" w:hAnsi="Times New Roman"/>
          <w:color w:val="7F7F7F" w:themeColor="text1" w:themeTint="80"/>
        </w:rPr>
        <w:t>с</w:t>
      </w:r>
      <w:r w:rsidRPr="00114F47">
        <w:rPr>
          <w:rFonts w:ascii="Times New Roman" w:eastAsia="Times New Roman" w:hAnsi="Times New Roman"/>
          <w:color w:val="7F7F7F" w:themeColor="text1" w:themeTint="80"/>
          <w:spacing w:val="-13"/>
        </w:rPr>
        <w:t xml:space="preserve"> </w:t>
      </w:r>
      <w:r w:rsidRPr="00114F47">
        <w:rPr>
          <w:rFonts w:ascii="Times New Roman" w:eastAsia="Times New Roman" w:hAnsi="Times New Roman"/>
          <w:color w:val="7F7F7F" w:themeColor="text1" w:themeTint="80"/>
        </w:rPr>
        <w:t>ФГОС</w:t>
      </w:r>
      <w:r w:rsidRPr="00114F47">
        <w:rPr>
          <w:rFonts w:ascii="Times New Roman" w:eastAsia="Times New Roman" w:hAnsi="Times New Roman"/>
          <w:color w:val="7F7F7F" w:themeColor="text1" w:themeTint="80"/>
          <w:spacing w:val="-57"/>
        </w:rPr>
        <w:t xml:space="preserve"> </w:t>
      </w:r>
      <w:r w:rsidRPr="00114F47">
        <w:rPr>
          <w:rFonts w:ascii="Times New Roman" w:eastAsia="Times New Roman" w:hAnsi="Times New Roman"/>
          <w:color w:val="7F7F7F" w:themeColor="text1" w:themeTint="80"/>
        </w:rPr>
        <w:t>ДО,</w:t>
      </w:r>
      <w:r w:rsidRPr="00114F47">
        <w:rPr>
          <w:rFonts w:ascii="Times New Roman" w:eastAsia="Times New Roman" w:hAnsi="Times New Roman"/>
          <w:color w:val="7F7F7F" w:themeColor="text1" w:themeTint="80"/>
          <w:spacing w:val="-1"/>
        </w:rPr>
        <w:t xml:space="preserve"> </w:t>
      </w:r>
      <w:r w:rsidRPr="00114F47">
        <w:rPr>
          <w:rFonts w:ascii="Times New Roman" w:eastAsia="Times New Roman" w:hAnsi="Times New Roman"/>
          <w:color w:val="7F7F7F" w:themeColor="text1" w:themeTint="80"/>
        </w:rPr>
        <w:t>которая включает:</w:t>
      </w:r>
    </w:p>
    <w:p w:rsidR="004357A2" w:rsidRPr="00114F47" w:rsidRDefault="004357A2" w:rsidP="008D5A59">
      <w:pPr>
        <w:widowControl w:val="0"/>
        <w:numPr>
          <w:ilvl w:val="0"/>
          <w:numId w:val="129"/>
        </w:numPr>
        <w:tabs>
          <w:tab w:val="left" w:pos="949"/>
        </w:tabs>
        <w:autoSpaceDE w:val="0"/>
        <w:autoSpaceDN w:val="0"/>
        <w:spacing w:after="0" w:line="240" w:lineRule="auto"/>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план</w:t>
      </w:r>
      <w:r w:rsidRPr="00114F47">
        <w:rPr>
          <w:rFonts w:ascii="Times New Roman" w:eastAsia="Times New Roman" w:hAnsi="Times New Roman" w:cs="Times New Roman"/>
          <w:color w:val="7F7F7F" w:themeColor="text1" w:themeTint="80"/>
          <w:spacing w:val="-4"/>
        </w:rPr>
        <w:t xml:space="preserve"> </w:t>
      </w:r>
      <w:r w:rsidRPr="00114F47">
        <w:rPr>
          <w:rFonts w:ascii="Times New Roman" w:eastAsia="Times New Roman" w:hAnsi="Times New Roman" w:cs="Times New Roman"/>
          <w:color w:val="7F7F7F" w:themeColor="text1" w:themeTint="80"/>
        </w:rPr>
        <w:t>диагностических</w:t>
      </w:r>
      <w:r w:rsidRPr="00114F47">
        <w:rPr>
          <w:rFonts w:ascii="Times New Roman" w:eastAsia="Times New Roman" w:hAnsi="Times New Roman" w:cs="Times New Roman"/>
          <w:color w:val="7F7F7F" w:themeColor="text1" w:themeTint="80"/>
          <w:spacing w:val="-7"/>
        </w:rPr>
        <w:t xml:space="preserve"> </w:t>
      </w:r>
      <w:r w:rsidRPr="00114F47">
        <w:rPr>
          <w:rFonts w:ascii="Times New Roman" w:eastAsia="Times New Roman" w:hAnsi="Times New Roman" w:cs="Times New Roman"/>
          <w:color w:val="7F7F7F" w:themeColor="text1" w:themeTint="80"/>
        </w:rPr>
        <w:t>и</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коррекционно-развивающих</w:t>
      </w:r>
      <w:r w:rsidRPr="00114F47">
        <w:rPr>
          <w:rFonts w:ascii="Times New Roman" w:eastAsia="Times New Roman" w:hAnsi="Times New Roman" w:cs="Times New Roman"/>
          <w:color w:val="7F7F7F" w:themeColor="text1" w:themeTint="80"/>
          <w:spacing w:val="-4"/>
        </w:rPr>
        <w:t xml:space="preserve"> </w:t>
      </w:r>
      <w:r w:rsidRPr="00114F47">
        <w:rPr>
          <w:rFonts w:ascii="Times New Roman" w:eastAsia="Times New Roman" w:hAnsi="Times New Roman" w:cs="Times New Roman"/>
          <w:color w:val="7F7F7F" w:themeColor="text1" w:themeTint="80"/>
        </w:rPr>
        <w:t>мероприятий;</w:t>
      </w:r>
    </w:p>
    <w:p w:rsidR="004357A2" w:rsidRPr="00114F47" w:rsidRDefault="004357A2" w:rsidP="008D5A59">
      <w:pPr>
        <w:widowControl w:val="0"/>
        <w:numPr>
          <w:ilvl w:val="0"/>
          <w:numId w:val="129"/>
        </w:numPr>
        <w:tabs>
          <w:tab w:val="left" w:pos="990"/>
        </w:tabs>
        <w:autoSpaceDE w:val="0"/>
        <w:autoSpaceDN w:val="0"/>
        <w:spacing w:after="0" w:line="240" w:lineRule="auto"/>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рабочие</w:t>
      </w:r>
      <w:r w:rsidRPr="00114F47">
        <w:rPr>
          <w:rFonts w:ascii="Times New Roman" w:eastAsia="Times New Roman" w:hAnsi="Times New Roman" w:cs="Times New Roman"/>
          <w:color w:val="7F7F7F" w:themeColor="text1" w:themeTint="80"/>
          <w:spacing w:val="34"/>
        </w:rPr>
        <w:t xml:space="preserve"> </w:t>
      </w:r>
      <w:r w:rsidRPr="00114F47">
        <w:rPr>
          <w:rFonts w:ascii="Times New Roman" w:eastAsia="Times New Roman" w:hAnsi="Times New Roman" w:cs="Times New Roman"/>
          <w:color w:val="7F7F7F" w:themeColor="text1" w:themeTint="80"/>
        </w:rPr>
        <w:t>программы</w:t>
      </w:r>
      <w:r w:rsidRPr="00114F47">
        <w:rPr>
          <w:rFonts w:ascii="Times New Roman" w:eastAsia="Times New Roman" w:hAnsi="Times New Roman" w:cs="Times New Roman"/>
          <w:color w:val="7F7F7F" w:themeColor="text1" w:themeTint="80"/>
          <w:spacing w:val="38"/>
        </w:rPr>
        <w:t xml:space="preserve"> </w:t>
      </w:r>
      <w:r w:rsidRPr="00114F47">
        <w:rPr>
          <w:rFonts w:ascii="Times New Roman" w:eastAsia="Times New Roman" w:hAnsi="Times New Roman" w:cs="Times New Roman"/>
          <w:color w:val="7F7F7F" w:themeColor="text1" w:themeTint="80"/>
        </w:rPr>
        <w:t>КРР</w:t>
      </w:r>
      <w:r w:rsidRPr="00114F47">
        <w:rPr>
          <w:rFonts w:ascii="Times New Roman" w:eastAsia="Times New Roman" w:hAnsi="Times New Roman" w:cs="Times New Roman"/>
          <w:color w:val="7F7F7F" w:themeColor="text1" w:themeTint="80"/>
          <w:spacing w:val="36"/>
        </w:rPr>
        <w:t xml:space="preserve"> </w:t>
      </w:r>
      <w:r w:rsidRPr="00114F47">
        <w:rPr>
          <w:rFonts w:ascii="Times New Roman" w:eastAsia="Times New Roman" w:hAnsi="Times New Roman" w:cs="Times New Roman"/>
          <w:color w:val="7F7F7F" w:themeColor="text1" w:themeTint="80"/>
        </w:rPr>
        <w:t>с</w:t>
      </w:r>
      <w:r w:rsidRPr="00114F47">
        <w:rPr>
          <w:rFonts w:ascii="Times New Roman" w:eastAsia="Times New Roman" w:hAnsi="Times New Roman" w:cs="Times New Roman"/>
          <w:color w:val="7F7F7F" w:themeColor="text1" w:themeTint="80"/>
          <w:spacing w:val="35"/>
        </w:rPr>
        <w:t xml:space="preserve"> </w:t>
      </w:r>
      <w:r w:rsidRPr="00114F47">
        <w:rPr>
          <w:rFonts w:ascii="Times New Roman" w:eastAsia="Times New Roman" w:hAnsi="Times New Roman" w:cs="Times New Roman"/>
          <w:color w:val="7F7F7F" w:themeColor="text1" w:themeTint="80"/>
        </w:rPr>
        <w:t>обучающимися</w:t>
      </w:r>
      <w:r w:rsidRPr="00114F47">
        <w:rPr>
          <w:rFonts w:ascii="Times New Roman" w:eastAsia="Times New Roman" w:hAnsi="Times New Roman" w:cs="Times New Roman"/>
          <w:color w:val="7F7F7F" w:themeColor="text1" w:themeTint="80"/>
          <w:spacing w:val="35"/>
        </w:rPr>
        <w:t xml:space="preserve"> </w:t>
      </w:r>
      <w:r w:rsidRPr="00114F47">
        <w:rPr>
          <w:rFonts w:ascii="Times New Roman" w:eastAsia="Times New Roman" w:hAnsi="Times New Roman" w:cs="Times New Roman"/>
          <w:color w:val="7F7F7F" w:themeColor="text1" w:themeTint="80"/>
        </w:rPr>
        <w:t>различных</w:t>
      </w:r>
      <w:r w:rsidRPr="00114F47">
        <w:rPr>
          <w:rFonts w:ascii="Times New Roman" w:eastAsia="Times New Roman" w:hAnsi="Times New Roman" w:cs="Times New Roman"/>
          <w:color w:val="7F7F7F" w:themeColor="text1" w:themeTint="80"/>
          <w:spacing w:val="36"/>
        </w:rPr>
        <w:t xml:space="preserve"> </w:t>
      </w:r>
      <w:r w:rsidRPr="00114F47">
        <w:rPr>
          <w:rFonts w:ascii="Times New Roman" w:eastAsia="Times New Roman" w:hAnsi="Times New Roman" w:cs="Times New Roman"/>
          <w:color w:val="7F7F7F" w:themeColor="text1" w:themeTint="80"/>
        </w:rPr>
        <w:t>целевых</w:t>
      </w:r>
      <w:r w:rsidRPr="00114F47">
        <w:rPr>
          <w:rFonts w:ascii="Times New Roman" w:eastAsia="Times New Roman" w:hAnsi="Times New Roman" w:cs="Times New Roman"/>
          <w:color w:val="7F7F7F" w:themeColor="text1" w:themeTint="80"/>
          <w:spacing w:val="35"/>
        </w:rPr>
        <w:t xml:space="preserve"> </w:t>
      </w:r>
      <w:r w:rsidRPr="00114F47">
        <w:rPr>
          <w:rFonts w:ascii="Times New Roman" w:eastAsia="Times New Roman" w:hAnsi="Times New Roman" w:cs="Times New Roman"/>
          <w:color w:val="7F7F7F" w:themeColor="text1" w:themeTint="80"/>
        </w:rPr>
        <w:t>групп,</w:t>
      </w:r>
      <w:r w:rsidRPr="00114F47">
        <w:rPr>
          <w:rFonts w:ascii="Times New Roman" w:eastAsia="Times New Roman" w:hAnsi="Times New Roman" w:cs="Times New Roman"/>
          <w:color w:val="7F7F7F" w:themeColor="text1" w:themeTint="80"/>
          <w:spacing w:val="36"/>
        </w:rPr>
        <w:t xml:space="preserve"> </w:t>
      </w:r>
      <w:r w:rsidRPr="00114F47">
        <w:rPr>
          <w:rFonts w:ascii="Times New Roman" w:eastAsia="Times New Roman" w:hAnsi="Times New Roman" w:cs="Times New Roman"/>
          <w:color w:val="7F7F7F" w:themeColor="text1" w:themeTint="80"/>
        </w:rPr>
        <w:t>имеющих</w:t>
      </w:r>
      <w:r w:rsidRPr="00114F47">
        <w:rPr>
          <w:rFonts w:ascii="Times New Roman" w:eastAsia="Times New Roman" w:hAnsi="Times New Roman" w:cs="Times New Roman"/>
          <w:color w:val="7F7F7F" w:themeColor="text1" w:themeTint="80"/>
          <w:spacing w:val="-57"/>
        </w:rPr>
        <w:t xml:space="preserve"> </w:t>
      </w:r>
      <w:r w:rsidRPr="00114F47">
        <w:rPr>
          <w:rFonts w:ascii="Times New Roman" w:eastAsia="Times New Roman" w:hAnsi="Times New Roman" w:cs="Times New Roman"/>
          <w:color w:val="7F7F7F" w:themeColor="text1" w:themeTint="80"/>
        </w:rPr>
        <w:t>различные</w:t>
      </w:r>
      <w:r w:rsidRPr="00114F47">
        <w:rPr>
          <w:rFonts w:ascii="Times New Roman" w:eastAsia="Times New Roman" w:hAnsi="Times New Roman" w:cs="Times New Roman"/>
          <w:color w:val="7F7F7F" w:themeColor="text1" w:themeTint="80"/>
          <w:spacing w:val="-3"/>
        </w:rPr>
        <w:t xml:space="preserve"> </w:t>
      </w:r>
      <w:r w:rsidRPr="00114F47">
        <w:rPr>
          <w:rFonts w:ascii="Times New Roman" w:eastAsia="Times New Roman" w:hAnsi="Times New Roman" w:cs="Times New Roman"/>
          <w:color w:val="7F7F7F" w:themeColor="text1" w:themeTint="80"/>
        </w:rPr>
        <w:t>ООП</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и стартовые</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условия</w:t>
      </w:r>
      <w:r w:rsidRPr="00114F47">
        <w:rPr>
          <w:rFonts w:ascii="Times New Roman" w:eastAsia="Times New Roman" w:hAnsi="Times New Roman" w:cs="Times New Roman"/>
          <w:color w:val="7F7F7F" w:themeColor="text1" w:themeTint="80"/>
          <w:spacing w:val="-1"/>
        </w:rPr>
        <w:t xml:space="preserve"> </w:t>
      </w:r>
      <w:r w:rsidRPr="00114F47">
        <w:rPr>
          <w:rFonts w:ascii="Times New Roman" w:eastAsia="Times New Roman" w:hAnsi="Times New Roman" w:cs="Times New Roman"/>
          <w:color w:val="7F7F7F" w:themeColor="text1" w:themeTint="80"/>
        </w:rPr>
        <w:t>освоения Программы;</w:t>
      </w:r>
    </w:p>
    <w:p w:rsidR="004357A2" w:rsidRPr="00114F47" w:rsidRDefault="004357A2" w:rsidP="008D5A59">
      <w:pPr>
        <w:widowControl w:val="0"/>
        <w:numPr>
          <w:ilvl w:val="0"/>
          <w:numId w:val="129"/>
        </w:numPr>
        <w:tabs>
          <w:tab w:val="left" w:pos="992"/>
        </w:tabs>
        <w:autoSpaceDE w:val="0"/>
        <w:autoSpaceDN w:val="0"/>
        <w:spacing w:after="0" w:line="240" w:lineRule="auto"/>
        <w:ind w:right="400"/>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методический</w:t>
      </w:r>
      <w:r w:rsidRPr="00114F47">
        <w:rPr>
          <w:rFonts w:ascii="Times New Roman" w:eastAsia="Times New Roman" w:hAnsi="Times New Roman" w:cs="Times New Roman"/>
          <w:color w:val="7F7F7F" w:themeColor="text1" w:themeTint="80"/>
          <w:spacing w:val="37"/>
        </w:rPr>
        <w:t xml:space="preserve"> </w:t>
      </w:r>
      <w:r w:rsidRPr="00114F47">
        <w:rPr>
          <w:rFonts w:ascii="Times New Roman" w:eastAsia="Times New Roman" w:hAnsi="Times New Roman" w:cs="Times New Roman"/>
          <w:color w:val="7F7F7F" w:themeColor="text1" w:themeTint="80"/>
        </w:rPr>
        <w:t>инструментарий</w:t>
      </w:r>
      <w:r w:rsidRPr="00114F47">
        <w:rPr>
          <w:rFonts w:ascii="Times New Roman" w:eastAsia="Times New Roman" w:hAnsi="Times New Roman" w:cs="Times New Roman"/>
          <w:color w:val="7F7F7F" w:themeColor="text1" w:themeTint="80"/>
          <w:spacing w:val="38"/>
        </w:rPr>
        <w:t xml:space="preserve"> </w:t>
      </w:r>
      <w:r w:rsidRPr="00114F47">
        <w:rPr>
          <w:rFonts w:ascii="Times New Roman" w:eastAsia="Times New Roman" w:hAnsi="Times New Roman" w:cs="Times New Roman"/>
          <w:color w:val="7F7F7F" w:themeColor="text1" w:themeTint="80"/>
        </w:rPr>
        <w:t>для</w:t>
      </w:r>
      <w:r w:rsidRPr="00114F47">
        <w:rPr>
          <w:rFonts w:ascii="Times New Roman" w:eastAsia="Times New Roman" w:hAnsi="Times New Roman" w:cs="Times New Roman"/>
          <w:color w:val="7F7F7F" w:themeColor="text1" w:themeTint="80"/>
          <w:spacing w:val="37"/>
        </w:rPr>
        <w:t xml:space="preserve"> </w:t>
      </w:r>
      <w:r w:rsidRPr="00114F47">
        <w:rPr>
          <w:rFonts w:ascii="Times New Roman" w:eastAsia="Times New Roman" w:hAnsi="Times New Roman" w:cs="Times New Roman"/>
          <w:color w:val="7F7F7F" w:themeColor="text1" w:themeTint="80"/>
        </w:rPr>
        <w:t>реализации</w:t>
      </w:r>
      <w:r w:rsidRPr="00114F47">
        <w:rPr>
          <w:rFonts w:ascii="Times New Roman" w:eastAsia="Times New Roman" w:hAnsi="Times New Roman" w:cs="Times New Roman"/>
          <w:color w:val="7F7F7F" w:themeColor="text1" w:themeTint="80"/>
          <w:spacing w:val="38"/>
        </w:rPr>
        <w:t xml:space="preserve"> </w:t>
      </w:r>
      <w:r w:rsidR="00FA79C3" w:rsidRPr="00114F47">
        <w:rPr>
          <w:rFonts w:ascii="Times New Roman" w:eastAsia="Times New Roman" w:hAnsi="Times New Roman" w:cs="Times New Roman"/>
          <w:color w:val="7F7F7F" w:themeColor="text1" w:themeTint="80"/>
        </w:rPr>
        <w:t>диагностических и других видов задач.</w:t>
      </w:r>
    </w:p>
    <w:p w:rsidR="004357A2" w:rsidRPr="00114F47" w:rsidRDefault="004357A2" w:rsidP="000D283A">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p>
    <w:p w:rsidR="004357A2" w:rsidRDefault="004357A2" w:rsidP="000D283A">
      <w:pPr>
        <w:widowControl w:val="0"/>
        <w:autoSpaceDE w:val="0"/>
        <w:autoSpaceDN w:val="0"/>
        <w:spacing w:before="1" w:after="0" w:line="240" w:lineRule="auto"/>
        <w:ind w:left="117" w:right="1387"/>
        <w:jc w:val="both"/>
        <w:outlineLvl w:val="0"/>
        <w:rPr>
          <w:rFonts w:ascii="Times New Roman" w:eastAsia="Times New Roman" w:hAnsi="Times New Roman" w:cs="Times New Roman"/>
          <w:b/>
          <w:bCs/>
          <w:color w:val="7F7F7F" w:themeColor="text1" w:themeTint="80"/>
        </w:rPr>
      </w:pPr>
      <w:r w:rsidRPr="00114F47">
        <w:rPr>
          <w:rFonts w:ascii="Times New Roman" w:eastAsia="Times New Roman" w:hAnsi="Times New Roman" w:cs="Times New Roman"/>
          <w:b/>
          <w:bCs/>
          <w:color w:val="7F7F7F" w:themeColor="text1" w:themeTint="80"/>
        </w:rPr>
        <w:t>Задачи</w:t>
      </w:r>
      <w:r w:rsidRPr="00114F47">
        <w:rPr>
          <w:rFonts w:ascii="Times New Roman" w:eastAsia="Times New Roman" w:hAnsi="Times New Roman" w:cs="Times New Roman"/>
          <w:b/>
          <w:bCs/>
          <w:color w:val="7F7F7F" w:themeColor="text1" w:themeTint="80"/>
          <w:spacing w:val="-4"/>
        </w:rPr>
        <w:t xml:space="preserve"> </w:t>
      </w:r>
      <w:r w:rsidRPr="00114F47">
        <w:rPr>
          <w:rFonts w:ascii="Times New Roman" w:eastAsia="Times New Roman" w:hAnsi="Times New Roman" w:cs="Times New Roman"/>
          <w:b/>
          <w:bCs/>
          <w:color w:val="7F7F7F" w:themeColor="text1" w:themeTint="80"/>
        </w:rPr>
        <w:t>КРР</w:t>
      </w:r>
      <w:r w:rsidRPr="00114F47">
        <w:rPr>
          <w:rFonts w:ascii="Times New Roman" w:eastAsia="Times New Roman" w:hAnsi="Times New Roman" w:cs="Times New Roman"/>
          <w:b/>
          <w:bCs/>
          <w:color w:val="7F7F7F" w:themeColor="text1" w:themeTint="80"/>
          <w:spacing w:val="-4"/>
        </w:rPr>
        <w:t xml:space="preserve"> </w:t>
      </w:r>
      <w:r w:rsidRPr="00114F47">
        <w:rPr>
          <w:rFonts w:ascii="Times New Roman" w:eastAsia="Times New Roman" w:hAnsi="Times New Roman" w:cs="Times New Roman"/>
          <w:b/>
          <w:bCs/>
          <w:color w:val="7F7F7F" w:themeColor="text1" w:themeTint="80"/>
        </w:rPr>
        <w:t>на</w:t>
      </w:r>
      <w:r w:rsidRPr="00114F47">
        <w:rPr>
          <w:rFonts w:ascii="Times New Roman" w:eastAsia="Times New Roman" w:hAnsi="Times New Roman" w:cs="Times New Roman"/>
          <w:b/>
          <w:bCs/>
          <w:color w:val="7F7F7F" w:themeColor="text1" w:themeTint="80"/>
          <w:spacing w:val="-5"/>
        </w:rPr>
        <w:t xml:space="preserve"> </w:t>
      </w:r>
      <w:r w:rsidRPr="00114F47">
        <w:rPr>
          <w:rFonts w:ascii="Times New Roman" w:eastAsia="Times New Roman" w:hAnsi="Times New Roman" w:cs="Times New Roman"/>
          <w:b/>
          <w:bCs/>
          <w:color w:val="7F7F7F" w:themeColor="text1" w:themeTint="80"/>
        </w:rPr>
        <w:t>уровне</w:t>
      </w:r>
      <w:r w:rsidRPr="00114F47">
        <w:rPr>
          <w:rFonts w:ascii="Times New Roman" w:eastAsia="Times New Roman" w:hAnsi="Times New Roman" w:cs="Times New Roman"/>
          <w:b/>
          <w:bCs/>
          <w:color w:val="7F7F7F" w:themeColor="text1" w:themeTint="80"/>
          <w:spacing w:val="-5"/>
        </w:rPr>
        <w:t xml:space="preserve"> </w:t>
      </w:r>
      <w:r w:rsidRPr="00114F47">
        <w:rPr>
          <w:rFonts w:ascii="Times New Roman" w:eastAsia="Times New Roman" w:hAnsi="Times New Roman" w:cs="Times New Roman"/>
          <w:b/>
          <w:bCs/>
          <w:color w:val="7F7F7F" w:themeColor="text1" w:themeTint="80"/>
        </w:rPr>
        <w:t>ДО</w:t>
      </w:r>
    </w:p>
    <w:p w:rsidR="00D56207" w:rsidRPr="00D56207" w:rsidRDefault="00D56207" w:rsidP="00D56207">
      <w:pPr>
        <w:pStyle w:val="Default"/>
        <w:spacing w:after="32"/>
        <w:ind w:left="-284"/>
        <w:rPr>
          <w:color w:val="7F7F7F" w:themeColor="text1" w:themeTint="80"/>
          <w:sz w:val="22"/>
          <w:szCs w:val="22"/>
        </w:rPr>
      </w:pPr>
      <w:r w:rsidRPr="00D56207">
        <w:rPr>
          <w:color w:val="7F7F7F" w:themeColor="text1" w:themeTint="80"/>
          <w:sz w:val="22"/>
          <w:szCs w:val="22"/>
        </w:rPr>
        <w:t xml:space="preserve">определение ООП обучающихся, в том числе с трудностями освоения Программы и социализации в ДОУ; </w:t>
      </w:r>
    </w:p>
    <w:p w:rsidR="00D56207" w:rsidRPr="00D56207" w:rsidRDefault="00D56207" w:rsidP="00D56207">
      <w:pPr>
        <w:pStyle w:val="Default"/>
        <w:spacing w:after="32"/>
        <w:ind w:left="-284"/>
        <w:rPr>
          <w:color w:val="7F7F7F" w:themeColor="text1" w:themeTint="80"/>
          <w:sz w:val="22"/>
          <w:szCs w:val="22"/>
        </w:rPr>
      </w:pPr>
      <w:r w:rsidRPr="00D56207">
        <w:rPr>
          <w:color w:val="7F7F7F" w:themeColor="text1" w:themeTint="80"/>
          <w:sz w:val="22"/>
          <w:szCs w:val="22"/>
        </w:rPr>
        <w:t xml:space="preserve">• своевременное выявление обучающихся с трудностями социальной адаптации, обусловленными различными причинами; </w:t>
      </w:r>
    </w:p>
    <w:p w:rsidR="00D56207" w:rsidRPr="00D56207" w:rsidRDefault="00D56207" w:rsidP="00D56207">
      <w:pPr>
        <w:pStyle w:val="Default"/>
        <w:ind w:left="-284"/>
        <w:rPr>
          <w:color w:val="7F7F7F" w:themeColor="text1" w:themeTint="80"/>
          <w:sz w:val="22"/>
          <w:szCs w:val="22"/>
        </w:rPr>
      </w:pPr>
      <w:r w:rsidRPr="00D56207">
        <w:rPr>
          <w:color w:val="7F7F7F" w:themeColor="text1" w:themeTint="80"/>
          <w:sz w:val="22"/>
          <w:szCs w:val="22"/>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тепсихолого-медико-педагогической комиссии (далее – Т(Ц)ПМПК) или психолого педагогическог</w:t>
      </w:r>
      <w:r>
        <w:rPr>
          <w:color w:val="7F7F7F" w:themeColor="text1" w:themeTint="80"/>
          <w:sz w:val="22"/>
          <w:szCs w:val="22"/>
        </w:rPr>
        <w:t xml:space="preserve">о консилиума ДОУ (далее - ППк) </w:t>
      </w:r>
    </w:p>
    <w:p w:rsidR="00D56207" w:rsidRPr="00D56207" w:rsidRDefault="00D56207" w:rsidP="00D56207">
      <w:pPr>
        <w:pStyle w:val="Default"/>
        <w:spacing w:after="32"/>
        <w:ind w:left="-284"/>
        <w:rPr>
          <w:color w:val="7F7F7F" w:themeColor="text1" w:themeTint="80"/>
          <w:sz w:val="22"/>
          <w:szCs w:val="22"/>
        </w:rPr>
      </w:pPr>
      <w:r w:rsidRPr="00D56207">
        <w:rPr>
          <w:color w:val="7F7F7F" w:themeColor="text1" w:themeTint="80"/>
          <w:sz w:val="22"/>
          <w:szCs w:val="22"/>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D56207" w:rsidRPr="00D56207" w:rsidRDefault="00D56207" w:rsidP="00D56207">
      <w:pPr>
        <w:pStyle w:val="Default"/>
        <w:spacing w:after="32"/>
        <w:ind w:left="-284"/>
        <w:rPr>
          <w:color w:val="7F7F7F" w:themeColor="text1" w:themeTint="80"/>
          <w:sz w:val="22"/>
          <w:szCs w:val="22"/>
        </w:rPr>
      </w:pPr>
      <w:r w:rsidRPr="00D56207">
        <w:rPr>
          <w:color w:val="7F7F7F" w:themeColor="text1" w:themeTint="80"/>
          <w:sz w:val="22"/>
          <w:szCs w:val="22"/>
        </w:rPr>
        <w:t xml:space="preserve">• содействие поиску и отбору одаренных обучающихся, их творческому развитию; </w:t>
      </w:r>
    </w:p>
    <w:p w:rsidR="00D56207" w:rsidRPr="00D56207" w:rsidRDefault="00D56207" w:rsidP="00D56207">
      <w:pPr>
        <w:pStyle w:val="Default"/>
        <w:spacing w:after="32"/>
        <w:ind w:left="-284"/>
        <w:rPr>
          <w:color w:val="7F7F7F" w:themeColor="text1" w:themeTint="80"/>
          <w:sz w:val="22"/>
          <w:szCs w:val="22"/>
        </w:rPr>
      </w:pPr>
      <w:r w:rsidRPr="00D56207">
        <w:rPr>
          <w:color w:val="7F7F7F" w:themeColor="text1" w:themeTint="80"/>
          <w:sz w:val="22"/>
          <w:szCs w:val="22"/>
        </w:rPr>
        <w:t xml:space="preserve">• выявление детей с проблемами развития эмоциональной и интеллектуальной сферы; </w:t>
      </w:r>
    </w:p>
    <w:p w:rsidR="00D56207" w:rsidRPr="00D56207" w:rsidRDefault="00D56207" w:rsidP="00D56207">
      <w:pPr>
        <w:pStyle w:val="Default"/>
        <w:ind w:left="-284"/>
        <w:rPr>
          <w:color w:val="7F7F7F" w:themeColor="text1" w:themeTint="80"/>
          <w:sz w:val="22"/>
          <w:szCs w:val="22"/>
        </w:rPr>
      </w:pPr>
      <w:r w:rsidRPr="00D56207">
        <w:rPr>
          <w:color w:val="7F7F7F" w:themeColor="text1" w:themeTint="80"/>
          <w:sz w:val="22"/>
          <w:szCs w:val="22"/>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D56207" w:rsidRPr="00D56207" w:rsidRDefault="00D56207" w:rsidP="00D56207">
      <w:pPr>
        <w:pStyle w:val="Default"/>
        <w:ind w:left="-284"/>
        <w:rPr>
          <w:color w:val="7F7F7F" w:themeColor="text1" w:themeTint="80"/>
          <w:sz w:val="22"/>
          <w:szCs w:val="22"/>
        </w:rPr>
      </w:pPr>
      <w:r w:rsidRPr="00D56207">
        <w:rPr>
          <w:color w:val="7F7F7F" w:themeColor="text1" w:themeTint="80"/>
          <w:sz w:val="22"/>
          <w:szCs w:val="22"/>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Т(Ц)ПМПК. </w:t>
      </w:r>
    </w:p>
    <w:p w:rsidR="00D56207" w:rsidRDefault="00D56207" w:rsidP="00D56207">
      <w:pPr>
        <w:pStyle w:val="Default"/>
        <w:ind w:left="-284"/>
        <w:rPr>
          <w:color w:val="7F7F7F" w:themeColor="text1" w:themeTint="80"/>
          <w:sz w:val="22"/>
          <w:szCs w:val="22"/>
        </w:rPr>
      </w:pPr>
      <w:r w:rsidRPr="00D56207">
        <w:rPr>
          <w:color w:val="7F7F7F" w:themeColor="text1" w:themeTint="80"/>
          <w:sz w:val="22"/>
          <w:szCs w:val="22"/>
        </w:rPr>
        <w:t>КРР в ДОУ реализуется в форме групповых и (или) индивидуальных коррекционно-развивающих занятий. Выбор конкретной программы коррекционно развивающих мероприятий, их количестве, формы организации, методов и технологий реализации определяется ДОУ самостоятельно, исходя из возрастных о</w:t>
      </w:r>
      <w:r>
        <w:rPr>
          <w:color w:val="7F7F7F" w:themeColor="text1" w:themeTint="80"/>
          <w:sz w:val="22"/>
          <w:szCs w:val="22"/>
        </w:rPr>
        <w:t xml:space="preserve">собенностей и ООП обучающихся. </w:t>
      </w:r>
    </w:p>
    <w:p w:rsidR="00D56207" w:rsidRDefault="00D56207" w:rsidP="00D56207">
      <w:pPr>
        <w:pStyle w:val="Default"/>
        <w:ind w:left="-284"/>
        <w:rPr>
          <w:color w:val="7F7F7F" w:themeColor="text1" w:themeTint="80"/>
          <w:sz w:val="22"/>
          <w:szCs w:val="22"/>
        </w:rPr>
      </w:pPr>
      <w:r w:rsidRPr="00D56207">
        <w:rPr>
          <w:color w:val="7F7F7F" w:themeColor="text1" w:themeTint="80"/>
          <w:sz w:val="22"/>
          <w:szCs w:val="22"/>
        </w:rPr>
        <w:t>Содержание КРР для каждого обучающегося определяется с учётом его ООП на основе рекомендаций ППк ДОУ, Т(Ц)ПМПК).</w:t>
      </w:r>
    </w:p>
    <w:p w:rsidR="00D56207" w:rsidRPr="00D56207" w:rsidRDefault="00D56207" w:rsidP="00D56207">
      <w:pPr>
        <w:pStyle w:val="Default"/>
        <w:ind w:left="-284"/>
        <w:rPr>
          <w:color w:val="7F7F7F" w:themeColor="text1" w:themeTint="80"/>
          <w:sz w:val="22"/>
          <w:szCs w:val="22"/>
        </w:rPr>
      </w:pPr>
      <w:r w:rsidRPr="00D56207">
        <w:rPr>
          <w:color w:val="7F7F7F" w:themeColor="text1" w:themeTint="80"/>
          <w:sz w:val="22"/>
          <w:szCs w:val="22"/>
        </w:rPr>
        <w:lastRenderedPageBreak/>
        <w:t>В образовательной практике определяются нижеследующие категории целевых</w:t>
      </w:r>
      <w:r>
        <w:rPr>
          <w:color w:val="7F7F7F" w:themeColor="text1" w:themeTint="80"/>
          <w:sz w:val="22"/>
          <w:szCs w:val="22"/>
        </w:rPr>
        <w:t xml:space="preserve"> </w:t>
      </w:r>
      <w:r w:rsidRPr="00D56207">
        <w:rPr>
          <w:color w:val="7F7F7F" w:themeColor="text1" w:themeTint="80"/>
          <w:sz w:val="22"/>
          <w:szCs w:val="22"/>
        </w:rPr>
        <w:t xml:space="preserve"> групп обучающихся для оказания им адресной психологической помощи и включения их в программы психолого-педагогического сопровождения: </w:t>
      </w:r>
    </w:p>
    <w:p w:rsidR="00D56207" w:rsidRPr="00D56207" w:rsidRDefault="00D56207" w:rsidP="00D56207">
      <w:pPr>
        <w:pStyle w:val="Default"/>
        <w:spacing w:after="20"/>
        <w:ind w:left="-284"/>
        <w:rPr>
          <w:color w:val="7F7F7F" w:themeColor="text1" w:themeTint="80"/>
          <w:sz w:val="22"/>
          <w:szCs w:val="22"/>
        </w:rPr>
      </w:pPr>
      <w:r w:rsidRPr="00D56207">
        <w:rPr>
          <w:color w:val="7F7F7F" w:themeColor="text1" w:themeTint="80"/>
          <w:sz w:val="22"/>
          <w:szCs w:val="22"/>
        </w:rPr>
        <w:t xml:space="preserve">• нормотипичные дети с нормативным кризисом развития; </w:t>
      </w:r>
    </w:p>
    <w:p w:rsidR="00D56207" w:rsidRPr="00D56207" w:rsidRDefault="00D56207" w:rsidP="00D56207">
      <w:pPr>
        <w:pStyle w:val="Default"/>
        <w:spacing w:after="20"/>
        <w:ind w:left="-284"/>
        <w:rPr>
          <w:color w:val="7F7F7F" w:themeColor="text1" w:themeTint="80"/>
          <w:sz w:val="22"/>
          <w:szCs w:val="22"/>
        </w:rPr>
      </w:pPr>
      <w:r w:rsidRPr="00D56207">
        <w:rPr>
          <w:color w:val="7F7F7F" w:themeColor="text1" w:themeTint="80"/>
          <w:sz w:val="22"/>
          <w:szCs w:val="22"/>
        </w:rPr>
        <w:t xml:space="preserve">• обучающиеся с ООП: </w:t>
      </w:r>
    </w:p>
    <w:p w:rsidR="00D56207" w:rsidRPr="00D56207" w:rsidRDefault="00D56207" w:rsidP="00D56207">
      <w:pPr>
        <w:pStyle w:val="Default"/>
        <w:spacing w:after="20"/>
        <w:ind w:left="-284"/>
        <w:rPr>
          <w:color w:val="7F7F7F" w:themeColor="text1" w:themeTint="80"/>
          <w:sz w:val="22"/>
          <w:szCs w:val="22"/>
        </w:rPr>
      </w:pPr>
      <w:r w:rsidRPr="00D56207">
        <w:rPr>
          <w:color w:val="7F7F7F" w:themeColor="text1" w:themeTint="80"/>
          <w:sz w:val="22"/>
          <w:szCs w:val="22"/>
        </w:rPr>
        <w:t xml:space="preserve">- с ОВЗ и (или) инвалидностью, получившие статус в порядке, установленном законодательством Российской Федерации; </w:t>
      </w:r>
    </w:p>
    <w:p w:rsidR="00D56207" w:rsidRPr="00D56207" w:rsidRDefault="00D56207" w:rsidP="00D56207">
      <w:pPr>
        <w:pStyle w:val="Default"/>
        <w:spacing w:after="20"/>
        <w:ind w:left="-284"/>
        <w:rPr>
          <w:color w:val="7F7F7F" w:themeColor="text1" w:themeTint="80"/>
          <w:sz w:val="22"/>
          <w:szCs w:val="22"/>
        </w:rPr>
      </w:pPr>
      <w:r w:rsidRPr="00D56207">
        <w:rPr>
          <w:color w:val="7F7F7F" w:themeColor="text1" w:themeTint="80"/>
          <w:sz w:val="22"/>
          <w:szCs w:val="22"/>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 </w:t>
      </w:r>
    </w:p>
    <w:p w:rsidR="00D56207" w:rsidRPr="00D56207" w:rsidRDefault="00D56207" w:rsidP="00D56207">
      <w:pPr>
        <w:pStyle w:val="Default"/>
        <w:spacing w:after="20"/>
        <w:ind w:left="-284"/>
        <w:rPr>
          <w:color w:val="7F7F7F" w:themeColor="text1" w:themeTint="80"/>
          <w:sz w:val="22"/>
          <w:szCs w:val="22"/>
        </w:rPr>
      </w:pPr>
      <w:r w:rsidRPr="00D56207">
        <w:rPr>
          <w:color w:val="7F7F7F" w:themeColor="text1" w:themeTint="80"/>
          <w:sz w:val="22"/>
          <w:szCs w:val="22"/>
        </w:rPr>
        <w:t xml:space="preserve">- обучающиеся, испытывающие трудности в освоении образовательных программ, развитии, социальной адаптации; </w:t>
      </w:r>
    </w:p>
    <w:p w:rsidR="00D56207" w:rsidRPr="00D56207" w:rsidRDefault="00D56207" w:rsidP="00D56207">
      <w:pPr>
        <w:pStyle w:val="Default"/>
        <w:spacing w:after="20"/>
        <w:ind w:left="-284"/>
        <w:rPr>
          <w:color w:val="7F7F7F" w:themeColor="text1" w:themeTint="80"/>
          <w:sz w:val="22"/>
          <w:szCs w:val="22"/>
        </w:rPr>
      </w:pPr>
      <w:r w:rsidRPr="00D56207">
        <w:rPr>
          <w:color w:val="7F7F7F" w:themeColor="text1" w:themeTint="80"/>
          <w:sz w:val="22"/>
          <w:szCs w:val="22"/>
        </w:rPr>
        <w:t xml:space="preserve">- одаренные обучающиеся; </w:t>
      </w:r>
    </w:p>
    <w:p w:rsidR="00D56207" w:rsidRPr="00D56207" w:rsidRDefault="00D56207" w:rsidP="00D56207">
      <w:pPr>
        <w:pStyle w:val="Default"/>
        <w:spacing w:after="20"/>
        <w:ind w:left="-284"/>
        <w:rPr>
          <w:color w:val="7F7F7F" w:themeColor="text1" w:themeTint="80"/>
          <w:sz w:val="22"/>
          <w:szCs w:val="22"/>
        </w:rPr>
      </w:pPr>
      <w:r w:rsidRPr="00D56207">
        <w:rPr>
          <w:color w:val="7F7F7F" w:themeColor="text1" w:themeTint="80"/>
          <w:sz w:val="22"/>
          <w:szCs w:val="22"/>
        </w:rPr>
        <w:t xml:space="preserve">• дети и (или) семьи, находящиеся в трудной жизненной ситуации, признанные таковыми в нормативно установленном порядке; </w:t>
      </w:r>
    </w:p>
    <w:p w:rsidR="00D56207" w:rsidRPr="00D56207" w:rsidRDefault="00D56207" w:rsidP="00D56207">
      <w:pPr>
        <w:pStyle w:val="Default"/>
        <w:spacing w:after="20"/>
        <w:ind w:left="-284"/>
        <w:rPr>
          <w:color w:val="7F7F7F" w:themeColor="text1" w:themeTint="80"/>
          <w:sz w:val="22"/>
          <w:szCs w:val="22"/>
        </w:rPr>
      </w:pPr>
      <w:r w:rsidRPr="00D56207">
        <w:rPr>
          <w:color w:val="7F7F7F" w:themeColor="text1" w:themeTint="80"/>
          <w:sz w:val="22"/>
          <w:szCs w:val="22"/>
        </w:rPr>
        <w:t xml:space="preserve">•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D56207" w:rsidRPr="00D56207" w:rsidRDefault="00D56207" w:rsidP="00D56207">
      <w:pPr>
        <w:pStyle w:val="Default"/>
        <w:ind w:left="-284"/>
        <w:rPr>
          <w:color w:val="7F7F7F" w:themeColor="text1" w:themeTint="80"/>
          <w:sz w:val="22"/>
          <w:szCs w:val="22"/>
        </w:rPr>
      </w:pPr>
      <w:r w:rsidRPr="00D56207">
        <w:rPr>
          <w:color w:val="7F7F7F" w:themeColor="text1" w:themeTint="80"/>
          <w:sz w:val="22"/>
          <w:szCs w:val="22"/>
        </w:rPr>
        <w:t xml:space="preserve">•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D56207" w:rsidRPr="00D56207" w:rsidRDefault="00D56207" w:rsidP="00D56207">
      <w:pPr>
        <w:pStyle w:val="Default"/>
        <w:ind w:left="-284"/>
        <w:rPr>
          <w:color w:val="7F7F7F" w:themeColor="text1" w:themeTint="80"/>
          <w:sz w:val="22"/>
          <w:szCs w:val="22"/>
        </w:rPr>
      </w:pPr>
      <w:r w:rsidRPr="00D56207">
        <w:rPr>
          <w:color w:val="7F7F7F" w:themeColor="text1" w:themeTint="80"/>
          <w:sz w:val="22"/>
          <w:szCs w:val="22"/>
        </w:rPr>
        <w:t xml:space="preserve">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 </w:t>
      </w:r>
    </w:p>
    <w:p w:rsidR="00D56207" w:rsidRDefault="00D56207" w:rsidP="00D56207">
      <w:pPr>
        <w:pStyle w:val="Default"/>
        <w:ind w:left="-284"/>
        <w:rPr>
          <w:color w:val="7F7F7F" w:themeColor="text1" w:themeTint="80"/>
          <w:sz w:val="22"/>
          <w:szCs w:val="22"/>
        </w:rPr>
      </w:pPr>
      <w:r w:rsidRPr="00D56207">
        <w:rPr>
          <w:color w:val="7F7F7F" w:themeColor="text1" w:themeTint="80"/>
          <w:sz w:val="22"/>
          <w:szCs w:val="22"/>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w:t>
      </w:r>
      <w:r>
        <w:rPr>
          <w:color w:val="7F7F7F" w:themeColor="text1" w:themeTint="80"/>
          <w:sz w:val="22"/>
          <w:szCs w:val="22"/>
        </w:rPr>
        <w:t>.</w:t>
      </w:r>
    </w:p>
    <w:p w:rsidR="00D56207" w:rsidRPr="00D56207" w:rsidRDefault="00D56207" w:rsidP="00D56207">
      <w:pPr>
        <w:autoSpaceDE w:val="0"/>
        <w:autoSpaceDN w:val="0"/>
        <w:adjustRightInd w:val="0"/>
        <w:spacing w:after="0" w:line="240" w:lineRule="auto"/>
        <w:ind w:left="-284"/>
        <w:rPr>
          <w:rFonts w:ascii="Times New Roman" w:hAnsi="Times New Roman" w:cs="Times New Roman"/>
          <w:color w:val="7F7F7F" w:themeColor="text1" w:themeTint="80"/>
        </w:rPr>
      </w:pPr>
      <w:r w:rsidRPr="00D56207">
        <w:rPr>
          <w:rFonts w:ascii="Times New Roman" w:hAnsi="Times New Roman" w:cs="Times New Roman"/>
          <w:b/>
          <w:bCs/>
          <w:color w:val="7F7F7F" w:themeColor="text1" w:themeTint="80"/>
        </w:rPr>
        <w:t xml:space="preserve">Содержание КРР на уровне ДОУ </w:t>
      </w:r>
    </w:p>
    <w:p w:rsidR="00D56207" w:rsidRPr="00D56207" w:rsidRDefault="00D56207" w:rsidP="00D56207">
      <w:pPr>
        <w:autoSpaceDE w:val="0"/>
        <w:autoSpaceDN w:val="0"/>
        <w:adjustRightInd w:val="0"/>
        <w:spacing w:after="0" w:line="240" w:lineRule="auto"/>
        <w:ind w:left="-284"/>
        <w:rPr>
          <w:rFonts w:ascii="Times New Roman" w:hAnsi="Times New Roman" w:cs="Times New Roman"/>
          <w:color w:val="7F7F7F" w:themeColor="text1" w:themeTint="80"/>
        </w:rPr>
      </w:pPr>
      <w:r w:rsidRPr="00D56207">
        <w:rPr>
          <w:rFonts w:ascii="Times New Roman" w:hAnsi="Times New Roman" w:cs="Times New Roman"/>
          <w:b/>
          <w:bCs/>
          <w:color w:val="7F7F7F" w:themeColor="text1" w:themeTint="80"/>
        </w:rPr>
        <w:t xml:space="preserve">Диагностическая работа включает: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своевременное выявление детей, нуждающихся в психолого-педагогическом сопровождении;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раннюю (с первых дней пребывания обучающегося в ДОУ) диагностику отклонений в развитии и анализ причин трудностей социальной адаптации;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комплексный сбор сведений об обучающемся на основании диагностической информации от специалистов разного профиля;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изучение развития эмоционально-волевой сферы и личностных особенностей обучающихся;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изучение индивидуальных образовательных и социально-коммуникативных потребностей обучающихся;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изучение социальной ситуации развития и условий семейного воспитания ребёнка;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изучение уровня адаптации и адаптивных возможностей обучающегося;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изучение направленности детской одаренности;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изучение, констатацию в развитии ребёнка его интересов и склонностей, одаренности;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мониторинг развития детей и предупреждение возникновения психологопедагогических проблем в их развитии;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всестороннее психолого - педагогическое изучение личности ребёнка;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выявление и изучение неблагоприятных факторов социальной среды и рисков образовательной среды; </w:t>
      </w:r>
    </w:p>
    <w:p w:rsidR="00D56207" w:rsidRPr="00D56207" w:rsidRDefault="00D56207" w:rsidP="00D56207">
      <w:pPr>
        <w:autoSpaceDE w:val="0"/>
        <w:autoSpaceDN w:val="0"/>
        <w:adjustRightInd w:val="0"/>
        <w:spacing w:after="0"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lastRenderedPageBreak/>
        <w:t xml:space="preserve">•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D56207" w:rsidRPr="00D56207" w:rsidRDefault="00D56207" w:rsidP="00D56207">
      <w:pPr>
        <w:autoSpaceDE w:val="0"/>
        <w:autoSpaceDN w:val="0"/>
        <w:adjustRightInd w:val="0"/>
        <w:spacing w:after="0" w:line="240" w:lineRule="auto"/>
        <w:ind w:left="-284"/>
        <w:rPr>
          <w:rFonts w:ascii="Times New Roman" w:hAnsi="Times New Roman" w:cs="Times New Roman"/>
          <w:color w:val="7F7F7F" w:themeColor="text1" w:themeTint="80"/>
        </w:rPr>
      </w:pPr>
      <w:r w:rsidRPr="00D56207">
        <w:rPr>
          <w:rFonts w:ascii="Times New Roman" w:hAnsi="Times New Roman" w:cs="Times New Roman"/>
          <w:b/>
          <w:bCs/>
          <w:color w:val="7F7F7F" w:themeColor="text1" w:themeTint="80"/>
        </w:rPr>
        <w:t xml:space="preserve">КРР включает: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коррекцию и развитие высших психических функций;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развитие эмоционально - волевой и личностной сферы обучающегося и психологическую коррекцию его поведения;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D56207" w:rsidRPr="00D56207" w:rsidRDefault="00D56207" w:rsidP="00D56207">
      <w:pPr>
        <w:autoSpaceDE w:val="0"/>
        <w:autoSpaceDN w:val="0"/>
        <w:adjustRightInd w:val="0"/>
        <w:spacing w:after="32"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коррекцию и развитие психомоторной сферы, координации и регуляции движений; </w:t>
      </w:r>
    </w:p>
    <w:p w:rsidR="00D56207" w:rsidRPr="00D56207" w:rsidRDefault="00D56207" w:rsidP="00D56207">
      <w:pPr>
        <w:autoSpaceDE w:val="0"/>
        <w:autoSpaceDN w:val="0"/>
        <w:adjustRightInd w:val="0"/>
        <w:spacing w:after="0" w:line="240" w:lineRule="auto"/>
        <w:ind w:left="-284"/>
        <w:rPr>
          <w:rFonts w:ascii="Times New Roman" w:hAnsi="Times New Roman" w:cs="Times New Roman"/>
          <w:color w:val="7F7F7F" w:themeColor="text1" w:themeTint="80"/>
        </w:rPr>
      </w:pPr>
      <w:r w:rsidRPr="00D56207">
        <w:rPr>
          <w:rFonts w:ascii="Times New Roman" w:hAnsi="Times New Roman" w:cs="Times New Roman"/>
          <w:color w:val="7F7F7F" w:themeColor="text1" w:themeTint="80"/>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636CE9" w:rsidRPr="00636CE9" w:rsidRDefault="00636CE9" w:rsidP="00636CE9">
      <w:pPr>
        <w:autoSpaceDE w:val="0"/>
        <w:autoSpaceDN w:val="0"/>
        <w:adjustRightInd w:val="0"/>
        <w:spacing w:after="27" w:line="240" w:lineRule="auto"/>
        <w:ind w:left="-284"/>
        <w:rPr>
          <w:rFonts w:ascii="Times New Roman" w:hAnsi="Times New Roman" w:cs="Times New Roman"/>
          <w:color w:val="7F7F7F" w:themeColor="text1" w:themeTint="80"/>
        </w:rPr>
      </w:pPr>
      <w:r w:rsidRPr="00636CE9">
        <w:rPr>
          <w:rFonts w:ascii="Times New Roman" w:hAnsi="Times New Roman" w:cs="Times New Roman"/>
          <w:color w:val="7F7F7F" w:themeColor="text1" w:themeTint="80"/>
        </w:rPr>
        <w:t xml:space="preserve">создание насыщенной PIПIC для разных видов деятельности; </w:t>
      </w:r>
    </w:p>
    <w:p w:rsidR="00636CE9" w:rsidRPr="00636CE9" w:rsidRDefault="00636CE9" w:rsidP="00636CE9">
      <w:pPr>
        <w:autoSpaceDE w:val="0"/>
        <w:autoSpaceDN w:val="0"/>
        <w:adjustRightInd w:val="0"/>
        <w:spacing w:after="27" w:line="240" w:lineRule="auto"/>
        <w:ind w:left="-284"/>
        <w:rPr>
          <w:rFonts w:ascii="Times New Roman" w:hAnsi="Times New Roman" w:cs="Times New Roman"/>
          <w:color w:val="7F7F7F" w:themeColor="text1" w:themeTint="80"/>
        </w:rPr>
      </w:pPr>
      <w:r w:rsidRPr="00636CE9">
        <w:rPr>
          <w:rFonts w:ascii="Times New Roman" w:hAnsi="Times New Roman" w:cs="Times New Roman"/>
          <w:color w:val="7F7F7F" w:themeColor="text1" w:themeTint="80"/>
        </w:rPr>
        <w:t xml:space="preserve">•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636CE9" w:rsidRPr="00636CE9" w:rsidRDefault="00636CE9" w:rsidP="00636CE9">
      <w:pPr>
        <w:autoSpaceDE w:val="0"/>
        <w:autoSpaceDN w:val="0"/>
        <w:adjustRightInd w:val="0"/>
        <w:spacing w:after="27" w:line="240" w:lineRule="auto"/>
        <w:ind w:left="-284"/>
        <w:rPr>
          <w:rFonts w:ascii="Times New Roman" w:hAnsi="Times New Roman" w:cs="Times New Roman"/>
          <w:color w:val="7F7F7F" w:themeColor="text1" w:themeTint="80"/>
        </w:rPr>
      </w:pPr>
      <w:r w:rsidRPr="00636CE9">
        <w:rPr>
          <w:rFonts w:ascii="Times New Roman" w:hAnsi="Times New Roman" w:cs="Times New Roman"/>
          <w:color w:val="7F7F7F" w:themeColor="text1" w:themeTint="80"/>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636CE9" w:rsidRPr="00636CE9" w:rsidRDefault="00636CE9" w:rsidP="00636CE9">
      <w:pPr>
        <w:autoSpaceDE w:val="0"/>
        <w:autoSpaceDN w:val="0"/>
        <w:adjustRightInd w:val="0"/>
        <w:spacing w:after="27" w:line="240" w:lineRule="auto"/>
        <w:ind w:left="-284"/>
        <w:rPr>
          <w:rFonts w:ascii="Times New Roman" w:hAnsi="Times New Roman" w:cs="Times New Roman"/>
          <w:color w:val="7F7F7F" w:themeColor="text1" w:themeTint="80"/>
        </w:rPr>
      </w:pPr>
      <w:r w:rsidRPr="00636CE9">
        <w:rPr>
          <w:rFonts w:ascii="Times New Roman" w:hAnsi="Times New Roman" w:cs="Times New Roman"/>
          <w:color w:val="7F7F7F" w:themeColor="text1" w:themeTint="80"/>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636CE9" w:rsidRPr="00636CE9" w:rsidRDefault="00636CE9" w:rsidP="00636CE9">
      <w:pPr>
        <w:autoSpaceDE w:val="0"/>
        <w:autoSpaceDN w:val="0"/>
        <w:adjustRightInd w:val="0"/>
        <w:spacing w:after="0" w:line="240" w:lineRule="auto"/>
        <w:ind w:left="-284"/>
        <w:rPr>
          <w:rFonts w:ascii="Times New Roman" w:hAnsi="Times New Roman" w:cs="Times New Roman"/>
          <w:color w:val="7F7F7F" w:themeColor="text1" w:themeTint="80"/>
        </w:rPr>
      </w:pPr>
      <w:r w:rsidRPr="00636CE9">
        <w:rPr>
          <w:rFonts w:ascii="Times New Roman" w:hAnsi="Times New Roman" w:cs="Times New Roman"/>
          <w:color w:val="7F7F7F" w:themeColor="text1" w:themeTint="80"/>
        </w:rPr>
        <w:t xml:space="preserve">• помощь в устранении психотравмирующих ситуаций в жизни ребёнка. </w:t>
      </w:r>
    </w:p>
    <w:p w:rsidR="00636CE9" w:rsidRPr="00636CE9" w:rsidRDefault="00636CE9" w:rsidP="00636CE9">
      <w:pPr>
        <w:autoSpaceDE w:val="0"/>
        <w:autoSpaceDN w:val="0"/>
        <w:adjustRightInd w:val="0"/>
        <w:spacing w:after="0" w:line="240" w:lineRule="auto"/>
        <w:ind w:left="-284"/>
        <w:rPr>
          <w:rFonts w:ascii="Times New Roman" w:hAnsi="Times New Roman" w:cs="Times New Roman"/>
          <w:color w:val="7F7F7F" w:themeColor="text1" w:themeTint="80"/>
        </w:rPr>
      </w:pPr>
      <w:r w:rsidRPr="00636CE9">
        <w:rPr>
          <w:rFonts w:ascii="Times New Roman" w:hAnsi="Times New Roman" w:cs="Times New Roman"/>
          <w:b/>
          <w:bCs/>
          <w:color w:val="7F7F7F" w:themeColor="text1" w:themeTint="80"/>
        </w:rPr>
        <w:t xml:space="preserve">Консультативная работа включает: </w:t>
      </w:r>
    </w:p>
    <w:p w:rsidR="00636CE9" w:rsidRPr="00636CE9" w:rsidRDefault="00636CE9" w:rsidP="00636CE9">
      <w:pPr>
        <w:autoSpaceDE w:val="0"/>
        <w:autoSpaceDN w:val="0"/>
        <w:adjustRightInd w:val="0"/>
        <w:spacing w:after="32" w:line="240" w:lineRule="auto"/>
        <w:ind w:left="-284"/>
        <w:rPr>
          <w:rFonts w:ascii="Times New Roman" w:hAnsi="Times New Roman" w:cs="Times New Roman"/>
          <w:color w:val="7F7F7F" w:themeColor="text1" w:themeTint="80"/>
        </w:rPr>
      </w:pPr>
      <w:r w:rsidRPr="00636CE9">
        <w:rPr>
          <w:rFonts w:ascii="Times New Roman" w:hAnsi="Times New Roman" w:cs="Times New Roman"/>
          <w:color w:val="7F7F7F" w:themeColor="text1" w:themeTint="80"/>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636CE9" w:rsidRPr="00636CE9" w:rsidRDefault="00636CE9" w:rsidP="00636CE9">
      <w:pPr>
        <w:autoSpaceDE w:val="0"/>
        <w:autoSpaceDN w:val="0"/>
        <w:adjustRightInd w:val="0"/>
        <w:spacing w:after="32" w:line="240" w:lineRule="auto"/>
        <w:ind w:left="-284"/>
        <w:rPr>
          <w:rFonts w:ascii="Times New Roman" w:hAnsi="Times New Roman" w:cs="Times New Roman"/>
          <w:color w:val="7F7F7F" w:themeColor="text1" w:themeTint="80"/>
        </w:rPr>
      </w:pPr>
      <w:r w:rsidRPr="00636CE9">
        <w:rPr>
          <w:rFonts w:ascii="Times New Roman" w:hAnsi="Times New Roman" w:cs="Times New Roman"/>
          <w:color w:val="7F7F7F" w:themeColor="text1" w:themeTint="80"/>
        </w:rPr>
        <w:t xml:space="preserve">• консультирование специалистами педагогов по выбору индивидуально ориентированных методов и приемов работы с обучающимся; </w:t>
      </w:r>
    </w:p>
    <w:p w:rsidR="00636CE9" w:rsidRPr="00636CE9" w:rsidRDefault="00636CE9" w:rsidP="00636CE9">
      <w:pPr>
        <w:autoSpaceDE w:val="0"/>
        <w:autoSpaceDN w:val="0"/>
        <w:adjustRightInd w:val="0"/>
        <w:spacing w:after="0" w:line="240" w:lineRule="auto"/>
        <w:ind w:left="-284"/>
        <w:rPr>
          <w:rFonts w:ascii="Times New Roman" w:hAnsi="Times New Roman" w:cs="Times New Roman"/>
          <w:color w:val="7F7F7F" w:themeColor="text1" w:themeTint="80"/>
        </w:rPr>
      </w:pPr>
      <w:r w:rsidRPr="00636CE9">
        <w:rPr>
          <w:rFonts w:ascii="Times New Roman" w:hAnsi="Times New Roman" w:cs="Times New Roman"/>
          <w:color w:val="7F7F7F" w:themeColor="text1" w:themeTint="80"/>
        </w:rPr>
        <w:t xml:space="preserve">• консультативную помощь семье в вопросах выбора оптимальной стратегии воспитания и приемов КРР с ребёнком. </w:t>
      </w:r>
    </w:p>
    <w:p w:rsidR="00636CE9" w:rsidRPr="00636CE9" w:rsidRDefault="00636CE9" w:rsidP="00636CE9">
      <w:pPr>
        <w:autoSpaceDE w:val="0"/>
        <w:autoSpaceDN w:val="0"/>
        <w:adjustRightInd w:val="0"/>
        <w:spacing w:after="0" w:line="240" w:lineRule="auto"/>
        <w:ind w:left="-284"/>
        <w:rPr>
          <w:rFonts w:ascii="Times New Roman" w:hAnsi="Times New Roman" w:cs="Times New Roman"/>
          <w:color w:val="7F7F7F" w:themeColor="text1" w:themeTint="80"/>
        </w:rPr>
      </w:pPr>
      <w:r w:rsidRPr="00636CE9">
        <w:rPr>
          <w:rFonts w:ascii="Times New Roman" w:hAnsi="Times New Roman" w:cs="Times New Roman"/>
          <w:b/>
          <w:bCs/>
          <w:color w:val="7F7F7F" w:themeColor="text1" w:themeTint="80"/>
        </w:rPr>
        <w:t xml:space="preserve">Информационно - просветительская работа предусматривает: </w:t>
      </w:r>
    </w:p>
    <w:p w:rsidR="00636CE9" w:rsidRPr="00636CE9" w:rsidRDefault="00636CE9" w:rsidP="00636CE9">
      <w:pPr>
        <w:autoSpaceDE w:val="0"/>
        <w:autoSpaceDN w:val="0"/>
        <w:adjustRightInd w:val="0"/>
        <w:spacing w:after="32" w:line="240" w:lineRule="auto"/>
        <w:ind w:left="-284"/>
        <w:rPr>
          <w:rFonts w:ascii="Times New Roman" w:hAnsi="Times New Roman" w:cs="Times New Roman"/>
          <w:color w:val="7F7F7F" w:themeColor="text1" w:themeTint="80"/>
        </w:rPr>
      </w:pPr>
      <w:r w:rsidRPr="00636CE9">
        <w:rPr>
          <w:rFonts w:ascii="Times New Roman" w:hAnsi="Times New Roman" w:cs="Times New Roman"/>
          <w:color w:val="7F7F7F" w:themeColor="text1" w:themeTint="80"/>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636CE9" w:rsidRPr="00636CE9" w:rsidRDefault="00636CE9" w:rsidP="00636CE9">
      <w:pPr>
        <w:autoSpaceDE w:val="0"/>
        <w:autoSpaceDN w:val="0"/>
        <w:adjustRightInd w:val="0"/>
        <w:spacing w:after="0" w:line="240" w:lineRule="auto"/>
        <w:ind w:left="-284"/>
        <w:rPr>
          <w:rFonts w:ascii="Times New Roman" w:hAnsi="Times New Roman" w:cs="Times New Roman"/>
          <w:color w:val="7F7F7F" w:themeColor="text1" w:themeTint="80"/>
        </w:rPr>
      </w:pPr>
      <w:r w:rsidRPr="00636CE9">
        <w:rPr>
          <w:rFonts w:ascii="Times New Roman" w:hAnsi="Times New Roman" w:cs="Times New Roman"/>
          <w:color w:val="7F7F7F" w:themeColor="text1" w:themeTint="80"/>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p w:rsidR="00A758E2" w:rsidRPr="00114F47" w:rsidRDefault="00A758E2" w:rsidP="00DD02D1">
      <w:pPr>
        <w:widowControl w:val="0"/>
        <w:autoSpaceDE w:val="0"/>
        <w:autoSpaceDN w:val="0"/>
        <w:spacing w:after="0" w:line="240" w:lineRule="auto"/>
        <w:ind w:left="-284"/>
        <w:jc w:val="center"/>
        <w:rPr>
          <w:rFonts w:ascii="Times New Roman" w:eastAsia="Times New Roman" w:hAnsi="Times New Roman" w:cs="Times New Roman"/>
          <w:b/>
          <w:color w:val="7F7F7F" w:themeColor="text1" w:themeTint="80"/>
        </w:rPr>
      </w:pPr>
      <w:r w:rsidRPr="00114F47">
        <w:rPr>
          <w:rFonts w:ascii="Times New Roman" w:eastAsia="Times New Roman" w:hAnsi="Times New Roman" w:cs="Times New Roman"/>
          <w:b/>
          <w:color w:val="7F7F7F" w:themeColor="text1" w:themeTint="80"/>
        </w:rPr>
        <w:t>Обязательная часть формируется в соответствии с п. 27, п. 28 ФОП ДО.</w:t>
      </w:r>
    </w:p>
    <w:p w:rsidR="00A758E2" w:rsidRPr="00114F47" w:rsidRDefault="00A758E2" w:rsidP="000D283A">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Коррекционно-развивающая работа и (или) инклюзивное образование в ДОУ направлена на обеспечение коррекции нарушений развития у различных категорий детей (целевые группы), включая детей с ООП, в том числе детей с ОВЗ и детей - 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A758E2" w:rsidRPr="00114F47" w:rsidRDefault="00A758E2" w:rsidP="000D283A">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воспитатели, педагог - психолог, учитель - дефектолог, учителя логопеды и другие </w:t>
      </w:r>
      <w:r w:rsidRPr="00114F47">
        <w:rPr>
          <w:rFonts w:ascii="Times New Roman" w:eastAsia="Times New Roman" w:hAnsi="Times New Roman" w:cs="Times New Roman"/>
          <w:color w:val="7F7F7F" w:themeColor="text1" w:themeTint="80"/>
        </w:rPr>
        <w:lastRenderedPageBreak/>
        <w:t>квалифицированные специалисты.</w:t>
      </w:r>
    </w:p>
    <w:p w:rsidR="00A758E2" w:rsidRPr="00D56207" w:rsidRDefault="00A758E2" w:rsidP="000D283A">
      <w:pPr>
        <w:widowControl w:val="0"/>
        <w:autoSpaceDE w:val="0"/>
        <w:autoSpaceDN w:val="0"/>
        <w:spacing w:after="0" w:line="240" w:lineRule="auto"/>
        <w:ind w:left="-284"/>
        <w:jc w:val="both"/>
        <w:rPr>
          <w:rFonts w:ascii="Times New Roman" w:eastAsia="Times New Roman" w:hAnsi="Times New Roman" w:cs="Times New Roman"/>
          <w:i/>
          <w:color w:val="7F7F7F" w:themeColor="text1" w:themeTint="80"/>
        </w:rPr>
      </w:pPr>
      <w:r w:rsidRPr="00D56207">
        <w:rPr>
          <w:rFonts w:ascii="Times New Roman" w:eastAsia="Times New Roman" w:hAnsi="Times New Roman" w:cs="Times New Roman"/>
          <w:i/>
          <w:color w:val="7F7F7F" w:themeColor="text1" w:themeTint="80"/>
        </w:rPr>
        <w:t>ДОУ разрабатывает программу КРР в соответствии с ФГОС ДО, которая включает:</w:t>
      </w:r>
    </w:p>
    <w:p w:rsidR="00A758E2" w:rsidRPr="00114F47" w:rsidRDefault="00A758E2" w:rsidP="000D283A">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 план диагностических и коррекционно-развивающих мероприятий;</w:t>
      </w:r>
    </w:p>
    <w:p w:rsidR="00A758E2" w:rsidRPr="00114F47" w:rsidRDefault="00A758E2" w:rsidP="000D283A">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 рабочие программы КРР с обучающимися различных целевых групп, имеющих различные ООП и стартовые условия освоения Программы;</w:t>
      </w:r>
    </w:p>
    <w:p w:rsidR="0060411F" w:rsidRDefault="00A758E2" w:rsidP="000D283A">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r w:rsidRPr="00114F47">
        <w:rPr>
          <w:rFonts w:ascii="Times New Roman" w:eastAsia="Times New Roman" w:hAnsi="Times New Roman" w:cs="Times New Roman"/>
          <w:color w:val="7F7F7F" w:themeColor="text1" w:themeTint="80"/>
        </w:rPr>
        <w:t>• методический инструментарий для реализации диагностических, коррекционно-развивающих и просветительских задач программы КРР.</w:t>
      </w:r>
      <w:r w:rsidR="00577737" w:rsidRPr="00114F47">
        <w:rPr>
          <w:rFonts w:ascii="Times New Roman" w:eastAsia="Times New Roman" w:hAnsi="Times New Roman" w:cs="Times New Roman"/>
          <w:color w:val="7F7F7F" w:themeColor="text1" w:themeTint="80"/>
        </w:rPr>
        <w:t xml:space="preserve"> </w:t>
      </w:r>
    </w:p>
    <w:p w:rsidR="00D56207" w:rsidRDefault="00D56207" w:rsidP="000D283A">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p>
    <w:p w:rsidR="00D56207" w:rsidRDefault="00D56207" w:rsidP="000D283A">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p>
    <w:p w:rsidR="00D56207" w:rsidRDefault="00D56207" w:rsidP="000D283A">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rPr>
      </w:pPr>
    </w:p>
    <w:p w:rsidR="00C26440" w:rsidRPr="00114F47" w:rsidRDefault="00577737"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Р</w:t>
      </w:r>
      <w:r w:rsidR="00C26440" w:rsidRPr="00114F47">
        <w:rPr>
          <w:rFonts w:ascii="Times New Roman" w:eastAsia="Times New Roman" w:hAnsi="Times New Roman" w:cs="Times New Roman"/>
          <w:i/>
          <w:color w:val="7F7F7F" w:themeColor="text1" w:themeTint="80"/>
          <w:lang w:eastAsia="ru-RU"/>
        </w:rPr>
        <w:t>еализация КРР с обучающимися с ОВЗ и детьми-инвалидами согласно нозологическим группам осуществляется в группах компенсирующей и комбинированной направленности в соответствии с Адаптированной образовательной программой дошкольного образования ДОУ</w:t>
      </w:r>
      <w:r w:rsidR="00C26440" w:rsidRPr="00114F47">
        <w:rPr>
          <w:rFonts w:ascii="Times New Roman" w:eastAsia="Times New Roman" w:hAnsi="Times New Roman" w:cs="Times New Roman"/>
          <w:color w:val="7F7F7F" w:themeColor="text1" w:themeTint="80"/>
          <w:lang w:eastAsia="ru-RU"/>
        </w:rPr>
        <w:t xml:space="preserve">, разработанной в соответствии с Федеральной адаптированной образовательной программой дошкольного образования для обучающихся с ограниченными возможностями здоровья, утвержденной приказом Министерства просвещения Российской Федерации от 24 ноября 2022 г. № 1022 </w:t>
      </w:r>
      <w:r w:rsidR="005729B3" w:rsidRPr="00114F47">
        <w:rPr>
          <w:rFonts w:ascii="Times New Roman" w:eastAsia="Times New Roman" w:hAnsi="Times New Roman" w:cs="Times New Roman"/>
          <w:color w:val="7F7F7F" w:themeColor="text1" w:themeTint="80"/>
          <w:lang w:eastAsia="ru-RU"/>
        </w:rPr>
        <w:t>.</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 xml:space="preserve">КРР с обучающимися с ОВЗ и детьми - инвалидами </w:t>
      </w:r>
      <w:r w:rsidRPr="00114F47">
        <w:rPr>
          <w:rFonts w:ascii="Times New Roman" w:eastAsia="Times New Roman" w:hAnsi="Times New Roman" w:cs="Times New Roman"/>
          <w:color w:val="7F7F7F" w:themeColor="text1" w:themeTint="80"/>
          <w:lang w:eastAsia="ru-RU"/>
        </w:rPr>
        <w:t xml:space="preserve">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КРР с детьми, находящимися под диспансерным наблюдением</w:t>
      </w:r>
      <w:r w:rsidRPr="00114F47">
        <w:rPr>
          <w:rFonts w:ascii="Times New Roman" w:eastAsia="Times New Roman" w:hAnsi="Times New Roman" w:cs="Times New Roman"/>
          <w:color w:val="7F7F7F" w:themeColor="text1" w:themeTint="80"/>
          <w:lang w:eastAsia="ru-RU"/>
        </w:rPr>
        <w:t xml:space="preserve">,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 - 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i/>
          <w:color w:val="7F7F7F" w:themeColor="text1" w:themeTint="80"/>
          <w:lang w:eastAsia="ru-RU"/>
        </w:rPr>
        <w:t>Направленность КРР с детьми, находящимися под диспансерным наблюдением</w:t>
      </w:r>
      <w:r w:rsidRPr="00114F47">
        <w:rPr>
          <w:rFonts w:ascii="Times New Roman" w:eastAsia="Times New Roman" w:hAnsi="Times New Roman" w:cs="Times New Roman"/>
          <w:color w:val="7F7F7F" w:themeColor="text1" w:themeTint="80"/>
          <w:lang w:eastAsia="ru-RU"/>
        </w:rPr>
        <w:t xml:space="preserve">, в том числе часто болеющими детьми, предусматривает: </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коррекцию(развитие) коммуникативной, личностной, эмоционально –волевой сфер, познавательных процессов; </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снижение тревожности; </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помощь в разрешении поведенческих проблем; </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создание условий для успешной социализации, оптимизация межличностного взаимодействия со взрослыми и сверстниками. </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b/>
          <w:bCs/>
          <w:color w:val="7F7F7F" w:themeColor="text1" w:themeTint="80"/>
          <w:lang w:eastAsia="ru-RU"/>
        </w:rPr>
        <w:t xml:space="preserve">Реализация КРР с обучающимися с ОВЗ и детьми-инвалидами </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КРР с обучающимися с ОВЗ и детьми-инвалидами предусматривает; - предупреждение вторичных биологических и социальных отклонений в развитии, затрудняющих образование и социализацию обучающихся, </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-коррекцию нарушений психического и физического развития средствами коррекционной педагогики, специальной психологии и медицины; </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 xml:space="preserve">-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Организация коррекционно – развивающей работы с детьми с ОВЗ, детьми-инвалидами осуществляется специалистами:</w:t>
      </w:r>
      <w:r w:rsidR="00ED388E" w:rsidRPr="00114F47">
        <w:rPr>
          <w:rFonts w:ascii="Times New Roman" w:eastAsia="Times New Roman" w:hAnsi="Times New Roman" w:cs="Times New Roman"/>
          <w:color w:val="7F7F7F" w:themeColor="text1" w:themeTint="80"/>
          <w:lang w:eastAsia="ru-RU"/>
        </w:rPr>
        <w:t xml:space="preserve"> </w:t>
      </w:r>
      <w:r w:rsidRPr="00114F47">
        <w:rPr>
          <w:rFonts w:ascii="Times New Roman" w:eastAsia="Times New Roman" w:hAnsi="Times New Roman" w:cs="Times New Roman"/>
          <w:color w:val="7F7F7F" w:themeColor="text1" w:themeTint="80"/>
          <w:lang w:eastAsia="ru-RU"/>
        </w:rPr>
        <w:t>педагогами-психологами, учителем-дефектологом, учителями-логопедами, тьтюторами, а также воспитателями групп, музыкальными руководителями, инструкторами по физкультуре (если нет медотводов).</w:t>
      </w:r>
    </w:p>
    <w:p w:rsidR="00C26440" w:rsidRPr="00114F47" w:rsidRDefault="00C26440" w:rsidP="00ED388E">
      <w:pPr>
        <w:widowControl w:val="0"/>
        <w:tabs>
          <w:tab w:val="left" w:pos="1561"/>
        </w:tabs>
        <w:spacing w:after="0" w:line="240" w:lineRule="auto"/>
        <w:ind w:left="-284"/>
        <w:jc w:val="both"/>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Направленность КРР с одаренными обучающимися в ДОУ:</w:t>
      </w:r>
    </w:p>
    <w:p w:rsidR="00C26440" w:rsidRPr="00114F47" w:rsidRDefault="00C26440" w:rsidP="008D5A59">
      <w:pPr>
        <w:widowControl w:val="0"/>
        <w:numPr>
          <w:ilvl w:val="0"/>
          <w:numId w:val="127"/>
        </w:numPr>
        <w:tabs>
          <w:tab w:val="left" w:pos="1561"/>
        </w:tabs>
        <w:spacing w:after="0" w:line="240" w:lineRule="auto"/>
        <w:ind w:left="-284" w:firstLine="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lastRenderedPageBreak/>
        <w:t>определение вида одаренности, интеллектуальных и личностных особенностей детей, прогноз возможных проблем и потенциала развития;</w:t>
      </w:r>
    </w:p>
    <w:p w:rsidR="00C26440" w:rsidRPr="00114F47" w:rsidRDefault="00C26440" w:rsidP="008D5A59">
      <w:pPr>
        <w:widowControl w:val="0"/>
        <w:numPr>
          <w:ilvl w:val="0"/>
          <w:numId w:val="127"/>
        </w:numPr>
        <w:tabs>
          <w:tab w:val="left" w:pos="1561"/>
        </w:tabs>
        <w:spacing w:after="0" w:line="240" w:lineRule="auto"/>
        <w:ind w:left="-284" w:firstLine="0"/>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rsidR="00C26440" w:rsidRPr="00114F47" w:rsidRDefault="00C26440" w:rsidP="008D5A59">
      <w:pPr>
        <w:widowControl w:val="0"/>
        <w:numPr>
          <w:ilvl w:val="0"/>
          <w:numId w:val="127"/>
        </w:numPr>
        <w:tabs>
          <w:tab w:val="left" w:pos="1561"/>
        </w:tabs>
        <w:spacing w:after="0" w:line="240" w:lineRule="auto"/>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26440" w:rsidRPr="00114F47" w:rsidRDefault="00C26440" w:rsidP="008D5A59">
      <w:pPr>
        <w:widowControl w:val="0"/>
        <w:numPr>
          <w:ilvl w:val="0"/>
          <w:numId w:val="127"/>
        </w:numPr>
        <w:tabs>
          <w:tab w:val="left" w:pos="1561"/>
        </w:tabs>
        <w:spacing w:after="0" w:line="240" w:lineRule="auto"/>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26440" w:rsidRPr="00114F47" w:rsidRDefault="00C26440" w:rsidP="008D5A59">
      <w:pPr>
        <w:widowControl w:val="0"/>
        <w:numPr>
          <w:ilvl w:val="0"/>
          <w:numId w:val="127"/>
        </w:numPr>
        <w:tabs>
          <w:tab w:val="left" w:pos="1561"/>
        </w:tabs>
        <w:spacing w:after="0" w:line="240" w:lineRule="auto"/>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формирование коммуникативных навыков и развитие эмоциональной устойчивости;</w:t>
      </w:r>
    </w:p>
    <w:p w:rsidR="00C26440" w:rsidRPr="00114F47" w:rsidRDefault="00C26440" w:rsidP="008D5A59">
      <w:pPr>
        <w:widowControl w:val="0"/>
        <w:numPr>
          <w:ilvl w:val="0"/>
          <w:numId w:val="127"/>
        </w:numPr>
        <w:tabs>
          <w:tab w:val="left" w:pos="1561"/>
        </w:tabs>
        <w:spacing w:after="0" w:line="240" w:lineRule="auto"/>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организацию предметно - развивающей, обогащённой образовательной среды в условиях ДОУ, благоприятную для развития различных видов способностей и одаренности.</w:t>
      </w:r>
    </w:p>
    <w:p w:rsidR="00C26440" w:rsidRPr="00114F47" w:rsidRDefault="00C26440" w:rsidP="008D5A59">
      <w:pPr>
        <w:pStyle w:val="a7"/>
        <w:widowControl w:val="0"/>
        <w:numPr>
          <w:ilvl w:val="0"/>
          <w:numId w:val="127"/>
        </w:numPr>
        <w:tabs>
          <w:tab w:val="left" w:pos="1561"/>
        </w:tabs>
        <w:spacing w:after="0" w:line="240" w:lineRule="auto"/>
        <w:jc w:val="both"/>
        <w:rPr>
          <w:rFonts w:ascii="Times New Roman" w:eastAsia="Times New Roman" w:hAnsi="Times New Roman"/>
          <w:color w:val="7F7F7F" w:themeColor="text1" w:themeTint="80"/>
          <w:lang w:eastAsia="ru-RU"/>
        </w:rPr>
      </w:pPr>
      <w:r w:rsidRPr="00114F47">
        <w:rPr>
          <w:rFonts w:ascii="Times New Roman" w:eastAsia="Times New Roman" w:hAnsi="Times New Roman"/>
          <w:color w:val="7F7F7F" w:themeColor="text1" w:themeTint="80"/>
          <w:lang w:eastAsia="ru-RU"/>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Т(Ц)ПМПК по результатам психологической и педагогической диагностики.</w:t>
      </w:r>
    </w:p>
    <w:p w:rsidR="00C26440" w:rsidRPr="00114F47" w:rsidRDefault="00C26440" w:rsidP="00ED388E">
      <w:pPr>
        <w:widowControl w:val="0"/>
        <w:tabs>
          <w:tab w:val="left" w:pos="1561"/>
        </w:tabs>
        <w:spacing w:after="0" w:line="240" w:lineRule="auto"/>
        <w:ind w:left="-284"/>
        <w:jc w:val="center"/>
        <w:rPr>
          <w:rFonts w:ascii="Times New Roman" w:eastAsia="Times New Roman" w:hAnsi="Times New Roman" w:cs="Times New Roman"/>
          <w:b/>
          <w:color w:val="7F7F7F" w:themeColor="text1" w:themeTint="80"/>
          <w:lang w:eastAsia="ru-RU"/>
        </w:rPr>
      </w:pPr>
      <w:r w:rsidRPr="00114F47">
        <w:rPr>
          <w:rFonts w:ascii="Times New Roman" w:eastAsia="Times New Roman" w:hAnsi="Times New Roman" w:cs="Times New Roman"/>
          <w:b/>
          <w:color w:val="7F7F7F" w:themeColor="text1" w:themeTint="80"/>
          <w:lang w:eastAsia="ru-RU"/>
        </w:rPr>
        <w:t>Направленность КРР с обучающимися, имеющими девиации развития и поведения:</w:t>
      </w:r>
    </w:p>
    <w:p w:rsidR="00C26440" w:rsidRPr="00114F47" w:rsidRDefault="00C26440" w:rsidP="008D5A59">
      <w:pPr>
        <w:widowControl w:val="0"/>
        <w:numPr>
          <w:ilvl w:val="0"/>
          <w:numId w:val="112"/>
        </w:numPr>
        <w:tabs>
          <w:tab w:val="left" w:pos="1561"/>
        </w:tabs>
        <w:spacing w:after="0" w:line="240" w:lineRule="auto"/>
        <w:ind w:left="284" w:hanging="142"/>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коррекция (развитие) социально-коммуникативной, личностной, эмоционально-волевой сферы;</w:t>
      </w:r>
    </w:p>
    <w:p w:rsidR="00C26440" w:rsidRPr="00114F47" w:rsidRDefault="00C26440" w:rsidP="008D5A59">
      <w:pPr>
        <w:widowControl w:val="0"/>
        <w:numPr>
          <w:ilvl w:val="0"/>
          <w:numId w:val="112"/>
        </w:numPr>
        <w:tabs>
          <w:tab w:val="left" w:pos="1561"/>
        </w:tabs>
        <w:spacing w:after="0" w:line="240" w:lineRule="auto"/>
        <w:ind w:left="284" w:hanging="142"/>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помощь в решении поведенческих проблем;</w:t>
      </w:r>
    </w:p>
    <w:p w:rsidR="00C26440" w:rsidRPr="00114F47" w:rsidRDefault="00C26440" w:rsidP="008D5A59">
      <w:pPr>
        <w:widowControl w:val="0"/>
        <w:numPr>
          <w:ilvl w:val="0"/>
          <w:numId w:val="112"/>
        </w:numPr>
        <w:tabs>
          <w:tab w:val="left" w:pos="1561"/>
        </w:tabs>
        <w:spacing w:after="0" w:line="240" w:lineRule="auto"/>
        <w:ind w:left="284" w:hanging="142"/>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формирование адекватных, социально-приемлемых способов поведения; развитие рефлексивных способностей;</w:t>
      </w:r>
    </w:p>
    <w:p w:rsidR="00C26440" w:rsidRPr="00114F47" w:rsidRDefault="00C26440" w:rsidP="008D5A59">
      <w:pPr>
        <w:widowControl w:val="0"/>
        <w:numPr>
          <w:ilvl w:val="0"/>
          <w:numId w:val="112"/>
        </w:numPr>
        <w:tabs>
          <w:tab w:val="left" w:pos="1561"/>
        </w:tabs>
        <w:spacing w:after="0" w:line="240" w:lineRule="auto"/>
        <w:ind w:left="284" w:hanging="142"/>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совершенствование способов саморегуляции.</w:t>
      </w:r>
    </w:p>
    <w:p w:rsidR="00C26440" w:rsidRPr="00114F47" w:rsidRDefault="00C26440" w:rsidP="000D283A">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eastAsia="Times New Roman" w:hAnsi="Times New Roman" w:cs="Times New Roman"/>
          <w:color w:val="7F7F7F" w:themeColor="text1" w:themeTint="80"/>
          <w:lang w:eastAsia="ru-RU"/>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Т(Ц)ПМПК по результатам психологической диагностики или по обоснованному запросу педагога и (или) родителей (законных представителей).</w:t>
      </w:r>
    </w:p>
    <w:p w:rsidR="00C26440" w:rsidRPr="00114F47" w:rsidRDefault="00C26440" w:rsidP="000D283A">
      <w:pPr>
        <w:widowControl w:val="0"/>
        <w:tabs>
          <w:tab w:val="left" w:pos="1561"/>
        </w:tabs>
        <w:spacing w:after="0" w:line="240" w:lineRule="auto"/>
        <w:ind w:left="-284"/>
        <w:jc w:val="both"/>
        <w:rPr>
          <w:rFonts w:ascii="Times New Roman" w:eastAsia="Times New Roman" w:hAnsi="Times New Roman" w:cs="Times New Roman"/>
          <w:color w:val="7F7F7F" w:themeColor="text1" w:themeTint="80"/>
          <w:lang w:eastAsia="ru-RU"/>
        </w:rPr>
      </w:pPr>
    </w:p>
    <w:p w:rsidR="00C26440" w:rsidRPr="00114F47" w:rsidRDefault="00C26440" w:rsidP="00577737">
      <w:pPr>
        <w:widowControl w:val="0"/>
        <w:tabs>
          <w:tab w:val="left" w:pos="1561"/>
        </w:tabs>
        <w:spacing w:after="0" w:line="240" w:lineRule="auto"/>
        <w:ind w:left="-284"/>
        <w:jc w:val="center"/>
        <w:rPr>
          <w:rFonts w:ascii="Times New Roman" w:eastAsia="Times New Roman" w:hAnsi="Times New Roman" w:cs="Times New Roman"/>
          <w:b/>
          <w:bCs/>
          <w:color w:val="7F7F7F" w:themeColor="text1" w:themeTint="80"/>
          <w:lang w:eastAsia="ru-RU"/>
        </w:rPr>
      </w:pPr>
      <w:r w:rsidRPr="00114F47">
        <w:rPr>
          <w:rFonts w:ascii="Times New Roman" w:eastAsia="Times New Roman" w:hAnsi="Times New Roman" w:cs="Times New Roman"/>
          <w:b/>
          <w:bCs/>
          <w:color w:val="7F7F7F" w:themeColor="text1" w:themeTint="80"/>
          <w:lang w:eastAsia="ru-RU"/>
        </w:rPr>
        <w:t>Механизм реализации коррекционной работы</w:t>
      </w:r>
    </w:p>
    <w:p w:rsidR="00C26440" w:rsidRPr="00114F47" w:rsidRDefault="00C26440" w:rsidP="00577737">
      <w:pPr>
        <w:widowControl w:val="0"/>
        <w:tabs>
          <w:tab w:val="left" w:pos="1561"/>
        </w:tabs>
        <w:spacing w:after="0" w:line="240" w:lineRule="auto"/>
        <w:ind w:left="-284"/>
        <w:jc w:val="center"/>
        <w:rPr>
          <w:rFonts w:ascii="Times New Roman" w:eastAsia="Times New Roman" w:hAnsi="Times New Roman" w:cs="Times New Roman"/>
          <w:b/>
          <w:bCs/>
          <w:color w:val="7F7F7F" w:themeColor="text1" w:themeTint="80"/>
          <w:lang w:eastAsia="ru-RU"/>
        </w:rPr>
      </w:pPr>
    </w:p>
    <w:p w:rsidR="00C26440" w:rsidRPr="00114F47" w:rsidRDefault="00C26440" w:rsidP="00577737">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Одним из основных механизмов реализации коррекционной работы является оптимально выстроенное </w:t>
      </w:r>
      <w:r w:rsidRPr="00114F47">
        <w:rPr>
          <w:rFonts w:ascii="Times New Roman" w:eastAsia="Times New Roman" w:hAnsi="Times New Roman" w:cs="Times New Roman"/>
          <w:b/>
          <w:bCs/>
          <w:i/>
          <w:iCs/>
          <w:color w:val="7F7F7F"/>
          <w:lang w:eastAsia="ru-RU"/>
        </w:rPr>
        <w:t xml:space="preserve">взаимодействие специалистов </w:t>
      </w:r>
      <w:r w:rsidRPr="00114F47">
        <w:rPr>
          <w:rFonts w:ascii="Times New Roman" w:eastAsia="Times New Roman" w:hAnsi="Times New Roman" w:cs="Times New Roman"/>
          <w:color w:val="7F7F7F"/>
          <w:lang w:eastAsia="ru-RU"/>
        </w:rPr>
        <w:t>МДОУ,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C26440" w:rsidRPr="00114F47" w:rsidRDefault="00C26440" w:rsidP="00577737">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В рамках деятельности сложились партнерские отношения со специалистами служб Белгородского района. Тесное сотрудничество способствует эффективному решению поставленных задач коррекционно – развивающей работы. Сотрудничество со специалистами службы психолого-педагогического сопровождения и здоровьесбережения территориальной и центральной ППК позволяет комплексно определять и решать проблемы ребёнка, предоставлять ему квалифицированную помощь специалистов разного профиля по вопросам личностного и познавательного развития. </w:t>
      </w:r>
    </w:p>
    <w:p w:rsidR="00C26440" w:rsidRPr="00114F47" w:rsidRDefault="00C26440" w:rsidP="00577737">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Осуществляется профессиональное взаимодействие со специалистами дошкольных учреждений по вопросам преемственности обучения, развития и адаптации детей с ограниченными возможностями здоровья. </w:t>
      </w:r>
    </w:p>
    <w:p w:rsidR="00C26440" w:rsidRPr="00114F47" w:rsidRDefault="00C26440" w:rsidP="00577737">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C26440" w:rsidRPr="00114F47" w:rsidRDefault="00C26440" w:rsidP="00C26440">
      <w:pPr>
        <w:autoSpaceDE w:val="0"/>
        <w:autoSpaceDN w:val="0"/>
        <w:adjustRightInd w:val="0"/>
        <w:spacing w:after="0" w:line="240" w:lineRule="auto"/>
        <w:ind w:firstLine="708"/>
        <w:jc w:val="both"/>
        <w:rPr>
          <w:rFonts w:ascii="Times New Roman" w:hAnsi="Times New Roman" w:cs="Times New Roman"/>
          <w:b/>
          <w:bCs/>
          <w:color w:val="7F7F7F" w:themeColor="text1" w:themeTint="80"/>
        </w:rPr>
      </w:pPr>
      <w:r w:rsidRPr="00114F47">
        <w:rPr>
          <w:rFonts w:ascii="Times New Roman" w:eastAsia="Times New Roman" w:hAnsi="Times New Roman" w:cs="Times New Roman"/>
          <w:color w:val="7F7F7F"/>
          <w:lang w:eastAsia="ru-RU"/>
        </w:rPr>
        <w:t>П</w:t>
      </w:r>
      <w:r w:rsidRPr="00114F47">
        <w:rPr>
          <w:rFonts w:ascii="Times New Roman" w:hAnsi="Times New Roman" w:cs="Times New Roman"/>
          <w:b/>
          <w:bCs/>
          <w:color w:val="7F7F7F" w:themeColor="text1" w:themeTint="80"/>
        </w:rPr>
        <w:t>рограмма комплексной коррекционно-развивающей работы</w:t>
      </w:r>
    </w:p>
    <w:tbl>
      <w:tblPr>
        <w:tblpPr w:leftFromText="180" w:rightFromText="180" w:vertAnchor="text" w:horzAnchor="margin" w:tblpY="388"/>
        <w:tblW w:w="84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75"/>
      </w:tblGrid>
      <w:tr w:rsidR="00C26440" w:rsidRPr="00114F47" w:rsidTr="0085015F">
        <w:trPr>
          <w:trHeight w:val="371"/>
        </w:trPr>
        <w:tc>
          <w:tcPr>
            <w:tcW w:w="8475" w:type="dxa"/>
            <w:tcBorders>
              <w:top w:val="single" w:sz="4" w:space="0" w:color="auto"/>
              <w:left w:val="single" w:sz="4" w:space="0" w:color="auto"/>
              <w:bottom w:val="single" w:sz="4" w:space="0" w:color="auto"/>
              <w:right w:val="single" w:sz="4" w:space="0" w:color="auto"/>
            </w:tcBorders>
            <w:vAlign w:val="center"/>
            <w:hideMark/>
          </w:tcPr>
          <w:p w:rsidR="00C26440" w:rsidRPr="00114F47" w:rsidRDefault="00C26440" w:rsidP="00C26440">
            <w:pPr>
              <w:spacing w:after="0" w:line="240" w:lineRule="auto"/>
              <w:jc w:val="center"/>
              <w:rPr>
                <w:rFonts w:ascii="Times New Roman" w:hAnsi="Times New Roman" w:cs="Times New Roman"/>
                <w:b/>
                <w:bCs/>
                <w:color w:val="7F7F7F" w:themeColor="text1" w:themeTint="80"/>
              </w:rPr>
            </w:pPr>
            <w:r w:rsidRPr="00114F47">
              <w:rPr>
                <w:rFonts w:ascii="Times New Roman" w:hAnsi="Times New Roman" w:cs="Times New Roman"/>
                <w:b/>
                <w:bCs/>
                <w:color w:val="7F7F7F" w:themeColor="text1" w:themeTint="80"/>
              </w:rPr>
              <w:t>Направления работы</w:t>
            </w:r>
          </w:p>
          <w:p w:rsidR="00C26440" w:rsidRPr="00114F47" w:rsidRDefault="00C26440" w:rsidP="00C26440">
            <w:pPr>
              <w:spacing w:after="0" w:line="240" w:lineRule="auto"/>
              <w:jc w:val="center"/>
              <w:rPr>
                <w:rFonts w:ascii="Times New Roman" w:hAnsi="Times New Roman" w:cs="Times New Roman"/>
                <w:color w:val="7F7F7F" w:themeColor="text1" w:themeTint="80"/>
              </w:rPr>
            </w:pPr>
          </w:p>
        </w:tc>
      </w:tr>
      <w:tr w:rsidR="00C26440" w:rsidRPr="00114F47" w:rsidTr="0085015F">
        <w:trPr>
          <w:trHeight w:val="211"/>
        </w:trPr>
        <w:tc>
          <w:tcPr>
            <w:tcW w:w="8475" w:type="dxa"/>
            <w:tcBorders>
              <w:top w:val="single" w:sz="4" w:space="0" w:color="auto"/>
              <w:left w:val="single" w:sz="4" w:space="0" w:color="auto"/>
              <w:bottom w:val="single" w:sz="4" w:space="0" w:color="auto"/>
              <w:right w:val="single" w:sz="4" w:space="0" w:color="auto"/>
            </w:tcBorders>
            <w:vAlign w:val="center"/>
            <w:hideMark/>
          </w:tcPr>
          <w:p w:rsidR="00C26440" w:rsidRPr="00114F47" w:rsidRDefault="00C26440" w:rsidP="00C26440">
            <w:pPr>
              <w:spacing w:after="0" w:line="240" w:lineRule="auto"/>
              <w:rPr>
                <w:rFonts w:ascii="Times New Roman" w:hAnsi="Times New Roman" w:cs="Times New Roman"/>
                <w:b/>
                <w:bCs/>
                <w:color w:val="7F7F7F" w:themeColor="text1" w:themeTint="80"/>
              </w:rPr>
            </w:pPr>
            <w:r w:rsidRPr="00114F47">
              <w:rPr>
                <w:rFonts w:ascii="Times New Roman" w:hAnsi="Times New Roman" w:cs="Times New Roman"/>
                <w:b/>
                <w:bCs/>
                <w:color w:val="7F7F7F" w:themeColor="text1" w:themeTint="80"/>
              </w:rPr>
              <w:t>Учитель-логопед</w:t>
            </w:r>
          </w:p>
        </w:tc>
      </w:tr>
      <w:tr w:rsidR="00C26440" w:rsidRPr="00114F47" w:rsidTr="0085015F">
        <w:trPr>
          <w:trHeight w:val="2929"/>
        </w:trPr>
        <w:tc>
          <w:tcPr>
            <w:tcW w:w="8475" w:type="dxa"/>
            <w:tcBorders>
              <w:top w:val="single" w:sz="4" w:space="0" w:color="auto"/>
              <w:left w:val="single" w:sz="4" w:space="0" w:color="auto"/>
              <w:bottom w:val="single" w:sz="4" w:space="0" w:color="auto"/>
              <w:right w:val="single" w:sz="4" w:space="0" w:color="auto"/>
            </w:tcBorders>
            <w:vAlign w:val="center"/>
            <w:hideMark/>
          </w:tcPr>
          <w:p w:rsidR="00C26440" w:rsidRPr="00114F47" w:rsidRDefault="00C26440" w:rsidP="0085015F">
            <w:pPr>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sym w:font="Symbol" w:char="F02D"/>
            </w:r>
            <w:r w:rsidRPr="00114F47">
              <w:rPr>
                <w:rFonts w:ascii="Times New Roman" w:hAnsi="Times New Roman" w:cs="Times New Roman"/>
                <w:color w:val="7F7F7F" w:themeColor="text1" w:themeTint="80"/>
              </w:rPr>
              <w:t>Развитие понимания речи и словаря.</w:t>
            </w:r>
            <w:r w:rsidRPr="00114F47">
              <w:rPr>
                <w:rFonts w:ascii="Times New Roman" w:hAnsi="Times New Roman" w:cs="Times New Roman"/>
                <w:color w:val="7F7F7F" w:themeColor="text1" w:themeTint="80"/>
              </w:rPr>
              <w:br/>
            </w:r>
            <w:r w:rsidRPr="00114F47">
              <w:rPr>
                <w:rFonts w:ascii="Times New Roman" w:hAnsi="Times New Roman" w:cs="Times New Roman"/>
                <w:color w:val="7F7F7F" w:themeColor="text1" w:themeTint="80"/>
              </w:rPr>
              <w:sym w:font="Symbol" w:char="F02D"/>
            </w:r>
            <w:r w:rsidRPr="00114F47">
              <w:rPr>
                <w:rFonts w:ascii="Times New Roman" w:hAnsi="Times New Roman" w:cs="Times New Roman"/>
                <w:color w:val="7F7F7F" w:themeColor="text1" w:themeTint="80"/>
              </w:rPr>
              <w:t>Формирование и совершенствование грамматического строя речи.</w:t>
            </w:r>
            <w:r w:rsidRPr="00114F47">
              <w:rPr>
                <w:rFonts w:ascii="Times New Roman" w:hAnsi="Times New Roman" w:cs="Times New Roman"/>
                <w:color w:val="7F7F7F" w:themeColor="text1" w:themeTint="80"/>
              </w:rPr>
              <w:br/>
            </w:r>
            <w:r w:rsidRPr="00114F47">
              <w:rPr>
                <w:rFonts w:ascii="Times New Roman" w:hAnsi="Times New Roman" w:cs="Times New Roman"/>
                <w:color w:val="7F7F7F" w:themeColor="text1" w:themeTint="80"/>
              </w:rPr>
              <w:sym w:font="Symbol" w:char="F02D"/>
            </w:r>
            <w:r w:rsidRPr="00114F47">
              <w:rPr>
                <w:rFonts w:ascii="Times New Roman" w:hAnsi="Times New Roman" w:cs="Times New Roman"/>
                <w:color w:val="7F7F7F" w:themeColor="text1" w:themeTint="80"/>
              </w:rPr>
              <w:t>Развитие фонетико-фонематической системы языка и навыков языкового анализа и синтеза</w:t>
            </w:r>
            <w:r w:rsidRPr="00114F47">
              <w:rPr>
                <w:rFonts w:ascii="Times New Roman" w:hAnsi="Times New Roman" w:cs="Times New Roman"/>
                <w:color w:val="7F7F7F" w:themeColor="text1" w:themeTint="80"/>
              </w:rPr>
              <w:br/>
              <w:t>(развитие просодической стороны речи, коррекция произносительной стороны речи; работа над</w:t>
            </w:r>
            <w:r w:rsidR="0085015F" w:rsidRPr="00114F47">
              <w:rPr>
                <w:rFonts w:ascii="Times New Roman" w:hAnsi="Times New Roman" w:cs="Times New Roman"/>
                <w:color w:val="7F7F7F" w:themeColor="text1" w:themeTint="80"/>
              </w:rPr>
              <w:t xml:space="preserve"> </w:t>
            </w:r>
            <w:r w:rsidRPr="00114F47">
              <w:rPr>
                <w:rFonts w:ascii="Times New Roman" w:hAnsi="Times New Roman" w:cs="Times New Roman"/>
                <w:color w:val="7F7F7F" w:themeColor="text1" w:themeTint="80"/>
              </w:rPr>
              <w:t>слоговой структурой и звуконаполняемостью слов; совершенствование фонематического восприятия,</w:t>
            </w:r>
            <w:r w:rsidR="0085015F" w:rsidRPr="00114F47">
              <w:rPr>
                <w:rFonts w:ascii="Times New Roman" w:hAnsi="Times New Roman" w:cs="Times New Roman"/>
                <w:color w:val="7F7F7F" w:themeColor="text1" w:themeTint="80"/>
              </w:rPr>
              <w:t xml:space="preserve"> </w:t>
            </w:r>
            <w:r w:rsidRPr="00114F47">
              <w:rPr>
                <w:rFonts w:ascii="Times New Roman" w:hAnsi="Times New Roman" w:cs="Times New Roman"/>
                <w:color w:val="7F7F7F" w:themeColor="text1" w:themeTint="80"/>
              </w:rPr>
              <w:t>развитие навыков звукового и слогового анализа и синтеза).</w:t>
            </w:r>
            <w:r w:rsidRPr="00114F47">
              <w:rPr>
                <w:rFonts w:ascii="Times New Roman" w:hAnsi="Times New Roman" w:cs="Times New Roman"/>
                <w:color w:val="7F7F7F" w:themeColor="text1" w:themeTint="80"/>
              </w:rPr>
              <w:br/>
            </w:r>
            <w:r w:rsidRPr="00114F47">
              <w:rPr>
                <w:rFonts w:ascii="Times New Roman" w:hAnsi="Times New Roman" w:cs="Times New Roman"/>
                <w:color w:val="7F7F7F" w:themeColor="text1" w:themeTint="80"/>
              </w:rPr>
              <w:sym w:font="Symbol" w:char="F02D"/>
            </w:r>
            <w:r w:rsidRPr="00114F47">
              <w:rPr>
                <w:rFonts w:ascii="Times New Roman" w:hAnsi="Times New Roman" w:cs="Times New Roman"/>
                <w:color w:val="7F7F7F" w:themeColor="text1" w:themeTint="80"/>
              </w:rPr>
              <w:t>Развитие связной речи.</w:t>
            </w:r>
            <w:r w:rsidRPr="00114F47">
              <w:rPr>
                <w:rFonts w:ascii="Times New Roman" w:hAnsi="Times New Roman" w:cs="Times New Roman"/>
                <w:color w:val="7F7F7F" w:themeColor="text1" w:themeTint="80"/>
              </w:rPr>
              <w:br/>
            </w:r>
            <w:r w:rsidRPr="00114F47">
              <w:rPr>
                <w:rFonts w:ascii="Times New Roman" w:hAnsi="Times New Roman" w:cs="Times New Roman"/>
                <w:color w:val="7F7F7F" w:themeColor="text1" w:themeTint="80"/>
              </w:rPr>
              <w:sym w:font="Symbol" w:char="F02D"/>
            </w:r>
            <w:r w:rsidRPr="00114F47">
              <w:rPr>
                <w:rFonts w:ascii="Times New Roman" w:hAnsi="Times New Roman" w:cs="Times New Roman"/>
                <w:color w:val="7F7F7F" w:themeColor="text1" w:themeTint="80"/>
              </w:rPr>
              <w:t>Формирование коммуникативных навыков.</w:t>
            </w:r>
            <w:r w:rsidRPr="00114F47">
              <w:rPr>
                <w:rFonts w:ascii="Times New Roman" w:hAnsi="Times New Roman" w:cs="Times New Roman"/>
                <w:color w:val="7F7F7F" w:themeColor="text1" w:themeTint="80"/>
              </w:rPr>
              <w:br/>
            </w:r>
            <w:r w:rsidRPr="00114F47">
              <w:rPr>
                <w:rFonts w:ascii="Times New Roman" w:hAnsi="Times New Roman" w:cs="Times New Roman"/>
                <w:color w:val="7F7F7F" w:themeColor="text1" w:themeTint="80"/>
              </w:rPr>
              <w:sym w:font="Symbol" w:char="F02D"/>
            </w:r>
            <w:r w:rsidRPr="00114F47">
              <w:rPr>
                <w:rFonts w:ascii="Times New Roman" w:hAnsi="Times New Roman" w:cs="Times New Roman"/>
                <w:color w:val="7F7F7F" w:themeColor="text1" w:themeTint="80"/>
              </w:rPr>
              <w:t>Подготовка к обучению грамоте. Обучение грамоте.</w:t>
            </w:r>
            <w:r w:rsidRPr="00114F47">
              <w:rPr>
                <w:rFonts w:ascii="Times New Roman" w:hAnsi="Times New Roman" w:cs="Times New Roman"/>
                <w:color w:val="7F7F7F" w:themeColor="text1" w:themeTint="80"/>
              </w:rPr>
              <w:br/>
            </w:r>
            <w:r w:rsidRPr="00114F47">
              <w:rPr>
                <w:rFonts w:ascii="Times New Roman" w:hAnsi="Times New Roman" w:cs="Times New Roman"/>
                <w:color w:val="7F7F7F" w:themeColor="text1" w:themeTint="80"/>
              </w:rPr>
              <w:sym w:font="Symbol" w:char="F02D"/>
            </w:r>
            <w:r w:rsidRPr="00114F47">
              <w:rPr>
                <w:rFonts w:ascii="Times New Roman" w:hAnsi="Times New Roman" w:cs="Times New Roman"/>
                <w:color w:val="7F7F7F" w:themeColor="text1" w:themeTint="80"/>
              </w:rPr>
              <w:t>Профилактика нарушения письма и чтения.</w:t>
            </w:r>
            <w:r w:rsidRPr="00114F47">
              <w:rPr>
                <w:rFonts w:ascii="Times New Roman" w:hAnsi="Times New Roman" w:cs="Times New Roman"/>
                <w:color w:val="7F7F7F" w:themeColor="text1" w:themeTint="80"/>
              </w:rPr>
              <w:br/>
            </w:r>
            <w:r w:rsidRPr="00114F47">
              <w:rPr>
                <w:rFonts w:ascii="Times New Roman" w:hAnsi="Times New Roman" w:cs="Times New Roman"/>
                <w:color w:val="7F7F7F" w:themeColor="text1" w:themeTint="80"/>
              </w:rPr>
              <w:sym w:font="Symbol" w:char="F02D"/>
            </w:r>
            <w:r w:rsidRPr="00114F47">
              <w:rPr>
                <w:rFonts w:ascii="Times New Roman" w:hAnsi="Times New Roman" w:cs="Times New Roman"/>
                <w:color w:val="7F7F7F" w:themeColor="text1" w:themeTint="80"/>
              </w:rPr>
              <w:t>Формирование предпосылок универсальных учебных действий (УУД).</w:t>
            </w:r>
            <w:r w:rsidRPr="00114F47">
              <w:rPr>
                <w:rFonts w:ascii="Times New Roman" w:hAnsi="Times New Roman" w:cs="Times New Roman"/>
                <w:color w:val="7F7F7F" w:themeColor="text1" w:themeTint="80"/>
              </w:rPr>
              <w:br/>
            </w:r>
            <w:r w:rsidRPr="00114F47">
              <w:rPr>
                <w:rFonts w:ascii="Times New Roman" w:hAnsi="Times New Roman" w:cs="Times New Roman"/>
                <w:color w:val="7F7F7F" w:themeColor="text1" w:themeTint="80"/>
              </w:rPr>
              <w:sym w:font="Symbol" w:char="F02D"/>
            </w:r>
            <w:r w:rsidRPr="00114F47">
              <w:rPr>
                <w:rFonts w:ascii="Times New Roman" w:hAnsi="Times New Roman" w:cs="Times New Roman"/>
                <w:color w:val="7F7F7F" w:themeColor="text1" w:themeTint="80"/>
              </w:rPr>
              <w:t>Развитие неречевых психических функций.</w:t>
            </w:r>
            <w:r w:rsidRPr="00114F47">
              <w:rPr>
                <w:rFonts w:ascii="Times New Roman" w:hAnsi="Times New Roman" w:cs="Times New Roman"/>
                <w:color w:val="7F7F7F" w:themeColor="text1" w:themeTint="80"/>
              </w:rPr>
              <w:br/>
            </w:r>
            <w:r w:rsidRPr="00114F47">
              <w:rPr>
                <w:rFonts w:ascii="Times New Roman" w:hAnsi="Times New Roman" w:cs="Times New Roman"/>
                <w:color w:val="7F7F7F" w:themeColor="text1" w:themeTint="80"/>
              </w:rPr>
              <w:sym w:font="Symbol" w:char="F02D"/>
            </w:r>
            <w:r w:rsidRPr="00114F47">
              <w:rPr>
                <w:rFonts w:ascii="Times New Roman" w:hAnsi="Times New Roman" w:cs="Times New Roman"/>
                <w:color w:val="7F7F7F" w:themeColor="text1" w:themeTint="80"/>
              </w:rPr>
              <w:t>Развитие общей и мелкой моторики.</w:t>
            </w:r>
          </w:p>
        </w:tc>
      </w:tr>
      <w:tr w:rsidR="00C26440" w:rsidRPr="00114F47" w:rsidTr="0085015F">
        <w:trPr>
          <w:trHeight w:val="211"/>
        </w:trPr>
        <w:tc>
          <w:tcPr>
            <w:tcW w:w="8475" w:type="dxa"/>
            <w:tcBorders>
              <w:top w:val="single" w:sz="4" w:space="0" w:color="auto"/>
              <w:left w:val="single" w:sz="4" w:space="0" w:color="auto"/>
              <w:bottom w:val="single" w:sz="4" w:space="0" w:color="auto"/>
              <w:right w:val="single" w:sz="4" w:space="0" w:color="auto"/>
            </w:tcBorders>
            <w:vAlign w:val="center"/>
            <w:hideMark/>
          </w:tcPr>
          <w:p w:rsidR="00C26440" w:rsidRPr="00114F47" w:rsidRDefault="00C26440" w:rsidP="00C26440">
            <w:pPr>
              <w:spacing w:after="0" w:line="240" w:lineRule="auto"/>
              <w:rPr>
                <w:rFonts w:ascii="Times New Roman" w:hAnsi="Times New Roman" w:cs="Times New Roman"/>
                <w:b/>
                <w:bCs/>
                <w:color w:val="7F7F7F" w:themeColor="text1" w:themeTint="80"/>
              </w:rPr>
            </w:pPr>
            <w:r w:rsidRPr="00114F47">
              <w:rPr>
                <w:rFonts w:ascii="Times New Roman" w:hAnsi="Times New Roman" w:cs="Times New Roman"/>
                <w:b/>
                <w:bCs/>
                <w:color w:val="7F7F7F" w:themeColor="text1" w:themeTint="80"/>
              </w:rPr>
              <w:t>Воспитатель</w:t>
            </w:r>
          </w:p>
        </w:tc>
      </w:tr>
      <w:tr w:rsidR="00C26440" w:rsidRPr="00114F47" w:rsidTr="0085015F">
        <w:trPr>
          <w:trHeight w:val="925"/>
        </w:trPr>
        <w:tc>
          <w:tcPr>
            <w:tcW w:w="8475" w:type="dxa"/>
            <w:tcBorders>
              <w:top w:val="single" w:sz="4" w:space="0" w:color="auto"/>
              <w:left w:val="single" w:sz="4" w:space="0" w:color="auto"/>
              <w:bottom w:val="single" w:sz="4" w:space="0" w:color="auto"/>
              <w:right w:val="single" w:sz="4" w:space="0" w:color="auto"/>
            </w:tcBorders>
            <w:vAlign w:val="center"/>
            <w:hideMark/>
          </w:tcPr>
          <w:p w:rsidR="00C26440" w:rsidRPr="00114F47" w:rsidRDefault="00C26440" w:rsidP="00C26440">
            <w:pPr>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sym w:font="Symbol" w:char="F02D"/>
            </w:r>
            <w:r w:rsidRPr="00114F47">
              <w:rPr>
                <w:rFonts w:ascii="Times New Roman" w:hAnsi="Times New Roman" w:cs="Times New Roman"/>
                <w:color w:val="7F7F7F" w:themeColor="text1" w:themeTint="80"/>
              </w:rPr>
              <w:t>Создание в группе благоприятной внешней среды, спокойного эмоционального фона;</w:t>
            </w:r>
            <w:r w:rsidRPr="00114F47">
              <w:rPr>
                <w:rFonts w:ascii="Times New Roman" w:hAnsi="Times New Roman" w:cs="Times New Roman"/>
                <w:color w:val="7F7F7F" w:themeColor="text1" w:themeTint="80"/>
              </w:rPr>
              <w:br/>
            </w:r>
            <w:r w:rsidRPr="00114F47">
              <w:rPr>
                <w:rFonts w:ascii="Times New Roman" w:hAnsi="Times New Roman" w:cs="Times New Roman"/>
                <w:color w:val="7F7F7F" w:themeColor="text1" w:themeTint="80"/>
              </w:rPr>
              <w:sym w:font="Symbol" w:char="F02D"/>
            </w:r>
            <w:r w:rsidRPr="00114F47">
              <w:rPr>
                <w:rFonts w:ascii="Times New Roman" w:hAnsi="Times New Roman" w:cs="Times New Roman"/>
                <w:color w:val="7F7F7F" w:themeColor="text1" w:themeTint="80"/>
              </w:rPr>
              <w:t>Постоянное стимулирование ребенка к речевому общению;</w:t>
            </w:r>
            <w:r w:rsidRPr="00114F47">
              <w:rPr>
                <w:rFonts w:ascii="Times New Roman" w:hAnsi="Times New Roman" w:cs="Times New Roman"/>
                <w:color w:val="7F7F7F" w:themeColor="text1" w:themeTint="80"/>
              </w:rPr>
              <w:br/>
            </w:r>
            <w:r w:rsidRPr="00114F47">
              <w:rPr>
                <w:rFonts w:ascii="Times New Roman" w:hAnsi="Times New Roman" w:cs="Times New Roman"/>
                <w:color w:val="7F7F7F" w:themeColor="text1" w:themeTint="80"/>
              </w:rPr>
              <w:sym w:font="Symbol" w:char="F02D"/>
            </w:r>
            <w:r w:rsidRPr="00114F47">
              <w:rPr>
                <w:rFonts w:ascii="Times New Roman" w:hAnsi="Times New Roman" w:cs="Times New Roman"/>
                <w:color w:val="7F7F7F" w:themeColor="text1" w:themeTint="80"/>
              </w:rPr>
              <w:t>Контроль за речью детей;</w:t>
            </w:r>
          </w:p>
          <w:p w:rsidR="00C26440" w:rsidRPr="00114F47" w:rsidRDefault="00C26440" w:rsidP="00C26440">
            <w:pPr>
              <w:spacing w:after="0" w:line="240" w:lineRule="auto"/>
              <w:rPr>
                <w:rFonts w:ascii="Times New Roman" w:hAnsi="Times New Roman" w:cs="Times New Roman"/>
                <w:color w:val="7F7F7F" w:themeColor="text1" w:themeTint="80"/>
              </w:rPr>
            </w:pPr>
            <w:r w:rsidRPr="00114F47">
              <w:rPr>
                <w:rStyle w:val="fontstyle01"/>
                <w:color w:val="7F7F7F" w:themeColor="text1" w:themeTint="80"/>
                <w:sz w:val="22"/>
                <w:szCs w:val="22"/>
              </w:rPr>
              <w:sym w:font="Symbol" w:char="F02D"/>
            </w:r>
            <w:r w:rsidRPr="00114F47">
              <w:rPr>
                <w:rStyle w:val="fontstyle01"/>
                <w:color w:val="7F7F7F" w:themeColor="text1" w:themeTint="80"/>
                <w:sz w:val="22"/>
                <w:szCs w:val="22"/>
              </w:rPr>
              <w:t xml:space="preserve"> </w:t>
            </w:r>
            <w:r w:rsidRPr="00114F47">
              <w:rPr>
                <w:rStyle w:val="fontstyle21"/>
                <w:color w:val="7F7F7F" w:themeColor="text1" w:themeTint="80"/>
                <w:sz w:val="22"/>
                <w:szCs w:val="22"/>
              </w:rPr>
              <w:t>Воспитание у детей критического отношения к своей речи.</w:t>
            </w:r>
          </w:p>
        </w:tc>
      </w:tr>
      <w:tr w:rsidR="00C26440" w:rsidRPr="00114F47" w:rsidTr="0085015F">
        <w:trPr>
          <w:trHeight w:val="211"/>
        </w:trPr>
        <w:tc>
          <w:tcPr>
            <w:tcW w:w="8475" w:type="dxa"/>
            <w:tcBorders>
              <w:top w:val="single" w:sz="4" w:space="0" w:color="auto"/>
              <w:left w:val="single" w:sz="4" w:space="0" w:color="auto"/>
              <w:bottom w:val="single" w:sz="4" w:space="0" w:color="auto"/>
              <w:right w:val="single" w:sz="4" w:space="0" w:color="auto"/>
            </w:tcBorders>
            <w:vAlign w:val="center"/>
          </w:tcPr>
          <w:p w:rsidR="00C26440" w:rsidRPr="00114F47" w:rsidRDefault="00C26440" w:rsidP="00C26440">
            <w:pPr>
              <w:spacing w:after="0" w:line="240" w:lineRule="auto"/>
              <w:rPr>
                <w:rFonts w:ascii="Times New Roman" w:hAnsi="Times New Roman" w:cs="Times New Roman"/>
                <w:color w:val="7F7F7F" w:themeColor="text1" w:themeTint="80"/>
              </w:rPr>
            </w:pPr>
            <w:r w:rsidRPr="00114F47">
              <w:rPr>
                <w:rStyle w:val="fontstyle01"/>
                <w:color w:val="7F7F7F" w:themeColor="text1" w:themeTint="80"/>
                <w:sz w:val="22"/>
                <w:szCs w:val="22"/>
              </w:rPr>
              <w:t>Музыкальный руководитель</w:t>
            </w:r>
          </w:p>
        </w:tc>
      </w:tr>
      <w:tr w:rsidR="00C26440" w:rsidRPr="00114F47" w:rsidTr="0085015F">
        <w:trPr>
          <w:trHeight w:val="1746"/>
        </w:trPr>
        <w:tc>
          <w:tcPr>
            <w:tcW w:w="8475" w:type="dxa"/>
            <w:tcBorders>
              <w:top w:val="single" w:sz="4" w:space="0" w:color="auto"/>
              <w:left w:val="single" w:sz="4" w:space="0" w:color="auto"/>
              <w:bottom w:val="single" w:sz="4" w:space="0" w:color="auto"/>
              <w:right w:val="single" w:sz="4" w:space="0" w:color="auto"/>
            </w:tcBorders>
            <w:vAlign w:val="center"/>
          </w:tcPr>
          <w:p w:rsidR="00C26440" w:rsidRPr="00114F47" w:rsidRDefault="00C26440" w:rsidP="00C26440">
            <w:pPr>
              <w:spacing w:after="0" w:line="240" w:lineRule="auto"/>
              <w:rPr>
                <w:rFonts w:ascii="Times New Roman" w:hAnsi="Times New Roman" w:cs="Times New Roman"/>
                <w:b/>
                <w:bCs/>
                <w:i/>
                <w:iCs/>
                <w:color w:val="7F7F7F" w:themeColor="text1" w:themeTint="80"/>
              </w:rPr>
            </w:pPr>
            <w:r w:rsidRPr="00114F47">
              <w:rPr>
                <w:rStyle w:val="fontstyle21"/>
                <w:color w:val="7F7F7F" w:themeColor="text1" w:themeTint="80"/>
                <w:sz w:val="22"/>
                <w:szCs w:val="22"/>
              </w:rPr>
              <w:t>Развитие:</w:t>
            </w:r>
            <w:r w:rsidRPr="00114F47">
              <w:rPr>
                <w:rFonts w:ascii="Times New Roman" w:hAnsi="Times New Roman" w:cs="Times New Roman"/>
                <w:b/>
                <w:bCs/>
                <w:i/>
                <w:iCs/>
                <w:color w:val="7F7F7F" w:themeColor="text1" w:themeTint="80"/>
              </w:rPr>
              <w:br/>
            </w:r>
            <w:r w:rsidRPr="00114F47">
              <w:rPr>
                <w:rStyle w:val="fontstyle31"/>
                <w:rFonts w:ascii="Times New Roman" w:hAnsi="Times New Roman" w:cs="Times New Roman"/>
                <w:b/>
                <w:bCs/>
                <w:i/>
                <w:iCs/>
                <w:color w:val="7F7F7F" w:themeColor="text1" w:themeTint="80"/>
                <w:sz w:val="22"/>
                <w:szCs w:val="22"/>
              </w:rPr>
              <w:sym w:font="Symbol" w:char="F02D"/>
            </w:r>
            <w:r w:rsidRPr="00114F47">
              <w:rPr>
                <w:rStyle w:val="fontstyle31"/>
                <w:rFonts w:ascii="Times New Roman" w:hAnsi="Times New Roman" w:cs="Times New Roman"/>
                <w:b/>
                <w:bCs/>
                <w:i/>
                <w:iCs/>
                <w:color w:val="7F7F7F" w:themeColor="text1" w:themeTint="80"/>
                <w:sz w:val="22"/>
                <w:szCs w:val="22"/>
              </w:rPr>
              <w:t></w:t>
            </w:r>
            <w:r w:rsidRPr="00114F47">
              <w:rPr>
                <w:rStyle w:val="fontstyle21"/>
                <w:b w:val="0"/>
                <w:i w:val="0"/>
                <w:color w:val="7F7F7F" w:themeColor="text1" w:themeTint="80"/>
                <w:sz w:val="22"/>
                <w:szCs w:val="22"/>
              </w:rPr>
              <w:t>Музыкальных и творческих способностей дошкольников в различных видах деятельности, исходя из</w:t>
            </w:r>
            <w:r w:rsidRPr="00114F47">
              <w:rPr>
                <w:rFonts w:ascii="Times New Roman" w:hAnsi="Times New Roman" w:cs="Times New Roman"/>
                <w:b/>
                <w:bCs/>
                <w:i/>
                <w:iCs/>
                <w:color w:val="7F7F7F" w:themeColor="text1" w:themeTint="80"/>
              </w:rPr>
              <w:t xml:space="preserve"> </w:t>
            </w:r>
            <w:r w:rsidRPr="00114F47">
              <w:rPr>
                <w:rStyle w:val="fontstyle21"/>
                <w:b w:val="0"/>
                <w:i w:val="0"/>
                <w:color w:val="7F7F7F" w:themeColor="text1" w:themeTint="80"/>
                <w:sz w:val="22"/>
                <w:szCs w:val="22"/>
              </w:rPr>
              <w:t>возрастных и индивидуальных возможностей каждого ребенка с нарушением речи;</w:t>
            </w:r>
            <w:r w:rsidRPr="00114F47">
              <w:rPr>
                <w:rFonts w:ascii="Times New Roman" w:hAnsi="Times New Roman" w:cs="Times New Roman"/>
                <w:b/>
                <w:bCs/>
                <w:i/>
                <w:iCs/>
                <w:color w:val="7F7F7F" w:themeColor="text1" w:themeTint="80"/>
              </w:rPr>
              <w:br/>
            </w:r>
            <w:r w:rsidRPr="00114F47">
              <w:rPr>
                <w:rStyle w:val="fontstyle31"/>
                <w:rFonts w:ascii="Times New Roman" w:hAnsi="Times New Roman" w:cs="Times New Roman"/>
                <w:b/>
                <w:bCs/>
                <w:i/>
                <w:iCs/>
                <w:color w:val="7F7F7F" w:themeColor="text1" w:themeTint="80"/>
                <w:sz w:val="22"/>
                <w:szCs w:val="22"/>
              </w:rPr>
              <w:sym w:font="Symbol" w:char="F02D"/>
            </w:r>
            <w:r w:rsidRPr="00114F47">
              <w:rPr>
                <w:rStyle w:val="fontstyle31"/>
                <w:rFonts w:ascii="Times New Roman" w:hAnsi="Times New Roman" w:cs="Times New Roman"/>
                <w:b/>
                <w:bCs/>
                <w:i/>
                <w:iCs/>
                <w:color w:val="7F7F7F" w:themeColor="text1" w:themeTint="80"/>
                <w:sz w:val="22"/>
                <w:szCs w:val="22"/>
              </w:rPr>
              <w:t></w:t>
            </w:r>
            <w:r w:rsidRPr="00114F47">
              <w:rPr>
                <w:rStyle w:val="fontstyle21"/>
                <w:b w:val="0"/>
                <w:i w:val="0"/>
                <w:color w:val="7F7F7F" w:themeColor="text1" w:themeTint="80"/>
                <w:sz w:val="22"/>
                <w:szCs w:val="22"/>
              </w:rPr>
              <w:t>Звуковой культуры речи воспитанников;</w:t>
            </w:r>
            <w:r w:rsidRPr="00114F47">
              <w:rPr>
                <w:rFonts w:ascii="Times New Roman" w:hAnsi="Times New Roman" w:cs="Times New Roman"/>
                <w:b/>
                <w:bCs/>
                <w:i/>
                <w:iCs/>
                <w:color w:val="7F7F7F" w:themeColor="text1" w:themeTint="80"/>
              </w:rPr>
              <w:br/>
            </w:r>
            <w:r w:rsidRPr="00114F47">
              <w:rPr>
                <w:rStyle w:val="fontstyle31"/>
                <w:rFonts w:ascii="Times New Roman" w:hAnsi="Times New Roman" w:cs="Times New Roman"/>
                <w:b/>
                <w:bCs/>
                <w:i/>
                <w:iCs/>
                <w:color w:val="7F7F7F" w:themeColor="text1" w:themeTint="80"/>
                <w:sz w:val="22"/>
                <w:szCs w:val="22"/>
              </w:rPr>
              <w:sym w:font="Symbol" w:char="F02D"/>
            </w:r>
            <w:r w:rsidRPr="00114F47">
              <w:rPr>
                <w:rStyle w:val="fontstyle31"/>
                <w:rFonts w:ascii="Times New Roman" w:hAnsi="Times New Roman" w:cs="Times New Roman"/>
                <w:b/>
                <w:bCs/>
                <w:i/>
                <w:iCs/>
                <w:color w:val="7F7F7F" w:themeColor="text1" w:themeTint="80"/>
                <w:sz w:val="22"/>
                <w:szCs w:val="22"/>
              </w:rPr>
              <w:t></w:t>
            </w:r>
            <w:r w:rsidRPr="00114F47">
              <w:rPr>
                <w:rStyle w:val="fontstyle21"/>
                <w:b w:val="0"/>
                <w:i w:val="0"/>
                <w:color w:val="7F7F7F" w:themeColor="text1" w:themeTint="80"/>
                <w:sz w:val="22"/>
                <w:szCs w:val="22"/>
              </w:rPr>
              <w:t>Слухового восприятия, темпа, ритма речи, силы голоса; мелкой и общей моторики; связной речи и</w:t>
            </w:r>
            <w:r w:rsidRPr="00114F47">
              <w:rPr>
                <w:rFonts w:ascii="Times New Roman" w:hAnsi="Times New Roman" w:cs="Times New Roman"/>
                <w:b/>
                <w:bCs/>
                <w:i/>
                <w:iCs/>
                <w:color w:val="7F7F7F" w:themeColor="text1" w:themeTint="80"/>
              </w:rPr>
              <w:t xml:space="preserve"> </w:t>
            </w:r>
            <w:r w:rsidRPr="00114F47">
              <w:rPr>
                <w:rStyle w:val="fontstyle21"/>
                <w:b w:val="0"/>
                <w:i w:val="0"/>
                <w:color w:val="7F7F7F" w:themeColor="text1" w:themeTint="80"/>
                <w:sz w:val="22"/>
                <w:szCs w:val="22"/>
              </w:rPr>
              <w:t>ее грамматической стороны</w:t>
            </w:r>
          </w:p>
        </w:tc>
      </w:tr>
      <w:tr w:rsidR="00C26440" w:rsidRPr="00114F47" w:rsidTr="0085015F">
        <w:trPr>
          <w:trHeight w:val="211"/>
        </w:trPr>
        <w:tc>
          <w:tcPr>
            <w:tcW w:w="8475" w:type="dxa"/>
            <w:tcBorders>
              <w:top w:val="single" w:sz="4" w:space="0" w:color="auto"/>
              <w:left w:val="single" w:sz="4" w:space="0" w:color="auto"/>
              <w:bottom w:val="single" w:sz="4" w:space="0" w:color="auto"/>
              <w:right w:val="single" w:sz="4" w:space="0" w:color="auto"/>
            </w:tcBorders>
            <w:vAlign w:val="center"/>
          </w:tcPr>
          <w:p w:rsidR="00C26440" w:rsidRPr="00114F47" w:rsidRDefault="00C26440" w:rsidP="00C26440">
            <w:pPr>
              <w:spacing w:after="0" w:line="240" w:lineRule="auto"/>
              <w:rPr>
                <w:rFonts w:ascii="Times New Roman" w:hAnsi="Times New Roman" w:cs="Times New Roman"/>
                <w:color w:val="7F7F7F" w:themeColor="text1" w:themeTint="80"/>
              </w:rPr>
            </w:pPr>
            <w:r w:rsidRPr="00114F47">
              <w:rPr>
                <w:rStyle w:val="fontstyle01"/>
                <w:color w:val="7F7F7F" w:themeColor="text1" w:themeTint="80"/>
                <w:sz w:val="22"/>
                <w:szCs w:val="22"/>
              </w:rPr>
              <w:t>Инструктор по физической культуре</w:t>
            </w:r>
          </w:p>
        </w:tc>
      </w:tr>
      <w:tr w:rsidR="0060411F" w:rsidRPr="00114F47" w:rsidTr="00DD02D1">
        <w:trPr>
          <w:trHeight w:val="6925"/>
        </w:trPr>
        <w:tc>
          <w:tcPr>
            <w:tcW w:w="8475" w:type="dxa"/>
            <w:tcBorders>
              <w:top w:val="single" w:sz="4" w:space="0" w:color="auto"/>
              <w:left w:val="single" w:sz="4" w:space="0" w:color="auto"/>
              <w:bottom w:val="single" w:sz="4" w:space="0" w:color="auto"/>
              <w:right w:val="single" w:sz="4" w:space="0" w:color="auto"/>
            </w:tcBorders>
            <w:vAlign w:val="center"/>
          </w:tcPr>
          <w:p w:rsidR="0060411F" w:rsidRPr="00114F47" w:rsidRDefault="0060411F" w:rsidP="00C26440">
            <w:pPr>
              <w:spacing w:after="0" w:line="240" w:lineRule="auto"/>
              <w:rPr>
                <w:rStyle w:val="fontstyle01"/>
                <w:color w:val="7F7F7F" w:themeColor="text1" w:themeTint="80"/>
                <w:sz w:val="22"/>
                <w:szCs w:val="22"/>
              </w:rPr>
            </w:pPr>
          </w:p>
          <w:p w:rsidR="0085015F" w:rsidRPr="00114F47" w:rsidRDefault="0085015F" w:rsidP="00C26440">
            <w:pPr>
              <w:spacing w:after="0" w:line="240" w:lineRule="auto"/>
              <w:rPr>
                <w:rStyle w:val="fontstyle01"/>
                <w:b w:val="0"/>
                <w:color w:val="7F7F7F" w:themeColor="text1" w:themeTint="80"/>
                <w:sz w:val="22"/>
                <w:szCs w:val="22"/>
              </w:rPr>
            </w:pPr>
            <w:r w:rsidRPr="00114F47">
              <w:rPr>
                <w:rStyle w:val="fontstyle31"/>
                <w:rFonts w:ascii="Times New Roman" w:hAnsi="Times New Roman" w:cs="Times New Roman"/>
                <w:color w:val="7F7F7F" w:themeColor="text1" w:themeTint="80"/>
                <w:sz w:val="22"/>
                <w:szCs w:val="22"/>
              </w:rPr>
              <w:t>- Определение наиболее адекватной деятельности, способствующей полноценному удовлетворению</w:t>
            </w:r>
            <w:r w:rsidRPr="00114F47">
              <w:rPr>
                <w:rFonts w:ascii="Times New Roman" w:hAnsi="Times New Roman" w:cs="Times New Roman"/>
                <w:color w:val="7F7F7F" w:themeColor="text1" w:themeTint="80"/>
              </w:rPr>
              <w:t xml:space="preserve"> </w:t>
            </w:r>
            <w:r w:rsidRPr="00114F47">
              <w:rPr>
                <w:rStyle w:val="fontstyle31"/>
                <w:rFonts w:ascii="Times New Roman" w:hAnsi="Times New Roman" w:cs="Times New Roman"/>
                <w:color w:val="7F7F7F" w:themeColor="text1" w:themeTint="80"/>
                <w:sz w:val="22"/>
                <w:szCs w:val="22"/>
              </w:rPr>
              <w:t>потребностей ребенка в движении, его моторному развитию;</w:t>
            </w:r>
            <w:r w:rsidRPr="00114F47">
              <w:rPr>
                <w:rFonts w:ascii="Times New Roman" w:hAnsi="Times New Roman" w:cs="Times New Roman"/>
                <w:color w:val="7F7F7F" w:themeColor="text1" w:themeTint="80"/>
              </w:rPr>
              <w:br/>
            </w:r>
            <w:r w:rsidRPr="00114F47">
              <w:rPr>
                <w:rStyle w:val="fontstyle21"/>
                <w:b w:val="0"/>
                <w:color w:val="7F7F7F" w:themeColor="text1" w:themeTint="80"/>
                <w:sz w:val="22"/>
                <w:szCs w:val="22"/>
              </w:rPr>
              <w:sym w:font="Symbol" w:char="F02D"/>
            </w:r>
            <w:r w:rsidRPr="00114F47">
              <w:rPr>
                <w:rStyle w:val="fontstyle21"/>
                <w:b w:val="0"/>
                <w:color w:val="7F7F7F" w:themeColor="text1" w:themeTint="80"/>
                <w:sz w:val="22"/>
                <w:szCs w:val="22"/>
              </w:rPr>
              <w:t xml:space="preserve"> </w:t>
            </w:r>
            <w:r w:rsidRPr="00114F47">
              <w:rPr>
                <w:rStyle w:val="fontstyle31"/>
                <w:rFonts w:ascii="Times New Roman" w:hAnsi="Times New Roman" w:cs="Times New Roman"/>
                <w:color w:val="7F7F7F" w:themeColor="text1" w:themeTint="80"/>
                <w:sz w:val="22"/>
                <w:szCs w:val="22"/>
              </w:rPr>
              <w:t>Осуществление дифференцированной работы для коррекции физического и двигательного развития;</w:t>
            </w:r>
            <w:r w:rsidRPr="00114F47">
              <w:rPr>
                <w:rFonts w:ascii="Times New Roman" w:hAnsi="Times New Roman" w:cs="Times New Roman"/>
                <w:color w:val="7F7F7F" w:themeColor="text1" w:themeTint="80"/>
              </w:rPr>
              <w:br/>
            </w:r>
            <w:r w:rsidRPr="00114F47">
              <w:rPr>
                <w:rStyle w:val="fontstyle21"/>
                <w:b w:val="0"/>
                <w:color w:val="7F7F7F" w:themeColor="text1" w:themeTint="80"/>
                <w:sz w:val="22"/>
                <w:szCs w:val="22"/>
              </w:rPr>
              <w:sym w:font="Symbol" w:char="F02D"/>
            </w:r>
            <w:r w:rsidRPr="00114F47">
              <w:rPr>
                <w:rStyle w:val="fontstyle21"/>
                <w:b w:val="0"/>
                <w:color w:val="7F7F7F" w:themeColor="text1" w:themeTint="80"/>
                <w:sz w:val="22"/>
                <w:szCs w:val="22"/>
              </w:rPr>
              <w:t xml:space="preserve"> </w:t>
            </w:r>
            <w:r w:rsidRPr="00114F47">
              <w:rPr>
                <w:rStyle w:val="fontstyle31"/>
                <w:rFonts w:ascii="Times New Roman" w:hAnsi="Times New Roman" w:cs="Times New Roman"/>
                <w:color w:val="7F7F7F" w:themeColor="text1" w:themeTint="80"/>
                <w:sz w:val="22"/>
                <w:szCs w:val="22"/>
              </w:rPr>
              <w:t>Закрепление лексико-грамматические категорий, развитие слухового внимания и восприятия,</w:t>
            </w:r>
            <w:r w:rsidRPr="00114F47">
              <w:rPr>
                <w:rFonts w:ascii="Times New Roman" w:hAnsi="Times New Roman" w:cs="Times New Roman"/>
                <w:color w:val="7F7F7F" w:themeColor="text1" w:themeTint="80"/>
              </w:rPr>
              <w:t xml:space="preserve"> </w:t>
            </w:r>
            <w:r w:rsidRPr="00114F47">
              <w:rPr>
                <w:rStyle w:val="fontstyle31"/>
                <w:rFonts w:ascii="Times New Roman" w:hAnsi="Times New Roman" w:cs="Times New Roman"/>
                <w:color w:val="7F7F7F" w:themeColor="text1" w:themeTint="80"/>
                <w:sz w:val="22"/>
                <w:szCs w:val="22"/>
              </w:rPr>
              <w:t>звукопроизношения в специально организованной двигательной деятельности;</w:t>
            </w:r>
            <w:r w:rsidRPr="00114F47">
              <w:rPr>
                <w:rFonts w:ascii="Times New Roman" w:hAnsi="Times New Roman" w:cs="Times New Roman"/>
                <w:color w:val="7F7F7F" w:themeColor="text1" w:themeTint="80"/>
              </w:rPr>
              <w:br/>
            </w:r>
            <w:r w:rsidRPr="00114F47">
              <w:rPr>
                <w:rStyle w:val="fontstyle21"/>
                <w:b w:val="0"/>
                <w:color w:val="7F7F7F" w:themeColor="text1" w:themeTint="80"/>
                <w:sz w:val="22"/>
                <w:szCs w:val="22"/>
              </w:rPr>
              <w:sym w:font="Symbol" w:char="F02D"/>
            </w:r>
            <w:r w:rsidRPr="00114F47">
              <w:rPr>
                <w:rStyle w:val="fontstyle21"/>
                <w:b w:val="0"/>
                <w:color w:val="7F7F7F" w:themeColor="text1" w:themeTint="80"/>
                <w:sz w:val="22"/>
                <w:szCs w:val="22"/>
              </w:rPr>
              <w:t xml:space="preserve"> </w:t>
            </w:r>
            <w:r w:rsidRPr="00114F47">
              <w:rPr>
                <w:rStyle w:val="fontstyle31"/>
                <w:rFonts w:ascii="Times New Roman" w:hAnsi="Times New Roman" w:cs="Times New Roman"/>
                <w:color w:val="7F7F7F" w:themeColor="text1" w:themeTint="80"/>
                <w:sz w:val="22"/>
                <w:szCs w:val="22"/>
              </w:rPr>
              <w:t>Вовлечение родителей в процесс формирования здорового образа жизни ребенка.</w:t>
            </w:r>
          </w:p>
          <w:p w:rsidR="0085015F" w:rsidRPr="00114F47" w:rsidRDefault="0085015F" w:rsidP="00C26440">
            <w:pPr>
              <w:spacing w:after="0" w:line="240" w:lineRule="auto"/>
              <w:rPr>
                <w:rStyle w:val="fontstyle01"/>
                <w:b w:val="0"/>
                <w:color w:val="7F7F7F" w:themeColor="text1" w:themeTint="80"/>
                <w:sz w:val="22"/>
                <w:szCs w:val="22"/>
              </w:rPr>
            </w:pPr>
          </w:p>
          <w:p w:rsidR="0085015F" w:rsidRPr="00114F47" w:rsidRDefault="0085015F" w:rsidP="0085015F">
            <w:pPr>
              <w:spacing w:after="0" w:line="240" w:lineRule="auto"/>
              <w:rPr>
                <w:rStyle w:val="fontstyle01"/>
                <w:color w:val="7F7F7F" w:themeColor="text1" w:themeTint="80"/>
                <w:sz w:val="22"/>
                <w:szCs w:val="22"/>
              </w:rPr>
            </w:pPr>
            <w:r w:rsidRPr="00114F47">
              <w:rPr>
                <w:rStyle w:val="fontstyle01"/>
                <w:color w:val="7F7F7F" w:themeColor="text1" w:themeTint="80"/>
                <w:sz w:val="22"/>
                <w:szCs w:val="22"/>
              </w:rPr>
              <w:t>Педагог-психолог</w:t>
            </w:r>
          </w:p>
          <w:p w:rsidR="0085015F" w:rsidRPr="00114F47" w:rsidRDefault="0085015F" w:rsidP="0085015F">
            <w:pPr>
              <w:spacing w:after="0" w:line="240" w:lineRule="auto"/>
              <w:rPr>
                <w:rStyle w:val="fontstyle01"/>
                <w:b w:val="0"/>
                <w:color w:val="7F7F7F" w:themeColor="text1" w:themeTint="80"/>
                <w:sz w:val="22"/>
                <w:szCs w:val="22"/>
              </w:rPr>
            </w:pPr>
            <w:r w:rsidRPr="00114F47">
              <w:rPr>
                <w:rStyle w:val="fontstyle01"/>
                <w:b w:val="0"/>
                <w:color w:val="7F7F7F" w:themeColor="text1" w:themeTint="80"/>
                <w:sz w:val="22"/>
                <w:szCs w:val="22"/>
              </w:rPr>
              <w:t> Оказание помощи детям в адаптации (совместно с воспитателями и медицинским персоналом);</w:t>
            </w:r>
          </w:p>
          <w:p w:rsidR="0085015F" w:rsidRPr="00114F47" w:rsidRDefault="0085015F" w:rsidP="0085015F">
            <w:pPr>
              <w:spacing w:after="0" w:line="240" w:lineRule="auto"/>
              <w:rPr>
                <w:rStyle w:val="fontstyle01"/>
                <w:b w:val="0"/>
                <w:color w:val="7F7F7F" w:themeColor="text1" w:themeTint="80"/>
                <w:sz w:val="22"/>
                <w:szCs w:val="22"/>
              </w:rPr>
            </w:pPr>
            <w:r w:rsidRPr="00114F47">
              <w:rPr>
                <w:rStyle w:val="fontstyle01"/>
                <w:b w:val="0"/>
                <w:color w:val="7F7F7F" w:themeColor="text1" w:themeTint="80"/>
                <w:sz w:val="22"/>
                <w:szCs w:val="22"/>
              </w:rPr>
              <w:t> Проведение психологической диагностики, доведение педагогам по ее результатам необходимых рекомендаций (индивидуализация воспитания детей группы «риска», своевременное устранение конфликтных ситуаций и их профилактика);</w:t>
            </w:r>
          </w:p>
          <w:p w:rsidR="0085015F" w:rsidRPr="00114F47" w:rsidRDefault="0085015F" w:rsidP="0085015F">
            <w:pPr>
              <w:spacing w:after="0" w:line="240" w:lineRule="auto"/>
              <w:rPr>
                <w:rStyle w:val="fontstyle01"/>
                <w:b w:val="0"/>
                <w:color w:val="7F7F7F" w:themeColor="text1" w:themeTint="80"/>
                <w:sz w:val="22"/>
                <w:szCs w:val="22"/>
              </w:rPr>
            </w:pPr>
            <w:r w:rsidRPr="00114F47">
              <w:rPr>
                <w:rStyle w:val="fontstyle01"/>
                <w:b w:val="0"/>
                <w:color w:val="7F7F7F" w:themeColor="text1" w:themeTint="80"/>
                <w:sz w:val="22"/>
                <w:szCs w:val="22"/>
              </w:rPr>
              <w:t> Проведение коррекционно-развивающей работы с детьми групп компенсирующей направленности;</w:t>
            </w:r>
          </w:p>
          <w:p w:rsidR="0085015F" w:rsidRPr="00114F47" w:rsidRDefault="0085015F" w:rsidP="0085015F">
            <w:pPr>
              <w:spacing w:after="0" w:line="240" w:lineRule="auto"/>
              <w:rPr>
                <w:rStyle w:val="fontstyle01"/>
                <w:b w:val="0"/>
                <w:color w:val="7F7F7F" w:themeColor="text1" w:themeTint="80"/>
                <w:sz w:val="22"/>
                <w:szCs w:val="22"/>
              </w:rPr>
            </w:pPr>
            <w:r w:rsidRPr="00114F47">
              <w:rPr>
                <w:rStyle w:val="fontstyle01"/>
                <w:b w:val="0"/>
                <w:color w:val="7F7F7F" w:themeColor="text1" w:themeTint="80"/>
                <w:sz w:val="22"/>
                <w:szCs w:val="22"/>
              </w:rPr>
              <w:t> Организация психолого-диагностической и психо-коррекционной работы с семьями воспитанников;</w:t>
            </w:r>
          </w:p>
          <w:p w:rsidR="0085015F" w:rsidRPr="00114F47" w:rsidRDefault="0085015F" w:rsidP="0085015F">
            <w:pPr>
              <w:spacing w:after="0" w:line="240" w:lineRule="auto"/>
              <w:rPr>
                <w:rStyle w:val="fontstyle01"/>
                <w:b w:val="0"/>
                <w:color w:val="7F7F7F" w:themeColor="text1" w:themeTint="80"/>
                <w:sz w:val="22"/>
                <w:szCs w:val="22"/>
              </w:rPr>
            </w:pPr>
            <w:r w:rsidRPr="00114F47">
              <w:rPr>
                <w:rStyle w:val="fontstyle01"/>
                <w:b w:val="0"/>
                <w:color w:val="7F7F7F" w:themeColor="text1" w:themeTint="80"/>
                <w:sz w:val="22"/>
                <w:szCs w:val="22"/>
              </w:rPr>
              <w:t> Проведение консультативной работы с педагогическим персоналом;</w:t>
            </w:r>
          </w:p>
          <w:p w:rsidR="0085015F" w:rsidRPr="00114F47" w:rsidRDefault="0085015F" w:rsidP="0085015F">
            <w:pPr>
              <w:spacing w:after="0" w:line="240" w:lineRule="auto"/>
              <w:rPr>
                <w:rStyle w:val="fontstyle01"/>
                <w:b w:val="0"/>
                <w:color w:val="7F7F7F" w:themeColor="text1" w:themeTint="80"/>
                <w:sz w:val="22"/>
                <w:szCs w:val="22"/>
              </w:rPr>
            </w:pPr>
            <w:r w:rsidRPr="00114F47">
              <w:rPr>
                <w:rStyle w:val="fontstyle01"/>
                <w:b w:val="0"/>
                <w:color w:val="7F7F7F" w:themeColor="text1" w:themeTint="80"/>
                <w:sz w:val="22"/>
                <w:szCs w:val="22"/>
              </w:rPr>
              <w:t> Осуществление профессиональной деятельности по созданию социально – психологических условий для комфортного пребывания детей в ДОО.</w:t>
            </w:r>
          </w:p>
          <w:p w:rsidR="0085015F" w:rsidRPr="00114F47" w:rsidRDefault="0085015F" w:rsidP="00C26440">
            <w:pPr>
              <w:spacing w:after="0" w:line="240" w:lineRule="auto"/>
              <w:rPr>
                <w:rStyle w:val="fontstyle01"/>
                <w:color w:val="7F7F7F" w:themeColor="text1" w:themeTint="80"/>
                <w:sz w:val="22"/>
                <w:szCs w:val="22"/>
              </w:rPr>
            </w:pPr>
          </w:p>
          <w:p w:rsidR="0085015F" w:rsidRPr="00114F47" w:rsidRDefault="0085015F" w:rsidP="00C26440">
            <w:pPr>
              <w:spacing w:after="0" w:line="240" w:lineRule="auto"/>
              <w:rPr>
                <w:rStyle w:val="fontstyle01"/>
                <w:color w:val="7F7F7F" w:themeColor="text1" w:themeTint="80"/>
                <w:sz w:val="22"/>
                <w:szCs w:val="22"/>
              </w:rPr>
            </w:pPr>
          </w:p>
          <w:p w:rsidR="0085015F" w:rsidRPr="00114F47" w:rsidRDefault="0085015F" w:rsidP="00C26440">
            <w:pPr>
              <w:spacing w:after="0" w:line="240" w:lineRule="auto"/>
              <w:rPr>
                <w:rStyle w:val="fontstyle01"/>
                <w:color w:val="7F7F7F" w:themeColor="text1" w:themeTint="80"/>
                <w:sz w:val="22"/>
                <w:szCs w:val="22"/>
              </w:rPr>
            </w:pPr>
          </w:p>
          <w:p w:rsidR="0085015F" w:rsidRPr="00114F47" w:rsidRDefault="0085015F" w:rsidP="00C26440">
            <w:pPr>
              <w:spacing w:after="0" w:line="240" w:lineRule="auto"/>
              <w:rPr>
                <w:rStyle w:val="fontstyle01"/>
                <w:color w:val="7F7F7F" w:themeColor="text1" w:themeTint="80"/>
                <w:sz w:val="22"/>
                <w:szCs w:val="22"/>
              </w:rPr>
            </w:pPr>
          </w:p>
          <w:p w:rsidR="0085015F" w:rsidRPr="00114F47" w:rsidRDefault="0085015F" w:rsidP="00C26440">
            <w:pPr>
              <w:spacing w:after="0" w:line="240" w:lineRule="auto"/>
              <w:rPr>
                <w:rStyle w:val="fontstyle01"/>
                <w:color w:val="7F7F7F" w:themeColor="text1" w:themeTint="80"/>
                <w:sz w:val="22"/>
                <w:szCs w:val="22"/>
              </w:rPr>
            </w:pPr>
          </w:p>
          <w:p w:rsidR="0085015F" w:rsidRPr="00114F47" w:rsidRDefault="0085015F" w:rsidP="00C26440">
            <w:pPr>
              <w:spacing w:after="0" w:line="240" w:lineRule="auto"/>
              <w:rPr>
                <w:rStyle w:val="fontstyle01"/>
                <w:color w:val="7F7F7F" w:themeColor="text1" w:themeTint="80"/>
                <w:sz w:val="22"/>
                <w:szCs w:val="22"/>
              </w:rPr>
            </w:pPr>
          </w:p>
          <w:p w:rsidR="0085015F" w:rsidRPr="00114F47" w:rsidRDefault="0085015F" w:rsidP="00C26440">
            <w:pPr>
              <w:spacing w:after="0" w:line="240" w:lineRule="auto"/>
              <w:rPr>
                <w:rStyle w:val="fontstyle01"/>
                <w:color w:val="7F7F7F" w:themeColor="text1" w:themeTint="80"/>
                <w:sz w:val="22"/>
                <w:szCs w:val="22"/>
              </w:rPr>
            </w:pPr>
          </w:p>
          <w:p w:rsidR="0085015F" w:rsidRPr="00114F47" w:rsidRDefault="0085015F" w:rsidP="00C26440">
            <w:pPr>
              <w:spacing w:after="0" w:line="240" w:lineRule="auto"/>
              <w:rPr>
                <w:rStyle w:val="fontstyle01"/>
                <w:color w:val="7F7F7F" w:themeColor="text1" w:themeTint="80"/>
                <w:sz w:val="22"/>
                <w:szCs w:val="22"/>
              </w:rPr>
            </w:pPr>
          </w:p>
          <w:p w:rsidR="0085015F" w:rsidRPr="00114F47" w:rsidRDefault="0085015F" w:rsidP="00C26440">
            <w:pPr>
              <w:spacing w:after="0" w:line="240" w:lineRule="auto"/>
              <w:rPr>
                <w:rStyle w:val="fontstyle01"/>
                <w:color w:val="7F7F7F" w:themeColor="text1" w:themeTint="80"/>
                <w:sz w:val="22"/>
                <w:szCs w:val="22"/>
              </w:rPr>
            </w:pPr>
          </w:p>
        </w:tc>
      </w:tr>
    </w:tbl>
    <w:p w:rsidR="00C26440" w:rsidRPr="00114F47" w:rsidRDefault="00C26440" w:rsidP="00C26440">
      <w:pPr>
        <w:spacing w:after="0" w:line="240" w:lineRule="auto"/>
        <w:jc w:val="center"/>
        <w:rPr>
          <w:rFonts w:ascii="Times New Roman" w:hAnsi="Times New Roman" w:cs="Times New Roman"/>
          <w:color w:val="7F7F7F" w:themeColor="text1" w:themeTint="80"/>
        </w:rPr>
      </w:pPr>
    </w:p>
    <w:p w:rsidR="0085015F" w:rsidRPr="00114F47" w:rsidRDefault="0085015F" w:rsidP="00C26440">
      <w:pPr>
        <w:spacing w:after="0" w:line="240" w:lineRule="auto"/>
        <w:jc w:val="center"/>
        <w:rPr>
          <w:rFonts w:ascii="Times New Roman" w:hAnsi="Times New Roman" w:cs="Times New Roman"/>
          <w:color w:val="7F7F7F" w:themeColor="text1" w:themeTint="80"/>
        </w:rPr>
      </w:pPr>
    </w:p>
    <w:p w:rsidR="0085015F" w:rsidRPr="00114F47" w:rsidRDefault="0085015F" w:rsidP="00C26440">
      <w:pPr>
        <w:spacing w:after="0" w:line="240" w:lineRule="auto"/>
        <w:jc w:val="center"/>
        <w:rPr>
          <w:rFonts w:ascii="Times New Roman" w:hAnsi="Times New Roman" w:cs="Times New Roman"/>
          <w:color w:val="7F7F7F" w:themeColor="text1" w:themeTint="80"/>
        </w:rPr>
      </w:pPr>
    </w:p>
    <w:p w:rsidR="00C26440" w:rsidRPr="00114F47" w:rsidRDefault="00C26440" w:rsidP="00577737">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Организация консультационной, информационно-просветительской деятельности с родительской общественностью. Осуществление взаимодействия со специалистами системы здравоохранения направлено на решение вопросов, возникающих в процессе организации здоровьесберегающей среды для учащихся с ограниченными возможностями.</w:t>
      </w:r>
    </w:p>
    <w:p w:rsidR="00C26440" w:rsidRPr="00114F47" w:rsidRDefault="00C26440" w:rsidP="00C26440">
      <w:pPr>
        <w:autoSpaceDE w:val="0"/>
        <w:autoSpaceDN w:val="0"/>
        <w:adjustRightInd w:val="0"/>
        <w:spacing w:after="0" w:line="240" w:lineRule="auto"/>
        <w:jc w:val="center"/>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Организация деятельности групп комбинированной направленности</w:t>
      </w:r>
    </w:p>
    <w:p w:rsidR="00C26440" w:rsidRPr="00114F47" w:rsidRDefault="00C26440" w:rsidP="002D5F89">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Организация деятельности групп может модифицироваться в соответствии с динамикой развития ситуации в группе. При планировании работы необходимо учитывать баланс между спокойными и активными занятиями, занятиями в помещении и на воздухе, индивидуальными занятиями, работой в малых и больших группах, структурированным и неструктурированным обучением. При реализации программы следует разрабатывать разные формы активности детей в малых группах и в целом в группе, разноуровневые задания, учитывать индивидуальные особенности детей. </w:t>
      </w:r>
    </w:p>
    <w:p w:rsidR="00C26440" w:rsidRPr="00114F47" w:rsidRDefault="00C26440" w:rsidP="002D5F89">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i/>
          <w:color w:val="7F7F7F"/>
          <w:lang w:eastAsia="ru-RU"/>
        </w:rPr>
        <w:t>Инклюзивная практика</w:t>
      </w:r>
      <w:r w:rsidRPr="00114F47">
        <w:rPr>
          <w:rFonts w:ascii="Times New Roman" w:eastAsia="Times New Roman" w:hAnsi="Times New Roman" w:cs="Times New Roman"/>
          <w:color w:val="7F7F7F"/>
          <w:lang w:eastAsia="ru-RU"/>
        </w:rPr>
        <w:t xml:space="preserve"> осуществляется как в процессе реализации образовательных программ, так и в ходе режимных моментов: </w:t>
      </w:r>
    </w:p>
    <w:p w:rsidR="00C26440" w:rsidRPr="00114F47" w:rsidRDefault="00C26440" w:rsidP="002D5F89">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подгрупповых и индивидуальных занятий с учителем-логопедом, педагогом-психологом и другими специалистами ДОУ; </w:t>
      </w:r>
    </w:p>
    <w:p w:rsidR="00C26440" w:rsidRPr="00114F47" w:rsidRDefault="00C26440" w:rsidP="002D5F89">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активных действий в специально организованной среде (свободная игра в групповом помещении, в специально оборудованных помещениях, прогулка); </w:t>
      </w:r>
    </w:p>
    <w:p w:rsidR="00C26440" w:rsidRPr="00114F47" w:rsidRDefault="00C26440" w:rsidP="002D5F89">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совместной деятельности и игры в микрогруппах с другими детьми, </w:t>
      </w:r>
    </w:p>
    <w:p w:rsidR="00C26440" w:rsidRPr="00114F47" w:rsidRDefault="00C26440" w:rsidP="002D5F89">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приема пищи; </w:t>
      </w:r>
    </w:p>
    <w:p w:rsidR="00C26440" w:rsidRPr="00114F47" w:rsidRDefault="00C26440" w:rsidP="002D5F89">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дневного сна; </w:t>
      </w:r>
    </w:p>
    <w:p w:rsidR="00C26440" w:rsidRPr="00114F47" w:rsidRDefault="00C26440" w:rsidP="002D5F89">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фронтальных занятий; </w:t>
      </w:r>
    </w:p>
    <w:p w:rsidR="00C26440" w:rsidRPr="00114F47" w:rsidRDefault="00C26440" w:rsidP="002D5F89">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организации взаимодействия в детско-родительских группах; </w:t>
      </w:r>
    </w:p>
    <w:p w:rsidR="00C26440" w:rsidRPr="00114F47" w:rsidRDefault="00C26440" w:rsidP="002D5F89">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праздников, конкурсов, экскурсий, походов выходного дня.</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Общий объем образовательной программы для детей с ограниченными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возможностями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здоровья,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которая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должна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быть</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реализована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группах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комбинированной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направленности,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рассчитывается</w:t>
      </w:r>
      <w:r w:rsidRPr="00114F47">
        <w:rPr>
          <w:rFonts w:ascii="Times New Roman" w:eastAsia="Times New Roman" w:hAnsi="Times New Roman" w:cs="Times New Roman"/>
          <w:color w:val="7F7F7F"/>
          <w:spacing w:val="1"/>
          <w:lang w:eastAsia="ru-RU"/>
        </w:rPr>
        <w:t xml:space="preserve"> с </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lastRenderedPageBreak/>
        <w:t>учетом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направленности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Программы</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соответствии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w:t>
      </w:r>
      <w:r w:rsidRPr="00114F47">
        <w:rPr>
          <w:rFonts w:ascii="Times New Roman" w:eastAsia="Times New Roman" w:hAnsi="Times New Roman" w:cs="Times New Roman"/>
          <w:color w:val="7F7F7F"/>
          <w:spacing w:val="71"/>
          <w:lang w:eastAsia="ru-RU"/>
        </w:rPr>
        <w:t xml:space="preserve"> </w:t>
      </w:r>
      <w:r w:rsidRPr="00114F47">
        <w:rPr>
          <w:rFonts w:ascii="Times New Roman" w:eastAsia="Times New Roman" w:hAnsi="Times New Roman" w:cs="Times New Roman"/>
          <w:color w:val="7F7F7F"/>
          <w:lang w:eastAsia="ru-RU"/>
        </w:rPr>
        <w:t>возрастом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воспитанников,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основными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направлениями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развития,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спецификой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дошкольного образования и включает время, отведенное на образовательную</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деятельность,</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осуществляемую</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процессе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организации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различных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видов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детской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деятельности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(игровой,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коммуникативной,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познавательно-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исследовательской,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продуктивной,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музыкально-художественной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др.)</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квалифицированной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коррекцией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недостатков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физическом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и/или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психическом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развитии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детей;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образовательную</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деятельность</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квалифицированной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коррекцией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недостатков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физическом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(или)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психическом развитии детей, осуществляемую в ходе режимных моментов;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самостоятельную</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деятельность</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детей;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взаимодействие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семьями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детей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реализации образовательной программы дошкольного образования для детей с</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ОВЗ.</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i/>
          <w:color w:val="7F7F7F"/>
          <w:lang w:eastAsia="ru-RU"/>
        </w:rPr>
      </w:pPr>
      <w:r w:rsidRPr="00114F47">
        <w:rPr>
          <w:rFonts w:ascii="Times New Roman" w:eastAsia="Times New Roman" w:hAnsi="Times New Roman" w:cs="Times New Roman"/>
          <w:i/>
          <w:color w:val="7F7F7F"/>
          <w:lang w:eastAsia="ru-RU"/>
        </w:rPr>
        <w:t>Задачами</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деятельности</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образовательной</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организации,</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реализующей</w:t>
      </w:r>
      <w:r w:rsidRPr="00114F47">
        <w:rPr>
          <w:rFonts w:ascii="Times New Roman" w:eastAsia="Times New Roman" w:hAnsi="Times New Roman" w:cs="Times New Roman"/>
          <w:i/>
          <w:color w:val="7F7F7F"/>
          <w:spacing w:val="-67"/>
          <w:lang w:eastAsia="ru-RU"/>
        </w:rPr>
        <w:t xml:space="preserve"> </w:t>
      </w:r>
      <w:r w:rsidRPr="00114F47">
        <w:rPr>
          <w:rFonts w:ascii="Times New Roman" w:eastAsia="Times New Roman" w:hAnsi="Times New Roman" w:cs="Times New Roman"/>
          <w:i/>
          <w:color w:val="7F7F7F"/>
          <w:lang w:eastAsia="ru-RU"/>
        </w:rPr>
        <w:t>программы</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дошкольного</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образования,</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по</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выполнению</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образовательной</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программы в группах компенсирующей и комбинированной направленности</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являются:</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-развитие</w:t>
      </w:r>
      <w:r w:rsidRPr="00114F47">
        <w:rPr>
          <w:rFonts w:ascii="Times New Roman" w:eastAsia="Times New Roman" w:hAnsi="Times New Roman" w:cs="Times New Roman"/>
          <w:color w:val="7F7F7F"/>
          <w:spacing w:val="29"/>
          <w:lang w:eastAsia="ru-RU"/>
        </w:rPr>
        <w:t xml:space="preserve"> </w:t>
      </w:r>
      <w:r w:rsidRPr="00114F47">
        <w:rPr>
          <w:rFonts w:ascii="Times New Roman" w:eastAsia="Times New Roman" w:hAnsi="Times New Roman" w:cs="Times New Roman"/>
          <w:color w:val="7F7F7F"/>
          <w:lang w:eastAsia="ru-RU"/>
        </w:rPr>
        <w:t>физических,</w:t>
      </w:r>
      <w:r w:rsidRPr="00114F47">
        <w:rPr>
          <w:rFonts w:ascii="Times New Roman" w:eastAsia="Times New Roman" w:hAnsi="Times New Roman" w:cs="Times New Roman"/>
          <w:color w:val="7F7F7F"/>
          <w:spacing w:val="31"/>
          <w:lang w:eastAsia="ru-RU"/>
        </w:rPr>
        <w:t xml:space="preserve"> </w:t>
      </w:r>
      <w:r w:rsidRPr="00114F47">
        <w:rPr>
          <w:rFonts w:ascii="Times New Roman" w:eastAsia="Times New Roman" w:hAnsi="Times New Roman" w:cs="Times New Roman"/>
          <w:color w:val="7F7F7F"/>
          <w:lang w:eastAsia="ru-RU"/>
        </w:rPr>
        <w:t>интеллектуальных,</w:t>
      </w:r>
      <w:r w:rsidRPr="00114F47">
        <w:rPr>
          <w:rFonts w:ascii="Times New Roman" w:eastAsia="Times New Roman" w:hAnsi="Times New Roman" w:cs="Times New Roman"/>
          <w:color w:val="7F7F7F"/>
          <w:spacing w:val="31"/>
          <w:lang w:eastAsia="ru-RU"/>
        </w:rPr>
        <w:t xml:space="preserve"> </w:t>
      </w:r>
      <w:r w:rsidRPr="00114F47">
        <w:rPr>
          <w:rFonts w:ascii="Times New Roman" w:eastAsia="Times New Roman" w:hAnsi="Times New Roman" w:cs="Times New Roman"/>
          <w:color w:val="7F7F7F"/>
          <w:lang w:eastAsia="ru-RU"/>
        </w:rPr>
        <w:t>нравственных,</w:t>
      </w:r>
      <w:r w:rsidRPr="00114F47">
        <w:rPr>
          <w:rFonts w:ascii="Times New Roman" w:eastAsia="Times New Roman" w:hAnsi="Times New Roman" w:cs="Times New Roman"/>
          <w:color w:val="7F7F7F"/>
          <w:spacing w:val="30"/>
          <w:lang w:eastAsia="ru-RU"/>
        </w:rPr>
        <w:t xml:space="preserve"> </w:t>
      </w:r>
      <w:r w:rsidRPr="00114F47">
        <w:rPr>
          <w:rFonts w:ascii="Times New Roman" w:eastAsia="Times New Roman" w:hAnsi="Times New Roman" w:cs="Times New Roman"/>
          <w:color w:val="7F7F7F"/>
          <w:lang w:eastAsia="ru-RU"/>
        </w:rPr>
        <w:t>эстетических</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и личностных</w:t>
      </w:r>
      <w:r w:rsidRPr="00114F47">
        <w:rPr>
          <w:rFonts w:ascii="Times New Roman" w:eastAsia="Times New Roman" w:hAnsi="Times New Roman" w:cs="Times New Roman"/>
          <w:color w:val="7F7F7F"/>
          <w:spacing w:val="-3"/>
          <w:lang w:eastAsia="ru-RU"/>
        </w:rPr>
        <w:t xml:space="preserve"> </w:t>
      </w:r>
      <w:r w:rsidRPr="00114F47">
        <w:rPr>
          <w:rFonts w:ascii="Times New Roman" w:eastAsia="Times New Roman" w:hAnsi="Times New Roman" w:cs="Times New Roman"/>
          <w:color w:val="7F7F7F"/>
          <w:lang w:eastAsia="ru-RU"/>
        </w:rPr>
        <w:t>качеств;</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-формирование</w:t>
      </w:r>
      <w:r w:rsidRPr="00114F47">
        <w:rPr>
          <w:rFonts w:ascii="Times New Roman" w:eastAsia="Times New Roman" w:hAnsi="Times New Roman" w:cs="Times New Roman"/>
          <w:color w:val="7F7F7F"/>
          <w:spacing w:val="-8"/>
          <w:lang w:eastAsia="ru-RU"/>
        </w:rPr>
        <w:t xml:space="preserve"> </w:t>
      </w:r>
      <w:r w:rsidRPr="00114F47">
        <w:rPr>
          <w:rFonts w:ascii="Times New Roman" w:eastAsia="Times New Roman" w:hAnsi="Times New Roman" w:cs="Times New Roman"/>
          <w:color w:val="7F7F7F"/>
          <w:lang w:eastAsia="ru-RU"/>
        </w:rPr>
        <w:t>предпосылок</w:t>
      </w:r>
      <w:r w:rsidRPr="00114F47">
        <w:rPr>
          <w:rFonts w:ascii="Times New Roman" w:eastAsia="Times New Roman" w:hAnsi="Times New Roman" w:cs="Times New Roman"/>
          <w:color w:val="7F7F7F"/>
          <w:spacing w:val="-8"/>
          <w:lang w:eastAsia="ru-RU"/>
        </w:rPr>
        <w:t xml:space="preserve"> </w:t>
      </w:r>
      <w:r w:rsidRPr="00114F47">
        <w:rPr>
          <w:rFonts w:ascii="Times New Roman" w:eastAsia="Times New Roman" w:hAnsi="Times New Roman" w:cs="Times New Roman"/>
          <w:color w:val="7F7F7F"/>
          <w:lang w:eastAsia="ru-RU"/>
        </w:rPr>
        <w:t>учебной</w:t>
      </w:r>
      <w:r w:rsidRPr="00114F47">
        <w:rPr>
          <w:rFonts w:ascii="Times New Roman" w:eastAsia="Times New Roman" w:hAnsi="Times New Roman" w:cs="Times New Roman"/>
          <w:color w:val="7F7F7F"/>
          <w:spacing w:val="-8"/>
          <w:lang w:eastAsia="ru-RU"/>
        </w:rPr>
        <w:t xml:space="preserve"> </w:t>
      </w:r>
      <w:r w:rsidRPr="00114F47">
        <w:rPr>
          <w:rFonts w:ascii="Times New Roman" w:eastAsia="Times New Roman" w:hAnsi="Times New Roman" w:cs="Times New Roman"/>
          <w:color w:val="7F7F7F"/>
          <w:lang w:eastAsia="ru-RU"/>
        </w:rPr>
        <w:t>деятельности; сохранение</w:t>
      </w:r>
      <w:r w:rsidRPr="00114F47">
        <w:rPr>
          <w:rFonts w:ascii="Times New Roman" w:eastAsia="Times New Roman" w:hAnsi="Times New Roman" w:cs="Times New Roman"/>
          <w:color w:val="7F7F7F"/>
          <w:spacing w:val="-5"/>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5"/>
          <w:lang w:eastAsia="ru-RU"/>
        </w:rPr>
        <w:t xml:space="preserve"> </w:t>
      </w:r>
      <w:r w:rsidRPr="00114F47">
        <w:rPr>
          <w:rFonts w:ascii="Times New Roman" w:eastAsia="Times New Roman" w:hAnsi="Times New Roman" w:cs="Times New Roman"/>
          <w:color w:val="7F7F7F"/>
          <w:lang w:eastAsia="ru-RU"/>
        </w:rPr>
        <w:t>укрепление</w:t>
      </w:r>
      <w:r w:rsidRPr="00114F47">
        <w:rPr>
          <w:rFonts w:ascii="Times New Roman" w:eastAsia="Times New Roman" w:hAnsi="Times New Roman" w:cs="Times New Roman"/>
          <w:color w:val="7F7F7F"/>
          <w:spacing w:val="-5"/>
          <w:lang w:eastAsia="ru-RU"/>
        </w:rPr>
        <w:t xml:space="preserve"> </w:t>
      </w:r>
      <w:r w:rsidRPr="00114F47">
        <w:rPr>
          <w:rFonts w:ascii="Times New Roman" w:eastAsia="Times New Roman" w:hAnsi="Times New Roman" w:cs="Times New Roman"/>
          <w:color w:val="7F7F7F"/>
          <w:lang w:eastAsia="ru-RU"/>
        </w:rPr>
        <w:t>здоровья;</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-коррекция недостатков в физическом и (или) психическом развитии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детей;</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-создание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современной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развивающей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предметно-пространственной</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среды, комфортной как для детей с ОВЗ, так и для нормально развивающихся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детей,</w:t>
      </w:r>
      <w:r w:rsidRPr="00114F47">
        <w:rPr>
          <w:rFonts w:ascii="Times New Roman" w:eastAsia="Times New Roman" w:hAnsi="Times New Roman" w:cs="Times New Roman"/>
          <w:color w:val="7F7F7F"/>
          <w:spacing w:val="-4"/>
          <w:lang w:eastAsia="ru-RU"/>
        </w:rPr>
        <w:t xml:space="preserve"> </w:t>
      </w:r>
      <w:r w:rsidRPr="00114F47">
        <w:rPr>
          <w:rFonts w:ascii="Times New Roman" w:eastAsia="Times New Roman" w:hAnsi="Times New Roman" w:cs="Times New Roman"/>
          <w:color w:val="7F7F7F"/>
          <w:lang w:eastAsia="ru-RU"/>
        </w:rPr>
        <w:t>их</w:t>
      </w:r>
      <w:r w:rsidRPr="00114F47">
        <w:rPr>
          <w:rFonts w:ascii="Times New Roman" w:eastAsia="Times New Roman" w:hAnsi="Times New Roman" w:cs="Times New Roman"/>
          <w:color w:val="7F7F7F"/>
          <w:spacing w:val="-9"/>
          <w:lang w:eastAsia="ru-RU"/>
        </w:rPr>
        <w:t xml:space="preserve"> </w:t>
      </w:r>
      <w:r w:rsidRPr="00114F47">
        <w:rPr>
          <w:rFonts w:ascii="Times New Roman" w:eastAsia="Times New Roman" w:hAnsi="Times New Roman" w:cs="Times New Roman"/>
          <w:color w:val="7F7F7F"/>
          <w:lang w:eastAsia="ru-RU"/>
        </w:rPr>
        <w:t>родителей</w:t>
      </w:r>
      <w:r w:rsidRPr="00114F47">
        <w:rPr>
          <w:rFonts w:ascii="Times New Roman" w:eastAsia="Times New Roman" w:hAnsi="Times New Roman" w:cs="Times New Roman"/>
          <w:color w:val="7F7F7F"/>
          <w:spacing w:val="-5"/>
          <w:lang w:eastAsia="ru-RU"/>
        </w:rPr>
        <w:t xml:space="preserve"> </w:t>
      </w:r>
      <w:r w:rsidRPr="00114F47">
        <w:rPr>
          <w:rFonts w:ascii="Times New Roman" w:eastAsia="Times New Roman" w:hAnsi="Times New Roman" w:cs="Times New Roman"/>
          <w:color w:val="7F7F7F"/>
          <w:lang w:eastAsia="ru-RU"/>
        </w:rPr>
        <w:t>(законных</w:t>
      </w:r>
      <w:r w:rsidRPr="00114F47">
        <w:rPr>
          <w:rFonts w:ascii="Times New Roman" w:eastAsia="Times New Roman" w:hAnsi="Times New Roman" w:cs="Times New Roman"/>
          <w:color w:val="7F7F7F"/>
          <w:spacing w:val="-9"/>
          <w:lang w:eastAsia="ru-RU"/>
        </w:rPr>
        <w:t xml:space="preserve"> </w:t>
      </w:r>
      <w:r w:rsidRPr="00114F47">
        <w:rPr>
          <w:rFonts w:ascii="Times New Roman" w:eastAsia="Times New Roman" w:hAnsi="Times New Roman" w:cs="Times New Roman"/>
          <w:color w:val="7F7F7F"/>
          <w:lang w:eastAsia="ru-RU"/>
        </w:rPr>
        <w:t>представителей) и</w:t>
      </w:r>
      <w:r w:rsidRPr="00114F47">
        <w:rPr>
          <w:rFonts w:ascii="Times New Roman" w:eastAsia="Times New Roman" w:hAnsi="Times New Roman" w:cs="Times New Roman"/>
          <w:color w:val="7F7F7F"/>
          <w:spacing w:val="-5"/>
          <w:lang w:eastAsia="ru-RU"/>
        </w:rPr>
        <w:t xml:space="preserve"> </w:t>
      </w:r>
      <w:r w:rsidRPr="00114F47">
        <w:rPr>
          <w:rFonts w:ascii="Times New Roman" w:eastAsia="Times New Roman" w:hAnsi="Times New Roman" w:cs="Times New Roman"/>
          <w:color w:val="7F7F7F"/>
          <w:lang w:eastAsia="ru-RU"/>
        </w:rPr>
        <w:t>педагогического</w:t>
      </w:r>
      <w:r w:rsidRPr="00114F47">
        <w:rPr>
          <w:rFonts w:ascii="Times New Roman" w:eastAsia="Times New Roman" w:hAnsi="Times New Roman" w:cs="Times New Roman"/>
          <w:color w:val="7F7F7F"/>
          <w:spacing w:val="-5"/>
          <w:lang w:eastAsia="ru-RU"/>
        </w:rPr>
        <w:t xml:space="preserve"> </w:t>
      </w:r>
      <w:r w:rsidRPr="00114F47">
        <w:rPr>
          <w:rFonts w:ascii="Times New Roman" w:eastAsia="Times New Roman" w:hAnsi="Times New Roman" w:cs="Times New Roman"/>
          <w:color w:val="7F7F7F"/>
          <w:lang w:eastAsia="ru-RU"/>
        </w:rPr>
        <w:t>коллектива;</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-формирование</w:t>
      </w:r>
      <w:r w:rsidRPr="00114F47">
        <w:rPr>
          <w:rFonts w:ascii="Times New Roman" w:eastAsia="Times New Roman" w:hAnsi="Times New Roman" w:cs="Times New Roman"/>
          <w:color w:val="7F7F7F"/>
          <w:spacing w:val="2"/>
          <w:lang w:eastAsia="ru-RU"/>
        </w:rPr>
        <w:t xml:space="preserve"> </w:t>
      </w:r>
      <w:r w:rsidRPr="00114F47">
        <w:rPr>
          <w:rFonts w:ascii="Times New Roman" w:eastAsia="Times New Roman" w:hAnsi="Times New Roman" w:cs="Times New Roman"/>
          <w:color w:val="7F7F7F"/>
          <w:lang w:eastAsia="ru-RU"/>
        </w:rPr>
        <w:t>у</w:t>
      </w:r>
      <w:r w:rsidRPr="00114F47">
        <w:rPr>
          <w:rFonts w:ascii="Times New Roman" w:eastAsia="Times New Roman" w:hAnsi="Times New Roman" w:cs="Times New Roman"/>
          <w:color w:val="7F7F7F"/>
          <w:spacing w:val="-7"/>
          <w:lang w:eastAsia="ru-RU"/>
        </w:rPr>
        <w:t xml:space="preserve"> </w:t>
      </w:r>
      <w:r w:rsidRPr="00114F47">
        <w:rPr>
          <w:rFonts w:ascii="Times New Roman" w:eastAsia="Times New Roman" w:hAnsi="Times New Roman" w:cs="Times New Roman"/>
          <w:color w:val="7F7F7F"/>
          <w:lang w:eastAsia="ru-RU"/>
        </w:rPr>
        <w:t>детей</w:t>
      </w:r>
      <w:r w:rsidRPr="00114F47">
        <w:rPr>
          <w:rFonts w:ascii="Times New Roman" w:eastAsia="Times New Roman" w:hAnsi="Times New Roman" w:cs="Times New Roman"/>
          <w:color w:val="7F7F7F"/>
          <w:spacing w:val="-3"/>
          <w:lang w:eastAsia="ru-RU"/>
        </w:rPr>
        <w:t xml:space="preserve"> </w:t>
      </w:r>
      <w:r w:rsidRPr="00114F47">
        <w:rPr>
          <w:rFonts w:ascii="Times New Roman" w:eastAsia="Times New Roman" w:hAnsi="Times New Roman" w:cs="Times New Roman"/>
          <w:color w:val="7F7F7F"/>
          <w:lang w:eastAsia="ru-RU"/>
        </w:rPr>
        <w:t>общей</w:t>
      </w:r>
      <w:r w:rsidRPr="00114F47">
        <w:rPr>
          <w:rFonts w:ascii="Times New Roman" w:eastAsia="Times New Roman" w:hAnsi="Times New Roman" w:cs="Times New Roman"/>
          <w:color w:val="7F7F7F"/>
          <w:spacing w:val="-4"/>
          <w:lang w:eastAsia="ru-RU"/>
        </w:rPr>
        <w:t xml:space="preserve"> </w:t>
      </w:r>
      <w:r w:rsidRPr="00114F47">
        <w:rPr>
          <w:rFonts w:ascii="Times New Roman" w:eastAsia="Times New Roman" w:hAnsi="Times New Roman" w:cs="Times New Roman"/>
          <w:color w:val="7F7F7F"/>
          <w:lang w:eastAsia="ru-RU"/>
        </w:rPr>
        <w:t>культуры.</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i/>
          <w:color w:val="7F7F7F"/>
          <w:lang w:eastAsia="ru-RU"/>
        </w:rPr>
        <w:t>Коррекционно-развивающая</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работа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строится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учетом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особых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образовательных потребностей детей с ОВЗ и заключений психолого-медико-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педагогической комиссии.</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i/>
          <w:color w:val="7F7F7F"/>
          <w:lang w:eastAsia="ru-RU"/>
        </w:rPr>
      </w:pPr>
      <w:r w:rsidRPr="00114F47">
        <w:rPr>
          <w:rFonts w:ascii="Times New Roman" w:eastAsia="Times New Roman" w:hAnsi="Times New Roman" w:cs="Times New Roman"/>
          <w:i/>
          <w:color w:val="7F7F7F"/>
          <w:lang w:eastAsia="ru-RU"/>
        </w:rPr>
        <w:t>Организация образовательного процесса в группах компенсирующей и</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комбинированной</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направленности</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предполагает</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соблюдение</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следующих</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позиций:</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1.регламент</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проведения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содержание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занятий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ребенком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ОВЗ</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специалистами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дошкольной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образовательной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организации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(учителем-</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логопедом,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учителем-дефектологом,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педагогом-психологом),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воспитателями, педагогами дополнительного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образования;</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2.регламент</w:t>
      </w:r>
      <w:r w:rsidRPr="00114F47">
        <w:rPr>
          <w:rFonts w:ascii="Times New Roman" w:eastAsia="Times New Roman" w:hAnsi="Times New Roman" w:cs="Times New Roman"/>
          <w:color w:val="7F7F7F"/>
          <w:spacing w:val="-5"/>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4"/>
          <w:lang w:eastAsia="ru-RU"/>
        </w:rPr>
        <w:t xml:space="preserve"> </w:t>
      </w:r>
      <w:r w:rsidRPr="00114F47">
        <w:rPr>
          <w:rFonts w:ascii="Times New Roman" w:eastAsia="Times New Roman" w:hAnsi="Times New Roman" w:cs="Times New Roman"/>
          <w:color w:val="7F7F7F"/>
          <w:lang w:eastAsia="ru-RU"/>
        </w:rPr>
        <w:t>содержание</w:t>
      </w:r>
      <w:r w:rsidRPr="00114F47">
        <w:rPr>
          <w:rFonts w:ascii="Times New Roman" w:eastAsia="Times New Roman" w:hAnsi="Times New Roman" w:cs="Times New Roman"/>
          <w:color w:val="7F7F7F"/>
          <w:spacing w:val="-2"/>
          <w:lang w:eastAsia="ru-RU"/>
        </w:rPr>
        <w:t xml:space="preserve"> </w:t>
      </w:r>
      <w:r w:rsidRPr="00114F47">
        <w:rPr>
          <w:rFonts w:ascii="Times New Roman" w:eastAsia="Times New Roman" w:hAnsi="Times New Roman" w:cs="Times New Roman"/>
          <w:color w:val="7F7F7F"/>
          <w:lang w:eastAsia="ru-RU"/>
        </w:rPr>
        <w:t>работы</w:t>
      </w:r>
      <w:r w:rsidRPr="00114F47">
        <w:rPr>
          <w:rFonts w:ascii="Times New Roman" w:eastAsia="Times New Roman" w:hAnsi="Times New Roman" w:cs="Times New Roman"/>
          <w:color w:val="7F7F7F"/>
          <w:spacing w:val="-3"/>
          <w:lang w:eastAsia="ru-RU"/>
        </w:rPr>
        <w:t xml:space="preserve"> </w:t>
      </w:r>
      <w:r w:rsidRPr="00114F47">
        <w:rPr>
          <w:rFonts w:ascii="Times New Roman" w:eastAsia="Times New Roman" w:hAnsi="Times New Roman" w:cs="Times New Roman"/>
          <w:color w:val="7F7F7F"/>
          <w:lang w:eastAsia="ru-RU"/>
        </w:rPr>
        <w:t>тьютора;</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3.регламент и содержание работы психолого-педагогического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консилиума (ППк)</w:t>
      </w:r>
      <w:r w:rsidRPr="00114F47">
        <w:rPr>
          <w:rFonts w:ascii="Times New Roman" w:eastAsia="Times New Roman" w:hAnsi="Times New Roman" w:cs="Times New Roman"/>
          <w:color w:val="7F7F7F"/>
          <w:spacing w:val="-2"/>
          <w:lang w:eastAsia="ru-RU"/>
        </w:rPr>
        <w:t xml:space="preserve"> </w:t>
      </w:r>
      <w:r w:rsidRPr="00114F47">
        <w:rPr>
          <w:rFonts w:ascii="Times New Roman" w:eastAsia="Times New Roman" w:hAnsi="Times New Roman" w:cs="Times New Roman"/>
          <w:color w:val="7F7F7F"/>
          <w:lang w:eastAsia="ru-RU"/>
        </w:rPr>
        <w:t>дошкольной образовательной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организации.</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группах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комбинированной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направленности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существуют</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две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программы. Для ребенка с ОВЗ на базе основной образовательной программы</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дошкольного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образования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разрабатывается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реализуется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адаптированная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образовательная программа (инклюзивное образование) с учетом особенностей</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его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психофизического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развития,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индивидуальных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возможностей,</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обеспечивающая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коррекцию</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нарушений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развития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его</w:t>
      </w:r>
      <w:r w:rsidRPr="00114F47">
        <w:rPr>
          <w:rFonts w:ascii="Times New Roman" w:eastAsia="Times New Roman" w:hAnsi="Times New Roman" w:cs="Times New Roman"/>
          <w:color w:val="7F7F7F"/>
          <w:spacing w:val="71"/>
          <w:lang w:eastAsia="ru-RU"/>
        </w:rPr>
        <w:t xml:space="preserve"> </w:t>
      </w:r>
      <w:r w:rsidRPr="00114F47">
        <w:rPr>
          <w:rFonts w:ascii="Times New Roman" w:eastAsia="Times New Roman" w:hAnsi="Times New Roman" w:cs="Times New Roman"/>
          <w:color w:val="7F7F7F"/>
          <w:lang w:eastAsia="ru-RU"/>
        </w:rPr>
        <w:t>социальную</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адаптацию.</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Остальные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дети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группы</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комбинированной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направленности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обучаются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основной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образовательной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программе</w:t>
      </w:r>
      <w:r w:rsidRPr="00114F47">
        <w:rPr>
          <w:rFonts w:ascii="Times New Roman" w:eastAsia="Times New Roman" w:hAnsi="Times New Roman" w:cs="Times New Roman"/>
          <w:color w:val="7F7F7F"/>
          <w:spacing w:val="71"/>
          <w:lang w:eastAsia="ru-RU"/>
        </w:rPr>
        <w:t xml:space="preserve"> </w:t>
      </w:r>
      <w:r w:rsidRPr="00114F47">
        <w:rPr>
          <w:rFonts w:ascii="Times New Roman" w:eastAsia="Times New Roman" w:hAnsi="Times New Roman" w:cs="Times New Roman"/>
          <w:color w:val="7F7F7F"/>
          <w:lang w:eastAsia="ru-RU"/>
        </w:rPr>
        <w:t>дошкольного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образования.</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течение месяца с момента начала посещения группы (продолжения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посещения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после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летнего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периода)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осуществляется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педагогическая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психологическая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диагностика,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том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числе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ребенка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ОВЗ.</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Результаты</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проведенного обследования развития ребенка используются для составления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адаптированной</w:t>
      </w:r>
      <w:r w:rsidRPr="00114F47">
        <w:rPr>
          <w:rFonts w:ascii="Times New Roman" w:eastAsia="Times New Roman" w:hAnsi="Times New Roman" w:cs="Times New Roman"/>
          <w:color w:val="7F7F7F"/>
          <w:spacing w:val="35"/>
          <w:lang w:eastAsia="ru-RU"/>
        </w:rPr>
        <w:t xml:space="preserve"> </w:t>
      </w:r>
      <w:r w:rsidRPr="00114F47">
        <w:rPr>
          <w:rFonts w:ascii="Times New Roman" w:eastAsia="Times New Roman" w:hAnsi="Times New Roman" w:cs="Times New Roman"/>
          <w:color w:val="7F7F7F"/>
          <w:lang w:eastAsia="ru-RU"/>
        </w:rPr>
        <w:t>образовательной</w:t>
      </w:r>
      <w:r w:rsidRPr="00114F47">
        <w:rPr>
          <w:rFonts w:ascii="Times New Roman" w:eastAsia="Times New Roman" w:hAnsi="Times New Roman" w:cs="Times New Roman"/>
          <w:color w:val="7F7F7F"/>
          <w:spacing w:val="35"/>
          <w:lang w:eastAsia="ru-RU"/>
        </w:rPr>
        <w:t xml:space="preserve"> </w:t>
      </w:r>
      <w:r w:rsidRPr="00114F47">
        <w:rPr>
          <w:rFonts w:ascii="Times New Roman" w:eastAsia="Times New Roman" w:hAnsi="Times New Roman" w:cs="Times New Roman"/>
          <w:color w:val="7F7F7F"/>
          <w:lang w:eastAsia="ru-RU"/>
        </w:rPr>
        <w:t>программы,</w:t>
      </w:r>
      <w:r w:rsidRPr="00114F47">
        <w:rPr>
          <w:rFonts w:ascii="Times New Roman" w:eastAsia="Times New Roman" w:hAnsi="Times New Roman" w:cs="Times New Roman"/>
          <w:color w:val="7F7F7F"/>
          <w:spacing w:val="37"/>
          <w:lang w:eastAsia="ru-RU"/>
        </w:rPr>
        <w:t xml:space="preserve"> </w:t>
      </w:r>
      <w:r w:rsidRPr="00114F47">
        <w:rPr>
          <w:rFonts w:ascii="Times New Roman" w:eastAsia="Times New Roman" w:hAnsi="Times New Roman" w:cs="Times New Roman"/>
          <w:color w:val="7F7F7F"/>
          <w:lang w:eastAsia="ru-RU"/>
        </w:rPr>
        <w:t>выстраиваемой</w:t>
      </w:r>
      <w:r w:rsidRPr="00114F47">
        <w:rPr>
          <w:rFonts w:ascii="Times New Roman" w:eastAsia="Times New Roman" w:hAnsi="Times New Roman" w:cs="Times New Roman"/>
          <w:color w:val="7F7F7F"/>
          <w:spacing w:val="35"/>
          <w:lang w:eastAsia="ru-RU"/>
        </w:rPr>
        <w:t xml:space="preserve"> </w:t>
      </w:r>
      <w:r w:rsidRPr="00114F47">
        <w:rPr>
          <w:rFonts w:ascii="Times New Roman" w:eastAsia="Times New Roman" w:hAnsi="Times New Roman" w:cs="Times New Roman"/>
          <w:color w:val="7F7F7F"/>
          <w:lang w:eastAsia="ru-RU"/>
        </w:rPr>
        <w:t>на</w:t>
      </w:r>
      <w:r w:rsidRPr="00114F47">
        <w:rPr>
          <w:rFonts w:ascii="Times New Roman" w:eastAsia="Times New Roman" w:hAnsi="Times New Roman" w:cs="Times New Roman"/>
          <w:color w:val="7F7F7F"/>
          <w:spacing w:val="36"/>
          <w:lang w:eastAsia="ru-RU"/>
        </w:rPr>
        <w:t xml:space="preserve"> </w:t>
      </w:r>
      <w:r w:rsidRPr="00114F47">
        <w:rPr>
          <w:rFonts w:ascii="Times New Roman" w:eastAsia="Times New Roman" w:hAnsi="Times New Roman" w:cs="Times New Roman"/>
          <w:color w:val="7F7F7F"/>
          <w:lang w:eastAsia="ru-RU"/>
        </w:rPr>
        <w:t>основе основной образовательной программы группы путем применения адекватных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способов</w:t>
      </w:r>
      <w:r w:rsidRPr="00114F47">
        <w:rPr>
          <w:rFonts w:ascii="Times New Roman" w:eastAsia="Times New Roman" w:hAnsi="Times New Roman" w:cs="Times New Roman"/>
          <w:color w:val="7F7F7F"/>
          <w:spacing w:val="-6"/>
          <w:lang w:eastAsia="ru-RU"/>
        </w:rPr>
        <w:t xml:space="preserve"> </w:t>
      </w:r>
      <w:r w:rsidRPr="00114F47">
        <w:rPr>
          <w:rFonts w:ascii="Times New Roman" w:eastAsia="Times New Roman" w:hAnsi="Times New Roman" w:cs="Times New Roman"/>
          <w:color w:val="7F7F7F"/>
          <w:lang w:eastAsia="ru-RU"/>
        </w:rPr>
        <w:t>индивидуализации</w:t>
      </w:r>
      <w:r w:rsidRPr="00114F47">
        <w:rPr>
          <w:rFonts w:ascii="Times New Roman" w:eastAsia="Times New Roman" w:hAnsi="Times New Roman" w:cs="Times New Roman"/>
          <w:color w:val="7F7F7F"/>
          <w:spacing w:val="-4"/>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4"/>
          <w:lang w:eastAsia="ru-RU"/>
        </w:rPr>
        <w:t xml:space="preserve"> </w:t>
      </w:r>
      <w:r w:rsidRPr="00114F47">
        <w:rPr>
          <w:rFonts w:ascii="Times New Roman" w:eastAsia="Times New Roman" w:hAnsi="Times New Roman" w:cs="Times New Roman"/>
          <w:color w:val="7F7F7F"/>
          <w:lang w:eastAsia="ru-RU"/>
        </w:rPr>
        <w:t>создания</w:t>
      </w:r>
      <w:r w:rsidRPr="00114F47">
        <w:rPr>
          <w:rFonts w:ascii="Times New Roman" w:eastAsia="Times New Roman" w:hAnsi="Times New Roman" w:cs="Times New Roman"/>
          <w:color w:val="7F7F7F"/>
          <w:spacing w:val="-4"/>
          <w:lang w:eastAsia="ru-RU"/>
        </w:rPr>
        <w:t xml:space="preserve"> </w:t>
      </w:r>
      <w:r w:rsidRPr="00114F47">
        <w:rPr>
          <w:rFonts w:ascii="Times New Roman" w:eastAsia="Times New Roman" w:hAnsi="Times New Roman" w:cs="Times New Roman"/>
          <w:color w:val="7F7F7F"/>
          <w:lang w:eastAsia="ru-RU"/>
        </w:rPr>
        <w:t>специальных</w:t>
      </w:r>
      <w:r w:rsidRPr="00114F47">
        <w:rPr>
          <w:rFonts w:ascii="Times New Roman" w:eastAsia="Times New Roman" w:hAnsi="Times New Roman" w:cs="Times New Roman"/>
          <w:color w:val="7F7F7F"/>
          <w:spacing w:val="-4"/>
          <w:lang w:eastAsia="ru-RU"/>
        </w:rPr>
        <w:t xml:space="preserve"> </w:t>
      </w:r>
      <w:r w:rsidRPr="00114F47">
        <w:rPr>
          <w:rFonts w:ascii="Times New Roman" w:eastAsia="Times New Roman" w:hAnsi="Times New Roman" w:cs="Times New Roman"/>
          <w:color w:val="7F7F7F"/>
          <w:lang w:eastAsia="ru-RU"/>
        </w:rPr>
        <w:t>условий</w:t>
      </w:r>
      <w:r w:rsidRPr="00114F47">
        <w:rPr>
          <w:rFonts w:ascii="Times New Roman" w:eastAsia="Times New Roman" w:hAnsi="Times New Roman" w:cs="Times New Roman"/>
          <w:color w:val="7F7F7F"/>
          <w:spacing w:val="-4"/>
          <w:lang w:eastAsia="ru-RU"/>
        </w:rPr>
        <w:t xml:space="preserve"> </w:t>
      </w:r>
      <w:r w:rsidRPr="00114F47">
        <w:rPr>
          <w:rFonts w:ascii="Times New Roman" w:eastAsia="Times New Roman" w:hAnsi="Times New Roman" w:cs="Times New Roman"/>
          <w:color w:val="7F7F7F"/>
          <w:lang w:eastAsia="ru-RU"/>
        </w:rPr>
        <w:t>ее</w:t>
      </w:r>
      <w:r w:rsidRPr="00114F47">
        <w:rPr>
          <w:rFonts w:ascii="Times New Roman" w:eastAsia="Times New Roman" w:hAnsi="Times New Roman" w:cs="Times New Roman"/>
          <w:color w:val="7F7F7F"/>
          <w:spacing w:val="-4"/>
          <w:lang w:eastAsia="ru-RU"/>
        </w:rPr>
        <w:t xml:space="preserve"> </w:t>
      </w:r>
      <w:r w:rsidRPr="00114F47">
        <w:rPr>
          <w:rFonts w:ascii="Times New Roman" w:eastAsia="Times New Roman" w:hAnsi="Times New Roman" w:cs="Times New Roman"/>
          <w:color w:val="7F7F7F"/>
          <w:lang w:eastAsia="ru-RU"/>
        </w:rPr>
        <w:t>реализации.</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i/>
          <w:color w:val="7F7F7F"/>
          <w:lang w:eastAsia="ru-RU"/>
        </w:rPr>
        <w:t>В</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адаптированной</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образовательной</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программе</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определяется</w:t>
      </w:r>
      <w:r w:rsidRPr="00114F47">
        <w:rPr>
          <w:rFonts w:ascii="Times New Roman" w:eastAsia="Times New Roman" w:hAnsi="Times New Roman" w:cs="Times New Roman"/>
          <w:i/>
          <w:color w:val="7F7F7F"/>
          <w:spacing w:val="1"/>
          <w:lang w:eastAsia="ru-RU"/>
        </w:rPr>
        <w:t xml:space="preserve"> </w:t>
      </w:r>
      <w:r w:rsidRPr="00114F47">
        <w:rPr>
          <w:rFonts w:ascii="Times New Roman" w:eastAsia="Times New Roman" w:hAnsi="Times New Roman" w:cs="Times New Roman"/>
          <w:i/>
          <w:color w:val="7F7F7F"/>
          <w:lang w:eastAsia="ru-RU"/>
        </w:rPr>
        <w:t>специфическое для ребенка с ОВЗ</w:t>
      </w:r>
      <w:r w:rsidRPr="00114F47">
        <w:rPr>
          <w:rFonts w:ascii="Times New Roman" w:eastAsia="Times New Roman" w:hAnsi="Times New Roman" w:cs="Times New Roman"/>
          <w:color w:val="7F7F7F"/>
          <w:lang w:eastAsia="ru-RU"/>
        </w:rPr>
        <w:t xml:space="preserve"> соотношение форм и видов деятельности,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индивидуализированный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объем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глубина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содержания,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специальные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психолого-педагогические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технологии,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учебно-методические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материалы</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технические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средства,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содержание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работы</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тьютора.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Адаптированная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образовательная программа обсуждается и реализуется с участием родителей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(законных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представителей)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ребенка.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ее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структуру,</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зависимости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от</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психофизического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развития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возможностей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ребенка,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структуры</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тяжести</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недостатков, интегрируются необходимые модули коррекционных программ,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комплексов методических рекомендаций по проведению занятий с детьми с</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ОВЗ 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т.</w:t>
      </w:r>
      <w:r w:rsidRPr="00114F47">
        <w:rPr>
          <w:rFonts w:ascii="Times New Roman" w:eastAsia="Times New Roman" w:hAnsi="Times New Roman" w:cs="Times New Roman"/>
          <w:color w:val="7F7F7F"/>
          <w:spacing w:val="4"/>
          <w:lang w:eastAsia="ru-RU"/>
        </w:rPr>
        <w:t xml:space="preserve"> </w:t>
      </w:r>
      <w:r w:rsidRPr="00114F47">
        <w:rPr>
          <w:rFonts w:ascii="Times New Roman" w:eastAsia="Times New Roman" w:hAnsi="Times New Roman" w:cs="Times New Roman"/>
          <w:color w:val="7F7F7F"/>
          <w:lang w:eastAsia="ru-RU"/>
        </w:rPr>
        <w:t>д.</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Реализация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адаптированной образовательной программы ребенка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 xml:space="preserve">с ОВЗ </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строится</w:t>
      </w:r>
      <w:r w:rsidRPr="00114F47">
        <w:rPr>
          <w:rFonts w:ascii="Times New Roman" w:eastAsia="Times New Roman" w:hAnsi="Times New Roman" w:cs="Times New Roman"/>
          <w:color w:val="7F7F7F"/>
          <w:spacing w:val="2"/>
          <w:lang w:eastAsia="ru-RU"/>
        </w:rPr>
        <w:t xml:space="preserve"> </w:t>
      </w:r>
      <w:r w:rsidRPr="00114F47">
        <w:rPr>
          <w:rFonts w:ascii="Times New Roman" w:eastAsia="Times New Roman" w:hAnsi="Times New Roman" w:cs="Times New Roman"/>
          <w:color w:val="7F7F7F"/>
          <w:lang w:eastAsia="ru-RU"/>
        </w:rPr>
        <w:t>с</w:t>
      </w:r>
      <w:r w:rsidRPr="00114F47">
        <w:rPr>
          <w:rFonts w:ascii="Times New Roman" w:eastAsia="Times New Roman" w:hAnsi="Times New Roman" w:cs="Times New Roman"/>
          <w:color w:val="7F7F7F"/>
          <w:spacing w:val="2"/>
          <w:lang w:eastAsia="ru-RU"/>
        </w:rPr>
        <w:t xml:space="preserve"> </w:t>
      </w:r>
      <w:r w:rsidRPr="00114F47">
        <w:rPr>
          <w:rFonts w:ascii="Times New Roman" w:eastAsia="Times New Roman" w:hAnsi="Times New Roman" w:cs="Times New Roman"/>
          <w:color w:val="7F7F7F"/>
          <w:lang w:eastAsia="ru-RU"/>
        </w:rPr>
        <w:t>учетом:</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-особенностей</w:t>
      </w:r>
      <w:r w:rsidRPr="00114F47">
        <w:rPr>
          <w:rFonts w:ascii="Times New Roman" w:eastAsia="Times New Roman" w:hAnsi="Times New Roman" w:cs="Times New Roman"/>
          <w:color w:val="7F7F7F"/>
          <w:spacing w:val="1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12"/>
          <w:lang w:eastAsia="ru-RU"/>
        </w:rPr>
        <w:t xml:space="preserve"> </w:t>
      </w:r>
      <w:r w:rsidRPr="00114F47">
        <w:rPr>
          <w:rFonts w:ascii="Times New Roman" w:eastAsia="Times New Roman" w:hAnsi="Times New Roman" w:cs="Times New Roman"/>
          <w:color w:val="7F7F7F"/>
          <w:lang w:eastAsia="ru-RU"/>
        </w:rPr>
        <w:t>содержания</w:t>
      </w:r>
      <w:r w:rsidRPr="00114F47">
        <w:rPr>
          <w:rFonts w:ascii="Times New Roman" w:eastAsia="Times New Roman" w:hAnsi="Times New Roman" w:cs="Times New Roman"/>
          <w:color w:val="7F7F7F"/>
          <w:spacing w:val="14"/>
          <w:lang w:eastAsia="ru-RU"/>
        </w:rPr>
        <w:t xml:space="preserve"> </w:t>
      </w:r>
      <w:r w:rsidRPr="00114F47">
        <w:rPr>
          <w:rFonts w:ascii="Times New Roman" w:eastAsia="Times New Roman" w:hAnsi="Times New Roman" w:cs="Times New Roman"/>
          <w:color w:val="7F7F7F"/>
          <w:lang w:eastAsia="ru-RU"/>
        </w:rPr>
        <w:t>взаимодействия</w:t>
      </w:r>
      <w:r w:rsidRPr="00114F47">
        <w:rPr>
          <w:rFonts w:ascii="Times New Roman" w:eastAsia="Times New Roman" w:hAnsi="Times New Roman" w:cs="Times New Roman"/>
          <w:color w:val="7F7F7F"/>
          <w:spacing w:val="14"/>
          <w:lang w:eastAsia="ru-RU"/>
        </w:rPr>
        <w:t xml:space="preserve"> </w:t>
      </w:r>
      <w:r w:rsidRPr="00114F47">
        <w:rPr>
          <w:rFonts w:ascii="Times New Roman" w:eastAsia="Times New Roman" w:hAnsi="Times New Roman" w:cs="Times New Roman"/>
          <w:color w:val="7F7F7F"/>
          <w:lang w:eastAsia="ru-RU"/>
        </w:rPr>
        <w:t>с</w:t>
      </w:r>
      <w:r w:rsidRPr="00114F47">
        <w:rPr>
          <w:rFonts w:ascii="Times New Roman" w:eastAsia="Times New Roman" w:hAnsi="Times New Roman" w:cs="Times New Roman"/>
          <w:color w:val="7F7F7F"/>
          <w:spacing w:val="13"/>
          <w:lang w:eastAsia="ru-RU"/>
        </w:rPr>
        <w:t xml:space="preserve"> </w:t>
      </w:r>
      <w:r w:rsidRPr="00114F47">
        <w:rPr>
          <w:rFonts w:ascii="Times New Roman" w:eastAsia="Times New Roman" w:hAnsi="Times New Roman" w:cs="Times New Roman"/>
          <w:color w:val="7F7F7F"/>
          <w:lang w:eastAsia="ru-RU"/>
        </w:rPr>
        <w:t>родителями</w:t>
      </w:r>
      <w:r w:rsidRPr="00114F47">
        <w:rPr>
          <w:rFonts w:ascii="Times New Roman" w:eastAsia="Times New Roman" w:hAnsi="Times New Roman" w:cs="Times New Roman"/>
          <w:color w:val="7F7F7F"/>
          <w:spacing w:val="12"/>
          <w:lang w:eastAsia="ru-RU"/>
        </w:rPr>
        <w:t xml:space="preserve"> </w:t>
      </w:r>
      <w:r w:rsidRPr="00114F47">
        <w:rPr>
          <w:rFonts w:ascii="Times New Roman" w:eastAsia="Times New Roman" w:hAnsi="Times New Roman" w:cs="Times New Roman"/>
          <w:color w:val="7F7F7F"/>
          <w:lang w:eastAsia="ru-RU"/>
        </w:rPr>
        <w:t>(законными</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представителями)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на</w:t>
      </w:r>
      <w:r w:rsidRPr="00114F47">
        <w:rPr>
          <w:rFonts w:ascii="Times New Roman" w:eastAsia="Times New Roman" w:hAnsi="Times New Roman" w:cs="Times New Roman"/>
          <w:color w:val="7F7F7F"/>
          <w:spacing w:val="2"/>
          <w:lang w:eastAsia="ru-RU"/>
        </w:rPr>
        <w:t xml:space="preserve"> </w:t>
      </w:r>
      <w:r w:rsidRPr="00114F47">
        <w:rPr>
          <w:rFonts w:ascii="Times New Roman" w:eastAsia="Times New Roman" w:hAnsi="Times New Roman" w:cs="Times New Roman"/>
          <w:color w:val="7F7F7F"/>
          <w:lang w:eastAsia="ru-RU"/>
        </w:rPr>
        <w:t>каждом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этапе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включения;</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-особенностей</w:t>
      </w:r>
      <w:r w:rsidRPr="00114F47">
        <w:rPr>
          <w:rFonts w:ascii="Times New Roman" w:eastAsia="Times New Roman" w:hAnsi="Times New Roman" w:cs="Times New Roman"/>
          <w:color w:val="7F7F7F"/>
          <w:spacing w:val="37"/>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37"/>
          <w:lang w:eastAsia="ru-RU"/>
        </w:rPr>
        <w:t xml:space="preserve"> </w:t>
      </w:r>
      <w:r w:rsidRPr="00114F47">
        <w:rPr>
          <w:rFonts w:ascii="Times New Roman" w:eastAsia="Times New Roman" w:hAnsi="Times New Roman" w:cs="Times New Roman"/>
          <w:color w:val="7F7F7F"/>
          <w:lang w:eastAsia="ru-RU"/>
        </w:rPr>
        <w:t>содержания</w:t>
      </w:r>
      <w:r w:rsidRPr="00114F47">
        <w:rPr>
          <w:rFonts w:ascii="Times New Roman" w:eastAsia="Times New Roman" w:hAnsi="Times New Roman" w:cs="Times New Roman"/>
          <w:color w:val="7F7F7F"/>
          <w:spacing w:val="39"/>
          <w:lang w:eastAsia="ru-RU"/>
        </w:rPr>
        <w:t xml:space="preserve"> </w:t>
      </w:r>
      <w:r w:rsidRPr="00114F47">
        <w:rPr>
          <w:rFonts w:ascii="Times New Roman" w:eastAsia="Times New Roman" w:hAnsi="Times New Roman" w:cs="Times New Roman"/>
          <w:color w:val="7F7F7F"/>
          <w:lang w:eastAsia="ru-RU"/>
        </w:rPr>
        <w:t>взаимодействия</w:t>
      </w:r>
      <w:r w:rsidRPr="00114F47">
        <w:rPr>
          <w:rFonts w:ascii="Times New Roman" w:eastAsia="Times New Roman" w:hAnsi="Times New Roman" w:cs="Times New Roman"/>
          <w:color w:val="7F7F7F"/>
          <w:spacing w:val="38"/>
          <w:lang w:eastAsia="ru-RU"/>
        </w:rPr>
        <w:t xml:space="preserve"> </w:t>
      </w:r>
      <w:r w:rsidRPr="00114F47">
        <w:rPr>
          <w:rFonts w:ascii="Times New Roman" w:eastAsia="Times New Roman" w:hAnsi="Times New Roman" w:cs="Times New Roman"/>
          <w:color w:val="7F7F7F"/>
          <w:lang w:eastAsia="ru-RU"/>
        </w:rPr>
        <w:t>между</w:t>
      </w:r>
      <w:r w:rsidRPr="00114F47">
        <w:rPr>
          <w:rFonts w:ascii="Times New Roman" w:eastAsia="Times New Roman" w:hAnsi="Times New Roman" w:cs="Times New Roman"/>
          <w:color w:val="7F7F7F"/>
          <w:spacing w:val="34"/>
          <w:lang w:eastAsia="ru-RU"/>
        </w:rPr>
        <w:t xml:space="preserve"> </w:t>
      </w:r>
      <w:r w:rsidRPr="00114F47">
        <w:rPr>
          <w:rFonts w:ascii="Times New Roman" w:eastAsia="Times New Roman" w:hAnsi="Times New Roman" w:cs="Times New Roman"/>
          <w:color w:val="7F7F7F"/>
          <w:lang w:eastAsia="ru-RU"/>
        </w:rPr>
        <w:t>сотрудниками</w:t>
      </w:r>
      <w:r w:rsidRPr="00114F47">
        <w:rPr>
          <w:rFonts w:ascii="Times New Roman" w:eastAsia="Times New Roman" w:hAnsi="Times New Roman" w:cs="Times New Roman"/>
          <w:color w:val="7F7F7F"/>
          <w:spacing w:val="-67"/>
          <w:lang w:eastAsia="ru-RU"/>
        </w:rPr>
        <w:t xml:space="preserve"> о</w:t>
      </w:r>
      <w:r w:rsidRPr="00114F47">
        <w:rPr>
          <w:rFonts w:ascii="Times New Roman" w:eastAsia="Times New Roman" w:hAnsi="Times New Roman" w:cs="Times New Roman"/>
          <w:color w:val="7F7F7F"/>
          <w:lang w:eastAsia="ru-RU"/>
        </w:rPr>
        <w:t>рганизации;</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-вариативности</w:t>
      </w:r>
      <w:r w:rsidRPr="00114F47">
        <w:rPr>
          <w:rFonts w:ascii="Times New Roman" w:eastAsia="Times New Roman" w:hAnsi="Times New Roman" w:cs="Times New Roman"/>
          <w:color w:val="7F7F7F"/>
          <w:spacing w:val="3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31"/>
          <w:lang w:eastAsia="ru-RU"/>
        </w:rPr>
        <w:t xml:space="preserve"> </w:t>
      </w:r>
      <w:r w:rsidRPr="00114F47">
        <w:rPr>
          <w:rFonts w:ascii="Times New Roman" w:eastAsia="Times New Roman" w:hAnsi="Times New Roman" w:cs="Times New Roman"/>
          <w:color w:val="7F7F7F"/>
          <w:lang w:eastAsia="ru-RU"/>
        </w:rPr>
        <w:t>технологий</w:t>
      </w:r>
      <w:r w:rsidRPr="00114F47">
        <w:rPr>
          <w:rFonts w:ascii="Times New Roman" w:eastAsia="Times New Roman" w:hAnsi="Times New Roman" w:cs="Times New Roman"/>
          <w:color w:val="7F7F7F"/>
          <w:spacing w:val="31"/>
          <w:lang w:eastAsia="ru-RU"/>
        </w:rPr>
        <w:t xml:space="preserve"> </w:t>
      </w:r>
      <w:r w:rsidRPr="00114F47">
        <w:rPr>
          <w:rFonts w:ascii="Times New Roman" w:eastAsia="Times New Roman" w:hAnsi="Times New Roman" w:cs="Times New Roman"/>
          <w:color w:val="7F7F7F"/>
          <w:lang w:eastAsia="ru-RU"/>
        </w:rPr>
        <w:t>выбора</w:t>
      </w:r>
      <w:r w:rsidRPr="00114F47">
        <w:rPr>
          <w:rFonts w:ascii="Times New Roman" w:eastAsia="Times New Roman" w:hAnsi="Times New Roman" w:cs="Times New Roman"/>
          <w:color w:val="7F7F7F"/>
          <w:spacing w:val="33"/>
          <w:lang w:eastAsia="ru-RU"/>
        </w:rPr>
        <w:t xml:space="preserve"> </w:t>
      </w:r>
      <w:r w:rsidRPr="00114F47">
        <w:rPr>
          <w:rFonts w:ascii="Times New Roman" w:eastAsia="Times New Roman" w:hAnsi="Times New Roman" w:cs="Times New Roman"/>
          <w:color w:val="7F7F7F"/>
          <w:lang w:eastAsia="ru-RU"/>
        </w:rPr>
        <w:t>форм</w:t>
      </w:r>
      <w:r w:rsidRPr="00114F47">
        <w:rPr>
          <w:rFonts w:ascii="Times New Roman" w:eastAsia="Times New Roman" w:hAnsi="Times New Roman" w:cs="Times New Roman"/>
          <w:color w:val="7F7F7F"/>
          <w:spacing w:val="33"/>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31"/>
          <w:lang w:eastAsia="ru-RU"/>
        </w:rPr>
        <w:t xml:space="preserve"> </w:t>
      </w:r>
      <w:r w:rsidRPr="00114F47">
        <w:rPr>
          <w:rFonts w:ascii="Times New Roman" w:eastAsia="Times New Roman" w:hAnsi="Times New Roman" w:cs="Times New Roman"/>
          <w:color w:val="7F7F7F"/>
          <w:lang w:eastAsia="ru-RU"/>
        </w:rPr>
        <w:t>методов</w:t>
      </w:r>
      <w:r w:rsidRPr="00114F47">
        <w:rPr>
          <w:rFonts w:ascii="Times New Roman" w:eastAsia="Times New Roman" w:hAnsi="Times New Roman" w:cs="Times New Roman"/>
          <w:color w:val="7F7F7F"/>
          <w:spacing w:val="30"/>
          <w:lang w:eastAsia="ru-RU"/>
        </w:rPr>
        <w:t xml:space="preserve"> </w:t>
      </w:r>
      <w:r w:rsidRPr="00114F47">
        <w:rPr>
          <w:rFonts w:ascii="Times New Roman" w:eastAsia="Times New Roman" w:hAnsi="Times New Roman" w:cs="Times New Roman"/>
          <w:color w:val="7F7F7F"/>
          <w:lang w:eastAsia="ru-RU"/>
        </w:rPr>
        <w:t>подготовки</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ребенка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w:t>
      </w:r>
      <w:r w:rsidRPr="00114F47">
        <w:rPr>
          <w:rFonts w:ascii="Times New Roman" w:eastAsia="Times New Roman" w:hAnsi="Times New Roman" w:cs="Times New Roman"/>
          <w:color w:val="7F7F7F"/>
          <w:spacing w:val="2"/>
          <w:lang w:eastAsia="ru-RU"/>
        </w:rPr>
        <w:t xml:space="preserve"> </w:t>
      </w:r>
      <w:r w:rsidRPr="00114F47">
        <w:rPr>
          <w:rFonts w:ascii="Times New Roman" w:eastAsia="Times New Roman" w:hAnsi="Times New Roman" w:cs="Times New Roman"/>
          <w:color w:val="7F7F7F"/>
          <w:lang w:eastAsia="ru-RU"/>
        </w:rPr>
        <w:t>ОВЗ</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 включению;</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-критериев</w:t>
      </w:r>
      <w:r w:rsidRPr="00114F47">
        <w:rPr>
          <w:rFonts w:ascii="Times New Roman" w:eastAsia="Times New Roman" w:hAnsi="Times New Roman" w:cs="Times New Roman"/>
          <w:color w:val="7F7F7F"/>
          <w:spacing w:val="34"/>
          <w:lang w:eastAsia="ru-RU"/>
        </w:rPr>
        <w:t xml:space="preserve"> </w:t>
      </w:r>
      <w:r w:rsidRPr="00114F47">
        <w:rPr>
          <w:rFonts w:ascii="Times New Roman" w:eastAsia="Times New Roman" w:hAnsi="Times New Roman" w:cs="Times New Roman"/>
          <w:color w:val="7F7F7F"/>
          <w:lang w:eastAsia="ru-RU"/>
        </w:rPr>
        <w:t>готовности</w:t>
      </w:r>
      <w:r w:rsidRPr="00114F47">
        <w:rPr>
          <w:rFonts w:ascii="Times New Roman" w:eastAsia="Times New Roman" w:hAnsi="Times New Roman" w:cs="Times New Roman"/>
          <w:color w:val="7F7F7F"/>
          <w:spacing w:val="35"/>
          <w:lang w:eastAsia="ru-RU"/>
        </w:rPr>
        <w:t xml:space="preserve"> </w:t>
      </w:r>
      <w:r w:rsidRPr="00114F47">
        <w:rPr>
          <w:rFonts w:ascii="Times New Roman" w:eastAsia="Times New Roman" w:hAnsi="Times New Roman" w:cs="Times New Roman"/>
          <w:color w:val="7F7F7F"/>
          <w:lang w:eastAsia="ru-RU"/>
        </w:rPr>
        <w:t>ребенка</w:t>
      </w:r>
      <w:r w:rsidRPr="00114F47">
        <w:rPr>
          <w:rFonts w:ascii="Times New Roman" w:eastAsia="Times New Roman" w:hAnsi="Times New Roman" w:cs="Times New Roman"/>
          <w:color w:val="7F7F7F"/>
          <w:spacing w:val="36"/>
          <w:lang w:eastAsia="ru-RU"/>
        </w:rPr>
        <w:t xml:space="preserve"> </w:t>
      </w:r>
      <w:r w:rsidRPr="00114F47">
        <w:rPr>
          <w:rFonts w:ascii="Times New Roman" w:eastAsia="Times New Roman" w:hAnsi="Times New Roman" w:cs="Times New Roman"/>
          <w:color w:val="7F7F7F"/>
          <w:lang w:eastAsia="ru-RU"/>
        </w:rPr>
        <w:t>с</w:t>
      </w:r>
      <w:r w:rsidRPr="00114F47">
        <w:rPr>
          <w:rFonts w:ascii="Times New Roman" w:eastAsia="Times New Roman" w:hAnsi="Times New Roman" w:cs="Times New Roman"/>
          <w:color w:val="7F7F7F"/>
          <w:spacing w:val="36"/>
          <w:lang w:eastAsia="ru-RU"/>
        </w:rPr>
        <w:t xml:space="preserve"> </w:t>
      </w:r>
      <w:r w:rsidRPr="00114F47">
        <w:rPr>
          <w:rFonts w:ascii="Times New Roman" w:eastAsia="Times New Roman" w:hAnsi="Times New Roman" w:cs="Times New Roman"/>
          <w:color w:val="7F7F7F"/>
          <w:lang w:eastAsia="ru-RU"/>
        </w:rPr>
        <w:t>ОВЗ</w:t>
      </w:r>
      <w:r w:rsidRPr="00114F47">
        <w:rPr>
          <w:rFonts w:ascii="Times New Roman" w:eastAsia="Times New Roman" w:hAnsi="Times New Roman" w:cs="Times New Roman"/>
          <w:color w:val="7F7F7F"/>
          <w:spacing w:val="35"/>
          <w:lang w:eastAsia="ru-RU"/>
        </w:rPr>
        <w:t xml:space="preserve"> </w:t>
      </w:r>
      <w:r w:rsidRPr="00114F47">
        <w:rPr>
          <w:rFonts w:ascii="Times New Roman" w:eastAsia="Times New Roman" w:hAnsi="Times New Roman" w:cs="Times New Roman"/>
          <w:color w:val="7F7F7F"/>
          <w:lang w:eastAsia="ru-RU"/>
        </w:rPr>
        <w:t>к</w:t>
      </w:r>
      <w:r w:rsidRPr="00114F47">
        <w:rPr>
          <w:rFonts w:ascii="Times New Roman" w:eastAsia="Times New Roman" w:hAnsi="Times New Roman" w:cs="Times New Roman"/>
          <w:color w:val="7F7F7F"/>
          <w:spacing w:val="35"/>
          <w:lang w:eastAsia="ru-RU"/>
        </w:rPr>
        <w:t xml:space="preserve"> </w:t>
      </w:r>
      <w:r w:rsidRPr="00114F47">
        <w:rPr>
          <w:rFonts w:ascii="Times New Roman" w:eastAsia="Times New Roman" w:hAnsi="Times New Roman" w:cs="Times New Roman"/>
          <w:color w:val="7F7F7F"/>
          <w:lang w:eastAsia="ru-RU"/>
        </w:rPr>
        <w:t>продвижению</w:t>
      </w:r>
      <w:r w:rsidRPr="00114F47">
        <w:rPr>
          <w:rFonts w:ascii="Times New Roman" w:eastAsia="Times New Roman" w:hAnsi="Times New Roman" w:cs="Times New Roman"/>
          <w:color w:val="7F7F7F"/>
          <w:spacing w:val="34"/>
          <w:lang w:eastAsia="ru-RU"/>
        </w:rPr>
        <w:t xml:space="preserve"> </w:t>
      </w:r>
      <w:r w:rsidRPr="00114F47">
        <w:rPr>
          <w:rFonts w:ascii="Times New Roman" w:eastAsia="Times New Roman" w:hAnsi="Times New Roman" w:cs="Times New Roman"/>
          <w:color w:val="7F7F7F"/>
          <w:lang w:eastAsia="ru-RU"/>
        </w:rPr>
        <w:t>по</w:t>
      </w:r>
      <w:r w:rsidRPr="00114F47">
        <w:rPr>
          <w:rFonts w:ascii="Times New Roman" w:eastAsia="Times New Roman" w:hAnsi="Times New Roman" w:cs="Times New Roman"/>
          <w:color w:val="7F7F7F"/>
          <w:spacing w:val="35"/>
          <w:lang w:eastAsia="ru-RU"/>
        </w:rPr>
        <w:t xml:space="preserve"> </w:t>
      </w:r>
      <w:r w:rsidRPr="00114F47">
        <w:rPr>
          <w:rFonts w:ascii="Times New Roman" w:eastAsia="Times New Roman" w:hAnsi="Times New Roman" w:cs="Times New Roman"/>
          <w:color w:val="7F7F7F"/>
          <w:lang w:eastAsia="ru-RU"/>
        </w:rPr>
        <w:t>этапам</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инклюзивного процесса;</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-организации</w:t>
      </w:r>
      <w:r w:rsidRPr="00114F47">
        <w:rPr>
          <w:rFonts w:ascii="Times New Roman" w:eastAsia="Times New Roman" w:hAnsi="Times New Roman" w:cs="Times New Roman"/>
          <w:color w:val="7F7F7F"/>
          <w:spacing w:val="21"/>
          <w:lang w:eastAsia="ru-RU"/>
        </w:rPr>
        <w:t xml:space="preserve"> </w:t>
      </w:r>
      <w:r w:rsidRPr="00114F47">
        <w:rPr>
          <w:rFonts w:ascii="Times New Roman" w:eastAsia="Times New Roman" w:hAnsi="Times New Roman" w:cs="Times New Roman"/>
          <w:color w:val="7F7F7F"/>
          <w:lang w:eastAsia="ru-RU"/>
        </w:rPr>
        <w:t>условий</w:t>
      </w:r>
      <w:r w:rsidRPr="00114F47">
        <w:rPr>
          <w:rFonts w:ascii="Times New Roman" w:eastAsia="Times New Roman" w:hAnsi="Times New Roman" w:cs="Times New Roman"/>
          <w:color w:val="7F7F7F"/>
          <w:spacing w:val="22"/>
          <w:lang w:eastAsia="ru-RU"/>
        </w:rPr>
        <w:t xml:space="preserve"> </w:t>
      </w:r>
      <w:r w:rsidRPr="00114F47">
        <w:rPr>
          <w:rFonts w:ascii="Times New Roman" w:eastAsia="Times New Roman" w:hAnsi="Times New Roman" w:cs="Times New Roman"/>
          <w:color w:val="7F7F7F"/>
          <w:lang w:eastAsia="ru-RU"/>
        </w:rPr>
        <w:t>для</w:t>
      </w:r>
      <w:r w:rsidRPr="00114F47">
        <w:rPr>
          <w:rFonts w:ascii="Times New Roman" w:eastAsia="Times New Roman" w:hAnsi="Times New Roman" w:cs="Times New Roman"/>
          <w:color w:val="7F7F7F"/>
          <w:spacing w:val="24"/>
          <w:lang w:eastAsia="ru-RU"/>
        </w:rPr>
        <w:t xml:space="preserve"> </w:t>
      </w:r>
      <w:r w:rsidRPr="00114F47">
        <w:rPr>
          <w:rFonts w:ascii="Times New Roman" w:eastAsia="Times New Roman" w:hAnsi="Times New Roman" w:cs="Times New Roman"/>
          <w:color w:val="7F7F7F"/>
          <w:lang w:eastAsia="ru-RU"/>
        </w:rPr>
        <w:t>максимального</w:t>
      </w:r>
      <w:r w:rsidRPr="00114F47">
        <w:rPr>
          <w:rFonts w:ascii="Times New Roman" w:eastAsia="Times New Roman" w:hAnsi="Times New Roman" w:cs="Times New Roman"/>
          <w:color w:val="7F7F7F"/>
          <w:spacing w:val="22"/>
          <w:lang w:eastAsia="ru-RU"/>
        </w:rPr>
        <w:t xml:space="preserve"> </w:t>
      </w:r>
      <w:r w:rsidRPr="00114F47">
        <w:rPr>
          <w:rFonts w:ascii="Times New Roman" w:eastAsia="Times New Roman" w:hAnsi="Times New Roman" w:cs="Times New Roman"/>
          <w:color w:val="7F7F7F"/>
          <w:lang w:eastAsia="ru-RU"/>
        </w:rPr>
        <w:t>развития</w:t>
      </w:r>
      <w:r w:rsidRPr="00114F47">
        <w:rPr>
          <w:rFonts w:ascii="Times New Roman" w:eastAsia="Times New Roman" w:hAnsi="Times New Roman" w:cs="Times New Roman"/>
          <w:color w:val="7F7F7F"/>
          <w:spacing w:val="23"/>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22"/>
          <w:lang w:eastAsia="ru-RU"/>
        </w:rPr>
        <w:t xml:space="preserve"> </w:t>
      </w:r>
      <w:r w:rsidRPr="00114F47">
        <w:rPr>
          <w:rFonts w:ascii="Times New Roman" w:eastAsia="Times New Roman" w:hAnsi="Times New Roman" w:cs="Times New Roman"/>
          <w:color w:val="7F7F7F"/>
          <w:lang w:eastAsia="ru-RU"/>
        </w:rPr>
        <w:t>эффективной</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адаптации ребенка</w:t>
      </w:r>
      <w:r w:rsidRPr="00114F47">
        <w:rPr>
          <w:rFonts w:ascii="Times New Roman" w:eastAsia="Times New Roman" w:hAnsi="Times New Roman" w:cs="Times New Roman"/>
          <w:color w:val="7F7F7F"/>
          <w:spacing w:val="2"/>
          <w:lang w:eastAsia="ru-RU"/>
        </w:rPr>
        <w:t xml:space="preserve"> </w:t>
      </w:r>
      <w:r w:rsidRPr="00114F47">
        <w:rPr>
          <w:rFonts w:ascii="Times New Roman" w:eastAsia="Times New Roman" w:hAnsi="Times New Roman" w:cs="Times New Roman"/>
          <w:color w:val="7F7F7F"/>
          <w:lang w:eastAsia="ru-RU"/>
        </w:rPr>
        <w:t>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инклюзивной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группе.</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lastRenderedPageBreak/>
        <w:t>Координация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реализации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программ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образования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осуществляется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заседаниях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психолого-педагогического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консилиума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дошкольной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образовательной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организации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участием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всех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педагогов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специалистов,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задействованных</w:t>
      </w:r>
      <w:r w:rsidRPr="00114F47">
        <w:rPr>
          <w:rFonts w:ascii="Times New Roman" w:eastAsia="Times New Roman" w:hAnsi="Times New Roman" w:cs="Times New Roman"/>
          <w:color w:val="7F7F7F"/>
          <w:spacing w:val="-4"/>
          <w:lang w:eastAsia="ru-RU"/>
        </w:rPr>
        <w:t xml:space="preserve"> </w:t>
      </w:r>
      <w:r w:rsidRPr="00114F47">
        <w:rPr>
          <w:rFonts w:ascii="Times New Roman" w:eastAsia="Times New Roman" w:hAnsi="Times New Roman" w:cs="Times New Roman"/>
          <w:color w:val="7F7F7F"/>
          <w:lang w:eastAsia="ru-RU"/>
        </w:rPr>
        <w:t>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реализации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образовательных</w:t>
      </w:r>
      <w:r w:rsidRPr="00114F47">
        <w:rPr>
          <w:rFonts w:ascii="Times New Roman" w:eastAsia="Times New Roman" w:hAnsi="Times New Roman" w:cs="Times New Roman"/>
          <w:color w:val="7F7F7F"/>
          <w:spacing w:val="-4"/>
          <w:lang w:eastAsia="ru-RU"/>
        </w:rPr>
        <w:t xml:space="preserve"> </w:t>
      </w:r>
      <w:r w:rsidRPr="00114F47">
        <w:rPr>
          <w:rFonts w:ascii="Times New Roman" w:eastAsia="Times New Roman" w:hAnsi="Times New Roman" w:cs="Times New Roman"/>
          <w:color w:val="7F7F7F"/>
          <w:lang w:eastAsia="ru-RU"/>
        </w:rPr>
        <w:t xml:space="preserve">программ. </w:t>
      </w:r>
      <w:r w:rsidRPr="00114F47">
        <w:rPr>
          <w:rFonts w:ascii="Times New Roman" w:eastAsia="Times New Roman" w:hAnsi="Times New Roman" w:cs="Times New Roman"/>
          <w:b/>
          <w:bCs/>
          <w:color w:val="7F7F7F"/>
          <w:lang w:eastAsia="ru-RU"/>
        </w:rPr>
        <w:t xml:space="preserve">Индивидуальные и подгрупповые занятия </w:t>
      </w:r>
      <w:r w:rsidRPr="00114F47">
        <w:rPr>
          <w:rFonts w:ascii="Times New Roman" w:eastAsia="Times New Roman" w:hAnsi="Times New Roman" w:cs="Times New Roman"/>
          <w:color w:val="7F7F7F"/>
          <w:lang w:eastAsia="ru-RU"/>
        </w:rPr>
        <w:t xml:space="preserve">направлены на развитие и поддержку способностей ребенка в соответствии с его возможностями. Они строятся на оценке достижений ребенка и определения зоны его ближайшего развития. Каждое занятие выстраивается с учетом действий всех специалистов, работающих с ребенком. Например, работу логопеда по развитию речи дополняет работа психолога по развитию коммуникативных функций. </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Эффективным условием реализации инклюзивного образовательного процесса является </w:t>
      </w:r>
      <w:r w:rsidRPr="00114F47">
        <w:rPr>
          <w:rFonts w:ascii="Times New Roman" w:eastAsia="Times New Roman" w:hAnsi="Times New Roman" w:cs="Times New Roman"/>
          <w:b/>
          <w:bCs/>
          <w:color w:val="7F7F7F"/>
          <w:lang w:eastAsia="ru-RU"/>
        </w:rPr>
        <w:t>организация предметно-развивающей среды</w:t>
      </w:r>
      <w:r w:rsidRPr="00114F47">
        <w:rPr>
          <w:rFonts w:ascii="Times New Roman" w:eastAsia="Times New Roman" w:hAnsi="Times New Roman" w:cs="Times New Roman"/>
          <w:color w:val="7F7F7F"/>
          <w:lang w:eastAsia="ru-RU"/>
        </w:rPr>
        <w:t xml:space="preserve">, стимулирующей развитие самостоятельности, инициативы и активности ребенка, обеспечивающей развитие возможностей детей. </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Характеристики предметно-развивающей среды: </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безопасность;</w:t>
      </w:r>
    </w:p>
    <w:p w:rsidR="00C26440" w:rsidRPr="00114F47" w:rsidRDefault="00C26440" w:rsidP="00ED388E">
      <w:pPr>
        <w:autoSpaceDE w:val="0"/>
        <w:autoSpaceDN w:val="0"/>
        <w:adjustRightInd w:val="0"/>
        <w:spacing w:after="0" w:line="240" w:lineRule="auto"/>
        <w:ind w:left="-284"/>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комфортность; </w:t>
      </w:r>
    </w:p>
    <w:p w:rsidR="00C26440" w:rsidRPr="00114F47" w:rsidRDefault="00C26440" w:rsidP="00ED388E">
      <w:pPr>
        <w:autoSpaceDE w:val="0"/>
        <w:autoSpaceDN w:val="0"/>
        <w:adjustRightInd w:val="0"/>
        <w:spacing w:after="0" w:line="240" w:lineRule="auto"/>
        <w:ind w:left="-284"/>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соответствие возрастным особенностям развития детей и их интересам; </w:t>
      </w:r>
    </w:p>
    <w:p w:rsidR="00C26440" w:rsidRPr="00114F47" w:rsidRDefault="00C26440" w:rsidP="00ED388E">
      <w:pPr>
        <w:autoSpaceDE w:val="0"/>
        <w:autoSpaceDN w:val="0"/>
        <w:adjustRightInd w:val="0"/>
        <w:spacing w:after="0" w:line="240" w:lineRule="auto"/>
        <w:ind w:left="-284"/>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вариативность; </w:t>
      </w:r>
    </w:p>
    <w:p w:rsidR="00C26440" w:rsidRPr="00114F47" w:rsidRDefault="00C26440" w:rsidP="00ED388E">
      <w:pPr>
        <w:autoSpaceDE w:val="0"/>
        <w:autoSpaceDN w:val="0"/>
        <w:adjustRightInd w:val="0"/>
        <w:spacing w:after="0" w:line="240" w:lineRule="auto"/>
        <w:ind w:left="-284"/>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информативность. </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Обязательным условием развития детей с ОВЗ является </w:t>
      </w:r>
      <w:r w:rsidRPr="00114F47">
        <w:rPr>
          <w:rFonts w:ascii="Times New Roman" w:eastAsia="Times New Roman" w:hAnsi="Times New Roman" w:cs="Times New Roman"/>
          <w:b/>
          <w:bCs/>
          <w:color w:val="7F7F7F"/>
          <w:lang w:eastAsia="ru-RU"/>
        </w:rPr>
        <w:t>взаимодействие с другими детьми в микрогруппах</w:t>
      </w:r>
      <w:r w:rsidRPr="00114F47">
        <w:rPr>
          <w:rFonts w:ascii="Times New Roman" w:eastAsia="Times New Roman" w:hAnsi="Times New Roman" w:cs="Times New Roman"/>
          <w:color w:val="7F7F7F"/>
          <w:lang w:eastAsia="ru-RU"/>
        </w:rPr>
        <w:t xml:space="preserve">, что способствует формированию социальных навыков общения и взаимодействия. Педагог способствуют взаимодействию детей в микрогруппах через организацию игровой, проектной и исследовательской деятельности. Дети, решая в микрогруппах общие задачи, учатся общаться, взаимодействовать друг с другом, согласовывать свои действия, находить совместные решения, разрешать конфликты. Замечая различия в интересах, способностях, навыках сверстников, дети учатся с помощью взрослого учитывать их при взаимодействии. </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Фронтальные формы организации активности детей </w:t>
      </w:r>
      <w:r w:rsidRPr="00114F47">
        <w:rPr>
          <w:rFonts w:ascii="Times New Roman" w:eastAsia="Times New Roman" w:hAnsi="Times New Roman" w:cs="Times New Roman"/>
          <w:color w:val="7F7F7F"/>
          <w:lang w:eastAsia="ru-RU"/>
        </w:rPr>
        <w:t>могут решать как познавательные, так и социальные задачи.</w:t>
      </w:r>
    </w:p>
    <w:p w:rsidR="00C26440" w:rsidRPr="00114F47" w:rsidRDefault="00C26440" w:rsidP="00ED388E">
      <w:pPr>
        <w:autoSpaceDE w:val="0"/>
        <w:autoSpaceDN w:val="0"/>
        <w:adjustRightInd w:val="0"/>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b/>
          <w:bCs/>
          <w:color w:val="7F7F7F"/>
        </w:rPr>
        <w:t xml:space="preserve">Организация взаимодействия в детско-родительских группах </w:t>
      </w:r>
      <w:r w:rsidRPr="00114F47">
        <w:rPr>
          <w:rFonts w:ascii="Times New Roman" w:eastAsia="Calibri" w:hAnsi="Times New Roman" w:cs="Times New Roman"/>
          <w:color w:val="7F7F7F"/>
        </w:rPr>
        <w:t xml:space="preserve">представляет собой комплексные занятия для детей и родителей, включающие в себя игры, творческие, музыкальные занятия. Эти занятия ведут специалисты: педагог-психолог, учитель-логопед, музыкальный руководитель. В ходе взаимодействия специалисты проявляют позитивное отношение ко всем детям, демонстрируют конструктивные способы поведения, оказывают информационную поддержку родителям. В ходе занятий родители принимают участие в играх, упражнениях, пении, изобразительной деятельности и этим, с одной стороны помогают детям включиться в занятия, а с другой — сами получают эмоциональную разрядку, отдыхают и получают новый опыт общения со своими детьми. </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После занятия родители могут задать специалистам вопросы, обсудить волнующие их проблемы, получить информационную и психологическую поддержку. Присутствие на занятии нормально развивающихся детей дает возможность детям с ОВЗ следовать за сверстниками и учиться у них, а те, в свою очередь, получают позитивный опыт общения с детьми с ОВЗ. </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Праздники, экскурсии, конкурсы, походы выходного дня </w:t>
      </w:r>
      <w:r w:rsidRPr="00114F47">
        <w:rPr>
          <w:rFonts w:ascii="Times New Roman" w:eastAsia="Times New Roman" w:hAnsi="Times New Roman" w:cs="Times New Roman"/>
          <w:color w:val="7F7F7F"/>
          <w:lang w:eastAsia="ru-RU"/>
        </w:rPr>
        <w:t xml:space="preserve">— важная составляющая инклюзивного процесса. Они создают позитивный эмоциональный настрой, объединяют детей и взрослых, являются важным ритуалом группы и всего сада. </w:t>
      </w:r>
    </w:p>
    <w:p w:rsidR="00C26440" w:rsidRPr="00114F47" w:rsidRDefault="00C26440" w:rsidP="00ED388E">
      <w:pPr>
        <w:spacing w:after="0" w:line="240" w:lineRule="auto"/>
        <w:ind w:left="-284"/>
        <w:jc w:val="center"/>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Оказание логопедической помощи в ДОУ</w:t>
      </w:r>
    </w:p>
    <w:p w:rsidR="00C26440" w:rsidRPr="00114F47" w:rsidRDefault="00C26440" w:rsidP="00ED388E">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В ДОУ детям, имеющим речевые нарушения, учитель-логопед оказывает логопедическую помощь с целью своевременного и полноценного личностного развития детей через коррекцию недоразвития речевой системы дошкольника. </w:t>
      </w:r>
    </w:p>
    <w:p w:rsidR="00C26440" w:rsidRPr="00114F47" w:rsidRDefault="00C26440" w:rsidP="00ED388E">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Педагогом осуществляется квалифицированная профилактическая, коррекционно-воспитательная работа с детьми, имеющими нарушения и дефекты речи, а также страдающими различными формами патологии речи, с учетом особенностей психофизического развития и возможностей детей</w:t>
      </w:r>
    </w:p>
    <w:p w:rsidR="00C26440" w:rsidRPr="00114F47" w:rsidRDefault="00C26440" w:rsidP="00ED388E">
      <w:pPr>
        <w:autoSpaceDE w:val="0"/>
        <w:autoSpaceDN w:val="0"/>
        <w:adjustRightInd w:val="0"/>
        <w:spacing w:after="0" w:line="240" w:lineRule="auto"/>
        <w:ind w:left="-284"/>
        <w:jc w:val="center"/>
        <w:rPr>
          <w:rFonts w:ascii="Times New Roman" w:eastAsia="Times New Roman" w:hAnsi="Times New Roman" w:cs="Times New Roman"/>
          <w:b/>
          <w:bCs/>
          <w:i/>
          <w:iCs/>
          <w:color w:val="7F7F7F"/>
          <w:lang w:eastAsia="ru-RU"/>
        </w:rPr>
      </w:pPr>
      <w:r w:rsidRPr="00114F47">
        <w:rPr>
          <w:rFonts w:ascii="Times New Roman" w:eastAsia="Times New Roman" w:hAnsi="Times New Roman" w:cs="Times New Roman"/>
          <w:b/>
          <w:bCs/>
          <w:i/>
          <w:iCs/>
          <w:color w:val="7F7F7F"/>
          <w:lang w:eastAsia="ru-RU"/>
        </w:rPr>
        <w:t>Коррекционно - организационная деятельность ПП консилиума.</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b/>
          <w:bCs/>
          <w:i/>
          <w:iCs/>
          <w:color w:val="7F7F7F"/>
          <w:lang w:eastAsia="ru-RU"/>
        </w:rPr>
      </w:pPr>
      <w:r w:rsidRPr="00114F47">
        <w:rPr>
          <w:rFonts w:ascii="Times New Roman" w:eastAsia="Times New Roman" w:hAnsi="Times New Roman" w:cs="Times New Roman"/>
          <w:color w:val="7F7F7F"/>
          <w:lang w:eastAsia="ru-RU"/>
        </w:rPr>
        <w:t>На основании «Положения о психолого-педагогическом консилиуме МДОУ организован и функционирует психолого-педагогический консилиум (ППк), осуществляющий психолого-педагогическое сопровождение детей с ограниченными возможностями здоровья, который ведет ребенка на протяжении всего периода его пребывания в дошкольном учреждении.</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Цель: </w:t>
      </w:r>
      <w:r w:rsidRPr="00114F47">
        <w:rPr>
          <w:rFonts w:ascii="Times New Roman" w:eastAsia="Times New Roman" w:hAnsi="Times New Roman" w:cs="Times New Roman"/>
          <w:color w:val="7F7F7F"/>
          <w:lang w:eastAsia="ru-RU"/>
        </w:rPr>
        <w:t>создание оптимальных условий о</w:t>
      </w:r>
      <w:r w:rsidR="0060411F" w:rsidRPr="00114F47">
        <w:rPr>
          <w:rFonts w:ascii="Times New Roman" w:eastAsia="Times New Roman" w:hAnsi="Times New Roman" w:cs="Times New Roman"/>
          <w:color w:val="7F7F7F"/>
          <w:lang w:eastAsia="ru-RU"/>
        </w:rPr>
        <w:t xml:space="preserve">бучения, развития, социализации </w:t>
      </w:r>
      <w:r w:rsidRPr="00114F47">
        <w:rPr>
          <w:rFonts w:ascii="Times New Roman" w:eastAsia="Times New Roman" w:hAnsi="Times New Roman" w:cs="Times New Roman"/>
          <w:color w:val="7F7F7F"/>
          <w:lang w:eastAsia="ru-RU"/>
        </w:rPr>
        <w:t xml:space="preserve">и адаптации обучающихся посредством психолого-педагогического сопровождения. </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Задачи: </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lastRenderedPageBreak/>
        <w:t xml:space="preserve">-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 </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разработка рекомендаций по организации психолого-педагогического сопровождения обучающихся; </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-разработка и уточнение индивидуального образовательного маршрута для каждого ребенка (включая определение образовательных программ и организацию их по темам во временных интервалах, доступных ребенку с учетом его возрастных возможностей;</w:t>
      </w:r>
    </w:p>
    <w:p w:rsidR="00C26440" w:rsidRPr="00114F47" w:rsidRDefault="00C26440" w:rsidP="00ED388E">
      <w:pPr>
        <w:spacing w:after="0" w:line="240" w:lineRule="auto"/>
        <w:ind w:left="-284"/>
        <w:jc w:val="both"/>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 подготовка и ведение документации, отражающей актуальное развитие ребенка, динамику его состояния;</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 </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участие в просветительской деятельности, направленной на повышение психолого-педагогической и медико-социальной культуры родителей (законных представителей), проведение разъяснительной работы об особенностях психического и физического состояния и возможностях развития детей с особыми нуждами, необходимости оказания им адекватной помощи.</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Заседания ППк ДОУ определяется реальным запросом на комплексное, всестороннее обсуждение проблем детей с отклонениями в развитии; плановые ППк проводятся не реже одного раза в квартал.</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Обследование ребенка специалистами ППк осуществляется по инициативе родителей (законных представителей) или сотрудников образовательного учреждения с согласия родителей (законных представителей) на основании договора между образовательным учреждением и родителями (законными представителями) воспитанника о его психолого-медико-педагогическом обследовании и сопровождении.</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Обследование проводится каждым специалистом ППк индивидуально с учетом реальной возрастной психофизической нагрузки на ребенка. По данным обследования каждым специалистом составляется заключение, и разрабатываются рекомендации.</w:t>
      </w:r>
    </w:p>
    <w:p w:rsidR="00C26440" w:rsidRPr="00114F47" w:rsidRDefault="00C26440" w:rsidP="00ED388E">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Образовательная деятельность детей-инвалидов осуществляется по индивидуальным образовательным маршрутам и /или индивидуальным адаптированным программам, разработанным в соответствии с индивидуальной программой реабилитации ребенка-инвалида, выдаваемой Федеральными государственными учреждениями медико-социальной экспертизы.</w:t>
      </w:r>
    </w:p>
    <w:p w:rsidR="00C26440" w:rsidRPr="00114F47" w:rsidRDefault="00C26440" w:rsidP="000D283A">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Организационно- методическая работа </w:t>
      </w:r>
    </w:p>
    <w:p w:rsidR="00C26440" w:rsidRPr="00114F47" w:rsidRDefault="00C26440" w:rsidP="008D5A59">
      <w:pPr>
        <w:numPr>
          <w:ilvl w:val="0"/>
          <w:numId w:val="70"/>
        </w:numPr>
        <w:autoSpaceDE w:val="0"/>
        <w:autoSpaceDN w:val="0"/>
        <w:adjustRightInd w:val="0"/>
        <w:spacing w:after="0" w:line="240" w:lineRule="auto"/>
        <w:ind w:left="-284"/>
        <w:contextualSpacing/>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Сбор информации о детях группы риска, детях с ОВЗ </w:t>
      </w:r>
    </w:p>
    <w:p w:rsidR="00C26440" w:rsidRPr="00114F47" w:rsidRDefault="00C26440" w:rsidP="008D5A59">
      <w:pPr>
        <w:numPr>
          <w:ilvl w:val="0"/>
          <w:numId w:val="70"/>
        </w:numPr>
        <w:autoSpaceDE w:val="0"/>
        <w:autoSpaceDN w:val="0"/>
        <w:adjustRightInd w:val="0"/>
        <w:spacing w:after="0" w:line="240" w:lineRule="auto"/>
        <w:ind w:left="-284"/>
        <w:contextualSpacing/>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Проработка возрастных и психологических характеристик детей к началу и концу учебного года. </w:t>
      </w:r>
    </w:p>
    <w:p w:rsidR="00C26440" w:rsidRPr="00114F47" w:rsidRDefault="00C26440" w:rsidP="008D5A59">
      <w:pPr>
        <w:numPr>
          <w:ilvl w:val="0"/>
          <w:numId w:val="70"/>
        </w:numPr>
        <w:autoSpaceDE w:val="0"/>
        <w:autoSpaceDN w:val="0"/>
        <w:adjustRightInd w:val="0"/>
        <w:spacing w:after="0" w:line="240" w:lineRule="auto"/>
        <w:ind w:left="-284"/>
        <w:contextualSpacing/>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Обследование детей специалистами </w:t>
      </w:r>
    </w:p>
    <w:p w:rsidR="00C26440" w:rsidRPr="00114F47" w:rsidRDefault="00C26440" w:rsidP="008D5A59">
      <w:pPr>
        <w:numPr>
          <w:ilvl w:val="0"/>
          <w:numId w:val="70"/>
        </w:numPr>
        <w:autoSpaceDE w:val="0"/>
        <w:autoSpaceDN w:val="0"/>
        <w:adjustRightInd w:val="0"/>
        <w:spacing w:after="0" w:line="240" w:lineRule="auto"/>
        <w:ind w:left="-284"/>
        <w:contextualSpacing/>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Формирование групп комбинированной и компенсирующей направленности, логопункта по результатам обследования </w:t>
      </w:r>
    </w:p>
    <w:p w:rsidR="00C26440" w:rsidRPr="00114F47" w:rsidRDefault="00C26440" w:rsidP="008D5A59">
      <w:pPr>
        <w:numPr>
          <w:ilvl w:val="0"/>
          <w:numId w:val="70"/>
        </w:numPr>
        <w:autoSpaceDE w:val="0"/>
        <w:autoSpaceDN w:val="0"/>
        <w:adjustRightInd w:val="0"/>
        <w:spacing w:after="0" w:line="240" w:lineRule="auto"/>
        <w:ind w:left="-284"/>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Составление АОП, индивидуальных планов коррекционной работы, карт индивидуального сопровождения детей-логопатов, детей с ОВЗ и другими образовательными возможностями </w:t>
      </w:r>
    </w:p>
    <w:p w:rsidR="00C26440" w:rsidRPr="00114F47" w:rsidRDefault="00C26440" w:rsidP="000D283A">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b/>
          <w:bCs/>
          <w:color w:val="7F7F7F"/>
        </w:rPr>
        <w:t xml:space="preserve">Работа специалистов ППк в адаптационный период </w:t>
      </w:r>
    </w:p>
    <w:p w:rsidR="00C26440" w:rsidRPr="00114F47" w:rsidRDefault="00C26440" w:rsidP="008D5A59">
      <w:pPr>
        <w:pStyle w:val="a7"/>
        <w:numPr>
          <w:ilvl w:val="0"/>
          <w:numId w:val="72"/>
        </w:numPr>
        <w:autoSpaceDE w:val="0"/>
        <w:autoSpaceDN w:val="0"/>
        <w:adjustRightInd w:val="0"/>
        <w:spacing w:after="0" w:line="240" w:lineRule="auto"/>
        <w:ind w:left="-284"/>
        <w:jc w:val="both"/>
        <w:rPr>
          <w:rFonts w:ascii="Times New Roman" w:hAnsi="Times New Roman"/>
          <w:color w:val="7F7F7F"/>
        </w:rPr>
      </w:pPr>
      <w:r w:rsidRPr="00114F47">
        <w:rPr>
          <w:rFonts w:ascii="Times New Roman" w:hAnsi="Times New Roman"/>
          <w:color w:val="7F7F7F"/>
        </w:rPr>
        <w:t xml:space="preserve">Отслеживание и контроль течения адаптации: посещение режимных моментов </w:t>
      </w:r>
    </w:p>
    <w:p w:rsidR="00C26440" w:rsidRPr="00114F47" w:rsidRDefault="00C26440" w:rsidP="008D5A59">
      <w:pPr>
        <w:pStyle w:val="a7"/>
        <w:numPr>
          <w:ilvl w:val="0"/>
          <w:numId w:val="72"/>
        </w:numPr>
        <w:autoSpaceDE w:val="0"/>
        <w:autoSpaceDN w:val="0"/>
        <w:adjustRightInd w:val="0"/>
        <w:spacing w:after="0" w:line="240" w:lineRule="auto"/>
        <w:ind w:left="-284"/>
        <w:jc w:val="both"/>
        <w:rPr>
          <w:rFonts w:ascii="Times New Roman" w:hAnsi="Times New Roman"/>
          <w:color w:val="7F7F7F"/>
        </w:rPr>
      </w:pPr>
      <w:r w:rsidRPr="00114F47">
        <w:rPr>
          <w:rFonts w:ascii="Times New Roman" w:hAnsi="Times New Roman"/>
          <w:color w:val="7F7F7F"/>
        </w:rPr>
        <w:t xml:space="preserve">Ведение адаптационных листов </w:t>
      </w:r>
    </w:p>
    <w:p w:rsidR="00C26440" w:rsidRPr="00114F47" w:rsidRDefault="00C26440" w:rsidP="008D5A59">
      <w:pPr>
        <w:pStyle w:val="a7"/>
        <w:numPr>
          <w:ilvl w:val="0"/>
          <w:numId w:val="72"/>
        </w:numPr>
        <w:autoSpaceDE w:val="0"/>
        <w:autoSpaceDN w:val="0"/>
        <w:adjustRightInd w:val="0"/>
        <w:spacing w:after="0" w:line="240" w:lineRule="auto"/>
        <w:ind w:left="-284"/>
        <w:jc w:val="both"/>
        <w:rPr>
          <w:rFonts w:ascii="Times New Roman" w:hAnsi="Times New Roman"/>
          <w:color w:val="7F7F7F"/>
        </w:rPr>
      </w:pPr>
      <w:r w:rsidRPr="00114F47">
        <w:rPr>
          <w:rFonts w:ascii="Times New Roman" w:hAnsi="Times New Roman"/>
          <w:color w:val="7F7F7F"/>
        </w:rPr>
        <w:t xml:space="preserve">Тематический контроль «Адаптация к условиям ДОО» </w:t>
      </w:r>
    </w:p>
    <w:p w:rsidR="00C26440" w:rsidRPr="00114F47" w:rsidRDefault="00C26440" w:rsidP="008D5A59">
      <w:pPr>
        <w:pStyle w:val="a7"/>
        <w:numPr>
          <w:ilvl w:val="0"/>
          <w:numId w:val="72"/>
        </w:numPr>
        <w:autoSpaceDE w:val="0"/>
        <w:autoSpaceDN w:val="0"/>
        <w:adjustRightInd w:val="0"/>
        <w:spacing w:after="0" w:line="240" w:lineRule="auto"/>
        <w:ind w:left="-284"/>
        <w:jc w:val="both"/>
        <w:rPr>
          <w:rFonts w:ascii="Times New Roman" w:hAnsi="Times New Roman"/>
          <w:color w:val="7F7F7F"/>
        </w:rPr>
      </w:pPr>
      <w:r w:rsidRPr="00114F47">
        <w:rPr>
          <w:rFonts w:ascii="Times New Roman" w:hAnsi="Times New Roman"/>
          <w:color w:val="7F7F7F"/>
        </w:rPr>
        <w:t xml:space="preserve">Подведение итогов адаптации </w:t>
      </w:r>
    </w:p>
    <w:p w:rsidR="00C26440" w:rsidRPr="00114F47" w:rsidRDefault="00C26440" w:rsidP="000D283A">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b/>
          <w:bCs/>
          <w:color w:val="7F7F7F"/>
        </w:rPr>
        <w:t xml:space="preserve">Психолого-педагогическое сопровождение детей специалистами ППк ДОО </w:t>
      </w:r>
    </w:p>
    <w:p w:rsidR="00C26440" w:rsidRPr="00114F47" w:rsidRDefault="00C26440" w:rsidP="008D5A59">
      <w:pPr>
        <w:pStyle w:val="a7"/>
        <w:numPr>
          <w:ilvl w:val="0"/>
          <w:numId w:val="71"/>
        </w:numPr>
        <w:autoSpaceDE w:val="0"/>
        <w:autoSpaceDN w:val="0"/>
        <w:adjustRightInd w:val="0"/>
        <w:spacing w:after="0" w:line="240" w:lineRule="auto"/>
        <w:ind w:left="-284"/>
        <w:jc w:val="both"/>
        <w:rPr>
          <w:rFonts w:ascii="Times New Roman" w:hAnsi="Times New Roman"/>
          <w:color w:val="7F7F7F"/>
        </w:rPr>
      </w:pPr>
      <w:r w:rsidRPr="00114F47">
        <w:rPr>
          <w:rFonts w:ascii="Times New Roman" w:hAnsi="Times New Roman"/>
          <w:color w:val="7F7F7F"/>
        </w:rPr>
        <w:t xml:space="preserve">Повторное обследование детей специалистами с целью выявления динамики развития </w:t>
      </w:r>
    </w:p>
    <w:p w:rsidR="00C26440" w:rsidRPr="00114F47" w:rsidRDefault="00C26440" w:rsidP="008D5A59">
      <w:pPr>
        <w:pStyle w:val="a7"/>
        <w:numPr>
          <w:ilvl w:val="0"/>
          <w:numId w:val="71"/>
        </w:numPr>
        <w:autoSpaceDE w:val="0"/>
        <w:autoSpaceDN w:val="0"/>
        <w:adjustRightInd w:val="0"/>
        <w:spacing w:after="0" w:line="240" w:lineRule="auto"/>
        <w:ind w:left="-284"/>
        <w:jc w:val="both"/>
        <w:rPr>
          <w:rFonts w:ascii="Times New Roman" w:hAnsi="Times New Roman"/>
          <w:color w:val="7F7F7F"/>
        </w:rPr>
      </w:pPr>
      <w:r w:rsidRPr="00114F47">
        <w:rPr>
          <w:rFonts w:ascii="Times New Roman" w:hAnsi="Times New Roman"/>
          <w:color w:val="7F7F7F"/>
        </w:rPr>
        <w:t xml:space="preserve">Реализация индивидуальных планов коррекционной работы, индивидуальных программ психолого-педагогического сопровождения детей с ОВЗ и другими образовательными возможностями </w:t>
      </w:r>
    </w:p>
    <w:p w:rsidR="00C26440" w:rsidRPr="00114F47" w:rsidRDefault="00C26440" w:rsidP="008D5A59">
      <w:pPr>
        <w:pStyle w:val="a7"/>
        <w:numPr>
          <w:ilvl w:val="0"/>
          <w:numId w:val="71"/>
        </w:numPr>
        <w:autoSpaceDE w:val="0"/>
        <w:autoSpaceDN w:val="0"/>
        <w:adjustRightInd w:val="0"/>
        <w:spacing w:after="0" w:line="240" w:lineRule="auto"/>
        <w:ind w:left="-284"/>
        <w:jc w:val="both"/>
        <w:rPr>
          <w:rFonts w:ascii="Times New Roman" w:hAnsi="Times New Roman"/>
          <w:color w:val="7F7F7F"/>
        </w:rPr>
      </w:pPr>
      <w:r w:rsidRPr="00114F47">
        <w:rPr>
          <w:rFonts w:ascii="Times New Roman" w:hAnsi="Times New Roman"/>
          <w:color w:val="7F7F7F"/>
        </w:rPr>
        <w:t xml:space="preserve">Индивидуальные коррекционно-развивающие занятия с детьми с ОВЗ и другими образовательными возможностями </w:t>
      </w:r>
    </w:p>
    <w:p w:rsidR="00C26440" w:rsidRPr="00114F47" w:rsidRDefault="00C26440" w:rsidP="000D283A">
      <w:pPr>
        <w:autoSpaceDE w:val="0"/>
        <w:autoSpaceDN w:val="0"/>
        <w:adjustRightInd w:val="0"/>
        <w:spacing w:after="0" w:line="240" w:lineRule="auto"/>
        <w:ind w:left="-284"/>
        <w:jc w:val="both"/>
        <w:rPr>
          <w:rFonts w:ascii="Times New Roman" w:hAnsi="Times New Roman" w:cs="Times New Roman"/>
          <w:b/>
          <w:bCs/>
          <w:iCs/>
          <w:color w:val="7F7F7F"/>
        </w:rPr>
      </w:pPr>
      <w:r w:rsidRPr="00114F47">
        <w:rPr>
          <w:rFonts w:ascii="Times New Roman" w:hAnsi="Times New Roman" w:cs="Times New Roman"/>
          <w:b/>
          <w:bCs/>
          <w:iCs/>
          <w:color w:val="7F7F7F"/>
        </w:rPr>
        <w:t>Проведение заседаний ППк</w:t>
      </w:r>
    </w:p>
    <w:p w:rsidR="00C26440" w:rsidRPr="00114F47" w:rsidRDefault="00ED388E" w:rsidP="000D283A">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1.Организационное. </w:t>
      </w:r>
      <w:r w:rsidR="00C26440" w:rsidRPr="00114F47">
        <w:rPr>
          <w:rFonts w:ascii="Times New Roman" w:hAnsi="Times New Roman" w:cs="Times New Roman"/>
          <w:color w:val="7F7F7F"/>
        </w:rPr>
        <w:t xml:space="preserve">Определение путей психолого - педагогического сопровождения детей. </w:t>
      </w:r>
    </w:p>
    <w:p w:rsidR="00C26440" w:rsidRPr="00114F47" w:rsidRDefault="00C26440" w:rsidP="000D283A">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2.Итоги первичной психологической диагностики готовности обучающихся подготовительной группы к обучению в школе, адаптации вновь прибывших воспитанников, адаптации выпускников. </w:t>
      </w:r>
    </w:p>
    <w:p w:rsidR="00C26440" w:rsidRPr="00114F47" w:rsidRDefault="00C26440" w:rsidP="000D283A">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3.Рассмотрении промежуточных результатов индивидуальной коррекционно – развивающей работы с обучающимися с ОВЗ. Итоги работы ППк за II полугодие. </w:t>
      </w:r>
    </w:p>
    <w:p w:rsidR="00C26440" w:rsidRPr="00114F47" w:rsidRDefault="00C26440" w:rsidP="000D283A">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lastRenderedPageBreak/>
        <w:t xml:space="preserve">4.Динамическая оценка состояния детей с ОВЗ. Проведении мероприятий по выявлению детей, нуждающихся в СОУ, и подготовке рекомендаций по направлению их на ТПМПК (ЦПМПК). </w:t>
      </w:r>
    </w:p>
    <w:p w:rsidR="00C26440" w:rsidRPr="00114F47" w:rsidRDefault="00C26440" w:rsidP="000D283A">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5.Анализ эффективности работы с обучающимися с ОВЗ, детьми – инвалидами. Итоги работы ППк за I полугодие </w:t>
      </w:r>
    </w:p>
    <w:p w:rsidR="00C26440" w:rsidRPr="00114F47" w:rsidRDefault="00C26440" w:rsidP="000D283A">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b/>
          <w:bCs/>
          <w:color w:val="7F7F7F"/>
        </w:rPr>
        <w:t xml:space="preserve">Работа с родителями </w:t>
      </w:r>
    </w:p>
    <w:p w:rsidR="00C26440" w:rsidRPr="00114F47" w:rsidRDefault="00C26440" w:rsidP="008D5A59">
      <w:pPr>
        <w:pStyle w:val="a7"/>
        <w:numPr>
          <w:ilvl w:val="0"/>
          <w:numId w:val="73"/>
        </w:numPr>
        <w:autoSpaceDE w:val="0"/>
        <w:autoSpaceDN w:val="0"/>
        <w:adjustRightInd w:val="0"/>
        <w:spacing w:after="0" w:line="240" w:lineRule="auto"/>
        <w:ind w:left="-284" w:firstLine="0"/>
        <w:jc w:val="both"/>
        <w:rPr>
          <w:rFonts w:ascii="Times New Roman" w:hAnsi="Times New Roman"/>
          <w:color w:val="7F7F7F"/>
        </w:rPr>
      </w:pPr>
      <w:r w:rsidRPr="00114F47">
        <w:rPr>
          <w:rFonts w:ascii="Times New Roman" w:hAnsi="Times New Roman"/>
          <w:color w:val="7F7F7F"/>
        </w:rPr>
        <w:t xml:space="preserve">Составление договоров взаимодействия между ДОО и родителями воспитанников </w:t>
      </w:r>
    </w:p>
    <w:p w:rsidR="00C26440" w:rsidRPr="00114F47" w:rsidRDefault="00C26440" w:rsidP="008D5A59">
      <w:pPr>
        <w:pStyle w:val="Default"/>
        <w:numPr>
          <w:ilvl w:val="0"/>
          <w:numId w:val="73"/>
        </w:numPr>
        <w:ind w:left="-284" w:firstLine="0"/>
        <w:jc w:val="both"/>
        <w:rPr>
          <w:color w:val="7F7F7F"/>
          <w:sz w:val="22"/>
          <w:szCs w:val="22"/>
          <w:lang w:eastAsia="en-US"/>
        </w:rPr>
      </w:pPr>
      <w:r w:rsidRPr="00114F47">
        <w:rPr>
          <w:color w:val="7F7F7F"/>
          <w:sz w:val="22"/>
          <w:szCs w:val="22"/>
        </w:rPr>
        <w:t>Мастер-классы, практикумы, практические занятия по актуальным вопросам воспитания и развития дошкольников</w:t>
      </w:r>
      <w:r w:rsidRPr="00114F47">
        <w:rPr>
          <w:color w:val="7F7F7F"/>
          <w:sz w:val="22"/>
          <w:szCs w:val="22"/>
          <w:lang w:eastAsia="en-US"/>
        </w:rPr>
        <w:t xml:space="preserve"> </w:t>
      </w:r>
    </w:p>
    <w:p w:rsidR="00C26440" w:rsidRPr="00114F47" w:rsidRDefault="00C26440" w:rsidP="008D5A59">
      <w:pPr>
        <w:pStyle w:val="Default"/>
        <w:numPr>
          <w:ilvl w:val="0"/>
          <w:numId w:val="73"/>
        </w:numPr>
        <w:ind w:left="-284" w:firstLine="0"/>
        <w:jc w:val="both"/>
        <w:rPr>
          <w:color w:val="7F7F7F"/>
          <w:sz w:val="22"/>
          <w:szCs w:val="22"/>
          <w:lang w:eastAsia="en-US"/>
        </w:rPr>
      </w:pPr>
      <w:r w:rsidRPr="00114F47">
        <w:rPr>
          <w:color w:val="7F7F7F"/>
          <w:sz w:val="22"/>
          <w:szCs w:val="22"/>
          <w:lang w:eastAsia="en-US"/>
        </w:rPr>
        <w:t>Консультации и информация по вопросам развития детей</w:t>
      </w:r>
    </w:p>
    <w:p w:rsidR="00C26440" w:rsidRPr="00114F47" w:rsidRDefault="00C26440" w:rsidP="008D5A59">
      <w:pPr>
        <w:pStyle w:val="Default"/>
        <w:numPr>
          <w:ilvl w:val="0"/>
          <w:numId w:val="73"/>
        </w:numPr>
        <w:ind w:left="-284" w:firstLine="0"/>
        <w:jc w:val="both"/>
        <w:rPr>
          <w:color w:val="7F7F7F"/>
          <w:sz w:val="22"/>
          <w:szCs w:val="22"/>
          <w:lang w:eastAsia="en-US"/>
        </w:rPr>
      </w:pPr>
      <w:r w:rsidRPr="00114F47">
        <w:rPr>
          <w:color w:val="7F7F7F"/>
          <w:sz w:val="22"/>
          <w:szCs w:val="22"/>
          <w:lang w:eastAsia="en-US"/>
        </w:rPr>
        <w:t>Родительские собрания.</w:t>
      </w:r>
    </w:p>
    <w:p w:rsidR="00C26440" w:rsidRPr="00114F47" w:rsidRDefault="00C26440" w:rsidP="000D283A">
      <w:pPr>
        <w:pStyle w:val="a7"/>
        <w:autoSpaceDE w:val="0"/>
        <w:autoSpaceDN w:val="0"/>
        <w:adjustRightInd w:val="0"/>
        <w:spacing w:after="0" w:line="240" w:lineRule="auto"/>
        <w:ind w:left="-284"/>
        <w:jc w:val="center"/>
        <w:rPr>
          <w:rFonts w:ascii="Times New Roman" w:hAnsi="Times New Roman"/>
          <w:b/>
          <w:bCs/>
          <w:i/>
          <w:iCs/>
          <w:color w:val="7F7F7F"/>
        </w:rPr>
      </w:pPr>
      <w:r w:rsidRPr="00114F47">
        <w:rPr>
          <w:rFonts w:ascii="Times New Roman" w:hAnsi="Times New Roman"/>
          <w:b/>
          <w:bCs/>
          <w:i/>
          <w:iCs/>
          <w:color w:val="7F7F7F"/>
        </w:rPr>
        <w:t>Результаты коррекционной работы</w:t>
      </w:r>
    </w:p>
    <w:p w:rsidR="00C26440" w:rsidRPr="00114F47" w:rsidRDefault="00C26440" w:rsidP="000D283A">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Итоговые и промежуточные результаты коррекционной работы ориентируются на освоение детьми с ОВЗ Программы. </w:t>
      </w:r>
    </w:p>
    <w:p w:rsidR="00C26440" w:rsidRPr="00114F47" w:rsidRDefault="00C26440" w:rsidP="000D283A">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Динамика развития детей отслеживается по мере реализации индивидуального образовательного маршрута, успешное продвижение по которому свидетельствует о снижении количества трудностей при освоении Программы. </w:t>
      </w:r>
    </w:p>
    <w:p w:rsidR="00C26440" w:rsidRPr="00114F47" w:rsidRDefault="00C26440" w:rsidP="000D283A">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В случае невозможности комплексного усвоения воспитанником Программы из-за тяжести физических и/или психических нарушений, подтвержденных в установленном порядке территориальной психолого-медико-педагогической комиссией ТПМПК, содержание коррекционной работы формируется с акцентом на социализацию воспитанника и формирование практически ориентированных навыков.</w:t>
      </w:r>
    </w:p>
    <w:p w:rsidR="00C26440" w:rsidRPr="00114F47" w:rsidRDefault="00C26440" w:rsidP="000D283A">
      <w:pPr>
        <w:tabs>
          <w:tab w:val="left" w:pos="580"/>
        </w:tabs>
        <w:spacing w:after="0" w:line="240" w:lineRule="auto"/>
        <w:ind w:left="-284"/>
        <w:jc w:val="center"/>
        <w:rPr>
          <w:rFonts w:ascii="Times New Roman" w:hAnsi="Times New Roman" w:cs="Times New Roman"/>
          <w:b/>
          <w:bCs/>
          <w:i/>
          <w:color w:val="7F7F7F"/>
        </w:rPr>
      </w:pPr>
    </w:p>
    <w:p w:rsidR="00C26440" w:rsidRPr="00114F47" w:rsidRDefault="00ED388E" w:rsidP="000D283A">
      <w:pPr>
        <w:tabs>
          <w:tab w:val="left" w:pos="580"/>
        </w:tabs>
        <w:spacing w:after="0" w:line="240" w:lineRule="auto"/>
        <w:ind w:left="-284"/>
        <w:jc w:val="center"/>
        <w:rPr>
          <w:rFonts w:ascii="Times New Roman" w:hAnsi="Times New Roman" w:cs="Times New Roman"/>
          <w:b/>
          <w:i/>
          <w:color w:val="7F7F7F"/>
        </w:rPr>
      </w:pPr>
      <w:r w:rsidRPr="00114F47">
        <w:rPr>
          <w:rFonts w:ascii="Times New Roman" w:hAnsi="Times New Roman" w:cs="Times New Roman"/>
          <w:b/>
          <w:bCs/>
          <w:i/>
          <w:color w:val="7F7F7F"/>
        </w:rPr>
        <w:t xml:space="preserve">Содержание работы </w:t>
      </w:r>
      <w:r w:rsidR="00C26440" w:rsidRPr="00114F47">
        <w:rPr>
          <w:rFonts w:ascii="Times New Roman" w:hAnsi="Times New Roman" w:cs="Times New Roman"/>
          <w:b/>
          <w:bCs/>
          <w:i/>
          <w:color w:val="7F7F7F"/>
        </w:rPr>
        <w:t>психолого-педагогической службы в ДОУ</w:t>
      </w:r>
    </w:p>
    <w:p w:rsidR="00C26440" w:rsidRPr="00114F47" w:rsidRDefault="00C26440" w:rsidP="000D283A">
      <w:pPr>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Для полноценного развития детей дошкольного возраста и предотвращения нарушений психического развития старшего дошкольника в детском саду работает педагог-психолог. </w:t>
      </w:r>
    </w:p>
    <w:p w:rsidR="00C26440" w:rsidRPr="00114F47" w:rsidRDefault="00C26440" w:rsidP="000D283A">
      <w:pPr>
        <w:spacing w:after="0" w:line="240" w:lineRule="auto"/>
        <w:ind w:left="-284"/>
        <w:jc w:val="both"/>
        <w:rPr>
          <w:rFonts w:ascii="Times New Roman" w:hAnsi="Times New Roman" w:cs="Times New Roman"/>
          <w:color w:val="7F7F7F"/>
        </w:rPr>
      </w:pPr>
      <w:r w:rsidRPr="00114F47">
        <w:rPr>
          <w:rFonts w:ascii="Times New Roman" w:hAnsi="Times New Roman" w:cs="Times New Roman"/>
          <w:i/>
          <w:color w:val="7F7F7F"/>
        </w:rPr>
        <w:t>Цель работы:</w:t>
      </w:r>
      <w:r w:rsidR="00ED388E" w:rsidRPr="00114F47">
        <w:rPr>
          <w:rFonts w:ascii="Times New Roman" w:hAnsi="Times New Roman" w:cs="Times New Roman"/>
          <w:color w:val="7F7F7F"/>
        </w:rPr>
        <w:t xml:space="preserve"> </w:t>
      </w:r>
      <w:r w:rsidRPr="00114F47">
        <w:rPr>
          <w:rFonts w:ascii="Times New Roman" w:hAnsi="Times New Roman" w:cs="Times New Roman"/>
          <w:color w:val="7F7F7F"/>
        </w:rPr>
        <w:t>обеспечить социально - психологические условия для личностного, интеллектуального и социального развития детей, охраны психологического здоровья всех участников образовательного процесса, а также оказание психологической помощи всем участникам образовательного процесса в соответствии с целями и задачами системы.</w:t>
      </w:r>
    </w:p>
    <w:p w:rsidR="00C26440" w:rsidRPr="00114F47" w:rsidRDefault="00C26440" w:rsidP="000D283A">
      <w:pPr>
        <w:spacing w:after="0" w:line="240" w:lineRule="auto"/>
        <w:ind w:left="-284"/>
        <w:jc w:val="both"/>
        <w:rPr>
          <w:rFonts w:ascii="Times New Roman" w:eastAsia="Times New Roman" w:hAnsi="Times New Roman" w:cs="Times New Roman"/>
          <w:color w:val="7F7F7F"/>
          <w:lang w:eastAsia="ru-RU"/>
        </w:rPr>
      </w:pPr>
      <w:r w:rsidRPr="00114F47">
        <w:rPr>
          <w:rFonts w:ascii="Times New Roman" w:hAnsi="Times New Roman" w:cs="Times New Roman"/>
          <w:color w:val="7F7F7F"/>
        </w:rPr>
        <w:t>Основные функции педагога-психолога заключаются в со</w:t>
      </w:r>
      <w:r w:rsidR="00ED388E" w:rsidRPr="00114F47">
        <w:rPr>
          <w:rFonts w:ascii="Times New Roman" w:hAnsi="Times New Roman" w:cs="Times New Roman"/>
          <w:color w:val="7F7F7F"/>
        </w:rPr>
        <w:t xml:space="preserve">здании условий, способствующих </w:t>
      </w:r>
      <w:r w:rsidRPr="00114F47">
        <w:rPr>
          <w:rFonts w:ascii="Times New Roman" w:hAnsi="Times New Roman" w:cs="Times New Roman"/>
          <w:color w:val="7F7F7F"/>
        </w:rPr>
        <w:t xml:space="preserve">охране  психического  и  физического  здоровья  детей, обеспечение их </w:t>
      </w:r>
      <w:r w:rsidRPr="00114F47">
        <w:rPr>
          <w:rFonts w:ascii="Times New Roman" w:eastAsia="Times New Roman" w:hAnsi="Times New Roman" w:cs="Times New Roman"/>
          <w:color w:val="7F7F7F"/>
          <w:lang w:eastAsia="ru-RU"/>
        </w:rPr>
        <w:t xml:space="preserve">эмоциональное благополучие, свободное и эффективное развитие способностей каждого ребёнка. </w:t>
      </w:r>
    </w:p>
    <w:p w:rsidR="00C26440" w:rsidRPr="00114F47" w:rsidRDefault="00C26440" w:rsidP="000D283A">
      <w:pPr>
        <w:spacing w:after="0" w:line="240" w:lineRule="auto"/>
        <w:ind w:left="-284"/>
        <w:rPr>
          <w:rFonts w:ascii="Times New Roman" w:eastAsia="Times New Roman" w:hAnsi="Times New Roman" w:cs="Times New Roman"/>
          <w:color w:val="7F7F7F"/>
          <w:lang w:eastAsia="ru-RU"/>
        </w:rPr>
      </w:pPr>
      <w:r w:rsidRPr="00114F47">
        <w:rPr>
          <w:rFonts w:ascii="Times New Roman" w:eastAsia="Times New Roman" w:hAnsi="Times New Roman" w:cs="Times New Roman"/>
          <w:i/>
          <w:color w:val="7F7F7F"/>
          <w:lang w:eastAsia="ru-RU"/>
        </w:rPr>
        <w:t>Педагог-психолог</w:t>
      </w:r>
      <w:r w:rsidRPr="00114F47">
        <w:rPr>
          <w:rFonts w:ascii="Times New Roman" w:eastAsia="Times New Roman" w:hAnsi="Times New Roman" w:cs="Times New Roman"/>
          <w:color w:val="7F7F7F"/>
          <w:lang w:eastAsia="ru-RU"/>
        </w:rPr>
        <w:t>:</w:t>
      </w:r>
    </w:p>
    <w:p w:rsidR="00C26440" w:rsidRPr="00114F47" w:rsidRDefault="00C26440" w:rsidP="008D5A59">
      <w:pPr>
        <w:numPr>
          <w:ilvl w:val="0"/>
          <w:numId w:val="74"/>
        </w:numPr>
        <w:spacing w:after="0" w:line="240" w:lineRule="auto"/>
        <w:ind w:left="-284"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разрабатывает мероприятия по улучшению психолого-педагогических условий пребывания воспитанников в ДОУ;</w:t>
      </w:r>
    </w:p>
    <w:p w:rsidR="00C26440" w:rsidRPr="00114F47" w:rsidRDefault="00C26440" w:rsidP="008D5A59">
      <w:pPr>
        <w:numPr>
          <w:ilvl w:val="0"/>
          <w:numId w:val="74"/>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обеспечивает психическое, соматическое и социальное благополучие воспитанников в ходе непрерывного    воспитательно-образовательного процесса;</w:t>
      </w:r>
    </w:p>
    <w:p w:rsidR="00C26440" w:rsidRPr="00114F47" w:rsidRDefault="00C26440" w:rsidP="008D5A59">
      <w:pPr>
        <w:numPr>
          <w:ilvl w:val="0"/>
          <w:numId w:val="74"/>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содействует охране прав личности в соответствии с Конвенцией о правах ребёнка;</w:t>
      </w:r>
    </w:p>
    <w:p w:rsidR="00C26440" w:rsidRPr="00114F47" w:rsidRDefault="00C26440" w:rsidP="008D5A59">
      <w:pPr>
        <w:numPr>
          <w:ilvl w:val="0"/>
          <w:numId w:val="74"/>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контролирует психическое развитие воспитанников;</w:t>
      </w:r>
    </w:p>
    <w:p w:rsidR="00C26440" w:rsidRPr="00114F47" w:rsidRDefault="00C26440" w:rsidP="008D5A59">
      <w:pPr>
        <w:numPr>
          <w:ilvl w:val="0"/>
          <w:numId w:val="74"/>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оказывает практическую помощь воспитанникам, родителям, педагогическому   коллективу   в   решении   конкретных   педагогических   и воспитательно-образовательных задач.</w:t>
      </w:r>
    </w:p>
    <w:p w:rsidR="00C26440" w:rsidRPr="00114F47" w:rsidRDefault="00C26440" w:rsidP="000D283A">
      <w:pPr>
        <w:spacing w:after="0" w:line="240" w:lineRule="auto"/>
        <w:ind w:left="-284"/>
        <w:jc w:val="center"/>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Блоки работы по основным направлениям деятельности</w:t>
      </w:r>
    </w:p>
    <w:p w:rsidR="00C26440" w:rsidRPr="00114F47" w:rsidRDefault="00C26440" w:rsidP="000D283A">
      <w:pPr>
        <w:spacing w:after="0" w:line="240" w:lineRule="auto"/>
        <w:ind w:left="-284"/>
        <w:jc w:val="center"/>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педагога - психолога:</w:t>
      </w:r>
    </w:p>
    <w:p w:rsidR="00C26440" w:rsidRPr="00114F47" w:rsidRDefault="00C26440" w:rsidP="008D5A59">
      <w:pPr>
        <w:pStyle w:val="a7"/>
        <w:numPr>
          <w:ilvl w:val="0"/>
          <w:numId w:val="113"/>
        </w:numPr>
        <w:spacing w:after="0" w:line="240" w:lineRule="auto"/>
        <w:ind w:left="-284" w:firstLine="0"/>
        <w:jc w:val="both"/>
        <w:rPr>
          <w:rFonts w:ascii="Times New Roman" w:eastAsia="Times New Roman" w:hAnsi="Times New Roman"/>
          <w:b/>
          <w:bCs/>
          <w:color w:val="7F7F7F"/>
          <w:lang w:eastAsia="ru-RU"/>
        </w:rPr>
      </w:pPr>
      <w:r w:rsidRPr="00114F47">
        <w:rPr>
          <w:rFonts w:ascii="Times New Roman" w:eastAsia="Times New Roman" w:hAnsi="Times New Roman"/>
          <w:b/>
          <w:bCs/>
          <w:color w:val="7F7F7F"/>
          <w:lang w:eastAsia="ru-RU"/>
        </w:rPr>
        <w:t>Работа с детьми:</w:t>
      </w:r>
    </w:p>
    <w:p w:rsidR="00C26440" w:rsidRPr="00114F47" w:rsidRDefault="00C26440" w:rsidP="008D5A59">
      <w:pPr>
        <w:numPr>
          <w:ilvl w:val="0"/>
          <w:numId w:val="113"/>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психологическое сопровождение детей в адаптационный период;</w:t>
      </w:r>
    </w:p>
    <w:p w:rsidR="00C26440" w:rsidRPr="00114F47" w:rsidRDefault="00C26440" w:rsidP="008D5A59">
      <w:pPr>
        <w:numPr>
          <w:ilvl w:val="0"/>
          <w:numId w:val="113"/>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проведение обследования детей и выработка рекомендаций по коррекции отклонений в их развитии;</w:t>
      </w:r>
    </w:p>
    <w:p w:rsidR="00C26440" w:rsidRPr="00114F47" w:rsidRDefault="00C26440" w:rsidP="008D5A59">
      <w:pPr>
        <w:numPr>
          <w:ilvl w:val="0"/>
          <w:numId w:val="113"/>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определение готовности старших дошкольников к обучению в школе;</w:t>
      </w:r>
    </w:p>
    <w:p w:rsidR="00C26440" w:rsidRPr="00114F47" w:rsidRDefault="00C26440" w:rsidP="008D5A59">
      <w:pPr>
        <w:numPr>
          <w:ilvl w:val="0"/>
          <w:numId w:val="113"/>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диагностика деятельности детей;</w:t>
      </w:r>
    </w:p>
    <w:p w:rsidR="00C26440" w:rsidRPr="00114F47" w:rsidRDefault="00C26440" w:rsidP="008D5A59">
      <w:pPr>
        <w:numPr>
          <w:ilvl w:val="0"/>
          <w:numId w:val="113"/>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организация и регулирование взаимоотношений детей со взрослыми;</w:t>
      </w:r>
    </w:p>
    <w:p w:rsidR="00C26440" w:rsidRPr="00114F47" w:rsidRDefault="00C26440" w:rsidP="008D5A59">
      <w:pPr>
        <w:numPr>
          <w:ilvl w:val="0"/>
          <w:numId w:val="113"/>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диагностика взаимоотношений со сверстниками (социометрия);</w:t>
      </w:r>
    </w:p>
    <w:p w:rsidR="00C26440" w:rsidRPr="00114F47" w:rsidRDefault="00C26440" w:rsidP="008D5A59">
      <w:pPr>
        <w:numPr>
          <w:ilvl w:val="0"/>
          <w:numId w:val="113"/>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групповые и индивидуальные занятия (работа с проблемами в личностной и познавательной сферах).</w:t>
      </w:r>
    </w:p>
    <w:p w:rsidR="00C26440" w:rsidRPr="00114F47" w:rsidRDefault="00C26440" w:rsidP="008D5A59">
      <w:pPr>
        <w:pStyle w:val="a7"/>
        <w:numPr>
          <w:ilvl w:val="0"/>
          <w:numId w:val="113"/>
        </w:numPr>
        <w:spacing w:after="0" w:line="240" w:lineRule="auto"/>
        <w:ind w:left="-284" w:firstLine="0"/>
        <w:jc w:val="both"/>
        <w:rPr>
          <w:rFonts w:ascii="Times New Roman" w:eastAsia="Times New Roman" w:hAnsi="Times New Roman"/>
          <w:b/>
          <w:bCs/>
          <w:color w:val="7F7F7F"/>
          <w:lang w:eastAsia="ru-RU"/>
        </w:rPr>
      </w:pPr>
      <w:r w:rsidRPr="00114F47">
        <w:rPr>
          <w:rFonts w:ascii="Times New Roman" w:eastAsia="Times New Roman" w:hAnsi="Times New Roman"/>
          <w:b/>
          <w:bCs/>
          <w:color w:val="7F7F7F"/>
          <w:lang w:eastAsia="ru-RU"/>
        </w:rPr>
        <w:t>Работа с родителями:</w:t>
      </w:r>
    </w:p>
    <w:p w:rsidR="00C26440" w:rsidRPr="00114F47" w:rsidRDefault="00C26440" w:rsidP="008D5A59">
      <w:pPr>
        <w:numPr>
          <w:ilvl w:val="0"/>
          <w:numId w:val="113"/>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психолого-педагогическое просвещение родителей (консультации, родительские собрания, консультативный пункт, наблюдение за ребенком);</w:t>
      </w:r>
    </w:p>
    <w:p w:rsidR="00C26440" w:rsidRPr="00114F47" w:rsidRDefault="00C26440" w:rsidP="008D5A59">
      <w:pPr>
        <w:numPr>
          <w:ilvl w:val="0"/>
          <w:numId w:val="113"/>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lastRenderedPageBreak/>
        <w:t>развитие осознания педагогического воздействия родителей на детей в процессе общения;</w:t>
      </w:r>
    </w:p>
    <w:p w:rsidR="00C26440" w:rsidRPr="00114F47" w:rsidRDefault="00C26440" w:rsidP="008D5A59">
      <w:pPr>
        <w:numPr>
          <w:ilvl w:val="0"/>
          <w:numId w:val="113"/>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снижение уровня тревожности родителей перед поступлением детей в школу;</w:t>
      </w:r>
    </w:p>
    <w:p w:rsidR="00C26440" w:rsidRPr="00114F47" w:rsidRDefault="00C26440" w:rsidP="008D5A59">
      <w:pPr>
        <w:numPr>
          <w:ilvl w:val="0"/>
          <w:numId w:val="113"/>
        </w:numPr>
        <w:spacing w:after="0" w:line="240" w:lineRule="auto"/>
        <w:ind w:left="-284" w:firstLine="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обучение родителей методам и приемам организации занятий с детьми старшего дошкольного возраста;</w:t>
      </w:r>
    </w:p>
    <w:p w:rsidR="00C26440" w:rsidRPr="000D283A" w:rsidRDefault="00C26440" w:rsidP="008D5A59">
      <w:pPr>
        <w:pStyle w:val="a7"/>
        <w:numPr>
          <w:ilvl w:val="0"/>
          <w:numId w:val="142"/>
        </w:numPr>
        <w:spacing w:after="0" w:line="240" w:lineRule="auto"/>
        <w:ind w:left="-284" w:firstLine="0"/>
        <w:jc w:val="both"/>
        <w:rPr>
          <w:rFonts w:ascii="Times New Roman" w:eastAsia="Times New Roman" w:hAnsi="Times New Roman"/>
          <w:color w:val="7F7F7F"/>
          <w:lang w:eastAsia="ru-RU"/>
        </w:rPr>
      </w:pPr>
      <w:r w:rsidRPr="000D283A">
        <w:rPr>
          <w:rFonts w:ascii="Times New Roman" w:eastAsia="Times New Roman" w:hAnsi="Times New Roman"/>
          <w:color w:val="7F7F7F"/>
          <w:lang w:eastAsia="ru-RU"/>
        </w:rPr>
        <w:t>ознакомление родителей с элементами диагностики психических процессов (внимание, память);</w:t>
      </w:r>
    </w:p>
    <w:p w:rsidR="000D283A" w:rsidRDefault="00C26440" w:rsidP="008D5A59">
      <w:pPr>
        <w:pStyle w:val="a7"/>
        <w:numPr>
          <w:ilvl w:val="0"/>
          <w:numId w:val="142"/>
        </w:numPr>
        <w:spacing w:after="0" w:line="240" w:lineRule="auto"/>
        <w:ind w:left="-284" w:firstLine="0"/>
        <w:jc w:val="both"/>
        <w:rPr>
          <w:rFonts w:ascii="Times New Roman" w:eastAsia="Times New Roman" w:hAnsi="Times New Roman"/>
          <w:color w:val="7F7F7F"/>
          <w:lang w:eastAsia="ru-RU"/>
        </w:rPr>
      </w:pPr>
      <w:r w:rsidRPr="000D283A">
        <w:rPr>
          <w:rFonts w:ascii="Times New Roman" w:eastAsia="Times New Roman" w:hAnsi="Times New Roman"/>
          <w:color w:val="7F7F7F"/>
          <w:lang w:eastAsia="ru-RU"/>
        </w:rPr>
        <w:t>обеспечение более высокого уровня подготовки детей к школе.</w:t>
      </w:r>
    </w:p>
    <w:p w:rsidR="00C26440" w:rsidRPr="000D283A" w:rsidRDefault="00C26440" w:rsidP="008D5A59">
      <w:pPr>
        <w:pStyle w:val="a7"/>
        <w:numPr>
          <w:ilvl w:val="0"/>
          <w:numId w:val="142"/>
        </w:numPr>
        <w:spacing w:after="0" w:line="240" w:lineRule="auto"/>
        <w:ind w:left="-284" w:firstLine="0"/>
        <w:jc w:val="both"/>
        <w:rPr>
          <w:rFonts w:ascii="Times New Roman" w:eastAsia="Times New Roman" w:hAnsi="Times New Roman"/>
          <w:color w:val="7F7F7F"/>
          <w:lang w:eastAsia="ru-RU"/>
        </w:rPr>
      </w:pPr>
      <w:r w:rsidRPr="000D283A">
        <w:rPr>
          <w:rFonts w:ascii="Times New Roman" w:eastAsia="Times New Roman" w:hAnsi="Times New Roman"/>
          <w:b/>
          <w:bCs/>
          <w:color w:val="7F7F7F"/>
          <w:lang w:eastAsia="ru-RU"/>
        </w:rPr>
        <w:t>Работа с педагогами:</w:t>
      </w:r>
    </w:p>
    <w:p w:rsidR="00C26440" w:rsidRPr="00114F47" w:rsidRDefault="00C26440" w:rsidP="008D5A59">
      <w:pPr>
        <w:numPr>
          <w:ilvl w:val="0"/>
          <w:numId w:val="113"/>
        </w:num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индивидуальное и групповое консультирование;</w:t>
      </w:r>
    </w:p>
    <w:p w:rsidR="00C26440" w:rsidRPr="00114F47" w:rsidRDefault="00C26440" w:rsidP="008D5A59">
      <w:pPr>
        <w:numPr>
          <w:ilvl w:val="0"/>
          <w:numId w:val="113"/>
        </w:num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подготовка и выступление на педсовете, методическом объединении и т.д.;</w:t>
      </w:r>
    </w:p>
    <w:p w:rsidR="00C26440" w:rsidRPr="00114F47" w:rsidRDefault="00C26440" w:rsidP="008D5A59">
      <w:pPr>
        <w:numPr>
          <w:ilvl w:val="0"/>
          <w:numId w:val="113"/>
        </w:num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повышение психологической компетенции педагогов.</w:t>
      </w:r>
    </w:p>
    <w:p w:rsidR="005729B3" w:rsidRPr="00114F47" w:rsidRDefault="005729B3" w:rsidP="005729B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Работа по социализации и языковой адаптации детей иностранных граждан, </w:t>
      </w:r>
      <w:r w:rsidRPr="00114F47">
        <w:rPr>
          <w:rFonts w:ascii="Times New Roman" w:eastAsia="Times New Roman" w:hAnsi="Times New Roman" w:cs="Times New Roman"/>
          <w:color w:val="7F7F7F"/>
          <w:lang w:eastAsia="ru-RU"/>
        </w:rPr>
        <w:t xml:space="preserve">обучающихся в ДОУ, организована с учётом особенностей социальной ситуации каждого ребёнка персонально. </w:t>
      </w:r>
    </w:p>
    <w:p w:rsidR="005729B3" w:rsidRPr="00114F47" w:rsidRDefault="005729B3" w:rsidP="005729B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Т(Ц)ПМПК по результатам психологической диагностики или по запросу родителей (законных представителей) ребёнка. </w:t>
      </w:r>
    </w:p>
    <w:p w:rsidR="005729B3" w:rsidRPr="00114F47" w:rsidRDefault="005729B3" w:rsidP="005729B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К целевой группе обучающихся «группы риска»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5729B3" w:rsidRPr="00114F47" w:rsidRDefault="005729B3" w:rsidP="005729B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Направленность КРР с обучающимися, имеющими девиации развития и поведения: </w:t>
      </w:r>
    </w:p>
    <w:p w:rsidR="005729B3" w:rsidRPr="00114F47" w:rsidRDefault="005729B3" w:rsidP="005729B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коррекция (развитие) социально-коммуникативной, личностной, эмоционально-волевой сферы; </w:t>
      </w:r>
    </w:p>
    <w:p w:rsidR="005729B3" w:rsidRPr="00114F47" w:rsidRDefault="005729B3" w:rsidP="005729B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помощь в решении поведенческих проблем; </w:t>
      </w:r>
    </w:p>
    <w:p w:rsidR="005729B3" w:rsidRPr="00114F47" w:rsidRDefault="005729B3" w:rsidP="005729B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формирование адекватных, социально-приемлемых способов поведения; развитие рефлексивных способностей; </w:t>
      </w:r>
    </w:p>
    <w:p w:rsidR="005729B3" w:rsidRPr="00114F47" w:rsidRDefault="005729B3" w:rsidP="005729B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совершенствование способов саморегуляции. </w:t>
      </w:r>
    </w:p>
    <w:p w:rsidR="00875FF5" w:rsidRPr="00114F47" w:rsidRDefault="005729B3" w:rsidP="005729B3">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Т(Ц)ПМПК по результатам психологической диагностики или по обоснованному запросу педагога и (или) родителей (законных представителей).</w:t>
      </w:r>
    </w:p>
    <w:p w:rsidR="00C26440" w:rsidRPr="00114F47" w:rsidRDefault="00C26440" w:rsidP="00C26440">
      <w:pPr>
        <w:spacing w:after="0" w:line="240" w:lineRule="auto"/>
        <w:ind w:firstLine="709"/>
        <w:jc w:val="both"/>
        <w:rPr>
          <w:rFonts w:ascii="Times New Roman" w:eastAsia="Times New Roman" w:hAnsi="Times New Roman" w:cs="Times New Roman"/>
          <w:color w:val="7F7F7F"/>
          <w:lang w:eastAsia="ru-RU"/>
        </w:rPr>
      </w:pPr>
    </w:p>
    <w:p w:rsidR="00C26440" w:rsidRPr="00114F47" w:rsidRDefault="00C26440" w:rsidP="00ED388E">
      <w:pPr>
        <w:pStyle w:val="Default"/>
        <w:jc w:val="center"/>
        <w:rPr>
          <w:b/>
          <w:color w:val="7F7F7F" w:themeColor="text1" w:themeTint="80"/>
          <w:sz w:val="22"/>
          <w:szCs w:val="22"/>
        </w:rPr>
      </w:pPr>
      <w:r w:rsidRPr="00114F47">
        <w:rPr>
          <w:b/>
          <w:bCs/>
          <w:color w:val="7F7F7F" w:themeColor="text1" w:themeTint="80"/>
          <w:sz w:val="22"/>
          <w:szCs w:val="22"/>
        </w:rPr>
        <w:t>2.7. РАБОЧАЯ ПРОГГРАММА ВОСПИТАНИЯ (п. 29. ФОП ДО)</w:t>
      </w:r>
    </w:p>
    <w:p w:rsidR="00C26440" w:rsidRPr="00114F47" w:rsidRDefault="00C26440" w:rsidP="00ED388E">
      <w:pPr>
        <w:pStyle w:val="Default"/>
        <w:jc w:val="center"/>
        <w:rPr>
          <w:b/>
          <w:color w:val="7F7F7F" w:themeColor="text1" w:themeTint="80"/>
          <w:sz w:val="22"/>
          <w:szCs w:val="22"/>
        </w:rPr>
      </w:pPr>
      <w:r w:rsidRPr="00114F47">
        <w:rPr>
          <w:b/>
          <w:bCs/>
          <w:color w:val="7F7F7F" w:themeColor="text1" w:themeTint="80"/>
          <w:sz w:val="22"/>
          <w:szCs w:val="22"/>
        </w:rPr>
        <w:t>2.7.1. Пояснительная записка</w:t>
      </w:r>
    </w:p>
    <w:p w:rsidR="00875FF5" w:rsidRPr="00114F47" w:rsidRDefault="00875FF5" w:rsidP="00C26440">
      <w:pPr>
        <w:pStyle w:val="Default"/>
        <w:rPr>
          <w:color w:val="7F7F7F" w:themeColor="text1" w:themeTint="80"/>
          <w:sz w:val="22"/>
          <w:szCs w:val="22"/>
        </w:rPr>
      </w:pP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Настоящая рабочая программа воспитания (далее - Программа воспитания) разработана и утверждена муниципальным дошкольным образовательным учреждением «Детский сад № 20 п. Разумное» (далее – ДОО, Учреждение) как структурный компонент основной образовательной программы дошкольного образования ДОО, обеспечивающий её полноценную реализацию с детьми младенческого, раннего и дошкольного возраста, направленный на создание условий оптимального развития дошкольников с учетом их возрастных и индивидуальных  собенностей.</w:t>
      </w:r>
    </w:p>
    <w:p w:rsidR="00875FF5" w:rsidRPr="00114F47" w:rsidRDefault="00875FF5" w:rsidP="00875FF5">
      <w:pPr>
        <w:pStyle w:val="Default"/>
        <w:ind w:left="-284"/>
        <w:rPr>
          <w:b/>
          <w:color w:val="7F7F7F" w:themeColor="text1" w:themeTint="80"/>
          <w:sz w:val="22"/>
          <w:szCs w:val="22"/>
        </w:rPr>
      </w:pPr>
      <w:r w:rsidRPr="00114F47">
        <w:rPr>
          <w:color w:val="7F7F7F" w:themeColor="text1" w:themeTint="80"/>
          <w:sz w:val="22"/>
          <w:szCs w:val="22"/>
        </w:rPr>
        <w:t xml:space="preserve"> </w:t>
      </w:r>
      <w:r w:rsidRPr="00114F47">
        <w:rPr>
          <w:b/>
          <w:color w:val="7F7F7F" w:themeColor="text1" w:themeTint="80"/>
          <w:sz w:val="22"/>
          <w:szCs w:val="22"/>
        </w:rPr>
        <w:t>Программа разработана в соответствии с нормативными документами:</w:t>
      </w:r>
    </w:p>
    <w:p w:rsidR="00875FF5" w:rsidRPr="00114F47" w:rsidRDefault="00875FF5" w:rsidP="00875FF5">
      <w:pPr>
        <w:pStyle w:val="Default"/>
        <w:ind w:left="-284"/>
        <w:rPr>
          <w:color w:val="7F7F7F" w:themeColor="text1" w:themeTint="80"/>
          <w:sz w:val="22"/>
          <w:szCs w:val="22"/>
        </w:rPr>
      </w:pPr>
      <w:r w:rsidRPr="00114F47">
        <w:rPr>
          <w:color w:val="7F7F7F" w:themeColor="text1" w:themeTint="80"/>
          <w:sz w:val="22"/>
          <w:szCs w:val="22"/>
        </w:rPr>
        <w:t>1. Конституция Российской Федерации (ред. от 04.07.2020г.) ст.67.1, п.4;</w:t>
      </w:r>
    </w:p>
    <w:p w:rsidR="00875FF5" w:rsidRPr="00114F47" w:rsidRDefault="00875FF5" w:rsidP="00875FF5">
      <w:pPr>
        <w:pStyle w:val="Default"/>
        <w:ind w:left="-284"/>
        <w:rPr>
          <w:color w:val="7F7F7F" w:themeColor="text1" w:themeTint="80"/>
          <w:sz w:val="22"/>
          <w:szCs w:val="22"/>
        </w:rPr>
      </w:pPr>
      <w:r w:rsidRPr="00114F47">
        <w:rPr>
          <w:color w:val="7F7F7F" w:themeColor="text1" w:themeTint="80"/>
          <w:sz w:val="22"/>
          <w:szCs w:val="22"/>
        </w:rPr>
        <w:t>2. Федеральный закон Российской Федерации от 29.12.2012 г. № 273-ФЗ «Об образовании в Российской Федерации»;</w:t>
      </w:r>
    </w:p>
    <w:p w:rsidR="00875FF5" w:rsidRPr="00114F47" w:rsidRDefault="00875FF5" w:rsidP="00875FF5">
      <w:pPr>
        <w:pStyle w:val="Default"/>
        <w:ind w:left="-284"/>
        <w:rPr>
          <w:color w:val="7F7F7F" w:themeColor="text1" w:themeTint="80"/>
          <w:sz w:val="22"/>
          <w:szCs w:val="22"/>
        </w:rPr>
      </w:pPr>
      <w:r w:rsidRPr="00114F47">
        <w:rPr>
          <w:color w:val="7F7F7F" w:themeColor="text1" w:themeTint="80"/>
          <w:sz w:val="22"/>
          <w:szCs w:val="22"/>
        </w:rPr>
        <w:t>3. 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875FF5" w:rsidRPr="00114F47" w:rsidRDefault="00875FF5" w:rsidP="00875FF5">
      <w:pPr>
        <w:pStyle w:val="Default"/>
        <w:ind w:left="-284"/>
        <w:rPr>
          <w:color w:val="7F7F7F" w:themeColor="text1" w:themeTint="80"/>
          <w:sz w:val="22"/>
          <w:szCs w:val="22"/>
        </w:rPr>
      </w:pPr>
      <w:r w:rsidRPr="00114F47">
        <w:rPr>
          <w:color w:val="7F7F7F" w:themeColor="text1" w:themeTint="80"/>
          <w:sz w:val="22"/>
          <w:szCs w:val="22"/>
        </w:rPr>
        <w:t>4.Федеральный государственный образовательный стандарт дошкольного образования, утвержденный приказом Министерства образования и науки России от 17 октября 2013г. № 1155, с изменениями и дополнениями от 21 января 2019 г, 8 ноября 2022 г;</w:t>
      </w:r>
    </w:p>
    <w:p w:rsidR="00875FF5" w:rsidRPr="00114F47" w:rsidRDefault="00875FF5" w:rsidP="00875FF5">
      <w:pPr>
        <w:pStyle w:val="Default"/>
        <w:ind w:left="-284"/>
        <w:rPr>
          <w:color w:val="7F7F7F" w:themeColor="text1" w:themeTint="80"/>
          <w:sz w:val="22"/>
          <w:szCs w:val="22"/>
        </w:rPr>
      </w:pPr>
      <w:r w:rsidRPr="00114F47">
        <w:rPr>
          <w:color w:val="7F7F7F" w:themeColor="text1" w:themeTint="80"/>
          <w:sz w:val="22"/>
          <w:szCs w:val="22"/>
        </w:rPr>
        <w:t>5. 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rsidR="005729B3" w:rsidRPr="00114F47" w:rsidRDefault="00875FF5" w:rsidP="00875FF5">
      <w:pPr>
        <w:pStyle w:val="Default"/>
        <w:ind w:left="-284"/>
        <w:rPr>
          <w:color w:val="7F7F7F" w:themeColor="text1" w:themeTint="80"/>
          <w:sz w:val="22"/>
          <w:szCs w:val="22"/>
        </w:rPr>
      </w:pPr>
      <w:r w:rsidRPr="00114F47">
        <w:rPr>
          <w:color w:val="7F7F7F" w:themeColor="text1" w:themeTint="80"/>
          <w:sz w:val="22"/>
          <w:szCs w:val="22"/>
        </w:rPr>
        <w:lastRenderedPageBreak/>
        <w:t xml:space="preserve">6. 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rsidR="00875FF5" w:rsidRPr="00114F47" w:rsidRDefault="00875FF5" w:rsidP="00875FF5">
      <w:pPr>
        <w:pStyle w:val="Default"/>
        <w:ind w:left="-284"/>
        <w:rPr>
          <w:color w:val="7F7F7F" w:themeColor="text1" w:themeTint="80"/>
          <w:sz w:val="22"/>
          <w:szCs w:val="22"/>
        </w:rPr>
      </w:pPr>
      <w:r w:rsidRPr="00114F47">
        <w:rPr>
          <w:color w:val="7F7F7F" w:themeColor="text1" w:themeTint="80"/>
          <w:sz w:val="22"/>
          <w:szCs w:val="22"/>
        </w:rPr>
        <w:t>7. Примерная программа воспитания, одобрена решением федерального учебнометодического объединения по общему образованию от 02 июня 2020г. № 2/20 http://form.instrao.ru;Программа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75FF5" w:rsidRPr="00114F47" w:rsidRDefault="00875FF5" w:rsidP="00875FF5">
      <w:pPr>
        <w:pStyle w:val="Default"/>
        <w:ind w:left="-284"/>
        <w:rPr>
          <w:color w:val="7F7F7F" w:themeColor="text1" w:themeTint="80"/>
          <w:sz w:val="22"/>
          <w:szCs w:val="22"/>
        </w:rPr>
      </w:pPr>
      <w:r w:rsidRPr="00114F47">
        <w:rPr>
          <w:color w:val="7F7F7F" w:themeColor="text1" w:themeTint="80"/>
          <w:sz w:val="22"/>
          <w:szCs w:val="22"/>
        </w:rPr>
        <w:t>8. Примерная рабочая программа воспитания для образовательных организаций, реализующих образовательные программы дошкольного образования, одобрена решением федерального учебно-методического объединения по общему образованию от 01.07.2021 года.</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9. Методические рекомендации по разработке программ воспитания ФГБНУ «Институт стратегии развития образования Российской академии образования» http://form.instrao.ru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При разработке Программы учитываются ключевые идеи Концепции воспитания гражданина России в системе образования:</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воспитание и развитие личности Гражданина России является общим делом;</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мире;</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непрерывность и преемственность процесса воспитания и развития личности;</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направленность результатов воспитания и развития личности в будущее;</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воспитание человека в процессе деятельности;</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единство и целостность процесса воспитания и развития личности;</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центральная роль развития личности в процессе образования;</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-контекстный характер процесса воспитания, единство ценностно-смыслового пространства воспитания и развития личности.</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 личности к жизни в России,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Реализация Программы воспитания направлена на достижение результатов воспитания и личностного развития детей дошкольного возраста, которые определены в соответствии с Конституцией Российской Федерации и нашли отражение в формировании личностных качеств гражданина, необходимых для сохранения и передачи ценностей следующим поколениям:</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безусловное уважение к жизни во всех ее проявлениях, признание ее наивысшей ценностью;</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-осознание ценности здоровья, установка на активное здоровьесбережение человека;</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любовь к Отечеству, осознание себя гражданином России – продолжателем традиций предков, защитником Земли, на которой родился и вырос; осознание личной ответственности за Россию;</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признание ценности жизни и личности другого человека, его прав и свобод, признание за другим человеком права иметь свое мнение;</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готовность к рефлексии своих действий, высказываний и оценке их влияния на других людей;</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внутренний запрет на физическое и психологическое воздействие на другого человека;</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субъектность, активная жизненная позиция;</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правовое самосознание, законопослушность; готовность в полной мере выполнять законы России; уважение к чужой собственности, месту постоянного проживания;</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осознание себя гражданином многонациональной России, частью народа, который создал культуру; интерес и уважение к культуре, русскому языку и языкам предков;</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готовность заботиться о сохранении исторического и культурного наследия страны и развитии новых культурных направлений;</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принятие и сохранение традиционных семейных ценностей народов России;</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уважение к различным вероисповеданиям, религиям; забота о природе, окружающей среде; экологическое самосознание и мышление; осознание себя частью природы и зависимости своей жизни и здоровья от экологии;</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забота о слабых членах общества, готовность деятельно участвовать в оказании помощи социально-незащищенным гражданам;</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lastRenderedPageBreak/>
        <w:t>- осознание ценности образования; уважение к педагогу; готовность учиться на протяжении всей жизни; стремление к саморазвитию и самосовершенствованию во всех сферах жизни;</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проектное мышление; командность; лидерство; готовность к продуктивному взаимодействию и сотрудничеству;</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интеллектуальная самостоятельность; критическое мышление; познавательная активность;</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творческая активность и готовность к творческому самовыражению;</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свобода выбора и самостоятельность в принятии решений; социальная активность и мобильность; активная гражданская позиция;</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уважение к труду, осознание его ценности для жизни и самореализации; трудовая и экономическая активность.</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Основные направления воспитательной работы ДОО предполагают обеспечение освоения ребёнком комплекса ценностей:</w:t>
      </w:r>
    </w:p>
    <w:p w:rsidR="00875FF5" w:rsidRPr="00114F47" w:rsidRDefault="00875FF5" w:rsidP="00875FF5">
      <w:pPr>
        <w:pStyle w:val="Default"/>
        <w:ind w:left="-284"/>
        <w:jc w:val="both"/>
        <w:rPr>
          <w:color w:val="7F7F7F" w:themeColor="text1" w:themeTint="8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2"/>
        <w:gridCol w:w="4592"/>
      </w:tblGrid>
      <w:tr w:rsidR="00875FF5" w:rsidRPr="00114F47" w:rsidTr="005729B3">
        <w:trPr>
          <w:trHeight w:val="107"/>
        </w:trPr>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Ценности </w:t>
            </w:r>
          </w:p>
        </w:tc>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Направления воспитания </w:t>
            </w:r>
          </w:p>
        </w:tc>
      </w:tr>
      <w:tr w:rsidR="00875FF5" w:rsidRPr="00114F47" w:rsidTr="005729B3">
        <w:trPr>
          <w:trHeight w:val="109"/>
        </w:trPr>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Ценности Родины и природы </w:t>
            </w:r>
          </w:p>
        </w:tc>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Патриотическое направление воспитания </w:t>
            </w:r>
          </w:p>
        </w:tc>
      </w:tr>
      <w:tr w:rsidR="00875FF5" w:rsidRPr="00114F47" w:rsidTr="005729B3">
        <w:trPr>
          <w:trHeight w:val="248"/>
        </w:trPr>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Ценности человека, семьи, дружбы, сотрудничества </w:t>
            </w:r>
          </w:p>
        </w:tc>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Социальное направление воспитания </w:t>
            </w:r>
          </w:p>
        </w:tc>
      </w:tr>
      <w:tr w:rsidR="00875FF5" w:rsidRPr="00114F47" w:rsidTr="005729B3">
        <w:trPr>
          <w:trHeight w:val="248"/>
        </w:trPr>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Ценность знания </w:t>
            </w:r>
          </w:p>
        </w:tc>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Познавательное направление воспитания </w:t>
            </w:r>
          </w:p>
        </w:tc>
      </w:tr>
      <w:tr w:rsidR="00875FF5" w:rsidRPr="00114F47" w:rsidTr="005729B3">
        <w:trPr>
          <w:trHeight w:val="248"/>
        </w:trPr>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Ценность здоровья </w:t>
            </w:r>
          </w:p>
        </w:tc>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Физическое и оздоровительное направления воспитания </w:t>
            </w:r>
          </w:p>
        </w:tc>
      </w:tr>
      <w:tr w:rsidR="00875FF5" w:rsidRPr="00114F47" w:rsidTr="005729B3">
        <w:trPr>
          <w:trHeight w:val="248"/>
        </w:trPr>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Ценность труда </w:t>
            </w:r>
          </w:p>
        </w:tc>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Трудовое направление воспитания </w:t>
            </w:r>
          </w:p>
        </w:tc>
      </w:tr>
      <w:tr w:rsidR="00875FF5" w:rsidRPr="00114F47" w:rsidTr="005729B3">
        <w:trPr>
          <w:trHeight w:val="248"/>
        </w:trPr>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Ценности культуры и красоты </w:t>
            </w:r>
          </w:p>
        </w:tc>
        <w:tc>
          <w:tcPr>
            <w:tcW w:w="4592" w:type="dxa"/>
          </w:tcPr>
          <w:p w:rsidR="00875FF5" w:rsidRPr="00114F47" w:rsidRDefault="00875FF5" w:rsidP="00875FF5">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Этико-эстетическое направление воспитания </w:t>
            </w:r>
          </w:p>
        </w:tc>
      </w:tr>
    </w:tbl>
    <w:p w:rsidR="00875FF5" w:rsidRPr="00114F47" w:rsidRDefault="00875FF5" w:rsidP="00875FF5">
      <w:pPr>
        <w:pStyle w:val="Default"/>
        <w:ind w:left="-284"/>
        <w:jc w:val="both"/>
        <w:rPr>
          <w:color w:val="7F7F7F" w:themeColor="text1" w:themeTint="80"/>
          <w:sz w:val="22"/>
          <w:szCs w:val="22"/>
        </w:rPr>
      </w:pPr>
    </w:p>
    <w:p w:rsidR="00875FF5" w:rsidRPr="00114F47" w:rsidRDefault="00875FF5" w:rsidP="00875FF5">
      <w:pPr>
        <w:pStyle w:val="Default"/>
        <w:ind w:left="-284"/>
        <w:jc w:val="both"/>
        <w:rPr>
          <w:color w:val="7F7F7F" w:themeColor="text1" w:themeTint="80"/>
          <w:sz w:val="22"/>
          <w:szCs w:val="22"/>
        </w:rPr>
      </w:pPr>
      <w:r w:rsidRPr="00114F47">
        <w:rPr>
          <w:i/>
          <w:color w:val="7F7F7F" w:themeColor="text1" w:themeTint="80"/>
          <w:sz w:val="22"/>
          <w:szCs w:val="22"/>
        </w:rPr>
        <w:t>Программа включает в себя три основных раздела: целевой, содержательный и организационный,</w:t>
      </w:r>
      <w:r w:rsidRPr="00114F47">
        <w:rPr>
          <w:color w:val="7F7F7F" w:themeColor="text1" w:themeTint="80"/>
          <w:sz w:val="22"/>
          <w:szCs w:val="22"/>
        </w:rPr>
        <w:t xml:space="preserve"> в каждом из которых предусмотрена обязательная часть и часть, формируемая участниками образовательных отношений. Программа позволяет педагогическим работникам и родителям скоординировать свои усилия, направленные на воспитание подрастающего поколения. Реализация Программы основана на взаимодействии с разными субъектами образовательных отношений. В Программе ДОО в части, формируемой участниками образовательных отношений, дополнены приоритетные направления воспитания с учетом реализуемой основной образовательной программы дошкольного образования ДОО, региональной и муниципальной специфики реализации Стратегии развития воспитания в Российской Федерации на период до 2025 года.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875FF5" w:rsidRPr="00114F47" w:rsidRDefault="00875FF5" w:rsidP="00875FF5">
      <w:pPr>
        <w:pStyle w:val="Default"/>
        <w:ind w:left="-284"/>
        <w:jc w:val="both"/>
        <w:rPr>
          <w:b/>
          <w:color w:val="7F7F7F" w:themeColor="text1" w:themeTint="80"/>
          <w:sz w:val="22"/>
          <w:szCs w:val="22"/>
        </w:rPr>
      </w:pPr>
      <w:r w:rsidRPr="00114F47">
        <w:rPr>
          <w:color w:val="7F7F7F" w:themeColor="text1" w:themeTint="80"/>
          <w:sz w:val="22"/>
          <w:szCs w:val="22"/>
        </w:rPr>
        <w:t xml:space="preserve">Реализация Программы воспитания предполагает социальное партнерство Учреждения с другими организациями. Одно из основных направлений Национального проекта «Образование» (приказ Министерства просвещения РФ №649 от 02.12.2019 г.) направлено на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r w:rsidRPr="00114F47">
        <w:rPr>
          <w:b/>
          <w:color w:val="7F7F7F" w:themeColor="text1" w:themeTint="80"/>
          <w:sz w:val="22"/>
          <w:szCs w:val="22"/>
        </w:rPr>
        <w:t>Реализация данного направления прослеживается в нормативных документах регионального уровня:</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Постановление Правительства Белгородской области от 20 января 2020 года № 17– пп «Об утверждении стратегии развития образования Белгородской области «Доброжелательная школа» на период 2020-2021 годы»;</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Приказ департамента образования Белгородской области от 28 февраля 2020 года № 511 «Об организации деятельности участников проекта «Дети в приоритете»;</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-Приказ департамента образования Белгородской области от 12 апреля 2021 года № 871 «Об организации и проведении регионального фестиваля детской игры «4Д: дети, движение, дружба, двор» в 2021 году;</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Письмо департамента образования Белгородской области от 24 июля 2018 года № 9-09/14/4241 «О необходимости увеличения охвата родителей (законных представителей) услугами дистанционного консультирования»;</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Письмо департамента образования Белгородской области от 30 апреля 2020 года № 9-09/14/2380 «Методические рекомендации по насыщению развивающей предметно-пространственной среды элементами «доброжелательного пространства».</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Приоритеты дошкольного образования в области воспитания на уровне ДОО:</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lastRenderedPageBreak/>
        <w:t>- реализация моделей нравственного воспитания дошкольников, основанных на региональных приоритетах (гражданское, патриотическое воспитание);</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осуществление взаимодействия с социо-культурными организациями для обогащения социального опыта и развития творческих способностей дошкольников;</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обеспечение условий для профессионального роста и творческой активности педагогов на основе духовных традиций общества;</w:t>
      </w:r>
    </w:p>
    <w:p w:rsidR="00875FF5" w:rsidRPr="00114F47" w:rsidRDefault="00875FF5" w:rsidP="00875FF5">
      <w:pPr>
        <w:pStyle w:val="Default"/>
        <w:ind w:left="-284"/>
        <w:jc w:val="both"/>
        <w:rPr>
          <w:color w:val="7F7F7F" w:themeColor="text1" w:themeTint="80"/>
          <w:sz w:val="22"/>
          <w:szCs w:val="22"/>
        </w:rPr>
      </w:pPr>
      <w:r w:rsidRPr="00114F47">
        <w:rPr>
          <w:color w:val="7F7F7F" w:themeColor="text1" w:themeTint="80"/>
          <w:sz w:val="22"/>
          <w:szCs w:val="22"/>
        </w:rPr>
        <w:t>- создание условий для здоровьесбережения и физического развития дошкольников в дошкольных образовательных организациях.</w:t>
      </w:r>
    </w:p>
    <w:p w:rsidR="00875FF5" w:rsidRPr="00114F47" w:rsidRDefault="00875FF5" w:rsidP="00875FF5">
      <w:pPr>
        <w:pStyle w:val="Default"/>
        <w:ind w:left="-284"/>
        <w:jc w:val="center"/>
        <w:rPr>
          <w:b/>
          <w:color w:val="7F7F7F" w:themeColor="text1" w:themeTint="80"/>
          <w:sz w:val="22"/>
          <w:szCs w:val="22"/>
        </w:rPr>
      </w:pPr>
      <w:r w:rsidRPr="00114F47">
        <w:rPr>
          <w:b/>
          <w:color w:val="7F7F7F" w:themeColor="text1" w:themeTint="80"/>
          <w:sz w:val="22"/>
          <w:szCs w:val="22"/>
        </w:rPr>
        <w:t>2.7.2. Целевой раздел Программы воспитания.</w:t>
      </w:r>
    </w:p>
    <w:p w:rsidR="00875FF5" w:rsidRPr="00114F47" w:rsidRDefault="00875FF5" w:rsidP="00875FF5">
      <w:pPr>
        <w:pStyle w:val="Default"/>
        <w:ind w:left="-284"/>
        <w:jc w:val="both"/>
        <w:rPr>
          <w:color w:val="7F7F7F" w:themeColor="text1" w:themeTint="80"/>
          <w:sz w:val="22"/>
          <w:szCs w:val="22"/>
        </w:rPr>
      </w:pPr>
    </w:p>
    <w:p w:rsidR="00875FF5" w:rsidRPr="00114F47" w:rsidRDefault="00875FF5" w:rsidP="00875FF5">
      <w:pPr>
        <w:pStyle w:val="Default"/>
        <w:ind w:left="-284"/>
        <w:jc w:val="center"/>
        <w:rPr>
          <w:b/>
          <w:color w:val="7F7F7F" w:themeColor="text1" w:themeTint="80"/>
          <w:sz w:val="22"/>
          <w:szCs w:val="22"/>
        </w:rPr>
      </w:pPr>
      <w:r w:rsidRPr="00114F47">
        <w:rPr>
          <w:b/>
          <w:color w:val="7F7F7F" w:themeColor="text1" w:themeTint="80"/>
          <w:sz w:val="22"/>
          <w:szCs w:val="22"/>
        </w:rPr>
        <w:t>2.7.2.1. Цели и задачи воспитания (п. 29.2.1 ФОП ДО)</w:t>
      </w:r>
    </w:p>
    <w:p w:rsidR="00875FF5" w:rsidRPr="00114F47" w:rsidRDefault="00875FF5" w:rsidP="00875FF5">
      <w:pPr>
        <w:pStyle w:val="Default"/>
        <w:ind w:left="-284"/>
        <w:jc w:val="center"/>
        <w:rPr>
          <w:b/>
          <w:color w:val="7F7F7F" w:themeColor="text1" w:themeTint="80"/>
          <w:sz w:val="22"/>
          <w:szCs w:val="22"/>
        </w:rPr>
      </w:pPr>
    </w:p>
    <w:p w:rsidR="00DC01F0" w:rsidRPr="00114F47" w:rsidRDefault="00DC01F0" w:rsidP="00DC01F0">
      <w:pPr>
        <w:pStyle w:val="Default"/>
        <w:ind w:left="-284"/>
        <w:jc w:val="both"/>
        <w:rPr>
          <w:color w:val="7F7F7F" w:themeColor="text1" w:themeTint="80"/>
          <w:sz w:val="22"/>
          <w:szCs w:val="22"/>
        </w:rPr>
      </w:pPr>
      <w:r w:rsidRPr="00114F47">
        <w:rPr>
          <w:b/>
          <w:color w:val="7F7F7F" w:themeColor="text1" w:themeTint="80"/>
          <w:sz w:val="22"/>
          <w:szCs w:val="22"/>
        </w:rPr>
        <w:t>Общая цель</w:t>
      </w:r>
      <w:r w:rsidRPr="00114F47">
        <w:rPr>
          <w:color w:val="7F7F7F" w:themeColor="text1" w:themeTint="80"/>
          <w:sz w:val="22"/>
          <w:szCs w:val="22"/>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C01F0" w:rsidRPr="00114F47" w:rsidRDefault="00DC01F0" w:rsidP="00DC01F0">
      <w:pPr>
        <w:pStyle w:val="Default"/>
        <w:ind w:left="-284"/>
        <w:jc w:val="both"/>
        <w:rPr>
          <w:color w:val="7F7F7F" w:themeColor="text1" w:themeTint="80"/>
          <w:sz w:val="22"/>
          <w:szCs w:val="22"/>
        </w:rPr>
      </w:pPr>
      <w:r w:rsidRPr="00114F47">
        <w:rPr>
          <w:color w:val="7F7F7F" w:themeColor="text1" w:themeTint="80"/>
          <w:sz w:val="22"/>
          <w:szCs w:val="22"/>
        </w:rPr>
        <w:t>- формирование первоначальных представлений о традиционных ценностях российского народа, социально приемлемых нормах и правилах поведения;</w:t>
      </w:r>
    </w:p>
    <w:p w:rsidR="00DC01F0" w:rsidRPr="00114F47" w:rsidRDefault="00DC01F0" w:rsidP="00DC01F0">
      <w:pPr>
        <w:pStyle w:val="Default"/>
        <w:ind w:left="-284"/>
        <w:jc w:val="both"/>
        <w:rPr>
          <w:color w:val="7F7F7F" w:themeColor="text1" w:themeTint="80"/>
          <w:sz w:val="22"/>
          <w:szCs w:val="22"/>
        </w:rPr>
      </w:pPr>
      <w:r w:rsidRPr="00114F47">
        <w:rPr>
          <w:color w:val="7F7F7F" w:themeColor="text1" w:themeTint="80"/>
          <w:sz w:val="22"/>
          <w:szCs w:val="22"/>
        </w:rPr>
        <w:t>- формирование ценностного отношения к окружающему миру (природному и социокультурному), другим людям, самому себе;</w:t>
      </w:r>
    </w:p>
    <w:p w:rsidR="00DC01F0" w:rsidRPr="00114F47" w:rsidRDefault="00DC01F0" w:rsidP="00DC01F0">
      <w:pPr>
        <w:pStyle w:val="Default"/>
        <w:ind w:left="-284"/>
        <w:jc w:val="both"/>
        <w:rPr>
          <w:color w:val="7F7F7F" w:themeColor="text1" w:themeTint="80"/>
          <w:sz w:val="22"/>
          <w:szCs w:val="22"/>
        </w:rPr>
      </w:pPr>
      <w:r w:rsidRPr="00114F47">
        <w:rPr>
          <w:color w:val="7F7F7F" w:themeColor="text1" w:themeTint="80"/>
          <w:sz w:val="22"/>
          <w:szCs w:val="22"/>
        </w:rPr>
        <w:t>- становление первичного опыта деятельности и поведения в соответствии с традиционными ценностями, принятыми в обществе нормами и правилами.</w:t>
      </w:r>
    </w:p>
    <w:p w:rsidR="00DC01F0" w:rsidRPr="00114F47" w:rsidRDefault="00DC01F0" w:rsidP="00DC01F0">
      <w:pPr>
        <w:pStyle w:val="Default"/>
        <w:ind w:left="-284"/>
        <w:jc w:val="both"/>
        <w:rPr>
          <w:color w:val="7F7F7F" w:themeColor="text1" w:themeTint="80"/>
          <w:sz w:val="22"/>
          <w:szCs w:val="22"/>
        </w:rPr>
      </w:pPr>
      <w:r w:rsidRPr="00114F47">
        <w:rPr>
          <w:color w:val="7F7F7F" w:themeColor="text1" w:themeTint="80"/>
          <w:sz w:val="22"/>
          <w:szCs w:val="22"/>
        </w:rPr>
        <w:t>Содержание воспитания,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DC01F0" w:rsidRPr="00114F47" w:rsidRDefault="00DC01F0" w:rsidP="00DC01F0">
      <w:pPr>
        <w:pStyle w:val="Default"/>
        <w:ind w:left="-284"/>
        <w:jc w:val="both"/>
        <w:rPr>
          <w:color w:val="7F7F7F" w:themeColor="text1" w:themeTint="80"/>
          <w:sz w:val="22"/>
          <w:szCs w:val="22"/>
        </w:rPr>
      </w:pPr>
      <w:r w:rsidRPr="00114F47">
        <w:rPr>
          <w:color w:val="7F7F7F" w:themeColor="text1" w:themeTint="80"/>
          <w:sz w:val="22"/>
          <w:szCs w:val="22"/>
        </w:rPr>
        <w:t>Общие задачи воспитания в ДОО:</w:t>
      </w:r>
    </w:p>
    <w:p w:rsidR="00DC01F0" w:rsidRPr="00114F47" w:rsidRDefault="00DC01F0" w:rsidP="00DC01F0">
      <w:pPr>
        <w:pStyle w:val="Default"/>
        <w:ind w:left="-284"/>
        <w:jc w:val="both"/>
        <w:rPr>
          <w:color w:val="7F7F7F" w:themeColor="text1" w:themeTint="80"/>
          <w:sz w:val="22"/>
          <w:szCs w:val="22"/>
        </w:rPr>
      </w:pPr>
      <w:r w:rsidRPr="00114F47">
        <w:rPr>
          <w:color w:val="7F7F7F" w:themeColor="text1" w:themeTint="80"/>
          <w:sz w:val="22"/>
          <w:szCs w:val="22"/>
        </w:rPr>
        <w:t>- содействовать развитию личности, основанному на принятых в обществе представлениях о добре и зле, должном и недопустимом;</w:t>
      </w:r>
    </w:p>
    <w:p w:rsidR="00DC01F0" w:rsidRPr="00114F47" w:rsidRDefault="00DC01F0" w:rsidP="00DC01F0">
      <w:pPr>
        <w:pStyle w:val="Default"/>
        <w:ind w:left="-284"/>
        <w:jc w:val="both"/>
        <w:rPr>
          <w:color w:val="7F7F7F" w:themeColor="text1" w:themeTint="80"/>
          <w:sz w:val="22"/>
          <w:szCs w:val="22"/>
        </w:rPr>
      </w:pPr>
      <w:r w:rsidRPr="00114F47">
        <w:rPr>
          <w:color w:val="7F7F7F" w:themeColor="text1" w:themeTint="80"/>
          <w:sz w:val="22"/>
          <w:szCs w:val="22"/>
        </w:rPr>
        <w:t>-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C01F0" w:rsidRPr="00114F47" w:rsidRDefault="00DC01F0" w:rsidP="00DC01F0">
      <w:pPr>
        <w:pStyle w:val="Default"/>
        <w:ind w:left="-284"/>
        <w:jc w:val="both"/>
        <w:rPr>
          <w:color w:val="7F7F7F" w:themeColor="text1" w:themeTint="80"/>
          <w:sz w:val="22"/>
          <w:szCs w:val="22"/>
        </w:rPr>
      </w:pPr>
      <w:r w:rsidRPr="00114F47">
        <w:rPr>
          <w:color w:val="7F7F7F" w:themeColor="text1" w:themeTint="80"/>
          <w:sz w:val="22"/>
          <w:szCs w:val="22"/>
        </w:rPr>
        <w:t>-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C01F0" w:rsidRPr="00114F47" w:rsidRDefault="00DC01F0" w:rsidP="00DC01F0">
      <w:pPr>
        <w:pStyle w:val="Default"/>
        <w:ind w:left="-284"/>
        <w:jc w:val="both"/>
        <w:rPr>
          <w:color w:val="7F7F7F" w:themeColor="text1" w:themeTint="80"/>
          <w:sz w:val="22"/>
          <w:szCs w:val="22"/>
        </w:rPr>
      </w:pPr>
      <w:r w:rsidRPr="00114F47">
        <w:rPr>
          <w:color w:val="7F7F7F" w:themeColor="text1" w:themeTint="80"/>
          <w:sz w:val="22"/>
          <w:szCs w:val="22"/>
        </w:rPr>
        <w:t>-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C01F0" w:rsidRPr="00114F47" w:rsidRDefault="00DC01F0" w:rsidP="00DC01F0">
      <w:pPr>
        <w:pStyle w:val="Default"/>
        <w:ind w:left="-284"/>
        <w:jc w:val="both"/>
        <w:rPr>
          <w:color w:val="7F7F7F" w:themeColor="text1" w:themeTint="80"/>
          <w:sz w:val="22"/>
          <w:szCs w:val="22"/>
        </w:rPr>
      </w:pPr>
      <w:r w:rsidRPr="00114F47">
        <w:rPr>
          <w:i/>
          <w:color w:val="7F7F7F" w:themeColor="text1" w:themeTint="80"/>
          <w:sz w:val="22"/>
          <w:szCs w:val="22"/>
        </w:rPr>
        <w:t>Главной задачей</w:t>
      </w:r>
      <w:r w:rsidRPr="00114F47">
        <w:rPr>
          <w:color w:val="7F7F7F" w:themeColor="text1" w:themeTint="80"/>
          <w:sz w:val="22"/>
          <w:szCs w:val="22"/>
        </w:rPr>
        <w:t xml:space="preserve"> является 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w:t>
      </w:r>
    </w:p>
    <w:p w:rsidR="00875FF5" w:rsidRPr="00114F47" w:rsidRDefault="00DC01F0" w:rsidP="00DC01F0">
      <w:pPr>
        <w:pStyle w:val="Default"/>
        <w:ind w:left="-284"/>
        <w:jc w:val="both"/>
        <w:rPr>
          <w:color w:val="7F7F7F" w:themeColor="text1" w:themeTint="80"/>
          <w:sz w:val="22"/>
          <w:szCs w:val="22"/>
        </w:rPr>
      </w:pPr>
      <w:r w:rsidRPr="00114F47">
        <w:rPr>
          <w:color w:val="7F7F7F" w:themeColor="text1" w:themeTint="80"/>
          <w:sz w:val="22"/>
          <w:szCs w:val="22"/>
        </w:rPr>
        <w:t>Задачи воспитания формируются для каждого возрастного периода (от 0 до 3 лет, 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воспитательной работы.</w:t>
      </w:r>
    </w:p>
    <w:p w:rsidR="00DC01F0" w:rsidRPr="00114F47" w:rsidRDefault="00DC01F0" w:rsidP="00875FF5">
      <w:pPr>
        <w:pStyle w:val="Default"/>
        <w:ind w:left="-284"/>
        <w:jc w:val="both"/>
        <w:rPr>
          <w:color w:val="7F7F7F" w:themeColor="text1" w:themeTint="8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8"/>
        <w:gridCol w:w="1590"/>
        <w:gridCol w:w="1588"/>
        <w:gridCol w:w="3180"/>
      </w:tblGrid>
      <w:tr w:rsidR="005729B3" w:rsidRPr="00114F47" w:rsidTr="005729B3">
        <w:trPr>
          <w:trHeight w:val="437"/>
        </w:trPr>
        <w:tc>
          <w:tcPr>
            <w:tcW w:w="3178" w:type="dxa"/>
          </w:tcPr>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1-3 года </w:t>
            </w:r>
          </w:p>
        </w:tc>
        <w:tc>
          <w:tcPr>
            <w:tcW w:w="3178" w:type="dxa"/>
            <w:gridSpan w:val="2"/>
          </w:tcPr>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обеспечение позитивной социализации, мотивации, поддержки и развития индивидуальности детей через общение, игру, участие в </w:t>
            </w:r>
          </w:p>
        </w:tc>
        <w:tc>
          <w:tcPr>
            <w:tcW w:w="3178" w:type="dxa"/>
          </w:tcPr>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Патриотическое направление: </w:t>
            </w:r>
            <w:r w:rsidRPr="00B707A1">
              <w:rPr>
                <w:rFonts w:ascii="Times New Roman" w:hAnsi="Times New Roman" w:cs="Times New Roman"/>
                <w:color w:val="7F7F7F" w:themeColor="text1" w:themeTint="80"/>
              </w:rPr>
              <w:t xml:space="preserve">воспитывать привязанность, любовь к семье, близким, окружающему миру и умение проявлять свою привязанность. </w:t>
            </w:r>
          </w:p>
        </w:tc>
      </w:tr>
      <w:tr w:rsidR="005729B3" w:rsidRPr="00114F47" w:rsidTr="005729B3">
        <w:trPr>
          <w:trHeight w:val="4808"/>
        </w:trPr>
        <w:tc>
          <w:tcPr>
            <w:tcW w:w="4768" w:type="dxa"/>
            <w:gridSpan w:val="2"/>
          </w:tcPr>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lastRenderedPageBreak/>
              <w:t xml:space="preserve">исследовательской деятельности и других формах активности </w:t>
            </w:r>
          </w:p>
        </w:tc>
        <w:tc>
          <w:tcPr>
            <w:tcW w:w="4768" w:type="dxa"/>
            <w:gridSpan w:val="2"/>
          </w:tcPr>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Трудовое направление: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учить поддерживать элементарный порядок в окружающей обстановке;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-воспитывать желание и стремление помогать взрослым и сверстникам;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учить самостоятельности в самообслуживании, в быту, в игре, в продуктивных видах деятельности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Социальное направление: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сформировать представление о том, что такое «хорошо» и «плохо», умение принимать поступкисвои и других;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учить проявлять интерес к другим детям, бесконфликтно играть рядом с ними;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-учить принимать самостоятельно решения и выражать свое мнение, проявлять позицию «Я сам!»; -воспитывать доброжелательность, проявление сочувствия, доброты, получение удовольствия в случае одобрения и чувство огорчения в случае неодобрения со стороны взрослых. - воспитывать способность к самостоятельным (свободным) активным действиям в общении, умение использовать вербальные и невербальные средства общения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Познавательное направление: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-воспитывать интерес к окружающему миру и активность в поведении и деятельности </w:t>
            </w:r>
            <w:r w:rsidRPr="00B707A1">
              <w:rPr>
                <w:rFonts w:ascii="Times New Roman" w:hAnsi="Times New Roman" w:cs="Times New Roman"/>
                <w:i/>
                <w:iCs/>
                <w:color w:val="7F7F7F" w:themeColor="text1" w:themeTint="80"/>
              </w:rPr>
              <w:t xml:space="preserve">Физическое и оздоровительное направление: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-учить выполнять действия по самообслуживанию: мыть руки, самостоятельно принимать пищу, ложиться спать, одевать и снимать одежду, обувь и т. д.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-воспитывать опрятность;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-воспитывать интерес к физической активности;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-учить соблюдать элементарные правила безопасности в быту, на дороге, на природе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Этико-эстетическое направление: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-воспитывать умение выражать эмоции по отношению к красоте окружающего;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-воспитывать интерес и желание заниматься продуктивными видами деятельности. </w:t>
            </w:r>
          </w:p>
        </w:tc>
      </w:tr>
      <w:tr w:rsidR="005729B3" w:rsidRPr="00114F47" w:rsidTr="00DD02D1">
        <w:trPr>
          <w:trHeight w:val="2391"/>
        </w:trPr>
        <w:tc>
          <w:tcPr>
            <w:tcW w:w="3178" w:type="dxa"/>
          </w:tcPr>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3-8 лет </w:t>
            </w:r>
          </w:p>
        </w:tc>
        <w:tc>
          <w:tcPr>
            <w:tcW w:w="3178" w:type="dxa"/>
            <w:gridSpan w:val="2"/>
          </w:tcPr>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Обеспечение развития общей культуры личности ребенка, интеллектуально- познавательных способностей, социально-нравственных, эстетических, физических качеств </w:t>
            </w:r>
          </w:p>
        </w:tc>
        <w:tc>
          <w:tcPr>
            <w:tcW w:w="3180" w:type="dxa"/>
          </w:tcPr>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Патриотическое направление: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-сформировать представление о своей стране;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-воспитывать любовь к своей малой родине, чувство привязанности к родному дому, семье, близким людям;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сформировать систему ценностей, основанную на непотребительском отношении к природе и понимании самоценности природы;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Социальное направление: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сформировать представления о «добре и зле», семейных ценностях и общества;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lastRenderedPageBreak/>
              <w:t xml:space="preserve">-воспитывать уважение к ценностям семьи и общества; правдивость, искренность, способность к сочувствию и заботе, к нравственному поступку, задатки чувства долга: ответственность за свои действия и поведение; </w:t>
            </w:r>
          </w:p>
          <w:p w:rsidR="005729B3" w:rsidRPr="00B707A1" w:rsidRDefault="005729B3" w:rsidP="005729B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воспитывать понимание и уважение к различиям между людьми, дружелюбность и доброжелательность, умение слушать и слышать собеседника, способность к взаимодействию со взрослыми и сверстниками на основе общих </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интересов и дел</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-сформировать основы речевой культуры.</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Познавательное направление:</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-воспитывать любознательность, наблюдательность, потребность в самовыражении, в том числе творческом, активность, самостоятельность, инициативу в познавательной, игровой, коммуникативной и продуктивных видах деятельности и в самообслуживании;</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-сформировать первичное представление картины мира на основе традиционных ценностей российского общества.</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Физическое и оздоровительное направление:</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-сформировать навыки личной и общественной гигиены, стремление соблюдать правила безопасного поведения в быту, социуме (в том числе в цифровой среде), природе.</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Трудовое направление:</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-воспитывать ценностное отношение к труду в семье и в обществе на основе уважения к людям труда, результатам их деятельности, трудолюбие при выполнении.</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Этико-эстетическое направление:</w:t>
            </w:r>
          </w:p>
          <w:p w:rsidR="005729B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-воспитывать умение воспринимать и чувствовать </w:t>
            </w:r>
            <w:r w:rsidRPr="00B707A1">
              <w:rPr>
                <w:rFonts w:ascii="Times New Roman" w:hAnsi="Times New Roman" w:cs="Times New Roman"/>
                <w:color w:val="7F7F7F" w:themeColor="text1" w:themeTint="80"/>
              </w:rPr>
              <w:lastRenderedPageBreak/>
              <w:t>прекрасное в быту, природе, поступках, искусстве, стремление к отображению прекрасного в продуктивных видах деятельности, зачатки художественно-эстетического вкуса.</w:t>
            </w:r>
          </w:p>
        </w:tc>
      </w:tr>
    </w:tbl>
    <w:p w:rsidR="005729B3" w:rsidRPr="00114F47" w:rsidRDefault="005729B3" w:rsidP="00875FF5">
      <w:pPr>
        <w:pStyle w:val="Default"/>
        <w:ind w:left="-284"/>
        <w:jc w:val="both"/>
        <w:rPr>
          <w:color w:val="7F7F7F" w:themeColor="text1" w:themeTint="80"/>
          <w:sz w:val="22"/>
          <w:szCs w:val="22"/>
        </w:rPr>
      </w:pPr>
    </w:p>
    <w:p w:rsidR="00461CD3" w:rsidRPr="00114F47" w:rsidRDefault="00461CD3" w:rsidP="00B707A1">
      <w:pPr>
        <w:pStyle w:val="Default"/>
        <w:ind w:left="-284"/>
        <w:jc w:val="both"/>
        <w:rPr>
          <w:color w:val="7F7F7F" w:themeColor="text1" w:themeTint="80"/>
          <w:sz w:val="22"/>
          <w:szCs w:val="22"/>
        </w:rPr>
      </w:pPr>
      <w:r w:rsidRPr="00114F47">
        <w:rPr>
          <w:color w:val="7F7F7F" w:themeColor="text1" w:themeTint="80"/>
          <w:sz w:val="22"/>
          <w:szCs w:val="22"/>
        </w:rPr>
        <w:t xml:space="preserve">В соответствии с требованиями Федерального закона № 304-ФЗ от 31.07.2020 «О внесении изменений в Федеральный закон «Об образовании в Российской Федерации» по вопросам воспитания обучающихся» расширены направления воспитания, являющиеся основными векторами воспитательной работы: </w:t>
      </w:r>
    </w:p>
    <w:p w:rsidR="00461CD3" w:rsidRPr="00114F47" w:rsidRDefault="00461CD3" w:rsidP="00B707A1">
      <w:pPr>
        <w:pStyle w:val="Default"/>
        <w:ind w:left="-284"/>
        <w:jc w:val="both"/>
        <w:rPr>
          <w:color w:val="7F7F7F" w:themeColor="text1" w:themeTint="80"/>
          <w:sz w:val="22"/>
          <w:szCs w:val="22"/>
        </w:rPr>
      </w:pPr>
      <w:r w:rsidRPr="00114F47">
        <w:rPr>
          <w:color w:val="7F7F7F" w:themeColor="text1" w:themeTint="80"/>
          <w:sz w:val="22"/>
          <w:szCs w:val="22"/>
        </w:rPr>
        <w:t xml:space="preserve">- гражданское и патриотическое воспитание; </w:t>
      </w:r>
    </w:p>
    <w:p w:rsidR="00461CD3" w:rsidRPr="00114F47" w:rsidRDefault="00461CD3" w:rsidP="00B707A1">
      <w:pPr>
        <w:pStyle w:val="Default"/>
        <w:ind w:left="-284"/>
        <w:jc w:val="both"/>
        <w:rPr>
          <w:color w:val="7F7F7F" w:themeColor="text1" w:themeTint="80"/>
          <w:sz w:val="22"/>
          <w:szCs w:val="22"/>
        </w:rPr>
      </w:pPr>
      <w:r w:rsidRPr="00114F47">
        <w:rPr>
          <w:color w:val="7F7F7F" w:themeColor="text1" w:themeTint="80"/>
          <w:sz w:val="22"/>
          <w:szCs w:val="22"/>
        </w:rPr>
        <w:t xml:space="preserve">- духовно-нравственное развитие; </w:t>
      </w:r>
    </w:p>
    <w:p w:rsidR="00461CD3" w:rsidRPr="00114F47" w:rsidRDefault="00461CD3" w:rsidP="00B707A1">
      <w:pPr>
        <w:pStyle w:val="Default"/>
        <w:ind w:left="-284"/>
        <w:jc w:val="both"/>
        <w:rPr>
          <w:color w:val="7F7F7F" w:themeColor="text1" w:themeTint="80"/>
          <w:sz w:val="22"/>
          <w:szCs w:val="22"/>
        </w:rPr>
      </w:pPr>
      <w:r w:rsidRPr="00114F47">
        <w:rPr>
          <w:color w:val="7F7F7F" w:themeColor="text1" w:themeTint="80"/>
          <w:sz w:val="22"/>
          <w:szCs w:val="22"/>
        </w:rPr>
        <w:t xml:space="preserve">- приобщение детей к культурному наследию; </w:t>
      </w:r>
    </w:p>
    <w:p w:rsidR="00461CD3" w:rsidRPr="00114F47" w:rsidRDefault="00461CD3" w:rsidP="00B707A1">
      <w:pPr>
        <w:pStyle w:val="Default"/>
        <w:ind w:left="-284"/>
        <w:jc w:val="both"/>
        <w:rPr>
          <w:color w:val="7F7F7F" w:themeColor="text1" w:themeTint="80"/>
          <w:sz w:val="22"/>
          <w:szCs w:val="22"/>
        </w:rPr>
      </w:pPr>
      <w:r w:rsidRPr="00114F47">
        <w:rPr>
          <w:color w:val="7F7F7F" w:themeColor="text1" w:themeTint="80"/>
          <w:sz w:val="22"/>
          <w:szCs w:val="22"/>
        </w:rPr>
        <w:t xml:space="preserve">- физическое развитие и культура здоровья; </w:t>
      </w:r>
    </w:p>
    <w:p w:rsidR="00461CD3" w:rsidRPr="00114F47" w:rsidRDefault="00461CD3" w:rsidP="00B707A1">
      <w:pPr>
        <w:pStyle w:val="Default"/>
        <w:ind w:left="-284"/>
        <w:jc w:val="both"/>
        <w:rPr>
          <w:color w:val="7F7F7F" w:themeColor="text1" w:themeTint="80"/>
          <w:sz w:val="22"/>
          <w:szCs w:val="22"/>
        </w:rPr>
      </w:pPr>
      <w:r w:rsidRPr="00114F47">
        <w:rPr>
          <w:color w:val="7F7F7F" w:themeColor="text1" w:themeTint="80"/>
          <w:sz w:val="22"/>
          <w:szCs w:val="22"/>
        </w:rPr>
        <w:t xml:space="preserve">- трудовое воспитание и профессиональное самоопределение; </w:t>
      </w:r>
    </w:p>
    <w:p w:rsidR="00461CD3" w:rsidRPr="00114F47" w:rsidRDefault="00461CD3" w:rsidP="00B707A1">
      <w:pPr>
        <w:pStyle w:val="Default"/>
        <w:ind w:left="-284"/>
        <w:jc w:val="both"/>
        <w:rPr>
          <w:b/>
          <w:bCs/>
          <w:color w:val="7F7F7F" w:themeColor="text1" w:themeTint="80"/>
          <w:sz w:val="22"/>
          <w:szCs w:val="22"/>
        </w:rPr>
      </w:pPr>
      <w:r w:rsidRPr="00114F47">
        <w:rPr>
          <w:color w:val="7F7F7F" w:themeColor="text1" w:themeTint="80"/>
          <w:sz w:val="22"/>
          <w:szCs w:val="22"/>
        </w:rPr>
        <w:t>- экологическое воспитание.</w:t>
      </w:r>
    </w:p>
    <w:p w:rsidR="00461CD3" w:rsidRPr="00114F47" w:rsidRDefault="00461CD3" w:rsidP="00461CD3">
      <w:pPr>
        <w:pStyle w:val="Default"/>
        <w:jc w:val="both"/>
        <w:rPr>
          <w:b/>
          <w:bCs/>
          <w:color w:val="7F7F7F" w:themeColor="text1" w:themeTint="80"/>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816"/>
        <w:gridCol w:w="4817"/>
      </w:tblGrid>
      <w:tr w:rsidR="00461CD3" w:rsidRPr="00114F47" w:rsidTr="00461CD3">
        <w:trPr>
          <w:trHeight w:val="206"/>
        </w:trPr>
        <w:tc>
          <w:tcPr>
            <w:tcW w:w="9633" w:type="dxa"/>
            <w:gridSpan w:val="2"/>
            <w:tcBorders>
              <w:top w:val="single" w:sz="4" w:space="0" w:color="auto"/>
              <w:left w:val="single" w:sz="4" w:space="0" w:color="auto"/>
              <w:bottom w:val="single" w:sz="4" w:space="0" w:color="auto"/>
              <w:right w:val="single" w:sz="4" w:space="0" w:color="auto"/>
            </w:tcBorders>
          </w:tcPr>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Часть программы, формируемая участниками образовательных отношений Парциальная программа познавательного развития дошкольников «Здравствуй, мир Белогорья!», </w:t>
            </w:r>
            <w:r w:rsidRPr="00B707A1">
              <w:rPr>
                <w:rFonts w:ascii="Times New Roman" w:hAnsi="Times New Roman" w:cs="Times New Roman"/>
                <w:color w:val="7F7F7F" w:themeColor="text1" w:themeTint="80"/>
              </w:rPr>
              <w:t xml:space="preserve">под редакцией Л.В.Серых, Г.А. Репринцевой. </w:t>
            </w:r>
          </w:p>
        </w:tc>
      </w:tr>
      <w:tr w:rsidR="00461CD3" w:rsidRPr="00114F47" w:rsidTr="00461CD3">
        <w:trPr>
          <w:trHeight w:val="90"/>
        </w:trPr>
        <w:tc>
          <w:tcPr>
            <w:tcW w:w="4816" w:type="dxa"/>
            <w:tcBorders>
              <w:top w:val="single" w:sz="4" w:space="0" w:color="auto"/>
              <w:left w:val="single" w:sz="4" w:space="0" w:color="auto"/>
              <w:bottom w:val="single" w:sz="4" w:space="0" w:color="auto"/>
              <w:right w:val="single" w:sz="4" w:space="0" w:color="auto"/>
            </w:tcBorders>
          </w:tcPr>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i/>
                <w:iCs/>
                <w:color w:val="7F7F7F" w:themeColor="text1" w:themeTint="80"/>
              </w:rPr>
              <w:t xml:space="preserve">Цель </w:t>
            </w:r>
          </w:p>
        </w:tc>
        <w:tc>
          <w:tcPr>
            <w:tcW w:w="4816" w:type="dxa"/>
            <w:tcBorders>
              <w:top w:val="single" w:sz="4" w:space="0" w:color="auto"/>
              <w:left w:val="single" w:sz="4" w:space="0" w:color="auto"/>
              <w:bottom w:val="single" w:sz="4" w:space="0" w:color="auto"/>
              <w:right w:val="single" w:sz="4" w:space="0" w:color="auto"/>
            </w:tcBorders>
          </w:tcPr>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i/>
                <w:iCs/>
                <w:color w:val="7F7F7F" w:themeColor="text1" w:themeTint="80"/>
              </w:rPr>
              <w:t xml:space="preserve">Задачи </w:t>
            </w:r>
          </w:p>
        </w:tc>
      </w:tr>
      <w:tr w:rsidR="00461CD3" w:rsidRPr="00114F47" w:rsidTr="00461CD3">
        <w:trPr>
          <w:trHeight w:val="1471"/>
        </w:trPr>
        <w:tc>
          <w:tcPr>
            <w:tcW w:w="4816" w:type="dxa"/>
            <w:tcBorders>
              <w:top w:val="single" w:sz="4" w:space="0" w:color="auto"/>
              <w:left w:val="single" w:sz="4" w:space="0" w:color="auto"/>
              <w:bottom w:val="single" w:sz="4" w:space="0" w:color="auto"/>
              <w:right w:val="single" w:sz="4" w:space="0" w:color="auto"/>
            </w:tcBorders>
          </w:tcPr>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Обеспечение познавательного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w:t>
            </w:r>
          </w:p>
        </w:tc>
        <w:tc>
          <w:tcPr>
            <w:tcW w:w="4816" w:type="dxa"/>
            <w:tcBorders>
              <w:top w:val="single" w:sz="4" w:space="0" w:color="auto"/>
              <w:left w:val="single" w:sz="4" w:space="0" w:color="auto"/>
              <w:bottom w:val="single" w:sz="4" w:space="0" w:color="auto"/>
              <w:right w:val="single" w:sz="4" w:space="0" w:color="auto"/>
            </w:tcBorders>
          </w:tcPr>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-формирование представлений о социокультурных ценностях и традициях России и Белгородской области; </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461CD3" w:rsidRPr="00B707A1" w:rsidRDefault="00461CD3" w:rsidP="00461CD3">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tc>
      </w:tr>
    </w:tbl>
    <w:p w:rsidR="00461CD3" w:rsidRPr="00114F47" w:rsidRDefault="00461CD3" w:rsidP="0060411F">
      <w:pPr>
        <w:pStyle w:val="Default"/>
        <w:jc w:val="center"/>
        <w:rPr>
          <w:b/>
          <w:bCs/>
          <w:color w:val="7F7F7F" w:themeColor="text1" w:themeTint="80"/>
          <w:sz w:val="22"/>
          <w:szCs w:val="22"/>
        </w:rPr>
      </w:pPr>
    </w:p>
    <w:p w:rsidR="00461CD3" w:rsidRPr="00114F47" w:rsidRDefault="00461CD3" w:rsidP="00461CD3">
      <w:pPr>
        <w:pStyle w:val="Default"/>
        <w:jc w:val="center"/>
        <w:rPr>
          <w:color w:val="7F7F7F" w:themeColor="text1" w:themeTint="80"/>
          <w:sz w:val="22"/>
          <w:szCs w:val="22"/>
        </w:rPr>
      </w:pPr>
      <w:r w:rsidRPr="00114F47">
        <w:rPr>
          <w:b/>
          <w:bCs/>
          <w:color w:val="7F7F7F" w:themeColor="text1" w:themeTint="80"/>
          <w:sz w:val="22"/>
          <w:szCs w:val="22"/>
        </w:rPr>
        <w:t>2.7.2.2. Направления воспитания (п. 29.2.2. ФОП ДО)</w:t>
      </w:r>
    </w:p>
    <w:p w:rsidR="00461CD3" w:rsidRPr="00114F47" w:rsidRDefault="00461CD3" w:rsidP="00461CD3">
      <w:pPr>
        <w:pStyle w:val="Default"/>
        <w:ind w:left="-284"/>
        <w:jc w:val="both"/>
        <w:rPr>
          <w:color w:val="7F7F7F" w:themeColor="text1" w:themeTint="80"/>
          <w:sz w:val="22"/>
          <w:szCs w:val="22"/>
          <w:u w:val="single"/>
        </w:rPr>
      </w:pPr>
      <w:r w:rsidRPr="00114F47">
        <w:rPr>
          <w:color w:val="7F7F7F" w:themeColor="text1" w:themeTint="80"/>
          <w:sz w:val="22"/>
          <w:szCs w:val="22"/>
          <w:u w:val="single"/>
        </w:rPr>
        <w:t xml:space="preserve">Патриотическое направление воспитания. </w:t>
      </w:r>
    </w:p>
    <w:p w:rsidR="00461CD3" w:rsidRPr="00114F47" w:rsidRDefault="00461CD3" w:rsidP="00461CD3">
      <w:pPr>
        <w:pStyle w:val="Default"/>
        <w:ind w:left="-284"/>
        <w:jc w:val="both"/>
        <w:rPr>
          <w:color w:val="7F7F7F" w:themeColor="text1" w:themeTint="80"/>
          <w:sz w:val="22"/>
          <w:szCs w:val="22"/>
        </w:rPr>
      </w:pPr>
      <w:r w:rsidRPr="00114F47">
        <w:rPr>
          <w:color w:val="7F7F7F" w:themeColor="text1" w:themeTint="80"/>
          <w:sz w:val="22"/>
          <w:szCs w:val="22"/>
        </w:rPr>
        <w:t xml:space="preserve">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461CD3" w:rsidRPr="00114F47" w:rsidRDefault="00461CD3" w:rsidP="00461CD3">
      <w:pPr>
        <w:pStyle w:val="Default"/>
        <w:ind w:left="-284"/>
        <w:jc w:val="both"/>
        <w:rPr>
          <w:color w:val="7F7F7F" w:themeColor="text1" w:themeTint="80"/>
          <w:sz w:val="22"/>
          <w:szCs w:val="22"/>
        </w:rPr>
      </w:pPr>
      <w:r w:rsidRPr="00114F47">
        <w:rPr>
          <w:color w:val="7F7F7F" w:themeColor="text1" w:themeTint="80"/>
          <w:sz w:val="22"/>
          <w:szCs w:val="22"/>
        </w:rPr>
        <w:lastRenderedPageBreak/>
        <w:t xml:space="preserve">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461CD3" w:rsidRPr="00114F47" w:rsidRDefault="00461CD3" w:rsidP="00461CD3">
      <w:pPr>
        <w:pStyle w:val="Default"/>
        <w:ind w:left="-284"/>
        <w:jc w:val="both"/>
        <w:rPr>
          <w:color w:val="7F7F7F" w:themeColor="text1" w:themeTint="80"/>
          <w:sz w:val="22"/>
          <w:szCs w:val="22"/>
        </w:rPr>
      </w:pPr>
      <w:r w:rsidRPr="00114F47">
        <w:rPr>
          <w:color w:val="7F7F7F" w:themeColor="text1" w:themeTint="80"/>
          <w:sz w:val="22"/>
          <w:szCs w:val="22"/>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461CD3" w:rsidRPr="00114F47" w:rsidRDefault="00461CD3" w:rsidP="00461CD3">
      <w:pPr>
        <w:pStyle w:val="Default"/>
        <w:ind w:left="-284"/>
        <w:jc w:val="both"/>
        <w:rPr>
          <w:color w:val="7F7F7F" w:themeColor="text1" w:themeTint="80"/>
          <w:sz w:val="22"/>
          <w:szCs w:val="22"/>
        </w:rPr>
      </w:pPr>
      <w:r w:rsidRPr="00114F47">
        <w:rPr>
          <w:color w:val="7F7F7F" w:themeColor="text1" w:themeTint="80"/>
          <w:sz w:val="22"/>
          <w:szCs w:val="22"/>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461CD3" w:rsidRPr="00114F47" w:rsidRDefault="00461CD3" w:rsidP="00461CD3">
      <w:pPr>
        <w:pStyle w:val="Default"/>
        <w:ind w:left="-284"/>
        <w:jc w:val="both"/>
        <w:rPr>
          <w:color w:val="7F7F7F" w:themeColor="text1" w:themeTint="80"/>
          <w:sz w:val="22"/>
          <w:szCs w:val="22"/>
          <w:u w:val="single"/>
        </w:rPr>
      </w:pPr>
      <w:r w:rsidRPr="00114F47">
        <w:rPr>
          <w:color w:val="7F7F7F" w:themeColor="text1" w:themeTint="80"/>
          <w:sz w:val="22"/>
          <w:szCs w:val="22"/>
          <w:u w:val="single"/>
        </w:rPr>
        <w:t xml:space="preserve">Духовно-нравственное направление воспитания. </w:t>
      </w:r>
    </w:p>
    <w:p w:rsidR="00461CD3" w:rsidRPr="00114F47" w:rsidRDefault="00461CD3" w:rsidP="00461CD3">
      <w:pPr>
        <w:pStyle w:val="Default"/>
        <w:ind w:left="-284"/>
        <w:jc w:val="both"/>
        <w:rPr>
          <w:color w:val="7F7F7F" w:themeColor="text1" w:themeTint="80"/>
          <w:sz w:val="22"/>
          <w:szCs w:val="22"/>
        </w:rPr>
      </w:pPr>
      <w:r w:rsidRPr="00114F47">
        <w:rPr>
          <w:color w:val="7F7F7F" w:themeColor="text1" w:themeTint="80"/>
          <w:sz w:val="22"/>
          <w:szCs w:val="22"/>
        </w:rPr>
        <w:t xml:space="preserve">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461CD3" w:rsidRPr="00114F47" w:rsidRDefault="00461CD3" w:rsidP="00461CD3">
      <w:pPr>
        <w:pStyle w:val="Default"/>
        <w:ind w:left="-284"/>
        <w:jc w:val="both"/>
        <w:rPr>
          <w:color w:val="7F7F7F" w:themeColor="text1" w:themeTint="80"/>
          <w:sz w:val="22"/>
          <w:szCs w:val="22"/>
        </w:rPr>
      </w:pPr>
      <w:r w:rsidRPr="00114F47">
        <w:rPr>
          <w:color w:val="7F7F7F" w:themeColor="text1" w:themeTint="80"/>
          <w:sz w:val="22"/>
          <w:szCs w:val="22"/>
        </w:rPr>
        <w:t xml:space="preserve">2) Ценности - жизнь, милосердие, добро лежат в основе духовно-нравственного направления воспитания. </w:t>
      </w:r>
    </w:p>
    <w:p w:rsidR="00461CD3" w:rsidRPr="00114F47" w:rsidRDefault="00461CD3" w:rsidP="00461CD3">
      <w:pPr>
        <w:pStyle w:val="Default"/>
        <w:ind w:left="-284"/>
        <w:jc w:val="both"/>
        <w:rPr>
          <w:color w:val="7F7F7F" w:themeColor="text1" w:themeTint="80"/>
          <w:sz w:val="22"/>
          <w:szCs w:val="22"/>
        </w:rPr>
      </w:pPr>
      <w:r w:rsidRPr="00114F47">
        <w:rPr>
          <w:color w:val="7F7F7F" w:themeColor="text1" w:themeTint="80"/>
          <w:sz w:val="22"/>
          <w:szCs w:val="22"/>
        </w:rPr>
        <w:t xml:space="preserve">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461CD3" w:rsidRPr="00114F47" w:rsidRDefault="00461CD3" w:rsidP="00461CD3">
      <w:pPr>
        <w:pStyle w:val="Default"/>
        <w:ind w:left="-284"/>
        <w:jc w:val="both"/>
        <w:rPr>
          <w:color w:val="7F7F7F" w:themeColor="text1" w:themeTint="80"/>
          <w:sz w:val="22"/>
          <w:szCs w:val="22"/>
        </w:rPr>
      </w:pPr>
      <w:r w:rsidRPr="00114F47">
        <w:rPr>
          <w:color w:val="7F7F7F" w:themeColor="text1" w:themeTint="80"/>
          <w:sz w:val="22"/>
          <w:szCs w:val="22"/>
        </w:rPr>
        <w:t xml:space="preserve">Социальное направление воспитания. </w:t>
      </w:r>
    </w:p>
    <w:p w:rsidR="00461CD3" w:rsidRPr="00114F47" w:rsidRDefault="00461CD3" w:rsidP="00461CD3">
      <w:pPr>
        <w:pStyle w:val="Default"/>
        <w:ind w:left="-284"/>
        <w:jc w:val="both"/>
        <w:rPr>
          <w:color w:val="7F7F7F" w:themeColor="text1" w:themeTint="80"/>
          <w:sz w:val="22"/>
          <w:szCs w:val="22"/>
        </w:rPr>
      </w:pPr>
      <w:r w:rsidRPr="00114F47">
        <w:rPr>
          <w:color w:val="7F7F7F" w:themeColor="text1" w:themeTint="80"/>
          <w:sz w:val="22"/>
          <w:szCs w:val="22"/>
        </w:rPr>
        <w:t xml:space="preserve">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461CD3" w:rsidRPr="00114F47" w:rsidRDefault="00461CD3" w:rsidP="00461CD3">
      <w:pPr>
        <w:pStyle w:val="Default"/>
        <w:ind w:left="-284"/>
        <w:jc w:val="both"/>
        <w:rPr>
          <w:color w:val="7F7F7F" w:themeColor="text1" w:themeTint="80"/>
          <w:sz w:val="22"/>
          <w:szCs w:val="22"/>
        </w:rPr>
      </w:pPr>
      <w:r w:rsidRPr="00114F47">
        <w:rPr>
          <w:color w:val="7F7F7F" w:themeColor="text1" w:themeTint="80"/>
          <w:sz w:val="22"/>
          <w:szCs w:val="22"/>
        </w:rPr>
        <w:t xml:space="preserve">2) Ценности - семья, дружба, человек и сотрудничество лежат в основе социального направления воспитания. </w:t>
      </w:r>
    </w:p>
    <w:p w:rsidR="00461CD3" w:rsidRPr="00114F47" w:rsidRDefault="00461CD3" w:rsidP="00461CD3">
      <w:pPr>
        <w:pStyle w:val="Default"/>
        <w:ind w:left="-284"/>
        <w:jc w:val="both"/>
        <w:rPr>
          <w:color w:val="7F7F7F" w:themeColor="text1" w:themeTint="80"/>
          <w:sz w:val="22"/>
          <w:szCs w:val="22"/>
        </w:rPr>
      </w:pPr>
      <w:r w:rsidRPr="00114F47">
        <w:rPr>
          <w:color w:val="7F7F7F" w:themeColor="text1" w:themeTint="80"/>
          <w:sz w:val="22"/>
          <w:szCs w:val="22"/>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461CD3" w:rsidRPr="00114F47" w:rsidRDefault="00461CD3" w:rsidP="00461CD3">
      <w:pPr>
        <w:pStyle w:val="Default"/>
        <w:ind w:left="-284"/>
        <w:rPr>
          <w:color w:val="7F7F7F" w:themeColor="text1" w:themeTint="80"/>
          <w:sz w:val="22"/>
          <w:szCs w:val="22"/>
          <w:u w:val="single"/>
        </w:rPr>
      </w:pPr>
      <w:r w:rsidRPr="00114F47">
        <w:rPr>
          <w:color w:val="7F7F7F" w:themeColor="text1" w:themeTint="80"/>
          <w:sz w:val="22"/>
          <w:szCs w:val="22"/>
          <w:u w:val="single"/>
        </w:rPr>
        <w:t xml:space="preserve">Познавательное направление воспитания.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t xml:space="preserve">1) Цель познавательного направления воспитания - формирование ценности познания.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t xml:space="preserve">2) Ценность - познание лежит в основе познавательного направления воспитания.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t xml:space="preserve">Физическое и оздоровительное направление воспитания.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lastRenderedPageBreak/>
        <w:t xml:space="preserve">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t xml:space="preserve">2) Ценности - жизнь и здоровье лежит в основе физического и оздоровительного направления воспитания.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461CD3" w:rsidRPr="00114F47" w:rsidRDefault="00461CD3" w:rsidP="00461CD3">
      <w:pPr>
        <w:pStyle w:val="Default"/>
        <w:ind w:left="-284"/>
        <w:rPr>
          <w:color w:val="7F7F7F" w:themeColor="text1" w:themeTint="80"/>
          <w:sz w:val="22"/>
          <w:szCs w:val="22"/>
          <w:u w:val="single"/>
        </w:rPr>
      </w:pPr>
      <w:r w:rsidRPr="00114F47">
        <w:rPr>
          <w:color w:val="7F7F7F" w:themeColor="text1" w:themeTint="80"/>
          <w:sz w:val="22"/>
          <w:szCs w:val="22"/>
          <w:u w:val="single"/>
        </w:rPr>
        <w:t xml:space="preserve">Трудовое направление воспитания.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t xml:space="preserve">1) Цель трудового воспитания - формирование ценностного отношения детей к труду, трудолюбию и приобщение ребенка к труду.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t xml:space="preserve">2) Ценность - труд лежит в основе трудового направления воспитания.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461CD3" w:rsidRPr="00114F47" w:rsidRDefault="00461CD3" w:rsidP="00461CD3">
      <w:pPr>
        <w:pStyle w:val="Default"/>
        <w:ind w:left="-284"/>
        <w:rPr>
          <w:color w:val="7F7F7F" w:themeColor="text1" w:themeTint="80"/>
          <w:sz w:val="22"/>
          <w:szCs w:val="22"/>
          <w:u w:val="single"/>
        </w:rPr>
      </w:pPr>
      <w:r w:rsidRPr="00114F47">
        <w:rPr>
          <w:color w:val="7F7F7F" w:themeColor="text1" w:themeTint="80"/>
          <w:sz w:val="22"/>
          <w:szCs w:val="22"/>
          <w:u w:val="single"/>
        </w:rPr>
        <w:t xml:space="preserve">Эстетическое направление воспитания.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t xml:space="preserve">1) Цель эстетического направления воспитания - способствовать становлению у ребенка ценностного отношения к красоте. </w:t>
      </w:r>
    </w:p>
    <w:p w:rsidR="00461CD3" w:rsidRPr="00114F47" w:rsidRDefault="00461CD3" w:rsidP="00461CD3">
      <w:pPr>
        <w:pStyle w:val="Default"/>
        <w:ind w:left="-284"/>
        <w:rPr>
          <w:color w:val="7F7F7F" w:themeColor="text1" w:themeTint="80"/>
          <w:sz w:val="22"/>
          <w:szCs w:val="22"/>
        </w:rPr>
      </w:pPr>
      <w:r w:rsidRPr="00114F47">
        <w:rPr>
          <w:color w:val="7F7F7F" w:themeColor="text1" w:themeTint="80"/>
          <w:sz w:val="22"/>
          <w:szCs w:val="22"/>
        </w:rPr>
        <w:t xml:space="preserve">2) Ценности - культура, красота, лежат в основе эстетического направления воспитания. </w:t>
      </w:r>
    </w:p>
    <w:p w:rsidR="00461CD3" w:rsidRPr="00114F47" w:rsidRDefault="00461CD3" w:rsidP="00461CD3">
      <w:pPr>
        <w:pStyle w:val="Default"/>
        <w:ind w:left="-284"/>
        <w:jc w:val="both"/>
        <w:rPr>
          <w:color w:val="7F7F7F" w:themeColor="text1" w:themeTint="80"/>
          <w:sz w:val="22"/>
          <w:szCs w:val="22"/>
        </w:rPr>
      </w:pPr>
      <w:r w:rsidRPr="00114F47">
        <w:rPr>
          <w:color w:val="7F7F7F" w:themeColor="text1" w:themeTint="80"/>
          <w:sz w:val="22"/>
          <w:szCs w:val="22"/>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461CD3" w:rsidRPr="00114F47" w:rsidRDefault="00461CD3" w:rsidP="00461CD3">
      <w:pPr>
        <w:pStyle w:val="Default"/>
        <w:ind w:left="-284"/>
        <w:jc w:val="both"/>
        <w:rPr>
          <w:b/>
          <w:bCs/>
          <w:color w:val="7F7F7F" w:themeColor="text1" w:themeTint="80"/>
          <w:sz w:val="22"/>
          <w:szCs w:val="22"/>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9"/>
        <w:gridCol w:w="5108"/>
      </w:tblGrid>
      <w:tr w:rsidR="00C06AB1" w:rsidRPr="00114F47" w:rsidTr="00DD02D1">
        <w:trPr>
          <w:trHeight w:val="107"/>
        </w:trPr>
        <w:tc>
          <w:tcPr>
            <w:tcW w:w="4590" w:type="dxa"/>
          </w:tcPr>
          <w:p w:rsidR="00C06AB1" w:rsidRPr="00B707A1"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Задачи патриотического воспитания </w:t>
            </w:r>
          </w:p>
        </w:tc>
        <w:tc>
          <w:tcPr>
            <w:tcW w:w="5157" w:type="dxa"/>
            <w:gridSpan w:val="2"/>
          </w:tcPr>
          <w:p w:rsidR="00C06AB1" w:rsidRPr="00B707A1"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Направления воспитательной работы </w:t>
            </w:r>
          </w:p>
        </w:tc>
      </w:tr>
      <w:tr w:rsidR="00C06AB1" w:rsidRPr="00114F47" w:rsidTr="00DD02D1">
        <w:trPr>
          <w:trHeight w:val="798"/>
        </w:trPr>
        <w:tc>
          <w:tcPr>
            <w:tcW w:w="4590" w:type="dxa"/>
          </w:tcPr>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1)формирование любви к родному краю, родной природе, родному языку, культурному наследию своего народа;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2) воспитание любви, уважения к своим национальным особенностям и чувства собственного достоинства как представителя </w:t>
            </w:r>
          </w:p>
        </w:tc>
        <w:tc>
          <w:tcPr>
            <w:tcW w:w="5157" w:type="dxa"/>
            <w:gridSpan w:val="2"/>
          </w:tcPr>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*ознакомление детей с историей, героями, культурой, традициями России и своего народа;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*организация коллективных творческих проектов, направленных на приобщение детей к российским общенациональным </w:t>
            </w:r>
          </w:p>
        </w:tc>
      </w:tr>
      <w:tr w:rsidR="00C06AB1" w:rsidRPr="00114F47" w:rsidTr="00DD02D1">
        <w:trPr>
          <w:trHeight w:val="1626"/>
        </w:trPr>
        <w:tc>
          <w:tcPr>
            <w:tcW w:w="4639" w:type="dxa"/>
            <w:gridSpan w:val="2"/>
          </w:tcPr>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своего народа;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3)воспитание уважительного отношения к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4)воспитание любви к родной природе, природе своего края, России, понимания единства природы и людей и бережного ответственного отношения к природе. </w:t>
            </w:r>
          </w:p>
        </w:tc>
        <w:tc>
          <w:tcPr>
            <w:tcW w:w="5108" w:type="dxa"/>
          </w:tcPr>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традициям;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*формирование правильного и безопасного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поведения в природе, осознанного отношения к растениям, животным, к последствиям хозяйственной деятельности человека </w:t>
            </w:r>
          </w:p>
        </w:tc>
      </w:tr>
      <w:tr w:rsidR="00C06AB1" w:rsidRPr="00114F47" w:rsidTr="00DD02D1">
        <w:trPr>
          <w:trHeight w:val="107"/>
        </w:trPr>
        <w:tc>
          <w:tcPr>
            <w:tcW w:w="9744" w:type="dxa"/>
            <w:gridSpan w:val="3"/>
          </w:tcPr>
          <w:p w:rsidR="00C06AB1" w:rsidRPr="00B707A1" w:rsidRDefault="00C06AB1">
            <w:pPr>
              <w:pStyle w:val="Default"/>
              <w:rPr>
                <w:color w:val="7F7F7F" w:themeColor="text1" w:themeTint="80"/>
                <w:sz w:val="22"/>
                <w:szCs w:val="22"/>
              </w:rPr>
            </w:pPr>
            <w:r w:rsidRPr="00B707A1">
              <w:rPr>
                <w:bCs/>
                <w:color w:val="7F7F7F" w:themeColor="text1" w:themeTint="80"/>
                <w:sz w:val="22"/>
                <w:szCs w:val="22"/>
              </w:rPr>
              <w:t xml:space="preserve">ЗАДАЧИ ПАТРИОТИЧЕСКОГО НАПРАВЛЕНИЯ ВОСПИТАНИЯ </w:t>
            </w:r>
          </w:p>
        </w:tc>
      </w:tr>
      <w:tr w:rsidR="00C06AB1" w:rsidRPr="00114F47" w:rsidTr="00DD02D1">
        <w:trPr>
          <w:trHeight w:val="526"/>
        </w:trPr>
        <w:tc>
          <w:tcPr>
            <w:tcW w:w="9744" w:type="dxa"/>
            <w:gridSpan w:val="3"/>
          </w:tcPr>
          <w:p w:rsidR="00C06AB1" w:rsidRPr="00114F47" w:rsidRDefault="00C06AB1">
            <w:pPr>
              <w:pStyle w:val="Default"/>
              <w:rPr>
                <w:color w:val="7F7F7F" w:themeColor="text1" w:themeTint="80"/>
                <w:sz w:val="22"/>
                <w:szCs w:val="22"/>
              </w:rPr>
            </w:pPr>
            <w:r w:rsidRPr="00114F47">
              <w:rPr>
                <w:i/>
                <w:iCs/>
                <w:color w:val="7F7F7F" w:themeColor="text1" w:themeTint="80"/>
                <w:sz w:val="22"/>
                <w:szCs w:val="22"/>
              </w:rPr>
              <w:t xml:space="preserve">Приоритетные виды детской деятельности: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C06AB1" w:rsidRPr="00114F47" w:rsidTr="00DD02D1">
        <w:trPr>
          <w:trHeight w:val="109"/>
        </w:trPr>
        <w:tc>
          <w:tcPr>
            <w:tcW w:w="9744" w:type="dxa"/>
            <w:gridSpan w:val="3"/>
          </w:tcPr>
          <w:p w:rsidR="00C06AB1" w:rsidRPr="00114F47" w:rsidRDefault="00C06AB1">
            <w:pPr>
              <w:pStyle w:val="Default"/>
              <w:rPr>
                <w:color w:val="7F7F7F" w:themeColor="text1" w:themeTint="80"/>
                <w:sz w:val="22"/>
                <w:szCs w:val="22"/>
              </w:rPr>
            </w:pPr>
            <w:r w:rsidRPr="00114F47">
              <w:rPr>
                <w:i/>
                <w:iCs/>
                <w:color w:val="7F7F7F" w:themeColor="text1" w:themeTint="80"/>
                <w:sz w:val="22"/>
                <w:szCs w:val="22"/>
              </w:rPr>
              <w:t xml:space="preserve">Возрастная специфика </w:t>
            </w:r>
          </w:p>
        </w:tc>
      </w:tr>
      <w:tr w:rsidR="00C06AB1" w:rsidRPr="00114F47" w:rsidTr="00DD02D1">
        <w:trPr>
          <w:trHeight w:val="381"/>
        </w:trPr>
        <w:tc>
          <w:tcPr>
            <w:tcW w:w="9744" w:type="dxa"/>
            <w:gridSpan w:val="3"/>
          </w:tcPr>
          <w:p w:rsidR="00C06AB1" w:rsidRPr="00114F47" w:rsidRDefault="00C06AB1">
            <w:pPr>
              <w:pStyle w:val="Default"/>
              <w:rPr>
                <w:color w:val="7F7F7F" w:themeColor="text1" w:themeTint="80"/>
                <w:sz w:val="22"/>
                <w:szCs w:val="22"/>
              </w:rPr>
            </w:pPr>
            <w:r w:rsidRPr="00114F47">
              <w:rPr>
                <w:b/>
                <w:bCs/>
                <w:i/>
                <w:iCs/>
                <w:color w:val="7F7F7F" w:themeColor="text1" w:themeTint="80"/>
                <w:sz w:val="22"/>
                <w:szCs w:val="22"/>
              </w:rPr>
              <w:t xml:space="preserve">1-3 года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-напоминать детям название города, в котором они живут;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 развивать предпосылки творчества. </w:t>
            </w:r>
          </w:p>
        </w:tc>
      </w:tr>
      <w:tr w:rsidR="00C06AB1" w:rsidRPr="00114F47" w:rsidTr="00DD02D1">
        <w:trPr>
          <w:trHeight w:val="798"/>
        </w:trPr>
        <w:tc>
          <w:tcPr>
            <w:tcW w:w="9744" w:type="dxa"/>
            <w:gridSpan w:val="3"/>
          </w:tcPr>
          <w:p w:rsidR="00C06AB1" w:rsidRPr="00114F47" w:rsidRDefault="00C06AB1">
            <w:pPr>
              <w:pStyle w:val="Default"/>
              <w:rPr>
                <w:color w:val="7F7F7F" w:themeColor="text1" w:themeTint="80"/>
                <w:sz w:val="22"/>
                <w:szCs w:val="22"/>
              </w:rPr>
            </w:pPr>
            <w:r w:rsidRPr="00114F47">
              <w:rPr>
                <w:b/>
                <w:bCs/>
                <w:i/>
                <w:iCs/>
                <w:color w:val="7F7F7F" w:themeColor="text1" w:themeTint="80"/>
                <w:sz w:val="22"/>
                <w:szCs w:val="22"/>
              </w:rPr>
              <w:lastRenderedPageBreak/>
              <w:t xml:space="preserve">3-4 года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-знакомить с ближайшим окружением (основными объектами городской инфраструктуры): дом, улица, магазин, поликлиника, парикмахерская. </w:t>
            </w:r>
          </w:p>
        </w:tc>
      </w:tr>
      <w:tr w:rsidR="00C06AB1" w:rsidRPr="00114F47" w:rsidTr="00DD02D1">
        <w:trPr>
          <w:trHeight w:val="1074"/>
        </w:trPr>
        <w:tc>
          <w:tcPr>
            <w:tcW w:w="9744" w:type="dxa"/>
            <w:gridSpan w:val="3"/>
          </w:tcPr>
          <w:p w:rsidR="00C06AB1" w:rsidRPr="00114F47" w:rsidRDefault="00C06AB1">
            <w:pPr>
              <w:pStyle w:val="Default"/>
              <w:rPr>
                <w:color w:val="7F7F7F" w:themeColor="text1" w:themeTint="80"/>
                <w:sz w:val="22"/>
                <w:szCs w:val="22"/>
              </w:rPr>
            </w:pPr>
            <w:r w:rsidRPr="00114F47">
              <w:rPr>
                <w:b/>
                <w:bCs/>
                <w:i/>
                <w:iCs/>
                <w:color w:val="7F7F7F" w:themeColor="text1" w:themeTint="80"/>
                <w:sz w:val="22"/>
                <w:szCs w:val="22"/>
              </w:rPr>
              <w:t xml:space="preserve">4-5 лет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 продолжать воспитывать любовь к родному краю; рассказывать детям о самых красивых местах родного города (поселка), его достопримечательностях;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-продолжать знакомить с культурными явлениями (театром, цирком, зоопарком, вернисажем), их атрибутами, связанными с ними профессиями, правилами поведения;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tc>
      </w:tr>
      <w:tr w:rsidR="00C06AB1" w:rsidRPr="00114F47" w:rsidTr="00DD02D1">
        <w:trPr>
          <w:trHeight w:val="107"/>
        </w:trPr>
        <w:tc>
          <w:tcPr>
            <w:tcW w:w="9744" w:type="dxa"/>
            <w:gridSpan w:val="3"/>
          </w:tcPr>
          <w:p w:rsidR="00C06AB1" w:rsidRPr="00114F47" w:rsidRDefault="00C06AB1">
            <w:pPr>
              <w:pStyle w:val="Default"/>
              <w:rPr>
                <w:color w:val="7F7F7F" w:themeColor="text1" w:themeTint="80"/>
                <w:sz w:val="22"/>
                <w:szCs w:val="22"/>
              </w:rPr>
            </w:pPr>
            <w:r w:rsidRPr="00114F47">
              <w:rPr>
                <w:b/>
                <w:bCs/>
                <w:i/>
                <w:iCs/>
                <w:color w:val="7F7F7F" w:themeColor="text1" w:themeTint="80"/>
                <w:sz w:val="22"/>
                <w:szCs w:val="22"/>
              </w:rPr>
              <w:t xml:space="preserve">5-6 лет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-расширять представления детей о родной стране, о государственных праздниках (8 Марта, День защитника Отечества, День Победы, Новый год и т. д.);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-воспитывать любовь к Родине;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-формировать представления о том, что Российская Федерация (Россия) - большая многонациональная страна. Рассказывать детям о том, что Москва - главный город, столица нашей Родины;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-познакомить с флагом и гербом России, мелодией гимна; </w:t>
            </w:r>
          </w:p>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-расширять представления детей о Российской армии; </w:t>
            </w:r>
          </w:p>
          <w:tbl>
            <w:tblPr>
              <w:tblW w:w="9527" w:type="dxa"/>
              <w:tblInd w:w="2"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9527"/>
            </w:tblGrid>
            <w:tr w:rsidR="0060411F" w:rsidRPr="00114F47" w:rsidTr="00C06AB1">
              <w:trPr>
                <w:trHeight w:val="109"/>
              </w:trPr>
              <w:tc>
                <w:tcPr>
                  <w:tcW w:w="9527" w:type="dxa"/>
                  <w:tcBorders>
                    <w:top w:val="nil"/>
                    <w:left w:val="nil"/>
                    <w:bottom w:val="nil"/>
                    <w:right w:val="nil"/>
                  </w:tcBorders>
                </w:tcPr>
                <w:p w:rsidR="00C06AB1" w:rsidRPr="00114F47" w:rsidRDefault="00C06AB1">
                  <w:pPr>
                    <w:pStyle w:val="Default"/>
                    <w:rPr>
                      <w:color w:val="7F7F7F" w:themeColor="text1" w:themeTint="80"/>
                      <w:sz w:val="22"/>
                      <w:szCs w:val="22"/>
                    </w:rPr>
                  </w:pPr>
                  <w:r w:rsidRPr="00114F47">
                    <w:rPr>
                      <w:color w:val="7F7F7F" w:themeColor="text1" w:themeTint="80"/>
                      <w:sz w:val="22"/>
                      <w:szCs w:val="22"/>
                    </w:rPr>
                    <w:t xml:space="preserve">-воспитывать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w:t>
                  </w:r>
                </w:p>
              </w:tc>
            </w:tr>
            <w:tr w:rsidR="00C06AB1" w:rsidRPr="00114F47" w:rsidTr="00C06AB1">
              <w:trPr>
                <w:trHeight w:val="109"/>
              </w:trPr>
              <w:tc>
                <w:tcPr>
                  <w:tcW w:w="9527" w:type="dxa"/>
                  <w:tcBorders>
                    <w:top w:val="nil"/>
                    <w:left w:val="nil"/>
                    <w:bottom w:val="nil"/>
                    <w:right w:val="nil"/>
                  </w:tcBorders>
                </w:tcPr>
                <w:p w:rsidR="00C06AB1" w:rsidRPr="00114F47" w:rsidRDefault="00C06AB1">
                  <w:pPr>
                    <w:pStyle w:val="Default"/>
                    <w:rPr>
                      <w:color w:val="7F7F7F" w:themeColor="text1" w:themeTint="80"/>
                      <w:sz w:val="22"/>
                      <w:szCs w:val="22"/>
                    </w:rPr>
                  </w:pPr>
                  <w:r w:rsidRPr="00114F47">
                    <w:rPr>
                      <w:color w:val="7F7F7F" w:themeColor="text1" w:themeTint="80"/>
                      <w:sz w:val="22"/>
                      <w:szCs w:val="22"/>
                    </w:rPr>
                    <w:t>Рассматривать с детьми картины, репродукции, альбомы с военной тематикой.</w:t>
                  </w:r>
                </w:p>
              </w:tc>
            </w:tr>
          </w:tbl>
          <w:p w:rsidR="00C06AB1" w:rsidRPr="00114F47" w:rsidRDefault="00C06AB1" w:rsidP="00C06AB1">
            <w:pPr>
              <w:widowControl w:val="0"/>
              <w:tabs>
                <w:tab w:val="left" w:pos="1561"/>
              </w:tabs>
              <w:spacing w:after="0" w:line="240" w:lineRule="auto"/>
              <w:jc w:val="both"/>
              <w:rPr>
                <w:rFonts w:ascii="Times New Roman" w:hAnsi="Times New Roman" w:cs="Times New Roman"/>
                <w:b/>
                <w:color w:val="7F7F7F" w:themeColor="text1" w:themeTint="80"/>
              </w:rPr>
            </w:pPr>
            <w:r w:rsidRPr="00114F47">
              <w:rPr>
                <w:rFonts w:ascii="Times New Roman" w:hAnsi="Times New Roman" w:cs="Times New Roman"/>
                <w:b/>
                <w:color w:val="7F7F7F" w:themeColor="text1" w:themeTint="80"/>
              </w:rPr>
              <w:t>6-8 лет</w:t>
            </w:r>
          </w:p>
          <w:p w:rsidR="00C06AB1" w:rsidRPr="00114F47" w:rsidRDefault="00C06AB1" w:rsidP="00C06AB1">
            <w:pPr>
              <w:widowControl w:val="0"/>
              <w:tabs>
                <w:tab w:val="left" w:pos="1561"/>
              </w:tabs>
              <w:spacing w:after="0" w:line="240" w:lineRule="auto"/>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развивать интерес к родному краю, расширять представления о малой родине;</w:t>
            </w:r>
          </w:p>
          <w:p w:rsidR="00C06AB1" w:rsidRPr="00114F47" w:rsidRDefault="00C06AB1" w:rsidP="00C06AB1">
            <w:pPr>
              <w:widowControl w:val="0"/>
              <w:tabs>
                <w:tab w:val="left" w:pos="1561"/>
              </w:tabs>
              <w:spacing w:after="0" w:line="240" w:lineRule="auto"/>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-продолжать знакомить с достопримечательностями региона, в котором живут дети;</w:t>
            </w:r>
          </w:p>
          <w:p w:rsidR="00C06AB1" w:rsidRPr="00114F47" w:rsidRDefault="00C06AB1" w:rsidP="00C06AB1">
            <w:pPr>
              <w:widowControl w:val="0"/>
              <w:tabs>
                <w:tab w:val="left" w:pos="1561"/>
              </w:tabs>
              <w:spacing w:after="0" w:line="240" w:lineRule="auto"/>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-продолжать знакомить с профессиями, связанными со спецификой родного города;</w:t>
            </w:r>
          </w:p>
          <w:p w:rsidR="00C06AB1" w:rsidRPr="00114F47" w:rsidRDefault="00C06AB1" w:rsidP="00C06AB1">
            <w:pPr>
              <w:widowControl w:val="0"/>
              <w:tabs>
                <w:tab w:val="left" w:pos="1561"/>
              </w:tabs>
              <w:spacing w:after="0" w:line="240" w:lineRule="auto"/>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w:t>
            </w:r>
          </w:p>
          <w:p w:rsidR="00C06AB1" w:rsidRPr="00114F47" w:rsidRDefault="00C06AB1" w:rsidP="00C06AB1">
            <w:pPr>
              <w:widowControl w:val="0"/>
              <w:tabs>
                <w:tab w:val="left" w:pos="1561"/>
              </w:tabs>
              <w:spacing w:after="0" w:line="240" w:lineRule="auto"/>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-развивать представления о том, что Российская Федерация (Россия) - огромная многонациональная страна;</w:t>
            </w:r>
          </w:p>
          <w:p w:rsidR="00C06AB1" w:rsidRPr="00114F47" w:rsidRDefault="00C06AB1" w:rsidP="00C06AB1">
            <w:pPr>
              <w:widowControl w:val="0"/>
              <w:tabs>
                <w:tab w:val="left" w:pos="1561"/>
              </w:tabs>
              <w:spacing w:after="0" w:line="240" w:lineRule="auto"/>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-воспитывать уважение к людям разных национальностей и их обычаям;</w:t>
            </w:r>
          </w:p>
          <w:p w:rsidR="00C06AB1" w:rsidRPr="00114F47" w:rsidRDefault="00C06AB1" w:rsidP="00C06AB1">
            <w:pPr>
              <w:widowControl w:val="0"/>
              <w:tabs>
                <w:tab w:val="left" w:pos="1561"/>
              </w:tabs>
              <w:spacing w:after="0" w:line="240" w:lineRule="auto"/>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-расширять представления о Москве - главном городе, столице России, Белгороде - городе первого салюта;</w:t>
            </w:r>
          </w:p>
          <w:p w:rsidR="00C06AB1" w:rsidRPr="00114F47" w:rsidRDefault="00C06AB1" w:rsidP="00C06AB1">
            <w:pPr>
              <w:widowControl w:val="0"/>
              <w:tabs>
                <w:tab w:val="left" w:pos="1561"/>
              </w:tabs>
              <w:spacing w:after="0" w:line="240" w:lineRule="auto"/>
              <w:ind w:hanging="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-поощрять интерес детей к событиям, происходящим в стране, воспитывать чувство гордости           за</w:t>
            </w:r>
            <w:r w:rsidRPr="00114F47">
              <w:rPr>
                <w:rFonts w:ascii="Times New Roman" w:hAnsi="Times New Roman" w:cs="Times New Roman"/>
                <w:b/>
                <w:color w:val="7F7F7F" w:themeColor="text1" w:themeTint="80"/>
              </w:rPr>
              <w:t xml:space="preserve"> </w:t>
            </w:r>
            <w:r w:rsidRPr="00114F47">
              <w:rPr>
                <w:rFonts w:ascii="Times New Roman" w:hAnsi="Times New Roman" w:cs="Times New Roman"/>
                <w:color w:val="7F7F7F" w:themeColor="text1" w:themeTint="80"/>
              </w:rPr>
              <w:t>ее достижения;</w:t>
            </w:r>
          </w:p>
          <w:p w:rsidR="00C06AB1" w:rsidRPr="00114F47" w:rsidRDefault="00C06AB1" w:rsidP="00C06AB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C06AB1" w:rsidRPr="00114F47" w:rsidRDefault="00C06AB1" w:rsidP="00C06AB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-расширять знания о государственных и региональных праздниках;</w:t>
            </w:r>
          </w:p>
          <w:p w:rsidR="00C06AB1" w:rsidRPr="00114F47" w:rsidRDefault="00C06AB1" w:rsidP="00C06AB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C06AB1" w:rsidRPr="00114F47" w:rsidRDefault="00C06AB1" w:rsidP="00C06AB1">
            <w:pPr>
              <w:widowControl w:val="0"/>
              <w:tabs>
                <w:tab w:val="left" w:pos="1561"/>
              </w:tabs>
              <w:spacing w:after="0" w:line="240" w:lineRule="auto"/>
              <w:ind w:left="-284"/>
              <w:jc w:val="both"/>
              <w:rPr>
                <w:rFonts w:ascii="Times New Roman" w:hAnsi="Times New Roman" w:cs="Times New Roman"/>
                <w:color w:val="7F7F7F" w:themeColor="text1" w:themeTint="80"/>
              </w:rPr>
            </w:pPr>
          </w:p>
          <w:p w:rsidR="00C06AB1" w:rsidRPr="00114F47" w:rsidRDefault="00C06AB1" w:rsidP="00C06AB1">
            <w:pPr>
              <w:autoSpaceDE w:val="0"/>
              <w:autoSpaceDN w:val="0"/>
              <w:adjustRightInd w:val="0"/>
              <w:spacing w:after="0" w:line="240" w:lineRule="auto"/>
              <w:rPr>
                <w:rFonts w:ascii="Times New Roman" w:hAnsi="Times New Roman" w:cs="Times New Roman"/>
                <w:b/>
                <w:color w:val="000000"/>
              </w:rPr>
            </w:pPr>
            <w:r w:rsidRPr="00114F47">
              <w:rPr>
                <w:rFonts w:ascii="Times New Roman" w:hAnsi="Times New Roman" w:cs="Times New Roman"/>
                <w:b/>
                <w:bCs/>
                <w:iCs/>
                <w:color w:val="7F7F7F" w:themeColor="text1" w:themeTint="80"/>
              </w:rPr>
              <w:t xml:space="preserve">Направление воспитания: Патриотическое </w:t>
            </w:r>
          </w:p>
        </w:tc>
      </w:tr>
      <w:tr w:rsidR="00C06AB1" w:rsidRPr="00114F47" w:rsidTr="00DD02D1">
        <w:trPr>
          <w:trHeight w:val="1904"/>
        </w:trPr>
        <w:tc>
          <w:tcPr>
            <w:tcW w:w="9744" w:type="dxa"/>
            <w:gridSpan w:val="3"/>
          </w:tcPr>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i/>
                <w:iCs/>
                <w:color w:val="7F7F7F" w:themeColor="text1" w:themeTint="80"/>
              </w:rPr>
              <w:lastRenderedPageBreak/>
              <w:t xml:space="preserve">Формирование представлений (воспитывающая среда ДОО)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знакомить детей с историей, героями, культурой, традициями России и своего народа, выдающимися историческими и современными деятелями;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создавать возможности для формирования и развития культуры речи детей;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знакомить детей с социокультурным окружением: с названиями улиц, зданий, сооружений и их назначением;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создавать тематические уголки, посвященные героям и событиям в истории России, региона, округа. </w:t>
            </w:r>
          </w:p>
        </w:tc>
      </w:tr>
      <w:tr w:rsidR="00C06AB1" w:rsidRPr="00114F47" w:rsidTr="00DD02D1">
        <w:trPr>
          <w:trHeight w:val="1765"/>
        </w:trPr>
        <w:tc>
          <w:tcPr>
            <w:tcW w:w="9744" w:type="dxa"/>
            <w:gridSpan w:val="3"/>
          </w:tcPr>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Формирование отношения (детско-родительская, детско-взрослая, профессионально- родительская общности, детское сообщество)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i/>
                <w:iCs/>
                <w:color w:val="7F7F7F" w:themeColor="text1" w:themeTint="80"/>
              </w:rPr>
              <w:t xml:space="preserve">Детско-родительская общность: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воспитывать любовь к родной природе, понимание единства природы и людей и бережного отношения к природе;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поощрять любознательность и исследовательскую деятельность детей, водить детей на экскурсии, в парки, зоопарки, музеи.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i/>
                <w:iCs/>
                <w:color w:val="7F7F7F" w:themeColor="text1" w:themeTint="80"/>
              </w:rPr>
              <w:t xml:space="preserve">Детско-взрослая общность: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формировать чувство любви к России и родному краю, родному языку, культурному наследию своего народа;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воспитывать чувство собственного достоинства и уважительного отношения к своим соотечественникам. </w:t>
            </w:r>
          </w:p>
          <w:p w:rsidR="00C06AB1" w:rsidRPr="00114F47" w:rsidRDefault="00C06AB1" w:rsidP="00C06AB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i/>
                <w:iCs/>
                <w:color w:val="7F7F7F" w:themeColor="text1" w:themeTint="80"/>
              </w:rPr>
              <w:t xml:space="preserve">Профессионально-родительская общность: </w:t>
            </w:r>
          </w:p>
        </w:tc>
      </w:tr>
      <w:tr w:rsidR="0060411F" w:rsidRPr="00114F47" w:rsidTr="00DD02D1">
        <w:trPr>
          <w:trHeight w:val="1417"/>
        </w:trPr>
        <w:tc>
          <w:tcPr>
            <w:tcW w:w="974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реализовывать культурно-образовательные проекты по направлению;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привлекать семьи воспитанников к созданию тематических уголков ДОО.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Детская общность: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создавать условия для появления у детей чувства сопричастности в ходе их участия в праздниках и проектах патриотической направленности. </w:t>
            </w:r>
          </w:p>
        </w:tc>
      </w:tr>
      <w:tr w:rsidR="0060411F" w:rsidRPr="00114F47" w:rsidTr="00DD02D1">
        <w:trPr>
          <w:trHeight w:val="1765"/>
        </w:trPr>
        <w:tc>
          <w:tcPr>
            <w:tcW w:w="974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Формирование опыта действия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(виды детских деятельностей и культурные практики)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читать детям книги, вместе с детьми обсуждать прочитанное;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создавать условия для эмоционального сопереживания за положительных героев в ходе просмотра, чтения произведений, посвященных героям России, значимым событиям прошлого и настоящего;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знакомить детей с традиционными для региона ремеслами, создавать условия для появления собственного опыта детей;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проводить специальные игры и занятия, направленные на обогащение словарного запаса на основе фольклора родного народа;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петь вместе с детьми народные песни, играть в народные игры. </w:t>
            </w:r>
          </w:p>
        </w:tc>
      </w:tr>
      <w:tr w:rsidR="0060411F" w:rsidRPr="00114F47" w:rsidTr="00DD02D1">
        <w:trPr>
          <w:trHeight w:val="1765"/>
        </w:trPr>
        <w:tc>
          <w:tcPr>
            <w:tcW w:w="974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Планируемые результаты воспитания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знает и любит свою малую родину, понимает, что он живет в России, и имеет представление о мире;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стремится подражать героям, исполнять долг, следовать моральным идеям и правилам;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 </w:t>
            </w:r>
          </w:p>
        </w:tc>
      </w:tr>
    </w:tbl>
    <w:p w:rsidR="00C06AB1" w:rsidRPr="00114F47" w:rsidRDefault="00C06AB1" w:rsidP="00C26440">
      <w:pPr>
        <w:widowControl w:val="0"/>
        <w:tabs>
          <w:tab w:val="left" w:pos="1561"/>
        </w:tabs>
        <w:spacing w:after="0" w:line="240" w:lineRule="auto"/>
        <w:jc w:val="both"/>
        <w:rPr>
          <w:rFonts w:ascii="Times New Roman" w:hAnsi="Times New Roman" w:cs="Times New Roman"/>
          <w:color w:val="7F7F7F" w:themeColor="text1" w:themeTint="80"/>
        </w:rPr>
      </w:pPr>
    </w:p>
    <w:p w:rsidR="00C26440" w:rsidRPr="00114F47" w:rsidRDefault="00C26440" w:rsidP="00B707A1">
      <w:pPr>
        <w:widowControl w:val="0"/>
        <w:tabs>
          <w:tab w:val="left" w:pos="1561"/>
        </w:tabs>
        <w:spacing w:after="0" w:line="240" w:lineRule="auto"/>
        <w:ind w:left="-284"/>
        <w:jc w:val="both"/>
        <w:rPr>
          <w:rFonts w:ascii="Times New Roman" w:hAnsi="Times New Roman" w:cs="Times New Roman"/>
          <w:b/>
          <w:color w:val="7F7F7F" w:themeColor="text1" w:themeTint="80"/>
          <w:u w:val="single"/>
        </w:rPr>
      </w:pPr>
      <w:r w:rsidRPr="00114F47">
        <w:rPr>
          <w:rFonts w:ascii="Times New Roman" w:hAnsi="Times New Roman" w:cs="Times New Roman"/>
          <w:b/>
          <w:color w:val="7F7F7F" w:themeColor="text1" w:themeTint="80"/>
          <w:u w:val="single"/>
        </w:rPr>
        <w:lastRenderedPageBreak/>
        <w:t xml:space="preserve">Духовно-нравственное направление воспитания. </w:t>
      </w:r>
      <w:r w:rsidR="0060411F" w:rsidRPr="00114F47">
        <w:rPr>
          <w:rFonts w:ascii="Times New Roman" w:hAnsi="Times New Roman" w:cs="Times New Roman"/>
          <w:b/>
          <w:color w:val="7F7F7F" w:themeColor="text1" w:themeTint="80"/>
          <w:u w:val="single"/>
        </w:rPr>
        <w:t>(п. 29.2.2.2 ФОП ДО).</w:t>
      </w:r>
    </w:p>
    <w:p w:rsidR="00C26440" w:rsidRPr="00114F47" w:rsidRDefault="00C26440" w:rsidP="00B707A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C26440" w:rsidRPr="00114F47" w:rsidRDefault="00C26440" w:rsidP="00B707A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2) Ценности - жизнь, милосердие, добро лежат в основе духовно-нравственного направления воспитания. </w:t>
      </w:r>
    </w:p>
    <w:p w:rsidR="00C26440" w:rsidRPr="00114F47" w:rsidRDefault="00C26440" w:rsidP="00B707A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C26440" w:rsidRPr="00114F47" w:rsidRDefault="00C26440" w:rsidP="00B707A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Социальное направление воспитания. </w:t>
      </w:r>
    </w:p>
    <w:p w:rsidR="00C26440" w:rsidRPr="00114F47" w:rsidRDefault="00C26440" w:rsidP="00B707A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C26440" w:rsidRPr="00114F47" w:rsidRDefault="00C26440" w:rsidP="00B707A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2) Ценности - семья, дружба, человек и сотрудничество лежат в основе социального направления воспитания. </w:t>
      </w:r>
    </w:p>
    <w:p w:rsidR="0060411F" w:rsidRPr="00114F47" w:rsidRDefault="00C26440" w:rsidP="00B707A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w:t>
      </w:r>
      <w:r w:rsidR="0060411F" w:rsidRPr="00114F47">
        <w:rPr>
          <w:rFonts w:ascii="Times New Roman" w:hAnsi="Times New Roman" w:cs="Times New Roman"/>
          <w:color w:val="7F7F7F" w:themeColor="text1" w:themeTint="80"/>
        </w:rPr>
        <w:t xml:space="preserve">-взрослых и детских общностях. </w:t>
      </w:r>
    </w:p>
    <w:p w:rsidR="00DE1225" w:rsidRPr="00114F47" w:rsidRDefault="00C26440" w:rsidP="00B707A1">
      <w:pPr>
        <w:widowControl w:val="0"/>
        <w:tabs>
          <w:tab w:val="left" w:pos="1561"/>
        </w:tabs>
        <w:spacing w:after="0" w:line="240" w:lineRule="auto"/>
        <w:ind w:left="-284"/>
        <w:jc w:val="both"/>
        <w:rPr>
          <w:rFonts w:ascii="Times New Roman" w:hAnsi="Times New Roman" w:cs="Times New Roman"/>
          <w:color w:val="7F7F7F"/>
          <w:lang w:eastAsia="ru-RU"/>
        </w:rPr>
      </w:pPr>
      <w:r w:rsidRPr="00114F47">
        <w:rPr>
          <w:rFonts w:ascii="Times New Roman" w:hAnsi="Times New Roman" w:cs="Times New Roman"/>
          <w:color w:val="7F7F7F" w:themeColor="text1" w:themeTint="80"/>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w:t>
      </w:r>
      <w:r w:rsidR="006D0E54" w:rsidRPr="00114F47">
        <w:rPr>
          <w:rFonts w:ascii="Times New Roman" w:hAnsi="Times New Roman" w:cs="Times New Roman"/>
          <w:color w:val="7F7F7F" w:themeColor="text1" w:themeTint="80"/>
        </w:rPr>
        <w:t xml:space="preserve"> </w:t>
      </w:r>
      <w:r w:rsidR="00DE1225" w:rsidRPr="00114F47">
        <w:rPr>
          <w:rFonts w:ascii="Times New Roman" w:hAnsi="Times New Roman" w:cs="Times New Roman"/>
          <w:color w:val="7F7F7F"/>
          <w:lang w:eastAsia="ru-RU"/>
        </w:rPr>
        <w:t>культурного поведения.</w:t>
      </w:r>
    </w:p>
    <w:p w:rsidR="0060411F" w:rsidRPr="00114F47" w:rsidRDefault="0060411F" w:rsidP="00B707A1">
      <w:pPr>
        <w:widowControl w:val="0"/>
        <w:tabs>
          <w:tab w:val="left" w:pos="1561"/>
        </w:tabs>
        <w:spacing w:after="0" w:line="240" w:lineRule="auto"/>
        <w:ind w:left="-284"/>
        <w:jc w:val="both"/>
        <w:rPr>
          <w:rFonts w:ascii="Times New Roman" w:hAnsi="Times New Roman" w:cs="Times New Roman"/>
          <w:b/>
          <w:color w:val="7F7F7F" w:themeColor="text1" w:themeTint="80"/>
        </w:rPr>
      </w:pPr>
      <w:r w:rsidRPr="00114F47">
        <w:rPr>
          <w:rFonts w:ascii="Times New Roman" w:hAnsi="Times New Roman" w:cs="Times New Roman"/>
          <w:b/>
          <w:color w:val="7F7F7F" w:themeColor="text1" w:themeTint="80"/>
        </w:rPr>
        <w:t>Социальное направление воспитания.</w:t>
      </w:r>
    </w:p>
    <w:p w:rsidR="0060411F" w:rsidRPr="00114F47" w:rsidRDefault="0060411F" w:rsidP="00B707A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b/>
          <w:color w:val="7F7F7F" w:themeColor="text1" w:themeTint="80"/>
        </w:rPr>
        <w:t>Цель</w:t>
      </w:r>
      <w:r w:rsidRPr="00114F47">
        <w:rPr>
          <w:rFonts w:ascii="Times New Roman" w:hAnsi="Times New Roman" w:cs="Times New Roman"/>
          <w:color w:val="7F7F7F" w:themeColor="text1" w:themeTint="80"/>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60411F" w:rsidRPr="00114F47" w:rsidRDefault="0060411F" w:rsidP="00B707A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Ценности - семья, дружба, человек и сотрудничество лежат в основе социального направления воспитания.</w:t>
      </w:r>
    </w:p>
    <w:p w:rsidR="0060411F" w:rsidRPr="00114F47" w:rsidRDefault="0060411F" w:rsidP="00B707A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60411F" w:rsidRPr="00114F47" w:rsidRDefault="0060411F" w:rsidP="0060411F">
      <w:pPr>
        <w:widowControl w:val="0"/>
        <w:tabs>
          <w:tab w:val="left" w:pos="1561"/>
        </w:tabs>
        <w:spacing w:after="0" w:line="240" w:lineRule="auto"/>
        <w:ind w:left="-284"/>
        <w:jc w:val="both"/>
        <w:rPr>
          <w:rFonts w:ascii="Times New Roman" w:hAnsi="Times New Roman" w:cs="Times New Roman"/>
          <w:b/>
          <w:color w:val="7F7F7F" w:themeColor="text1" w:themeTint="80"/>
        </w:rPr>
      </w:pPr>
      <w:r w:rsidRPr="00114F47">
        <w:rPr>
          <w:rFonts w:ascii="Times New Roman" w:hAnsi="Times New Roman" w:cs="Times New Roman"/>
          <w:color w:val="7F7F7F" w:themeColor="text1" w:themeTint="80"/>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r w:rsidRPr="00114F47">
        <w:rPr>
          <w:rFonts w:ascii="Times New Roman" w:hAnsi="Times New Roman" w:cs="Times New Roman"/>
          <w:b/>
          <w:color w:val="7F7F7F" w:themeColor="text1" w:themeTint="80"/>
        </w:rPr>
        <w:t>(п. 29.2.2.3 ФОП ДО).</w:t>
      </w:r>
    </w:p>
    <w:p w:rsidR="0060411F" w:rsidRPr="00114F47" w:rsidRDefault="0060411F" w:rsidP="0060411F">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348"/>
        <w:gridCol w:w="8"/>
        <w:gridCol w:w="572"/>
        <w:gridCol w:w="33"/>
      </w:tblGrid>
      <w:tr w:rsidR="0060411F" w:rsidRPr="00B707A1" w:rsidTr="00DD02D1">
        <w:trPr>
          <w:gridAfter w:val="1"/>
          <w:wAfter w:w="33" w:type="dxa"/>
          <w:trHeight w:val="90"/>
        </w:trPr>
        <w:tc>
          <w:tcPr>
            <w:tcW w:w="4928" w:type="dxa"/>
          </w:tcPr>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Основные </w:t>
            </w:r>
            <w:r w:rsidRPr="00B707A1">
              <w:rPr>
                <w:rFonts w:ascii="Times New Roman" w:hAnsi="Times New Roman" w:cs="Times New Roman"/>
                <w:b/>
                <w:bCs/>
                <w:color w:val="7F7F7F" w:themeColor="text1" w:themeTint="80"/>
              </w:rPr>
              <w:t xml:space="preserve">задачи и направления </w:t>
            </w:r>
            <w:r w:rsidRPr="00B707A1">
              <w:rPr>
                <w:rFonts w:ascii="Times New Roman" w:hAnsi="Times New Roman" w:cs="Times New Roman"/>
                <w:color w:val="7F7F7F" w:themeColor="text1" w:themeTint="80"/>
              </w:rPr>
              <w:t xml:space="preserve">воспитательной работы социального направления воспитания: </w:t>
            </w:r>
            <w:r w:rsidRPr="00B707A1">
              <w:rPr>
                <w:rFonts w:ascii="Times New Roman" w:hAnsi="Times New Roman" w:cs="Times New Roman"/>
                <w:b/>
                <w:bCs/>
                <w:color w:val="7F7F7F" w:themeColor="text1" w:themeTint="80"/>
              </w:rPr>
              <w:t xml:space="preserve">Задачи социального направления воспитания </w:t>
            </w:r>
          </w:p>
        </w:tc>
        <w:tc>
          <w:tcPr>
            <w:tcW w:w="4928" w:type="dxa"/>
            <w:gridSpan w:val="3"/>
          </w:tcPr>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Направления воспитательной работы </w:t>
            </w:r>
          </w:p>
        </w:tc>
      </w:tr>
      <w:tr w:rsidR="0060411F" w:rsidRPr="00B707A1" w:rsidTr="00DD02D1">
        <w:trPr>
          <w:gridAfter w:val="1"/>
          <w:wAfter w:w="33" w:type="dxa"/>
          <w:trHeight w:val="1932"/>
        </w:trPr>
        <w:tc>
          <w:tcPr>
            <w:tcW w:w="4928" w:type="dxa"/>
          </w:tcPr>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lastRenderedPageBreak/>
              <w:t xml:space="preserve">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3) Развитие способности поставить себя на место другого как проявление личностной зрелости и преодоление детского эгоизма. </w:t>
            </w:r>
          </w:p>
        </w:tc>
        <w:tc>
          <w:tcPr>
            <w:tcW w:w="4928" w:type="dxa"/>
            <w:gridSpan w:val="3"/>
          </w:tcPr>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*организовывать сюжетно-ролевые игры (в семью, в команду и т.п.), игры с правилами, традиционные народные игры и пр.; *воспитывать у детей навыки поведения в обществе; </w:t>
            </w:r>
          </w:p>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*учить детей сотрудничать, организуя групповые формы в продуктивных видах деятельности; </w:t>
            </w:r>
          </w:p>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*учить детей анализировать поступки и чувства – свои и других людей; *организовывать коллективные проекты заботы и помощи; </w:t>
            </w:r>
          </w:p>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*создавать доброжелательный психологический климат в группе. </w:t>
            </w:r>
          </w:p>
        </w:tc>
      </w:tr>
      <w:tr w:rsidR="0060411F" w:rsidRPr="00B707A1" w:rsidTr="00DD02D1">
        <w:trPr>
          <w:trHeight w:val="109"/>
        </w:trPr>
        <w:tc>
          <w:tcPr>
            <w:tcW w:w="9889" w:type="dxa"/>
            <w:gridSpan w:val="5"/>
          </w:tcPr>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Задачи социального направления воспитания: </w:t>
            </w:r>
            <w:r w:rsidRPr="00B707A1">
              <w:rPr>
                <w:rFonts w:ascii="Times New Roman" w:hAnsi="Times New Roman" w:cs="Times New Roman"/>
                <w:i/>
                <w:iCs/>
                <w:color w:val="7F7F7F" w:themeColor="text1" w:themeTint="80"/>
              </w:rPr>
              <w:t xml:space="preserve">ОБРАЗ Я </w:t>
            </w:r>
          </w:p>
        </w:tc>
      </w:tr>
      <w:tr w:rsidR="0060411F" w:rsidRPr="00B707A1" w:rsidTr="00DD02D1">
        <w:trPr>
          <w:trHeight w:val="661"/>
        </w:trPr>
        <w:tc>
          <w:tcPr>
            <w:tcW w:w="9889" w:type="dxa"/>
            <w:gridSpan w:val="5"/>
          </w:tcPr>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Приоритетные виды детской деятельности: </w:t>
            </w:r>
          </w:p>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0411F" w:rsidRPr="00B707A1" w:rsidTr="00DD02D1">
        <w:trPr>
          <w:trHeight w:val="109"/>
        </w:trPr>
        <w:tc>
          <w:tcPr>
            <w:tcW w:w="9889" w:type="dxa"/>
            <w:gridSpan w:val="5"/>
          </w:tcPr>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Возрастная специфика </w:t>
            </w:r>
          </w:p>
        </w:tc>
      </w:tr>
      <w:tr w:rsidR="0060411F" w:rsidRPr="00B707A1" w:rsidTr="00DD02D1">
        <w:trPr>
          <w:trHeight w:val="380"/>
        </w:trPr>
        <w:tc>
          <w:tcPr>
            <w:tcW w:w="9889" w:type="dxa"/>
            <w:gridSpan w:val="5"/>
          </w:tcPr>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1-3 года </w:t>
            </w:r>
          </w:p>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w:t>
            </w:r>
          </w:p>
        </w:tc>
      </w:tr>
      <w:tr w:rsidR="0060411F" w:rsidRPr="00B707A1" w:rsidTr="00DD02D1">
        <w:trPr>
          <w:trHeight w:val="933"/>
        </w:trPr>
        <w:tc>
          <w:tcPr>
            <w:tcW w:w="9889" w:type="dxa"/>
            <w:gridSpan w:val="5"/>
          </w:tcPr>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3-4 года </w:t>
            </w:r>
          </w:p>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-закреплять умение называть свое имя и возраст. </w:t>
            </w:r>
          </w:p>
        </w:tc>
      </w:tr>
      <w:tr w:rsidR="0060411F" w:rsidRPr="00B707A1" w:rsidTr="00DD02D1">
        <w:trPr>
          <w:trHeight w:val="241"/>
        </w:trPr>
        <w:tc>
          <w:tcPr>
            <w:tcW w:w="9889" w:type="dxa"/>
            <w:gridSpan w:val="5"/>
          </w:tcPr>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4-5 лет </w:t>
            </w:r>
          </w:p>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формировать представления о росте и развитии ребенка, его прошлом, настоящем и </w:t>
            </w:r>
          </w:p>
        </w:tc>
      </w:tr>
      <w:tr w:rsidR="0060411F" w:rsidRPr="00B707A1" w:rsidTr="00DD02D1">
        <w:trPr>
          <w:trHeight w:val="661"/>
        </w:trPr>
        <w:tc>
          <w:tcPr>
            <w:tcW w:w="9889" w:type="dxa"/>
            <w:gridSpan w:val="5"/>
          </w:tcPr>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будущем («я был маленьким, я расту, я буду взрослым»); </w:t>
            </w:r>
          </w:p>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-формировать первичные представления о школе; </w:t>
            </w:r>
          </w:p>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-формировать первичные гендерные представления (мальчики сильные, смелые; девочки нежные, женственные); </w:t>
            </w:r>
          </w:p>
          <w:p w:rsidR="0060411F" w:rsidRPr="00B707A1"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-закреплять умение называть свое имя, фамилию, возраст </w:t>
            </w:r>
          </w:p>
        </w:tc>
      </w:tr>
      <w:tr w:rsidR="0060411F" w:rsidRPr="00114F47" w:rsidTr="00DD02D1">
        <w:trPr>
          <w:gridAfter w:val="2"/>
          <w:wAfter w:w="605" w:type="dxa"/>
          <w:trHeight w:val="1348"/>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5-6 лет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-расширять представления об учебных заведениях (детский сад, школа, колледж, вуз);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-расширять традиционные гендерные представления;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-воспитывать уважительное отношение к сверстникам своего и противоположного пола;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-закреплять умение называть свое имя, фамилию, отчество, возраст, месяц рождения, имена и отчества родителей. </w:t>
            </w:r>
          </w:p>
        </w:tc>
      </w:tr>
      <w:tr w:rsidR="0060411F" w:rsidRPr="00114F47" w:rsidTr="00DD02D1">
        <w:trPr>
          <w:gridAfter w:val="2"/>
          <w:wAfter w:w="605" w:type="dxa"/>
          <w:trHeight w:val="1624"/>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6-8 лет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-углублять представления ребенка о себе в прошлом, настоящем и будущем;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 xml:space="preserve">-закреплять традиционные гендерные представления, продолжать развивать в мальчиках и девочках качества, свойственные их полу;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-закреплять умение называть свое имя, фамилию, отчество, возраст, дату рождения, домашний адрес, телефон, имена и отчества родителей, их профессии. </w:t>
            </w:r>
          </w:p>
        </w:tc>
      </w:tr>
      <w:tr w:rsidR="0060411F" w:rsidRPr="00114F47" w:rsidTr="00DD02D1">
        <w:trPr>
          <w:gridAfter w:val="2"/>
          <w:wAfter w:w="605" w:type="dxa"/>
          <w:trHeight w:val="109"/>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 xml:space="preserve">СЕМЬЯ </w:t>
            </w:r>
          </w:p>
        </w:tc>
      </w:tr>
      <w:tr w:rsidR="0060411F" w:rsidRPr="00114F47" w:rsidTr="00DD02D1">
        <w:trPr>
          <w:gridAfter w:val="2"/>
          <w:wAfter w:w="605" w:type="dxa"/>
          <w:trHeight w:val="521"/>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i/>
                <w:iCs/>
                <w:color w:val="7F7F7F" w:themeColor="text1" w:themeTint="80"/>
              </w:rPr>
              <w:t xml:space="preserve">Приоритетные виды детской деятельности: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Игровая, коммуникативная, познавательно-исследовательская, восприятие художественной литературы, изобразительная, музыкальная, самообслуживание и элементарный бытовой труд </w:t>
            </w:r>
          </w:p>
        </w:tc>
      </w:tr>
      <w:tr w:rsidR="0060411F" w:rsidRPr="00114F47" w:rsidTr="00DD02D1">
        <w:trPr>
          <w:gridAfter w:val="2"/>
          <w:wAfter w:w="605" w:type="dxa"/>
          <w:trHeight w:val="109"/>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Возрастная специфика </w:t>
            </w:r>
          </w:p>
        </w:tc>
      </w:tr>
      <w:tr w:rsidR="0060411F" w:rsidRPr="00114F47" w:rsidTr="00DD02D1">
        <w:trPr>
          <w:gridAfter w:val="2"/>
          <w:wAfter w:w="605" w:type="dxa"/>
          <w:trHeight w:val="381"/>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1-3 года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-формировать уважительное отношение и чувство принадлежности к своей семье;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-воспитывать внимательное отношение и любовь к родителям и близким людям; </w:t>
            </w:r>
          </w:p>
        </w:tc>
      </w:tr>
      <w:tr w:rsidR="0060411F" w:rsidRPr="00114F47" w:rsidTr="00DD02D1">
        <w:trPr>
          <w:gridAfter w:val="2"/>
          <w:wAfter w:w="605" w:type="dxa"/>
          <w:trHeight w:val="109"/>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-поощрять умение называть имена членов своей семьи. </w:t>
            </w:r>
          </w:p>
        </w:tc>
      </w:tr>
      <w:tr w:rsidR="0060411F" w:rsidRPr="00114F47" w:rsidTr="00DD02D1">
        <w:trPr>
          <w:gridAfter w:val="2"/>
          <w:wAfter w:w="605" w:type="dxa"/>
          <w:trHeight w:val="932"/>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3-4 года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-продолжать воспитывать уважительное отношение и чувство принадлежности к своей семье;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-беседовать с ребенком о членах его семьи (как зовут, чем занимаются, как играют с ребенком и пр.);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-учить заботиться о близких людях, вызывать чувство благодарности к родителям и близким за их любовь и заботу. </w:t>
            </w:r>
          </w:p>
        </w:tc>
      </w:tr>
      <w:tr w:rsidR="0060411F" w:rsidRPr="00114F47" w:rsidTr="00DD02D1">
        <w:trPr>
          <w:gridAfter w:val="2"/>
          <w:wAfter w:w="605" w:type="dxa"/>
          <w:trHeight w:val="517"/>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4-5 лет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-воспитывать уважительное отношение и чувство принадлежности к своей семье, любовь и уважение к родителям;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-привлекать родителей к участию в совместных с детьми мероприятиях, помогать лучше </w:t>
            </w:r>
          </w:p>
        </w:tc>
      </w:tr>
      <w:tr w:rsidR="0060411F" w:rsidRPr="00114F47" w:rsidTr="00DD02D1">
        <w:trPr>
          <w:gridAfter w:val="2"/>
          <w:wAfter w:w="605" w:type="dxa"/>
          <w:trHeight w:val="245"/>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понимать своих детей, способствовать росту уважительного и внимательного отношения к детям; </w:t>
            </w:r>
          </w:p>
        </w:tc>
      </w:tr>
      <w:tr w:rsidR="0060411F" w:rsidRPr="00114F47" w:rsidTr="00DD02D1">
        <w:trPr>
          <w:gridAfter w:val="2"/>
          <w:wAfter w:w="605" w:type="dxa"/>
          <w:trHeight w:val="661"/>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-углублять представления детей о семье, ее членах;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-дать первоначальные представления о родственных отношениях (сын, мама, папа, дочь и т. д.);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-интересоваться тем, какие обязанности по дому есть у ребенка (убирать игрушки, помогать накрывать на стол и т. п.). </w:t>
            </w:r>
          </w:p>
        </w:tc>
      </w:tr>
      <w:tr w:rsidR="0060411F" w:rsidRPr="00114F47" w:rsidTr="00DD02D1">
        <w:trPr>
          <w:gridAfter w:val="2"/>
          <w:wAfter w:w="605" w:type="dxa"/>
          <w:trHeight w:val="1072"/>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5-6 лет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-продолжать воспитывать уважительное отношение и чувство принадлежности к своей семье;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-углублять представления ребенка о семье и ее истории;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-учить создавать простейшее генеалогическое древо с опорой на историю семьи;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-углублять представления о том, где работают родители, как важен для общества их труд;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-поощрять посильное участие детей в подготовке различных семейных праздников;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-приучать к выполнению постоянных обязанностей по дому. </w:t>
            </w:r>
          </w:p>
        </w:tc>
      </w:tr>
      <w:tr w:rsidR="0060411F" w:rsidRPr="00114F47" w:rsidTr="00DD02D1">
        <w:trPr>
          <w:gridAfter w:val="2"/>
          <w:wAfter w:w="605" w:type="dxa"/>
          <w:trHeight w:val="1209"/>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6-8 лет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-продолжать воспитывать уважение к традиционным семейным ценностям;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уважительное отношение и чувство принадлежности к своей семье, любовь и уважение к родителям;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-учить проявлять заботу о близких людях, с благодарностью принимать заботу о себе;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-развивать интерес к профессиям родителей и месту их работы;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-расширять представления детей об истории семьи в контексте истории родной страны (роль каждого поколения в разные периоды истории страны);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-рассказывать детям о воинских наградах дедушек, бабушек, родителей. </w:t>
            </w:r>
          </w:p>
        </w:tc>
      </w:tr>
      <w:tr w:rsidR="0060411F" w:rsidRPr="00114F47" w:rsidTr="00DD02D1">
        <w:trPr>
          <w:gridAfter w:val="2"/>
          <w:wAfter w:w="605" w:type="dxa"/>
          <w:trHeight w:val="109"/>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ДЕТСКИЙ САД </w:t>
            </w:r>
          </w:p>
        </w:tc>
      </w:tr>
      <w:tr w:rsidR="0060411F" w:rsidRPr="00114F47" w:rsidTr="00DD02D1">
        <w:trPr>
          <w:gridAfter w:val="2"/>
          <w:wAfter w:w="605" w:type="dxa"/>
          <w:trHeight w:val="661"/>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i/>
                <w:iCs/>
                <w:color w:val="7F7F7F" w:themeColor="text1" w:themeTint="80"/>
              </w:rPr>
              <w:t xml:space="preserve">Приоритетные виды детской деятельности: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60411F" w:rsidRPr="00114F47" w:rsidTr="00DD02D1">
        <w:trPr>
          <w:gridAfter w:val="2"/>
          <w:wAfter w:w="605" w:type="dxa"/>
          <w:trHeight w:val="109"/>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i/>
                <w:iCs/>
                <w:color w:val="7F7F7F" w:themeColor="text1" w:themeTint="80"/>
              </w:rPr>
              <w:t xml:space="preserve">Возрастная специфика </w:t>
            </w:r>
          </w:p>
        </w:tc>
      </w:tr>
      <w:tr w:rsidR="0060411F" w:rsidRPr="00114F47" w:rsidTr="00DD02D1">
        <w:trPr>
          <w:gridAfter w:val="2"/>
          <w:wAfter w:w="605" w:type="dxa"/>
          <w:trHeight w:val="1485"/>
        </w:trPr>
        <w:tc>
          <w:tcPr>
            <w:tcW w:w="9284" w:type="dxa"/>
            <w:gridSpan w:val="3"/>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lastRenderedPageBreak/>
              <w:t xml:space="preserve">1-3 года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-создавать условия для развития у каждого ребенка чувства принадлежности к сообществу детей и взрослых в детском саду;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-развивать умение ориентироваться в помещении группы, на участке. </w:t>
            </w:r>
          </w:p>
        </w:tc>
      </w:tr>
      <w:tr w:rsidR="0060411F" w:rsidRPr="00114F47" w:rsidTr="00DD02D1">
        <w:trPr>
          <w:gridAfter w:val="3"/>
          <w:wAfter w:w="613" w:type="dxa"/>
          <w:trHeight w:val="933"/>
        </w:trPr>
        <w:tc>
          <w:tcPr>
            <w:tcW w:w="9276" w:type="dxa"/>
            <w:gridSpan w:val="2"/>
          </w:tcPr>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3-4 года </w:t>
            </w:r>
          </w:p>
          <w:p w:rsidR="0060411F" w:rsidRPr="00114F47" w:rsidRDefault="0060411F" w:rsidP="0060411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-формировать у детей положительное отношение к детскому саду; </w:t>
            </w:r>
          </w:p>
          <w:p w:rsidR="0060411F" w:rsidRPr="00114F47" w:rsidRDefault="0060411F" w:rsidP="0060411F">
            <w:pPr>
              <w:autoSpaceDE w:val="0"/>
              <w:autoSpaceDN w:val="0"/>
              <w:adjustRightInd w:val="0"/>
              <w:spacing w:after="0" w:line="240" w:lineRule="auto"/>
              <w:rPr>
                <w:rFonts w:ascii="Times New Roman" w:hAnsi="Times New Roman" w:cs="Times New Roman"/>
                <w:color w:val="000000"/>
              </w:rPr>
            </w:pPr>
            <w:r w:rsidRPr="00114F47">
              <w:rPr>
                <w:rFonts w:ascii="Times New Roman" w:hAnsi="Times New Roman" w:cs="Times New Roman"/>
                <w:color w:val="7F7F7F" w:themeColor="text1" w:themeTint="80"/>
              </w:rPr>
              <w:t xml:space="preserve">-обращать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с оборудованием и оформлением участка для игр и занятий, подчеркивая его красоту, удобство; </w:t>
            </w:r>
          </w:p>
        </w:tc>
      </w:tr>
      <w:tr w:rsidR="0060411F" w:rsidRPr="00114F47" w:rsidTr="00DD02D1">
        <w:trPr>
          <w:gridAfter w:val="2"/>
          <w:wAfter w:w="605" w:type="dxa"/>
          <w:trHeight w:val="1485"/>
        </w:trPr>
        <w:tc>
          <w:tcPr>
            <w:tcW w:w="9284" w:type="dxa"/>
            <w:gridSpan w:val="3"/>
          </w:tcPr>
          <w:tbl>
            <w:tblPr>
              <w:tblW w:w="9214"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8867"/>
              <w:gridCol w:w="347"/>
            </w:tblGrid>
            <w:tr w:rsidR="0060411F" w:rsidRPr="00114F47" w:rsidTr="00F221A9">
              <w:trPr>
                <w:trHeight w:val="411"/>
              </w:trPr>
              <w:tc>
                <w:tcPr>
                  <w:tcW w:w="9214" w:type="dxa"/>
                  <w:tcBorders>
                    <w:top w:val="nil"/>
                    <w:left w:val="nil"/>
                    <w:bottom w:val="nil"/>
                    <w:right w:val="nil"/>
                  </w:tcBorders>
                </w:tcPr>
                <w:p w:rsidR="0060411F" w:rsidRPr="00114F47" w:rsidRDefault="0060411F">
                  <w:pPr>
                    <w:pStyle w:val="Default"/>
                    <w:rPr>
                      <w:color w:val="7F7F7F" w:themeColor="text1" w:themeTint="80"/>
                      <w:sz w:val="22"/>
                      <w:szCs w:val="22"/>
                    </w:rPr>
                  </w:pPr>
                  <w:r w:rsidRPr="00114F47">
                    <w:rPr>
                      <w:color w:val="7F7F7F" w:themeColor="text1" w:themeTint="80"/>
                      <w:sz w:val="22"/>
                      <w:szCs w:val="22"/>
                    </w:rPr>
                    <w:t xml:space="preserve">-совершенствовать умение свободно ориентироваться в помещениях и на участке детского сада; </w:t>
                  </w:r>
                </w:p>
                <w:p w:rsidR="0060411F" w:rsidRPr="00114F47" w:rsidRDefault="0060411F">
                  <w:pPr>
                    <w:pStyle w:val="Default"/>
                    <w:rPr>
                      <w:color w:val="7F7F7F" w:themeColor="text1" w:themeTint="80"/>
                      <w:sz w:val="22"/>
                      <w:szCs w:val="22"/>
                    </w:rPr>
                  </w:pPr>
                  <w:r w:rsidRPr="00114F47">
                    <w:rPr>
                      <w:color w:val="7F7F7F" w:themeColor="text1" w:themeTint="80"/>
                      <w:sz w:val="22"/>
                      <w:szCs w:val="22"/>
                    </w:rPr>
                    <w:t>-способствовать формированию чувства принадлежности к сообществу детей и взрослых в детском саду</w:t>
                  </w:r>
                  <w:r w:rsidRPr="00114F47">
                    <w:rPr>
                      <w:b/>
                      <w:bCs/>
                      <w:color w:val="7F7F7F" w:themeColor="text1" w:themeTint="80"/>
                      <w:sz w:val="22"/>
                      <w:szCs w:val="22"/>
                    </w:rPr>
                    <w:t xml:space="preserve">; </w:t>
                  </w:r>
                </w:p>
                <w:p w:rsidR="0060411F" w:rsidRPr="00114F47" w:rsidRDefault="0060411F">
                  <w:pPr>
                    <w:pStyle w:val="Default"/>
                    <w:rPr>
                      <w:color w:val="7F7F7F" w:themeColor="text1" w:themeTint="80"/>
                      <w:sz w:val="22"/>
                      <w:szCs w:val="22"/>
                    </w:rPr>
                  </w:pPr>
                  <w:r w:rsidRPr="00114F47">
                    <w:rPr>
                      <w:b/>
                      <w:bCs/>
                      <w:color w:val="7F7F7F" w:themeColor="text1" w:themeTint="80"/>
                      <w:sz w:val="22"/>
                      <w:szCs w:val="22"/>
                    </w:rPr>
                    <w:t>-</w:t>
                  </w:r>
                  <w:r w:rsidRPr="00114F47">
                    <w:rPr>
                      <w:color w:val="7F7F7F" w:themeColor="text1" w:themeTint="80"/>
                      <w:sz w:val="22"/>
                      <w:szCs w:val="22"/>
                    </w:rPr>
                    <w:t xml:space="preserve">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w:t>
                  </w:r>
                </w:p>
                <w:p w:rsidR="0060411F" w:rsidRPr="00114F47" w:rsidRDefault="0060411F">
                  <w:pPr>
                    <w:pStyle w:val="Default"/>
                    <w:rPr>
                      <w:color w:val="7F7F7F" w:themeColor="text1" w:themeTint="80"/>
                      <w:sz w:val="22"/>
                      <w:szCs w:val="22"/>
                    </w:rPr>
                  </w:pPr>
                  <w:r w:rsidRPr="00114F47">
                    <w:rPr>
                      <w:color w:val="7F7F7F" w:themeColor="text1" w:themeTint="80"/>
                      <w:sz w:val="22"/>
                      <w:szCs w:val="22"/>
                    </w:rPr>
                    <w:t xml:space="preserve">-формировать чувство общности, значимости каждого ребенка для детского сада; </w:t>
                  </w:r>
                </w:p>
                <w:p w:rsidR="0060411F" w:rsidRPr="00114F47" w:rsidRDefault="0060411F">
                  <w:pPr>
                    <w:pStyle w:val="Default"/>
                    <w:rPr>
                      <w:color w:val="7F7F7F" w:themeColor="text1" w:themeTint="80"/>
                      <w:sz w:val="22"/>
                      <w:szCs w:val="22"/>
                    </w:rPr>
                  </w:pPr>
                  <w:r w:rsidRPr="00114F47">
                    <w:rPr>
                      <w:color w:val="7F7F7F" w:themeColor="text1" w:themeTint="80"/>
                      <w:sz w:val="22"/>
                      <w:szCs w:val="22"/>
                    </w:rPr>
                    <w:t xml:space="preserve">-воспитывать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w:t>
                  </w:r>
                </w:p>
                <w:p w:rsidR="0060411F" w:rsidRPr="00114F47" w:rsidRDefault="0060411F">
                  <w:pPr>
                    <w:pStyle w:val="Default"/>
                    <w:rPr>
                      <w:color w:val="7F7F7F" w:themeColor="text1" w:themeTint="80"/>
                      <w:sz w:val="22"/>
                      <w:szCs w:val="22"/>
                    </w:rPr>
                  </w:pPr>
                  <w:r w:rsidRPr="00114F47">
                    <w:rPr>
                      <w:color w:val="7F7F7F" w:themeColor="text1" w:themeTint="80"/>
                      <w:sz w:val="22"/>
                      <w:szCs w:val="22"/>
                    </w:rPr>
                    <w:t xml:space="preserve">- напоминать их имена и отчества. </w:t>
                  </w:r>
                </w:p>
                <w:p w:rsidR="0060411F" w:rsidRPr="00114F47" w:rsidRDefault="0060411F">
                  <w:pPr>
                    <w:pStyle w:val="Default"/>
                    <w:rPr>
                      <w:color w:val="7F7F7F" w:themeColor="text1" w:themeTint="80"/>
                      <w:sz w:val="22"/>
                      <w:szCs w:val="22"/>
                    </w:rPr>
                  </w:pPr>
                </w:p>
                <w:p w:rsidR="0060411F" w:rsidRPr="00114F47" w:rsidRDefault="0060411F">
                  <w:pPr>
                    <w:pStyle w:val="Default"/>
                    <w:rPr>
                      <w:color w:val="7F7F7F" w:themeColor="text1" w:themeTint="80"/>
                      <w:sz w:val="22"/>
                      <w:szCs w:val="22"/>
                    </w:rPr>
                  </w:pPr>
                </w:p>
                <w:p w:rsidR="0060411F" w:rsidRPr="00114F47" w:rsidRDefault="0060411F">
                  <w:pPr>
                    <w:pStyle w:val="Default"/>
                    <w:rPr>
                      <w:color w:val="7F7F7F" w:themeColor="text1" w:themeTint="80"/>
                      <w:sz w:val="22"/>
                      <w:szCs w:val="22"/>
                    </w:rPr>
                  </w:pPr>
                </w:p>
                <w:p w:rsidR="0060411F" w:rsidRPr="00114F47" w:rsidRDefault="0060411F">
                  <w:pPr>
                    <w:pStyle w:val="Default"/>
                    <w:rPr>
                      <w:color w:val="7F7F7F" w:themeColor="text1" w:themeTint="80"/>
                      <w:sz w:val="22"/>
                      <w:szCs w:val="22"/>
                    </w:rPr>
                  </w:pPr>
                </w:p>
                <w:p w:rsidR="0060411F" w:rsidRPr="00114F47" w:rsidRDefault="0060411F">
                  <w:pPr>
                    <w:pStyle w:val="Default"/>
                    <w:rPr>
                      <w:color w:val="7F7F7F" w:themeColor="text1" w:themeTint="80"/>
                      <w:sz w:val="22"/>
                      <w:szCs w:val="22"/>
                    </w:rPr>
                  </w:pPr>
                </w:p>
                <w:p w:rsidR="0060411F" w:rsidRPr="00114F47" w:rsidRDefault="0060411F">
                  <w:pPr>
                    <w:pStyle w:val="Default"/>
                    <w:rPr>
                      <w:color w:val="7F7F7F" w:themeColor="text1" w:themeTint="80"/>
                      <w:sz w:val="22"/>
                      <w:szCs w:val="22"/>
                    </w:rPr>
                  </w:pPr>
                </w:p>
                <w:p w:rsidR="0060411F" w:rsidRPr="00114F47" w:rsidRDefault="0060411F">
                  <w:pPr>
                    <w:pStyle w:val="Default"/>
                    <w:rPr>
                      <w:color w:val="7F7F7F" w:themeColor="text1" w:themeTint="80"/>
                      <w:sz w:val="22"/>
                      <w:szCs w:val="22"/>
                    </w:rPr>
                  </w:pPr>
                </w:p>
                <w:p w:rsidR="0060411F" w:rsidRPr="00114F47" w:rsidRDefault="0060411F">
                  <w:pPr>
                    <w:pStyle w:val="Default"/>
                    <w:rPr>
                      <w:color w:val="7F7F7F" w:themeColor="text1" w:themeTint="80"/>
                      <w:sz w:val="22"/>
                      <w:szCs w:val="22"/>
                    </w:rPr>
                  </w:pPr>
                </w:p>
              </w:tc>
              <w:tc>
                <w:tcPr>
                  <w:tcW w:w="360" w:type="dxa"/>
                </w:tcPr>
                <w:p w:rsidR="0060411F" w:rsidRPr="00114F47" w:rsidRDefault="0060411F">
                  <w:pPr>
                    <w:rPr>
                      <w:rFonts w:ascii="Times New Roman" w:hAnsi="Times New Roman" w:cs="Times New Roman"/>
                    </w:rPr>
                  </w:pPr>
                  <w:r w:rsidRPr="00114F47">
                    <w:rPr>
                      <w:rFonts w:ascii="Times New Roman" w:hAnsi="Times New Roman" w:cs="Times New Roman"/>
                    </w:rPr>
                    <w:t xml:space="preserve"> </w:t>
                  </w:r>
                </w:p>
              </w:tc>
            </w:tr>
          </w:tbl>
          <w:p w:rsidR="0064482F" w:rsidRPr="00114F47" w:rsidRDefault="0064482F">
            <w:pPr>
              <w:spacing w:after="0" w:line="240" w:lineRule="auto"/>
              <w:rPr>
                <w:rFonts w:ascii="Times New Roman" w:hAnsi="Times New Roman" w:cs="Times New Roman"/>
              </w:rPr>
            </w:pPr>
          </w:p>
        </w:tc>
      </w:tr>
    </w:tbl>
    <w:p w:rsidR="00B279CA" w:rsidRPr="00114F47" w:rsidRDefault="00B279CA" w:rsidP="0060411F">
      <w:pPr>
        <w:spacing w:after="0" w:line="240" w:lineRule="auto"/>
        <w:ind w:left="-284"/>
        <w:jc w:val="center"/>
        <w:rPr>
          <w:rFonts w:ascii="Times New Roman" w:eastAsia="Times New Roman" w:hAnsi="Times New Roman" w:cs="Times New Roman"/>
          <w:b/>
          <w:color w:val="7F7F7F"/>
          <w:lang w:eastAsia="ru-RU"/>
        </w:rPr>
      </w:pPr>
    </w:p>
    <w:p w:rsidR="00336CEF" w:rsidRPr="00114F47" w:rsidRDefault="00336CEF" w:rsidP="00336CEF">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i/>
          <w:iCs/>
          <w:color w:val="7F7F7F" w:themeColor="text1" w:themeTint="80"/>
        </w:rPr>
        <w:t xml:space="preserve">Духовно-нравственное направление воспитания. </w:t>
      </w:r>
    </w:p>
    <w:p w:rsidR="00336CEF" w:rsidRPr="00114F47" w:rsidRDefault="00336CEF" w:rsidP="00336CEF">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336CEF" w:rsidRPr="00114F47" w:rsidRDefault="00336CEF" w:rsidP="00336CEF">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Ценности - жизнь, милосердие, добро лежат в основе духовнонравственного направления воспитания. </w:t>
      </w:r>
    </w:p>
    <w:p w:rsidR="00336CEF" w:rsidRPr="00114F47" w:rsidRDefault="00336CEF" w:rsidP="00336CEF">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 </w:t>
      </w:r>
      <w:r w:rsidRPr="00114F47">
        <w:rPr>
          <w:rFonts w:ascii="Times New Roman" w:hAnsi="Times New Roman" w:cs="Times New Roman"/>
          <w:b/>
          <w:bCs/>
          <w:color w:val="7F7F7F" w:themeColor="text1" w:themeTint="80"/>
        </w:rPr>
        <w:t>(п. 29.2.2.2 ФОП ДО)</w:t>
      </w:r>
      <w:r w:rsidRPr="00114F47">
        <w:rPr>
          <w:rFonts w:ascii="Times New Roman" w:hAnsi="Times New Roman" w:cs="Times New Roman"/>
          <w:color w:val="7F7F7F" w:themeColor="text1" w:themeTint="80"/>
        </w:rPr>
        <w:t xml:space="preserve">. </w:t>
      </w:r>
    </w:p>
    <w:p w:rsidR="00336CEF" w:rsidRPr="00114F47" w:rsidRDefault="00336CEF" w:rsidP="00336CEF">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i/>
          <w:iCs/>
          <w:color w:val="7F7F7F" w:themeColor="text1" w:themeTint="80"/>
        </w:rPr>
        <w:t xml:space="preserve">Социальное направление воспитания. </w:t>
      </w:r>
    </w:p>
    <w:p w:rsidR="00336CEF" w:rsidRPr="00114F47" w:rsidRDefault="00336CEF" w:rsidP="00336CEF">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336CEF" w:rsidRPr="00114F47" w:rsidRDefault="00336CEF" w:rsidP="00336CEF">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Ценности - семья, дружба, человек и сотрудничество лежат в основе социального направления воспитания. </w:t>
      </w:r>
    </w:p>
    <w:p w:rsidR="00336CEF" w:rsidRPr="00114F47" w:rsidRDefault="00336CEF" w:rsidP="00336CEF">
      <w:pPr>
        <w:pStyle w:val="Default"/>
        <w:ind w:left="-284"/>
        <w:rPr>
          <w:color w:val="7F7F7F" w:themeColor="text1" w:themeTint="80"/>
          <w:sz w:val="22"/>
          <w:szCs w:val="22"/>
        </w:rPr>
      </w:pPr>
      <w:r w:rsidRPr="00114F47">
        <w:rPr>
          <w:color w:val="7F7F7F" w:themeColor="text1" w:themeTint="80"/>
          <w:sz w:val="22"/>
          <w:szCs w:val="22"/>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 </w:t>
      </w:r>
    </w:p>
    <w:p w:rsidR="00336CEF" w:rsidRPr="00114F47" w:rsidRDefault="00336CEF" w:rsidP="00336CEF">
      <w:pPr>
        <w:pStyle w:val="Default"/>
        <w:ind w:left="-284"/>
        <w:rPr>
          <w:color w:val="7F7F7F" w:themeColor="text1" w:themeTint="80"/>
          <w:sz w:val="22"/>
          <w:szCs w:val="22"/>
        </w:rPr>
      </w:pPr>
      <w:r w:rsidRPr="00114F47">
        <w:rPr>
          <w:color w:val="7F7F7F" w:themeColor="text1" w:themeTint="80"/>
          <w:sz w:val="22"/>
          <w:szCs w:val="22"/>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w:t>
      </w:r>
      <w:r w:rsidRPr="00114F47">
        <w:rPr>
          <w:color w:val="7F7F7F" w:themeColor="text1" w:themeTint="80"/>
          <w:sz w:val="22"/>
          <w:szCs w:val="22"/>
        </w:rPr>
        <w:lastRenderedPageBreak/>
        <w:t xml:space="preserve">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r w:rsidRPr="00114F47">
        <w:rPr>
          <w:b/>
          <w:bCs/>
          <w:color w:val="7F7F7F" w:themeColor="text1" w:themeTint="80"/>
          <w:sz w:val="22"/>
          <w:szCs w:val="22"/>
        </w:rPr>
        <w:t>(п. 29.2.2.3 ФОП ДО)</w:t>
      </w:r>
      <w:r w:rsidRPr="00114F47">
        <w:rPr>
          <w:color w:val="7F7F7F" w:themeColor="text1" w:themeTint="80"/>
          <w:sz w:val="22"/>
          <w:szCs w:val="22"/>
        </w:rPr>
        <w:t xml:space="preserve">. </w:t>
      </w:r>
    </w:p>
    <w:p w:rsidR="00336CEF" w:rsidRPr="00114F47" w:rsidRDefault="00336CEF" w:rsidP="00336CEF">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336CEF" w:rsidRPr="00114F47" w:rsidRDefault="00336CEF" w:rsidP="00336CEF">
      <w:pPr>
        <w:autoSpaceDE w:val="0"/>
        <w:autoSpaceDN w:val="0"/>
        <w:adjustRightInd w:val="0"/>
        <w:spacing w:after="0" w:line="240" w:lineRule="auto"/>
        <w:rPr>
          <w:rFonts w:ascii="Times New Roman" w:hAnsi="Times New Roman" w:cs="Times New Roman"/>
        </w:rPr>
      </w:pPr>
      <w:r w:rsidRPr="00114F47">
        <w:rPr>
          <w:rFonts w:ascii="Times New Roman" w:hAnsi="Times New Roman" w:cs="Times New Roman"/>
        </w:rPr>
        <w:t xml:space="preserve">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
        <w:gridCol w:w="1917"/>
        <w:gridCol w:w="1704"/>
        <w:gridCol w:w="1253"/>
        <w:gridCol w:w="54"/>
        <w:gridCol w:w="4928"/>
        <w:gridCol w:w="28"/>
      </w:tblGrid>
      <w:tr w:rsidR="00B707A1" w:rsidRPr="00B707A1" w:rsidTr="00B707A1">
        <w:trPr>
          <w:gridBefore w:val="1"/>
          <w:gridAfter w:val="1"/>
          <w:wBefore w:w="39" w:type="dxa"/>
          <w:wAfter w:w="28" w:type="dxa"/>
          <w:trHeight w:val="90"/>
        </w:trPr>
        <w:tc>
          <w:tcPr>
            <w:tcW w:w="4928" w:type="dxa"/>
            <w:gridSpan w:val="4"/>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Основные </w:t>
            </w:r>
            <w:r w:rsidRPr="00B707A1">
              <w:rPr>
                <w:rFonts w:ascii="Times New Roman" w:hAnsi="Times New Roman" w:cs="Times New Roman"/>
                <w:b/>
                <w:bCs/>
                <w:color w:val="7F7F7F" w:themeColor="text1" w:themeTint="80"/>
              </w:rPr>
              <w:t xml:space="preserve">задачи и направления </w:t>
            </w:r>
            <w:r w:rsidRPr="00B707A1">
              <w:rPr>
                <w:rFonts w:ascii="Times New Roman" w:hAnsi="Times New Roman" w:cs="Times New Roman"/>
                <w:color w:val="7F7F7F" w:themeColor="text1" w:themeTint="80"/>
              </w:rPr>
              <w:t xml:space="preserve">воспитательной работы социального направления воспитания: </w:t>
            </w:r>
            <w:r w:rsidRPr="00B707A1">
              <w:rPr>
                <w:rFonts w:ascii="Times New Roman" w:hAnsi="Times New Roman" w:cs="Times New Roman"/>
                <w:b/>
                <w:bCs/>
                <w:color w:val="7F7F7F" w:themeColor="text1" w:themeTint="80"/>
              </w:rPr>
              <w:t xml:space="preserve">Задачи социального направления воспитания </w:t>
            </w:r>
          </w:p>
        </w:tc>
        <w:tc>
          <w:tcPr>
            <w:tcW w:w="4928" w:type="dxa"/>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Направления воспитательной работы </w:t>
            </w:r>
          </w:p>
        </w:tc>
      </w:tr>
      <w:tr w:rsidR="00B707A1" w:rsidRPr="00B707A1" w:rsidTr="00B707A1">
        <w:trPr>
          <w:gridBefore w:val="1"/>
          <w:gridAfter w:val="1"/>
          <w:wBefore w:w="39" w:type="dxa"/>
          <w:wAfter w:w="28" w:type="dxa"/>
          <w:trHeight w:val="1932"/>
        </w:trPr>
        <w:tc>
          <w:tcPr>
            <w:tcW w:w="4928" w:type="dxa"/>
            <w:gridSpan w:val="4"/>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3) Развитие способности поставить себя на место другого как проявление личностной зрелости и преодоление детского эгоизма. </w:t>
            </w:r>
          </w:p>
        </w:tc>
        <w:tc>
          <w:tcPr>
            <w:tcW w:w="4928" w:type="dxa"/>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*организовывать сюжетно-ролевые игры (в семью, в команду и т.п.), игры с правилами, традиционные народные игры и пр.; *воспитывать у детей навыки поведения в обществе;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*учить детей сотрудничать, организуя групповые формы в продуктивных видах деятельности;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*учить детей анализировать поступки и чувства – свои и других людей; *организовывать коллективные проекты заботы и помощи;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*создавать доброжелательный психологический климат в группе. </w:t>
            </w:r>
          </w:p>
        </w:tc>
      </w:tr>
      <w:tr w:rsidR="00B707A1" w:rsidRPr="00B707A1" w:rsidTr="00B707A1">
        <w:trPr>
          <w:trHeight w:val="109"/>
        </w:trPr>
        <w:tc>
          <w:tcPr>
            <w:tcW w:w="9923" w:type="dxa"/>
            <w:gridSpan w:val="7"/>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Задачи социального направления воспитания: </w:t>
            </w:r>
            <w:r w:rsidRPr="00B707A1">
              <w:rPr>
                <w:rFonts w:ascii="Times New Roman" w:hAnsi="Times New Roman" w:cs="Times New Roman"/>
                <w:i/>
                <w:iCs/>
                <w:color w:val="7F7F7F" w:themeColor="text1" w:themeTint="80"/>
              </w:rPr>
              <w:t xml:space="preserve">ОБРАЗ Я </w:t>
            </w:r>
          </w:p>
        </w:tc>
      </w:tr>
      <w:tr w:rsidR="00B707A1" w:rsidRPr="00B707A1" w:rsidTr="00B707A1">
        <w:trPr>
          <w:trHeight w:val="661"/>
        </w:trPr>
        <w:tc>
          <w:tcPr>
            <w:tcW w:w="9923" w:type="dxa"/>
            <w:gridSpan w:val="7"/>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Приоритетные виды детской деятельности: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B707A1" w:rsidRPr="00B707A1" w:rsidTr="00B707A1">
        <w:trPr>
          <w:trHeight w:val="109"/>
        </w:trPr>
        <w:tc>
          <w:tcPr>
            <w:tcW w:w="9923" w:type="dxa"/>
            <w:gridSpan w:val="7"/>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Возрастная специфика </w:t>
            </w:r>
          </w:p>
        </w:tc>
      </w:tr>
      <w:tr w:rsidR="00B707A1" w:rsidRPr="00B707A1" w:rsidTr="00B707A1">
        <w:trPr>
          <w:trHeight w:val="380"/>
        </w:trPr>
        <w:tc>
          <w:tcPr>
            <w:tcW w:w="9923" w:type="dxa"/>
            <w:gridSpan w:val="7"/>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1-3 года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w:t>
            </w:r>
          </w:p>
        </w:tc>
      </w:tr>
      <w:tr w:rsidR="00336CEF" w:rsidRPr="00114F47" w:rsidTr="00B707A1">
        <w:trPr>
          <w:trHeight w:val="933"/>
        </w:trPr>
        <w:tc>
          <w:tcPr>
            <w:tcW w:w="9923" w:type="dxa"/>
            <w:gridSpan w:val="7"/>
            <w:tcBorders>
              <w:bottom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3-4 года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-закреплять умение называть свое имя и возраст. </w:t>
            </w:r>
          </w:p>
        </w:tc>
      </w:tr>
      <w:tr w:rsidR="00336CEF" w:rsidRPr="00114F47" w:rsidTr="00B707A1">
        <w:tblPrEx>
          <w:tblBorders>
            <w:top w:val="nil"/>
            <w:left w:val="nil"/>
            <w:bottom w:val="nil"/>
            <w:right w:val="nil"/>
            <w:insideH w:val="none" w:sz="0" w:space="0" w:color="auto"/>
            <w:insideV w:val="none" w:sz="0" w:space="0" w:color="auto"/>
          </w:tblBorders>
        </w:tblPrEx>
        <w:trPr>
          <w:trHeight w:val="109"/>
        </w:trPr>
        <w:tc>
          <w:tcPr>
            <w:tcW w:w="9923" w:type="dxa"/>
            <w:gridSpan w:val="7"/>
            <w:tcBorders>
              <w:top w:val="single" w:sz="4" w:space="0" w:color="auto"/>
              <w:left w:val="single" w:sz="4" w:space="0" w:color="auto"/>
              <w:bottom w:val="single" w:sz="4" w:space="0" w:color="auto"/>
              <w:right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Задачи социального направления воспитания: </w:t>
            </w:r>
            <w:r w:rsidRPr="00B707A1">
              <w:rPr>
                <w:rFonts w:ascii="Times New Roman" w:hAnsi="Times New Roman" w:cs="Times New Roman"/>
                <w:i/>
                <w:iCs/>
                <w:color w:val="7F7F7F" w:themeColor="text1" w:themeTint="80"/>
              </w:rPr>
              <w:t xml:space="preserve">ОБРАЗ Я </w:t>
            </w:r>
          </w:p>
        </w:tc>
      </w:tr>
      <w:tr w:rsidR="00336CEF" w:rsidRPr="00114F47" w:rsidTr="00B707A1">
        <w:tblPrEx>
          <w:tblBorders>
            <w:top w:val="nil"/>
            <w:left w:val="nil"/>
            <w:bottom w:val="nil"/>
            <w:right w:val="nil"/>
            <w:insideH w:val="none" w:sz="0" w:space="0" w:color="auto"/>
            <w:insideV w:val="none" w:sz="0" w:space="0" w:color="auto"/>
          </w:tblBorders>
        </w:tblPrEx>
        <w:trPr>
          <w:trHeight w:val="661"/>
        </w:trPr>
        <w:tc>
          <w:tcPr>
            <w:tcW w:w="9923" w:type="dxa"/>
            <w:gridSpan w:val="7"/>
            <w:tcBorders>
              <w:top w:val="single" w:sz="4" w:space="0" w:color="auto"/>
              <w:left w:val="single" w:sz="4" w:space="0" w:color="auto"/>
              <w:bottom w:val="single" w:sz="4" w:space="0" w:color="auto"/>
              <w:right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Приоритетные виды детской деятельности: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336CEF" w:rsidRPr="00114F47" w:rsidTr="00B707A1">
        <w:tblPrEx>
          <w:tblBorders>
            <w:top w:val="nil"/>
            <w:left w:val="nil"/>
            <w:bottom w:val="nil"/>
            <w:right w:val="nil"/>
            <w:insideH w:val="none" w:sz="0" w:space="0" w:color="auto"/>
            <w:insideV w:val="none" w:sz="0" w:space="0" w:color="auto"/>
          </w:tblBorders>
        </w:tblPrEx>
        <w:trPr>
          <w:trHeight w:val="109"/>
        </w:trPr>
        <w:tc>
          <w:tcPr>
            <w:tcW w:w="9923" w:type="dxa"/>
            <w:gridSpan w:val="7"/>
            <w:tcBorders>
              <w:top w:val="single" w:sz="4" w:space="0" w:color="auto"/>
              <w:left w:val="single" w:sz="4" w:space="0" w:color="auto"/>
              <w:bottom w:val="single" w:sz="4" w:space="0" w:color="auto"/>
              <w:right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Возрастная специфика </w:t>
            </w:r>
          </w:p>
        </w:tc>
      </w:tr>
      <w:tr w:rsidR="00336CEF" w:rsidRPr="00114F47" w:rsidTr="00B707A1">
        <w:tblPrEx>
          <w:tblBorders>
            <w:top w:val="nil"/>
            <w:left w:val="nil"/>
            <w:bottom w:val="nil"/>
            <w:right w:val="nil"/>
            <w:insideH w:val="none" w:sz="0" w:space="0" w:color="auto"/>
            <w:insideV w:val="none" w:sz="0" w:space="0" w:color="auto"/>
          </w:tblBorders>
        </w:tblPrEx>
        <w:trPr>
          <w:trHeight w:val="380"/>
        </w:trPr>
        <w:tc>
          <w:tcPr>
            <w:tcW w:w="9923" w:type="dxa"/>
            <w:gridSpan w:val="7"/>
            <w:tcBorders>
              <w:top w:val="single" w:sz="4" w:space="0" w:color="auto"/>
              <w:left w:val="single" w:sz="4" w:space="0" w:color="auto"/>
              <w:bottom w:val="single" w:sz="4" w:space="0" w:color="auto"/>
              <w:right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1-3 года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w:t>
            </w:r>
          </w:p>
        </w:tc>
      </w:tr>
      <w:tr w:rsidR="00336CEF" w:rsidRPr="00114F47" w:rsidTr="00B707A1">
        <w:tblPrEx>
          <w:tblBorders>
            <w:top w:val="nil"/>
            <w:left w:val="nil"/>
            <w:bottom w:val="nil"/>
            <w:right w:val="nil"/>
            <w:insideH w:val="none" w:sz="0" w:space="0" w:color="auto"/>
            <w:insideV w:val="none" w:sz="0" w:space="0" w:color="auto"/>
          </w:tblBorders>
        </w:tblPrEx>
        <w:trPr>
          <w:trHeight w:val="933"/>
        </w:trPr>
        <w:tc>
          <w:tcPr>
            <w:tcW w:w="9923" w:type="dxa"/>
            <w:gridSpan w:val="7"/>
            <w:tcBorders>
              <w:top w:val="single" w:sz="4" w:space="0" w:color="auto"/>
              <w:left w:val="single" w:sz="4" w:space="0" w:color="auto"/>
              <w:bottom w:val="single" w:sz="4" w:space="0" w:color="auto"/>
              <w:right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lastRenderedPageBreak/>
              <w:t xml:space="preserve">3-4 года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-закреплять умение называть свое имя и возраст. </w:t>
            </w:r>
          </w:p>
        </w:tc>
      </w:tr>
      <w:tr w:rsidR="00336CEF" w:rsidRPr="00114F47" w:rsidTr="00B707A1">
        <w:tblPrEx>
          <w:tblBorders>
            <w:top w:val="nil"/>
            <w:left w:val="nil"/>
            <w:bottom w:val="nil"/>
            <w:right w:val="nil"/>
            <w:insideH w:val="none" w:sz="0" w:space="0" w:color="auto"/>
            <w:insideV w:val="none" w:sz="0" w:space="0" w:color="auto"/>
          </w:tblBorders>
        </w:tblPrEx>
        <w:trPr>
          <w:trHeight w:val="241"/>
        </w:trPr>
        <w:tc>
          <w:tcPr>
            <w:tcW w:w="9923" w:type="dxa"/>
            <w:gridSpan w:val="7"/>
            <w:tcBorders>
              <w:top w:val="single" w:sz="4" w:space="0" w:color="auto"/>
              <w:left w:val="single" w:sz="4" w:space="0" w:color="auto"/>
              <w:bottom w:val="single" w:sz="4" w:space="0" w:color="auto"/>
              <w:right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4-5 лет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формировать представления о росте и развитии ребенка, его прошлом, настоящем и </w:t>
            </w:r>
          </w:p>
        </w:tc>
      </w:tr>
      <w:tr w:rsidR="00336CEF" w:rsidRPr="00114F47" w:rsidTr="00B707A1">
        <w:tblPrEx>
          <w:tblBorders>
            <w:top w:val="nil"/>
            <w:left w:val="nil"/>
            <w:bottom w:val="nil"/>
            <w:right w:val="nil"/>
            <w:insideH w:val="none" w:sz="0" w:space="0" w:color="auto"/>
            <w:insideV w:val="none" w:sz="0" w:space="0" w:color="auto"/>
          </w:tblBorders>
        </w:tblPrEx>
        <w:trPr>
          <w:trHeight w:val="661"/>
        </w:trPr>
        <w:tc>
          <w:tcPr>
            <w:tcW w:w="9923" w:type="dxa"/>
            <w:gridSpan w:val="7"/>
            <w:tcBorders>
              <w:top w:val="single" w:sz="4" w:space="0" w:color="auto"/>
              <w:left w:val="single" w:sz="4" w:space="0" w:color="auto"/>
              <w:bottom w:val="single" w:sz="4" w:space="0" w:color="auto"/>
              <w:right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углублять представления детей о семье, ее членах;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-дать первоначальные представления о родственных отношениях (сын, мама, папа, дочь и т. д.);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-интересоваться тем, какие обязанности по дому есть у ребенка (убирать игрушки, помогать накрывать на стол и т. п.). </w:t>
            </w:r>
          </w:p>
        </w:tc>
      </w:tr>
      <w:tr w:rsidR="00336CEF" w:rsidRPr="00114F47" w:rsidTr="00B707A1">
        <w:tblPrEx>
          <w:tblBorders>
            <w:top w:val="nil"/>
            <w:left w:val="nil"/>
            <w:bottom w:val="nil"/>
            <w:right w:val="nil"/>
            <w:insideH w:val="none" w:sz="0" w:space="0" w:color="auto"/>
            <w:insideV w:val="none" w:sz="0" w:space="0" w:color="auto"/>
          </w:tblBorders>
        </w:tblPrEx>
        <w:trPr>
          <w:trHeight w:val="1072"/>
        </w:trPr>
        <w:tc>
          <w:tcPr>
            <w:tcW w:w="9923" w:type="dxa"/>
            <w:gridSpan w:val="7"/>
            <w:tcBorders>
              <w:top w:val="single" w:sz="4" w:space="0" w:color="auto"/>
              <w:left w:val="single" w:sz="4" w:space="0" w:color="auto"/>
              <w:bottom w:val="single" w:sz="4" w:space="0" w:color="auto"/>
              <w:right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5-6 лет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-продолжать воспитывать уважительное отношение и чувство принадлежности к своей семье;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-углублять представления ребенка о семье и ее истории;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-учить создавать простейшее генеалогическое древо с опорой на историю семьи;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-углублять представления о том, где работают родители, как важен для общества их труд;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-поощрять посильное участие детей в подготовке различных семейных праздников;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-приучать к выполнению постоянных обязанностей по дому. </w:t>
            </w:r>
          </w:p>
        </w:tc>
      </w:tr>
      <w:tr w:rsidR="00336CEF" w:rsidRPr="00114F47" w:rsidTr="00B707A1">
        <w:tblPrEx>
          <w:tblBorders>
            <w:top w:val="nil"/>
            <w:left w:val="nil"/>
            <w:bottom w:val="nil"/>
            <w:right w:val="nil"/>
            <w:insideH w:val="none" w:sz="0" w:space="0" w:color="auto"/>
            <w:insideV w:val="none" w:sz="0" w:space="0" w:color="auto"/>
          </w:tblBorders>
        </w:tblPrEx>
        <w:trPr>
          <w:trHeight w:val="1209"/>
        </w:trPr>
        <w:tc>
          <w:tcPr>
            <w:tcW w:w="9923" w:type="dxa"/>
            <w:gridSpan w:val="7"/>
            <w:tcBorders>
              <w:top w:val="single" w:sz="4" w:space="0" w:color="auto"/>
              <w:left w:val="single" w:sz="4" w:space="0" w:color="auto"/>
              <w:bottom w:val="single" w:sz="4" w:space="0" w:color="auto"/>
              <w:right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6-8 лет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-продолжать воспитывать уважение к традиционным семейным ценностям;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уважительное отношение и чувство принадлежности к своей семье, любовь и уважение к родителям;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-учить проявлять заботу о близких людях, с благодарностью принимать заботу о себе;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-развивать интерес к профессиям родителей и месту их работы;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-расширять представления детей об истории семьи в контексте истории родной страны (роль каждого поколения в разные периоды истории страны);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-рассказывать детям о воинских наградах дедушек, бабушек, родителей. </w:t>
            </w:r>
          </w:p>
        </w:tc>
      </w:tr>
      <w:tr w:rsidR="00336CEF" w:rsidRPr="00114F47" w:rsidTr="00B707A1">
        <w:tblPrEx>
          <w:tblBorders>
            <w:top w:val="nil"/>
            <w:left w:val="nil"/>
            <w:bottom w:val="nil"/>
            <w:right w:val="nil"/>
            <w:insideH w:val="none" w:sz="0" w:space="0" w:color="auto"/>
            <w:insideV w:val="none" w:sz="0" w:space="0" w:color="auto"/>
          </w:tblBorders>
        </w:tblPrEx>
        <w:trPr>
          <w:trHeight w:val="109"/>
        </w:trPr>
        <w:tc>
          <w:tcPr>
            <w:tcW w:w="9923" w:type="dxa"/>
            <w:gridSpan w:val="7"/>
            <w:tcBorders>
              <w:top w:val="single" w:sz="4" w:space="0" w:color="auto"/>
              <w:left w:val="single" w:sz="4" w:space="0" w:color="auto"/>
              <w:bottom w:val="single" w:sz="4" w:space="0" w:color="auto"/>
              <w:right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ДЕТСКИЙ САД </w:t>
            </w:r>
          </w:p>
        </w:tc>
      </w:tr>
      <w:tr w:rsidR="00336CEF" w:rsidRPr="00114F47" w:rsidTr="00B707A1">
        <w:tblPrEx>
          <w:tblBorders>
            <w:top w:val="nil"/>
            <w:left w:val="nil"/>
            <w:bottom w:val="nil"/>
            <w:right w:val="nil"/>
            <w:insideH w:val="none" w:sz="0" w:space="0" w:color="auto"/>
            <w:insideV w:val="none" w:sz="0" w:space="0" w:color="auto"/>
          </w:tblBorders>
        </w:tblPrEx>
        <w:trPr>
          <w:trHeight w:val="661"/>
        </w:trPr>
        <w:tc>
          <w:tcPr>
            <w:tcW w:w="9923" w:type="dxa"/>
            <w:gridSpan w:val="7"/>
            <w:tcBorders>
              <w:top w:val="single" w:sz="4" w:space="0" w:color="auto"/>
              <w:left w:val="single" w:sz="4" w:space="0" w:color="auto"/>
              <w:bottom w:val="single" w:sz="4" w:space="0" w:color="auto"/>
              <w:right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Приоритетные виды детской деятельности: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 </w:t>
            </w:r>
          </w:p>
        </w:tc>
      </w:tr>
      <w:tr w:rsidR="00336CEF" w:rsidRPr="00114F47" w:rsidTr="00B707A1">
        <w:tblPrEx>
          <w:tblBorders>
            <w:top w:val="nil"/>
            <w:left w:val="nil"/>
            <w:bottom w:val="nil"/>
            <w:right w:val="nil"/>
            <w:insideH w:val="none" w:sz="0" w:space="0" w:color="auto"/>
            <w:insideV w:val="none" w:sz="0" w:space="0" w:color="auto"/>
          </w:tblBorders>
        </w:tblPrEx>
        <w:trPr>
          <w:trHeight w:val="109"/>
        </w:trPr>
        <w:tc>
          <w:tcPr>
            <w:tcW w:w="9923" w:type="dxa"/>
            <w:gridSpan w:val="7"/>
            <w:tcBorders>
              <w:top w:val="single" w:sz="4" w:space="0" w:color="auto"/>
              <w:left w:val="single" w:sz="4" w:space="0" w:color="auto"/>
              <w:bottom w:val="single" w:sz="4" w:space="0" w:color="auto"/>
              <w:right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i/>
                <w:iCs/>
                <w:color w:val="7F7F7F" w:themeColor="text1" w:themeTint="80"/>
              </w:rPr>
              <w:t xml:space="preserve">Возрастная специфика </w:t>
            </w:r>
          </w:p>
        </w:tc>
      </w:tr>
      <w:tr w:rsidR="00336CEF" w:rsidRPr="00114F47" w:rsidTr="00B707A1">
        <w:tblPrEx>
          <w:tblBorders>
            <w:top w:val="nil"/>
            <w:left w:val="nil"/>
            <w:bottom w:val="nil"/>
            <w:right w:val="nil"/>
            <w:insideH w:val="none" w:sz="0" w:space="0" w:color="auto"/>
            <w:insideV w:val="none" w:sz="0" w:space="0" w:color="auto"/>
          </w:tblBorders>
        </w:tblPrEx>
        <w:trPr>
          <w:trHeight w:val="1485"/>
        </w:trPr>
        <w:tc>
          <w:tcPr>
            <w:tcW w:w="9923" w:type="dxa"/>
            <w:gridSpan w:val="7"/>
            <w:tcBorders>
              <w:top w:val="single" w:sz="4" w:space="0" w:color="auto"/>
              <w:left w:val="single" w:sz="4" w:space="0" w:color="auto"/>
              <w:bottom w:val="single" w:sz="4" w:space="0" w:color="auto"/>
              <w:right w:val="single" w:sz="4" w:space="0" w:color="auto"/>
            </w:tcBorders>
          </w:tcPr>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1-3 года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-создавать условия для развития у каждого ребенка чувства принадлежности к сообществу детей и взрослых в детском саду;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w:t>
            </w:r>
          </w:p>
          <w:p w:rsidR="00336CEF" w:rsidRPr="00B707A1"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-развивать умение ориентироваться в помещении группы, на участке. </w:t>
            </w:r>
          </w:p>
        </w:tc>
      </w:tr>
      <w:tr w:rsidR="00336CEF" w:rsidRPr="00114F47" w:rsidTr="00B707A1">
        <w:tblPrEx>
          <w:tblBorders>
            <w:top w:val="nil"/>
            <w:left w:val="nil"/>
            <w:bottom w:val="nil"/>
            <w:right w:val="nil"/>
            <w:insideH w:val="none" w:sz="0" w:space="0" w:color="auto"/>
            <w:insideV w:val="none" w:sz="0" w:space="0" w:color="auto"/>
          </w:tblBorders>
        </w:tblPrEx>
        <w:trPr>
          <w:trHeight w:val="933"/>
        </w:trPr>
        <w:tc>
          <w:tcPr>
            <w:tcW w:w="9923" w:type="dxa"/>
            <w:gridSpan w:val="7"/>
            <w:tcBorders>
              <w:top w:val="single" w:sz="4" w:space="0" w:color="auto"/>
              <w:left w:val="single" w:sz="4" w:space="0" w:color="auto"/>
              <w:bottom w:val="single" w:sz="4" w:space="0" w:color="auto"/>
              <w:right w:val="single" w:sz="4" w:space="0" w:color="auto"/>
            </w:tcBorders>
          </w:tcPr>
          <w:p w:rsidR="00336CEF" w:rsidRPr="00114F47"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3-4 года </w:t>
            </w:r>
          </w:p>
          <w:p w:rsidR="00336CEF" w:rsidRPr="00114F47"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-формировать у детей положительное отношение к детскому саду; </w:t>
            </w:r>
          </w:p>
          <w:p w:rsidR="00336CEF" w:rsidRPr="00114F47" w:rsidRDefault="00336CEF" w:rsidP="00336CEF">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с оборудованием и оформлением участка для игр и занятий, подчеркивая его красоту, удобство; </w:t>
            </w:r>
          </w:p>
          <w:p w:rsidR="00AD7EE1" w:rsidRPr="00114F47" w:rsidRDefault="00AD7EE1" w:rsidP="00336CEF">
            <w:pPr>
              <w:autoSpaceDE w:val="0"/>
              <w:autoSpaceDN w:val="0"/>
              <w:adjustRightInd w:val="0"/>
              <w:spacing w:after="0" w:line="240" w:lineRule="auto"/>
              <w:rPr>
                <w:rFonts w:ascii="Times New Roman" w:hAnsi="Times New Roman" w:cs="Times New Roman"/>
                <w:color w:val="7F7F7F" w:themeColor="text1" w:themeTint="80"/>
              </w:rPr>
            </w:pP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4-5 лет</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-развивать чувство принадлежности к сообществу детей и взрослых в детском саду;</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-продолжать знакомить детей с детским садом и его сотрудниками;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-совершенствовать умение свободно ориентироваться в помещениях детского сада;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-закреплять у детей навыки бережного отношения к вещам, учить использовать их по назначению, ставить на место;</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-знакомить с традициями детского сада;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-закреплять представления ребенка о себе как о члене коллектива, развивать чувство общности с другими детьми;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-формировать умение замечать изменения в оформлении группы и зала, участка детского сада (как красиво смотрятся яркие игрушки, рисунки детей и т. п.);</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-привлекать к обсуждению и посильному участию в оформлении группы, к созданию ее символики и традиций.</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5-6 лет</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-продолжать развивать чувство принадлежности к сообществу детей и взрослых в детском саду;</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-продолжать формировать интерес к ближайшей окружающей среде: к детскому саду, дому, где живут дети, участку детского сада и др.;</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-обращать внимание на своеобразие оформления разных помещений;</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-развивать умение замечать изменения в оформлении помещений, учить объяснять причины таких изменений;</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высказывать свое мнение по поводу замеченных перемен, вносить свои предложения о возможных вариантах оформления;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-подводить детей к оценке окружающей среды;</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-вызывать стремление поддерживать чистоту и порядок в группе, украшать ее произведениями искусства, рисунками;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-привлекать к оформлению групповой комнаты, зала к праздникам;</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-побуждать использовать созданные детьми изделия, рисунки, аппликации (птички, бабочки, снежинки, веточки с листьями и т. п.);</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6-8 лет</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-способствовать формированию уважительного отношения и чувства принадлежности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к сообществу детей и взрослых в детском саду, продолжать воспитывать чувство коллективизма;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-привлекать детей к созданию развивающей среды дошкольного учреждения (мини-музеев, выставок, библиотеки, конструкторских мастерских и др.);</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-формировать умение эстетически оценивать окружающую среду, высказывать оценочные суждения, обосновывать свое мнение;</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AD7EE1" w:rsidRPr="00E40B06" w:rsidRDefault="00AD7EE1" w:rsidP="00AD7EE1">
            <w:pPr>
              <w:autoSpaceDE w:val="0"/>
              <w:autoSpaceDN w:val="0"/>
              <w:adjustRightInd w:val="0"/>
              <w:spacing w:after="0" w:line="240" w:lineRule="auto"/>
              <w:rPr>
                <w:rFonts w:ascii="Times New Roman" w:hAnsi="Times New Roman" w:cs="Times New Roman"/>
                <w:i/>
                <w:color w:val="7F7F7F" w:themeColor="text1" w:themeTint="80"/>
              </w:rPr>
            </w:pPr>
            <w:r w:rsidRPr="00E40B06">
              <w:rPr>
                <w:rFonts w:ascii="Times New Roman" w:hAnsi="Times New Roman" w:cs="Times New Roman"/>
                <w:i/>
                <w:color w:val="7F7F7F" w:themeColor="text1" w:themeTint="80"/>
              </w:rPr>
              <w:t>РАЗВИТИЕ СОЦИАЛЬНОГО И ЭМОЦИОНАЛЬНОГО ИНТЕЛЛЕКТА</w:t>
            </w:r>
          </w:p>
          <w:p w:rsidR="00AD7EE1" w:rsidRPr="00E40B06" w:rsidRDefault="00AD7EE1" w:rsidP="00AD7EE1">
            <w:pPr>
              <w:autoSpaceDE w:val="0"/>
              <w:autoSpaceDN w:val="0"/>
              <w:adjustRightInd w:val="0"/>
              <w:spacing w:after="0" w:line="240" w:lineRule="auto"/>
              <w:rPr>
                <w:rFonts w:ascii="Times New Roman" w:hAnsi="Times New Roman" w:cs="Times New Roman"/>
                <w:i/>
                <w:color w:val="7F7F7F" w:themeColor="text1" w:themeTint="80"/>
              </w:rPr>
            </w:pPr>
            <w:r w:rsidRPr="00E40B06">
              <w:rPr>
                <w:rFonts w:ascii="Times New Roman" w:hAnsi="Times New Roman" w:cs="Times New Roman"/>
                <w:i/>
                <w:color w:val="7F7F7F" w:themeColor="text1" w:themeTint="80"/>
              </w:rPr>
              <w:t>Приоритетные виды детской деятельности</w:t>
            </w:r>
          </w:p>
          <w:p w:rsidR="00AD7EE1" w:rsidRPr="00E40B06" w:rsidRDefault="00AD7EE1" w:rsidP="00AD7EE1">
            <w:pPr>
              <w:autoSpaceDE w:val="0"/>
              <w:autoSpaceDN w:val="0"/>
              <w:adjustRightInd w:val="0"/>
              <w:spacing w:after="0" w:line="240" w:lineRule="auto"/>
              <w:rPr>
                <w:rFonts w:ascii="Times New Roman" w:hAnsi="Times New Roman" w:cs="Times New Roman"/>
                <w:i/>
                <w:color w:val="7F7F7F" w:themeColor="text1" w:themeTint="80"/>
              </w:rPr>
            </w:pPr>
            <w:r w:rsidRPr="00E40B06">
              <w:rPr>
                <w:rFonts w:ascii="Times New Roman" w:hAnsi="Times New Roman" w:cs="Times New Roman"/>
                <w:i/>
                <w:color w:val="7F7F7F" w:themeColor="text1" w:themeTint="80"/>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p w:rsidR="00AD7EE1" w:rsidRPr="00E40B06" w:rsidRDefault="00AD7EE1" w:rsidP="00AD7EE1">
            <w:pPr>
              <w:autoSpaceDE w:val="0"/>
              <w:autoSpaceDN w:val="0"/>
              <w:adjustRightInd w:val="0"/>
              <w:spacing w:after="0" w:line="240" w:lineRule="auto"/>
              <w:rPr>
                <w:rFonts w:ascii="Times New Roman" w:hAnsi="Times New Roman" w:cs="Times New Roman"/>
                <w:i/>
                <w:color w:val="7F7F7F" w:themeColor="text1" w:themeTint="80"/>
              </w:rPr>
            </w:pPr>
            <w:r w:rsidRPr="00E40B06">
              <w:rPr>
                <w:rFonts w:ascii="Times New Roman" w:hAnsi="Times New Roman" w:cs="Times New Roman"/>
                <w:i/>
                <w:color w:val="7F7F7F" w:themeColor="text1" w:themeTint="80"/>
              </w:rPr>
              <w:t>Возрастная специфика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1-3 года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воспитывать эмоциональную отзывчивость;</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обращать внимание детей на ребенка, проявившего заботу о товарище;</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поощрять умение жалеть, сочувствовать.</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3-4 года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продолжать воспитывать эмоциональную отзывчивость, поощрять попытки пожалеть сверстника, обнять его, помочь;</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-создавать игровые ситуации, способствующие формированию внимательного, заботливого отношения к окружающим.</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4-5 лет</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 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поделился игрушками и пр.</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5-6 лет</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создавать условия для развития социального и эмоционального интеллекта детей;</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формировать такие качества, как сочувствие, отзывчивость;</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формировать умение справедливо оценивать свои поступки и поступки сверстников;</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развивать стремление детей выражать свое отношение к окружающему, самостоятельно находить для этого различные речевые средства;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побуждать к использованию в речи фольклора (пословицы, поговорки, потешки и др.);</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показать значение родного языка в формировании основ нравственности.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6-8 лет</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поощрять проявление таких качеств, как сочувствие, отзывчивость, справедливость, скромность.</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Направление воспитания: Социальное</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Формирование представлений (воспитывающая среда ДОО)</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использовать пространства ДОО для формирования представлений о том, как правильно вести себя в отношениях с другими людьми;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создавать игровые зоны по темам семьи, дружбы, взаимопомощи и пр.;</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организовывать сотрудничество детей в различных пространствах и ситуациях;</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создавать условия для проявления детской инициативы по взаимодействию и сотрудничеству.</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Формирование отношения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(детско-родительская, детско-взрослая, профессионально- родительская общности, детское сообщество)</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Детско-родительская общность:</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объяснять ребенку нормы и особенности поведения в семье.</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Детско-взрослая общность:</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знакомить детей с правилами поведения в ДОО.</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Детская общность:</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создавать условия для приобретения детьми социального опыта в различных формах жизнедеятельности.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Профессионально-родительская общность:</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привлекать родителей к реализации семейных проектов, к участию в мероприятиях.</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Формирование опыта действия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(виды детских деятельностей и культурные практики в ДОО)</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читать и обсуждать с детьми литературные произведения о добре и зле, семье, дружбе, взаимопомощи сотрудничестве и др.;</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организовывать дидактические игры, направленные на освоение полоролевого поведения, освоение культурных способов выражения эмоций;</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создавать совместно с детьми творческие продукты;</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организовывать совместно с детьми праздники и события.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Планируемые результаты воспитания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различает основные проявления добра и зла;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принимает и уважает ценности семьи и общества;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способен к сочувствию и заботе, к нравственному поступку;</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принимает и уважает различия между людьми;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освоил основы речевой культуры;</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проявляет дружелюбие, доброжелательность;</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умеет слушать и слышать собеседника;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способен взаимодействовать со взрослыми и сверстниками на основе общих интересов и дел.</w:t>
            </w:r>
          </w:p>
          <w:p w:rsidR="00AD7EE1" w:rsidRPr="00114F47" w:rsidRDefault="00AD7EE1" w:rsidP="00AD7EE1">
            <w:pPr>
              <w:autoSpaceDE w:val="0"/>
              <w:autoSpaceDN w:val="0"/>
              <w:adjustRightInd w:val="0"/>
              <w:spacing w:after="0" w:line="240" w:lineRule="auto"/>
              <w:rPr>
                <w:rFonts w:ascii="Times New Roman" w:hAnsi="Times New Roman" w:cs="Times New Roman"/>
                <w:b/>
                <w:color w:val="7F7F7F" w:themeColor="text1" w:themeTint="80"/>
              </w:rPr>
            </w:pPr>
            <w:r w:rsidRPr="00114F47">
              <w:rPr>
                <w:rFonts w:ascii="Times New Roman" w:hAnsi="Times New Roman" w:cs="Times New Roman"/>
                <w:b/>
                <w:color w:val="7F7F7F" w:themeColor="text1" w:themeTint="80"/>
              </w:rPr>
              <w:t>Познавательное направление воспитания.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color w:val="7F7F7F" w:themeColor="text1" w:themeTint="80"/>
              </w:rPr>
              <w:lastRenderedPageBreak/>
              <w:t>Цель познавательного направления воспитания</w:t>
            </w:r>
            <w:r w:rsidRPr="00114F47">
              <w:rPr>
                <w:rFonts w:ascii="Times New Roman" w:hAnsi="Times New Roman" w:cs="Times New Roman"/>
                <w:color w:val="7F7F7F" w:themeColor="text1" w:themeTint="80"/>
              </w:rPr>
              <w:t xml:space="preserve"> - формирование ценности познания. Ценность - познание лежит в основе познавательного направления воспитания.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AD7EE1" w:rsidRPr="00114F47" w:rsidRDefault="00AD7EE1" w:rsidP="00AD7EE1">
            <w:pPr>
              <w:autoSpaceDE w:val="0"/>
              <w:autoSpaceDN w:val="0"/>
              <w:adjustRightInd w:val="0"/>
              <w:spacing w:after="0" w:line="240" w:lineRule="auto"/>
              <w:rPr>
                <w:rFonts w:ascii="Times New Roman" w:hAnsi="Times New Roman" w:cs="Times New Roman"/>
                <w:b/>
                <w:color w:val="7F7F7F" w:themeColor="text1" w:themeTint="80"/>
              </w:rPr>
            </w:pPr>
            <w:r w:rsidRPr="00114F47">
              <w:rPr>
                <w:rFonts w:ascii="Times New Roman" w:hAnsi="Times New Roman" w:cs="Times New Roman"/>
                <w:color w:val="7F7F7F" w:themeColor="text1" w:themeTint="80"/>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r w:rsidRPr="00114F47">
              <w:rPr>
                <w:rFonts w:ascii="Times New Roman" w:hAnsi="Times New Roman" w:cs="Times New Roman"/>
                <w:b/>
                <w:color w:val="7F7F7F" w:themeColor="text1" w:themeTint="80"/>
              </w:rPr>
              <w:t>(п. 29.2.2.4 ФОП ДО).</w:t>
            </w:r>
          </w:p>
          <w:p w:rsidR="00AD7EE1" w:rsidRPr="00114F47" w:rsidRDefault="00AD7EE1" w:rsidP="00AD7EE1">
            <w:pPr>
              <w:autoSpaceDE w:val="0"/>
              <w:autoSpaceDN w:val="0"/>
              <w:adjustRightInd w:val="0"/>
              <w:spacing w:after="0" w:line="240" w:lineRule="auto"/>
              <w:rPr>
                <w:rFonts w:ascii="Times New Roman" w:hAnsi="Times New Roman" w:cs="Times New Roman"/>
                <w:b/>
                <w:color w:val="7F7F7F" w:themeColor="text1" w:themeTint="80"/>
              </w:rPr>
            </w:pPr>
            <w:r w:rsidRPr="00114F47">
              <w:rPr>
                <w:rFonts w:ascii="Times New Roman" w:hAnsi="Times New Roman" w:cs="Times New Roman"/>
                <w:b/>
                <w:color w:val="7F7F7F" w:themeColor="text1" w:themeTint="80"/>
              </w:rPr>
              <w:t>Основные задачи и направления воспитательной работы познавательного направления воспитания:</w:t>
            </w:r>
          </w:p>
          <w:p w:rsidR="00AD7EE1" w:rsidRPr="00114F47" w:rsidRDefault="00AD7EE1" w:rsidP="00AD7EE1">
            <w:pPr>
              <w:autoSpaceDE w:val="0"/>
              <w:autoSpaceDN w:val="0"/>
              <w:adjustRightInd w:val="0"/>
              <w:spacing w:after="0" w:line="240" w:lineRule="auto"/>
              <w:rPr>
                <w:rFonts w:ascii="Times New Roman" w:hAnsi="Times New Roman" w:cs="Times New Roman"/>
                <w:b/>
                <w:color w:val="7F7F7F" w:themeColor="text1" w:themeTint="80"/>
              </w:rPr>
            </w:pPr>
            <w:r w:rsidRPr="00114F47">
              <w:rPr>
                <w:rFonts w:ascii="Times New Roman" w:hAnsi="Times New Roman" w:cs="Times New Roman"/>
                <w:b/>
                <w:color w:val="7F7F7F" w:themeColor="text1" w:themeTint="80"/>
              </w:rPr>
              <w:t>Задачи познавательного направления воспитания</w:t>
            </w:r>
          </w:p>
          <w:p w:rsidR="00AD7EE1" w:rsidRPr="00114F47" w:rsidRDefault="00AD7EE1" w:rsidP="00AD7EE1">
            <w:pPr>
              <w:autoSpaceDE w:val="0"/>
              <w:autoSpaceDN w:val="0"/>
              <w:adjustRightInd w:val="0"/>
              <w:spacing w:after="0" w:line="240" w:lineRule="auto"/>
              <w:rPr>
                <w:rFonts w:ascii="Times New Roman" w:hAnsi="Times New Roman" w:cs="Times New Roman"/>
                <w:b/>
                <w:color w:val="7F7F7F" w:themeColor="text1" w:themeTint="80"/>
              </w:rPr>
            </w:pPr>
            <w:r w:rsidRPr="00114F47">
              <w:rPr>
                <w:rFonts w:ascii="Times New Roman" w:hAnsi="Times New Roman" w:cs="Times New Roman"/>
                <w:b/>
                <w:color w:val="7F7F7F" w:themeColor="text1" w:themeTint="80"/>
              </w:rPr>
              <w:t>Направления воспитательной работы</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1) развитие любознательности, формирование опыта познавательной инициативы;</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2) формирование ценностного отношения к взрослому как источнику знаний;</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3) приобщение ребенка к культурным способам познания (книги, интернет-источники, дискуссии и др.).</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*организация насыщенной и структурированной образовательной среды, включающей иллюстрации,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видеоматериалы, ориентированные на детскую аудиторию; различного типа конструкторы и наборы для экспериментирования.</w:t>
            </w:r>
          </w:p>
          <w:p w:rsidR="00AD7EE1" w:rsidRPr="00114F47" w:rsidRDefault="00AD7EE1" w:rsidP="00AD7EE1">
            <w:pPr>
              <w:autoSpaceDE w:val="0"/>
              <w:autoSpaceDN w:val="0"/>
              <w:adjustRightInd w:val="0"/>
              <w:spacing w:after="0" w:line="240" w:lineRule="auto"/>
              <w:rPr>
                <w:rFonts w:ascii="Times New Roman" w:hAnsi="Times New Roman" w:cs="Times New Roman"/>
                <w:b/>
                <w:color w:val="7F7F7F" w:themeColor="text1" w:themeTint="80"/>
              </w:rPr>
            </w:pPr>
            <w:r w:rsidRPr="00114F47">
              <w:rPr>
                <w:rFonts w:ascii="Times New Roman" w:hAnsi="Times New Roman" w:cs="Times New Roman"/>
                <w:b/>
                <w:color w:val="7F7F7F" w:themeColor="text1" w:themeTint="80"/>
              </w:rPr>
              <w:t>Физическое и оздоровительное направление воспитания.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color w:val="7F7F7F" w:themeColor="text1" w:themeTint="80"/>
              </w:rPr>
              <w:t>Цель физического и оздоровительного воспитания</w:t>
            </w:r>
            <w:r w:rsidRPr="00114F47">
              <w:rPr>
                <w:rFonts w:ascii="Times New Roman" w:hAnsi="Times New Roman" w:cs="Times New Roman"/>
                <w:color w:val="7F7F7F" w:themeColor="text1" w:themeTint="80"/>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Ценности - жизнь и здоровье лежит в основе физического и оздоровительного направления воспитания.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(п. 29.2.2.5 ФОП ДО).</w:t>
            </w:r>
          </w:p>
          <w:p w:rsidR="00AD7EE1" w:rsidRPr="00114F47" w:rsidRDefault="00AD7EE1" w:rsidP="00AD7EE1">
            <w:pPr>
              <w:autoSpaceDE w:val="0"/>
              <w:autoSpaceDN w:val="0"/>
              <w:adjustRightInd w:val="0"/>
              <w:spacing w:after="0" w:line="240" w:lineRule="auto"/>
              <w:rPr>
                <w:rFonts w:ascii="Times New Roman" w:hAnsi="Times New Roman" w:cs="Times New Roman"/>
                <w:b/>
                <w:color w:val="7F7F7F" w:themeColor="text1" w:themeTint="80"/>
              </w:rPr>
            </w:pPr>
            <w:r w:rsidRPr="00114F47">
              <w:rPr>
                <w:rFonts w:ascii="Times New Roman" w:hAnsi="Times New Roman" w:cs="Times New Roman"/>
                <w:b/>
                <w:color w:val="7F7F7F" w:themeColor="text1" w:themeTint="80"/>
              </w:rPr>
              <w:t>Основные задачи и направления воспитательной работы физического и оздоровительного направления воспитания:</w:t>
            </w:r>
          </w:p>
          <w:p w:rsidR="00AD7EE1" w:rsidRPr="00114F47" w:rsidRDefault="00AD7EE1" w:rsidP="00AD7EE1">
            <w:pPr>
              <w:autoSpaceDE w:val="0"/>
              <w:autoSpaceDN w:val="0"/>
              <w:adjustRightInd w:val="0"/>
              <w:spacing w:after="0" w:line="240" w:lineRule="auto"/>
              <w:rPr>
                <w:rFonts w:ascii="Times New Roman" w:hAnsi="Times New Roman" w:cs="Times New Roman"/>
                <w:b/>
                <w:color w:val="7F7F7F" w:themeColor="text1" w:themeTint="80"/>
              </w:rPr>
            </w:pPr>
            <w:r w:rsidRPr="00114F47">
              <w:rPr>
                <w:rFonts w:ascii="Times New Roman" w:hAnsi="Times New Roman" w:cs="Times New Roman"/>
                <w:b/>
                <w:color w:val="7F7F7F" w:themeColor="text1" w:themeTint="80"/>
              </w:rPr>
              <w:t>Задачи по формированию здорового образа жизни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color w:val="7F7F7F" w:themeColor="text1" w:themeTint="80"/>
              </w:rPr>
              <w:t>Направления воспитательной работы</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1) обеспечение построения образовательного процесса физического воспитания детей (совместной и самостоятельной деятельности) на основе здоровьеформирующих и здоровьесберегающих технологий, и обеспечение условий для гармоничного физического и эстетического развития ребенка;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2) закаливание, повышение сопротивляемости к воздействию условий внешней среды;</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3) укрепление опорно-двигательного аппарата; развитие двигательных способностей, обучение двигательным навыкам и умениям;</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4) формирование элементарных представлений в области физической культуры, здоровья и безопасного образа жизни;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5) организация сна, здорового питания, выстраивание правильного режима дня;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6) воспитание экологической культуры, обучение безопасности жизнедеятельности.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*организация подвижных, спортивных игр, в том числе традиционных народных игр, дворовых игр на территории детского сада;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*создание детско-взрослых проектов по здоровому образу жизни;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*введение оздоровительных традиций в ДОО.</w:t>
            </w:r>
          </w:p>
          <w:p w:rsidR="00AD7EE1" w:rsidRPr="00114F47" w:rsidRDefault="00AD7EE1" w:rsidP="00AD7EE1">
            <w:pPr>
              <w:autoSpaceDE w:val="0"/>
              <w:autoSpaceDN w:val="0"/>
              <w:adjustRightInd w:val="0"/>
              <w:spacing w:after="0" w:line="240" w:lineRule="auto"/>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Формирование у дошкольников </w:t>
            </w:r>
            <w:r w:rsidRPr="00114F47">
              <w:rPr>
                <w:rFonts w:ascii="Times New Roman" w:hAnsi="Times New Roman" w:cs="Times New Roman"/>
                <w:b/>
                <w:bCs/>
                <w:color w:val="7F7F7F" w:themeColor="text1" w:themeTint="80"/>
              </w:rPr>
              <w:t xml:space="preserve">культурно-гигиенических навыков </w:t>
            </w:r>
            <w:r w:rsidRPr="00114F47">
              <w:rPr>
                <w:rFonts w:ascii="Times New Roman" w:hAnsi="Times New Roman" w:cs="Times New Roman"/>
                <w:color w:val="7F7F7F" w:themeColor="text1" w:themeTint="80"/>
              </w:rPr>
              <w:t xml:space="preserve">является </w:t>
            </w:r>
            <w:r w:rsidRPr="00114F47">
              <w:rPr>
                <w:rFonts w:ascii="Times New Roman" w:hAnsi="Times New Roman" w:cs="Times New Roman"/>
                <w:b/>
                <w:bCs/>
                <w:color w:val="7F7F7F" w:themeColor="text1" w:themeTint="80"/>
              </w:rPr>
              <w:t>важной частью воспитания культуры здоровья</w:t>
            </w:r>
            <w:r w:rsidRPr="00114F47">
              <w:rPr>
                <w:rFonts w:ascii="Times New Roman" w:hAnsi="Times New Roman" w:cs="Times New Roman"/>
                <w:color w:val="7F7F7F" w:themeColor="text1" w:themeTint="80"/>
              </w:rPr>
              <w:t xml:space="preserve">. Воспитатель должен формировать у дошкольников понимание того, </w:t>
            </w:r>
            <w:r w:rsidRPr="00114F47">
              <w:rPr>
                <w:rFonts w:ascii="Times New Roman" w:hAnsi="Times New Roman" w:cs="Times New Roman"/>
                <w:color w:val="7F7F7F" w:themeColor="text1" w:themeTint="80"/>
              </w:rPr>
              <w:lastRenderedPageBreak/>
              <w:t xml:space="preserve">что чистота лица и тела, опрятность одежды отвечают не только гигиене и здоровью человека, но и социальным ожиданиям окружающих людей.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0"/>
              <w:gridCol w:w="5736"/>
            </w:tblGrid>
            <w:tr w:rsidR="00AD7EE1" w:rsidRPr="00114F47" w:rsidTr="00AD7EE1">
              <w:trPr>
                <w:trHeight w:val="3724"/>
              </w:trPr>
              <w:tc>
                <w:tcPr>
                  <w:tcW w:w="4040"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Особенность культурно-гигиенических навыков заключается в том, что они должны формироваться на протяжении всего пребывания ребенка в ДОО. </w:t>
                  </w:r>
                </w:p>
                <w:p w:rsidR="00AD7EE1" w:rsidRPr="00B707A1"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r w:rsidRPr="00B707A1">
                    <w:rPr>
                      <w:rFonts w:ascii="Times New Roman" w:hAnsi="Times New Roman" w:cs="Times New Roman"/>
                      <w:b/>
                      <w:bCs/>
                      <w:color w:val="7F7F7F" w:themeColor="text1" w:themeTint="80"/>
                    </w:rPr>
                    <w:t xml:space="preserve">Задачи по формированию КГН </w:t>
                  </w:r>
                </w:p>
                <w:p w:rsidR="00AD7EE1" w:rsidRPr="00B707A1"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p>
                <w:p w:rsidR="00AD7EE1" w:rsidRPr="00B707A1" w:rsidRDefault="00AD7EE1" w:rsidP="00AD7EE1">
                  <w:pPr>
                    <w:autoSpaceDE w:val="0"/>
                    <w:autoSpaceDN w:val="0"/>
                    <w:adjustRightInd w:val="0"/>
                    <w:spacing w:after="0" w:line="240" w:lineRule="auto"/>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1)развитие навыков самообслуживания, становление самостоятельности, целенаправленности и саморегуляции собственных действий;</w:t>
                  </w:r>
                </w:p>
                <w:p w:rsidR="00AD7EE1" w:rsidRPr="00B707A1" w:rsidRDefault="00AD7EE1" w:rsidP="00AD7EE1">
                  <w:pPr>
                    <w:autoSpaceDE w:val="0"/>
                    <w:autoSpaceDN w:val="0"/>
                    <w:adjustRightInd w:val="0"/>
                    <w:spacing w:after="0" w:line="240" w:lineRule="auto"/>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2)воспитание культурно-гигиенических навыков</w:t>
                  </w:r>
                </w:p>
                <w:p w:rsidR="00AD7EE1" w:rsidRPr="00B707A1"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p>
                <w:p w:rsidR="00AD7EE1" w:rsidRPr="00B707A1"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p>
                <w:p w:rsidR="00AD7EE1" w:rsidRPr="00B707A1"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p>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tc>
              <w:tc>
                <w:tcPr>
                  <w:tcW w:w="5736" w:type="dxa"/>
                </w:tcPr>
                <w:p w:rsidR="00AD7EE1" w:rsidRPr="00B707A1"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r w:rsidRPr="00B707A1">
                    <w:rPr>
                      <w:rFonts w:ascii="Times New Roman" w:hAnsi="Times New Roman" w:cs="Times New Roman"/>
                      <w:b/>
                      <w:bCs/>
                      <w:color w:val="7F7F7F" w:themeColor="text1" w:themeTint="80"/>
                    </w:rPr>
                    <w:t xml:space="preserve">Направления воспитательной работы </w:t>
                  </w:r>
                </w:p>
                <w:p w:rsidR="00AD7EE1" w:rsidRPr="00B707A1"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p>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формировать у ребенка навыки поведения во время приема пищи;</w:t>
                  </w:r>
                </w:p>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*формировать у ребенка представления о ценности здоровья, красоте и чистоте тела;</w:t>
                  </w:r>
                </w:p>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*формировать у ребенка привычку следить за своим внешним видом;</w:t>
                  </w:r>
                </w:p>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*включать информацию о гигиене в повседневную жизнь ребенка, в игру.</w:t>
                  </w:r>
                </w:p>
              </w:tc>
            </w:tr>
            <w:tr w:rsidR="00AD7EE1" w:rsidRPr="00114F47" w:rsidTr="00114F47">
              <w:trPr>
                <w:trHeight w:val="90"/>
              </w:trPr>
              <w:tc>
                <w:tcPr>
                  <w:tcW w:w="9776" w:type="dxa"/>
                  <w:gridSpan w:val="2"/>
                </w:tcPr>
                <w:p w:rsidR="00AD7EE1" w:rsidRPr="00B707A1" w:rsidRDefault="00AD7EE1" w:rsidP="00AD7EE1">
                  <w:pPr>
                    <w:autoSpaceDE w:val="0"/>
                    <w:autoSpaceDN w:val="0"/>
                    <w:adjustRightInd w:val="0"/>
                    <w:spacing w:after="0" w:line="240" w:lineRule="auto"/>
                    <w:jc w:val="both"/>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Формирование опыта действия</w:t>
                  </w:r>
                </w:p>
                <w:p w:rsidR="00AD7EE1" w:rsidRPr="00B707A1" w:rsidRDefault="00AD7EE1" w:rsidP="00AD7EE1">
                  <w:pPr>
                    <w:autoSpaceDE w:val="0"/>
                    <w:autoSpaceDN w:val="0"/>
                    <w:adjustRightInd w:val="0"/>
                    <w:spacing w:after="0" w:line="240" w:lineRule="auto"/>
                    <w:jc w:val="both"/>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(виды детских деятельностей и культурные практики)</w:t>
                  </w:r>
                </w:p>
                <w:p w:rsidR="00AD7EE1" w:rsidRPr="00B707A1" w:rsidRDefault="00AD7EE1" w:rsidP="00AD7EE1">
                  <w:pPr>
                    <w:autoSpaceDE w:val="0"/>
                    <w:autoSpaceDN w:val="0"/>
                    <w:adjustRightInd w:val="0"/>
                    <w:spacing w:after="0" w:line="240" w:lineRule="auto"/>
                    <w:jc w:val="both"/>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 организовывать подвижные, спортивные игры, в том числе традиционные народные и дворовые игры на территории ДОО;</w:t>
                  </w:r>
                </w:p>
                <w:p w:rsidR="00AD7EE1" w:rsidRPr="00B707A1" w:rsidRDefault="00AD7EE1" w:rsidP="00AD7EE1">
                  <w:pPr>
                    <w:autoSpaceDE w:val="0"/>
                    <w:autoSpaceDN w:val="0"/>
                    <w:adjustRightInd w:val="0"/>
                    <w:spacing w:after="0" w:line="240" w:lineRule="auto"/>
                    <w:jc w:val="both"/>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 организовывать ежегодно Фестиваль детской игры 4Д: дети, движение, дружба, двор;</w:t>
                  </w:r>
                </w:p>
                <w:p w:rsidR="00AD7EE1" w:rsidRPr="00B707A1" w:rsidRDefault="00AD7EE1" w:rsidP="00AD7EE1">
                  <w:pPr>
                    <w:autoSpaceDE w:val="0"/>
                    <w:autoSpaceDN w:val="0"/>
                    <w:adjustRightInd w:val="0"/>
                    <w:spacing w:after="0" w:line="240" w:lineRule="auto"/>
                    <w:jc w:val="both"/>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 ежемесячно организовывать «Игры по условию месяца»;</w:t>
                  </w:r>
                </w:p>
                <w:p w:rsidR="00AD7EE1" w:rsidRPr="00B707A1" w:rsidRDefault="00AD7EE1" w:rsidP="00AD7EE1">
                  <w:pPr>
                    <w:autoSpaceDE w:val="0"/>
                    <w:autoSpaceDN w:val="0"/>
                    <w:adjustRightInd w:val="0"/>
                    <w:spacing w:after="0" w:line="240" w:lineRule="auto"/>
                    <w:jc w:val="both"/>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 организовывать проекты по здоровому образу жизни, питанию, гигиене, безопасности жизнедеятельности;</w:t>
                  </w:r>
                </w:p>
                <w:p w:rsidR="00AD7EE1" w:rsidRPr="00B707A1" w:rsidRDefault="00AD7EE1" w:rsidP="00AD7EE1">
                  <w:pPr>
                    <w:autoSpaceDE w:val="0"/>
                    <w:autoSpaceDN w:val="0"/>
                    <w:adjustRightInd w:val="0"/>
                    <w:spacing w:after="0" w:line="240" w:lineRule="auto"/>
                    <w:jc w:val="both"/>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 прививать оздоровительные традиции в ДОО, культурную практику зарядки и закаливания.</w:t>
                  </w:r>
                </w:p>
                <w:p w:rsidR="00AD7EE1" w:rsidRPr="00B707A1" w:rsidRDefault="00AD7EE1" w:rsidP="00AD7EE1">
                  <w:pPr>
                    <w:autoSpaceDE w:val="0"/>
                    <w:autoSpaceDN w:val="0"/>
                    <w:adjustRightInd w:val="0"/>
                    <w:spacing w:after="0" w:line="240" w:lineRule="auto"/>
                    <w:jc w:val="both"/>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Планируемые результаты воспитания</w:t>
                  </w:r>
                </w:p>
                <w:p w:rsidR="00AD7EE1" w:rsidRPr="00B707A1" w:rsidRDefault="00AD7EE1" w:rsidP="00AD7EE1">
                  <w:pPr>
                    <w:autoSpaceDE w:val="0"/>
                    <w:autoSpaceDN w:val="0"/>
                    <w:adjustRightInd w:val="0"/>
                    <w:spacing w:after="0" w:line="240" w:lineRule="auto"/>
                    <w:jc w:val="both"/>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 владеет основными навыками личной гигиены;</w:t>
                  </w:r>
                </w:p>
                <w:p w:rsidR="00AD7EE1" w:rsidRPr="00B707A1" w:rsidRDefault="00AD7EE1" w:rsidP="00AD7EE1">
                  <w:pPr>
                    <w:autoSpaceDE w:val="0"/>
                    <w:autoSpaceDN w:val="0"/>
                    <w:adjustRightInd w:val="0"/>
                    <w:spacing w:after="0" w:line="240" w:lineRule="auto"/>
                    <w:jc w:val="both"/>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 знает и соблюдает правила безопасного поведения в быту, социуме, природе;</w:t>
                  </w:r>
                </w:p>
                <w:p w:rsidR="00AD7EE1" w:rsidRPr="00B707A1"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r w:rsidRPr="00B707A1">
                    <w:rPr>
                      <w:rFonts w:ascii="Times New Roman" w:hAnsi="Times New Roman" w:cs="Times New Roman"/>
                      <w:b/>
                      <w:bCs/>
                      <w:color w:val="7F7F7F" w:themeColor="text1" w:themeTint="80"/>
                    </w:rPr>
                    <w:t xml:space="preserve">- </w:t>
                  </w:r>
                  <w:r w:rsidRPr="00B707A1">
                    <w:rPr>
                      <w:rFonts w:ascii="Times New Roman" w:hAnsi="Times New Roman" w:cs="Times New Roman"/>
                      <w:bCs/>
                      <w:color w:val="7F7F7F" w:themeColor="text1" w:themeTint="80"/>
                    </w:rPr>
                    <w:t>проявляет интерес к физической активности, занятиям спортом, закаливанию.</w:t>
                  </w:r>
                </w:p>
              </w:tc>
            </w:tr>
          </w:tbl>
          <w:p w:rsidR="00AD7EE1" w:rsidRPr="00114F47" w:rsidRDefault="00AD7EE1" w:rsidP="00AD7EE1">
            <w:pPr>
              <w:autoSpaceDE w:val="0"/>
              <w:autoSpaceDN w:val="0"/>
              <w:adjustRightInd w:val="0"/>
              <w:spacing w:after="0" w:line="240" w:lineRule="auto"/>
              <w:rPr>
                <w:rFonts w:ascii="Times New Roman" w:hAnsi="Times New Roman" w:cs="Times New Roman"/>
                <w:b/>
                <w:color w:val="7F7F7F" w:themeColor="text1" w:themeTint="80"/>
              </w:rPr>
            </w:pPr>
            <w:r w:rsidRPr="00114F47">
              <w:rPr>
                <w:rFonts w:ascii="Times New Roman" w:hAnsi="Times New Roman" w:cs="Times New Roman"/>
                <w:b/>
                <w:color w:val="7F7F7F" w:themeColor="text1" w:themeTint="80"/>
              </w:rPr>
              <w:t>Основные задачи и направления воспитательной работы трудового направления воспитания:</w:t>
            </w:r>
          </w:p>
          <w:p w:rsidR="00AD7EE1" w:rsidRPr="00114F47" w:rsidRDefault="00AD7EE1" w:rsidP="00AD7EE1">
            <w:pPr>
              <w:autoSpaceDE w:val="0"/>
              <w:autoSpaceDN w:val="0"/>
              <w:adjustRightInd w:val="0"/>
              <w:spacing w:after="0" w:line="240" w:lineRule="auto"/>
              <w:rPr>
                <w:rFonts w:ascii="Times New Roman" w:hAnsi="Times New Roman" w:cs="Times New Roman"/>
                <w:b/>
                <w:color w:val="7F7F7F" w:themeColor="text1" w:themeTint="80"/>
              </w:rPr>
            </w:pPr>
            <w:r w:rsidRPr="00114F47">
              <w:rPr>
                <w:rFonts w:ascii="Times New Roman" w:hAnsi="Times New Roman" w:cs="Times New Roman"/>
                <w:b/>
                <w:color w:val="7F7F7F" w:themeColor="text1" w:themeTint="80"/>
              </w:rPr>
              <w:t>Задачи трудового направления воспитания</w:t>
            </w:r>
          </w:p>
          <w:p w:rsidR="00AD7EE1" w:rsidRPr="00114F47" w:rsidRDefault="00AD7EE1" w:rsidP="00AD7EE1">
            <w:pPr>
              <w:autoSpaceDE w:val="0"/>
              <w:autoSpaceDN w:val="0"/>
              <w:adjustRightInd w:val="0"/>
              <w:spacing w:after="0" w:line="240" w:lineRule="auto"/>
              <w:rPr>
                <w:rFonts w:ascii="Times New Roman" w:hAnsi="Times New Roman" w:cs="Times New Roman"/>
                <w:b/>
                <w:color w:val="7F7F7F" w:themeColor="text1" w:themeTint="80"/>
              </w:rPr>
            </w:pPr>
            <w:r w:rsidRPr="00114F47">
              <w:rPr>
                <w:rFonts w:ascii="Times New Roman" w:hAnsi="Times New Roman" w:cs="Times New Roman"/>
                <w:b/>
                <w:color w:val="7F7F7F" w:themeColor="text1" w:themeTint="80"/>
              </w:rPr>
              <w:t>Направления воспитательной работы</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самих детей.</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*воспитывать у ребенка бережливость (беречь игрушки, одежду, труд и старания родителей, воспитателя, сверстников), так</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как данная черта непременно сопряжена с трудолюбием;</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*предоставлять детям самостоятельность в выполнении работы, чтобы они почувствовали ответственность за свои действия;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*связывать развитие трудолюбия с формированием общественных мотивов труда, желанием приносить пользу людям.</w:t>
            </w:r>
          </w:p>
          <w:p w:rsidR="00AD7EE1" w:rsidRPr="00114F47" w:rsidRDefault="00AD7EE1" w:rsidP="00AD7EE1">
            <w:pPr>
              <w:autoSpaceDE w:val="0"/>
              <w:autoSpaceDN w:val="0"/>
              <w:adjustRightInd w:val="0"/>
              <w:spacing w:after="0" w:line="240" w:lineRule="auto"/>
              <w:rPr>
                <w:rFonts w:ascii="Times New Roman" w:hAnsi="Times New Roman" w:cs="Times New Roman"/>
                <w:i/>
                <w:color w:val="7F7F7F" w:themeColor="text1" w:themeTint="80"/>
              </w:rPr>
            </w:pPr>
            <w:r w:rsidRPr="00114F47">
              <w:rPr>
                <w:rFonts w:ascii="Times New Roman" w:hAnsi="Times New Roman" w:cs="Times New Roman"/>
                <w:i/>
                <w:color w:val="7F7F7F" w:themeColor="text1" w:themeTint="80"/>
              </w:rPr>
              <w:t>Приобщение к доступной трудовой деятельности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Приоритетные виды детской деятельности: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w:t>
            </w:r>
          </w:p>
          <w:p w:rsidR="00AD7EE1" w:rsidRPr="00114F47" w:rsidRDefault="00AD7EE1" w:rsidP="00AD7EE1">
            <w:pPr>
              <w:autoSpaceDE w:val="0"/>
              <w:autoSpaceDN w:val="0"/>
              <w:adjustRightInd w:val="0"/>
              <w:spacing w:after="0" w:line="240" w:lineRule="auto"/>
              <w:rPr>
                <w:rFonts w:ascii="Times New Roman" w:hAnsi="Times New Roman" w:cs="Times New Roman"/>
                <w:i/>
                <w:color w:val="7F7F7F" w:themeColor="text1" w:themeTint="80"/>
              </w:rPr>
            </w:pPr>
            <w:r w:rsidRPr="00114F47">
              <w:rPr>
                <w:rFonts w:ascii="Times New Roman" w:hAnsi="Times New Roman" w:cs="Times New Roman"/>
                <w:i/>
                <w:color w:val="7F7F7F" w:themeColor="text1" w:themeTint="80"/>
              </w:rPr>
              <w:t>Направление воспитания: Трудовое</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Формирование представлений (воспитывающая среда ДОО)</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-организовывать РППС для формирования у детей разнообразных навыков продуктивных действий, для ознакомления детей с традициями, ремеслами, профессиями;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использовать пространства ДОО и прилегающей территории, создавая условия для самостоятельного посильного труда детей;</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знакомить детей с лучшими образцами трудовой деятельности человека.</w:t>
            </w:r>
          </w:p>
          <w:p w:rsidR="00AD7EE1" w:rsidRPr="00114F47" w:rsidRDefault="00AD7EE1" w:rsidP="00AD7EE1">
            <w:pPr>
              <w:autoSpaceDE w:val="0"/>
              <w:autoSpaceDN w:val="0"/>
              <w:adjustRightInd w:val="0"/>
              <w:spacing w:after="0" w:line="240" w:lineRule="auto"/>
              <w:rPr>
                <w:rFonts w:ascii="Times New Roman" w:hAnsi="Times New Roman" w:cs="Times New Roman"/>
                <w:i/>
                <w:color w:val="7F7F7F" w:themeColor="text1" w:themeTint="80"/>
              </w:rPr>
            </w:pPr>
            <w:r w:rsidRPr="00114F47">
              <w:rPr>
                <w:rFonts w:ascii="Times New Roman" w:hAnsi="Times New Roman" w:cs="Times New Roman"/>
                <w:i/>
                <w:color w:val="7F7F7F" w:themeColor="text1" w:themeTint="80"/>
              </w:rPr>
              <w:t>Формирование опыта действия</w:t>
            </w:r>
          </w:p>
          <w:p w:rsidR="00AD7EE1" w:rsidRPr="00114F47" w:rsidRDefault="00AD7EE1" w:rsidP="00AD7EE1">
            <w:pPr>
              <w:autoSpaceDE w:val="0"/>
              <w:autoSpaceDN w:val="0"/>
              <w:adjustRightInd w:val="0"/>
              <w:spacing w:after="0" w:line="240" w:lineRule="auto"/>
              <w:rPr>
                <w:rFonts w:ascii="Times New Roman" w:hAnsi="Times New Roman" w:cs="Times New Roman"/>
                <w:i/>
                <w:color w:val="7F7F7F" w:themeColor="text1" w:themeTint="80"/>
              </w:rPr>
            </w:pPr>
            <w:r w:rsidRPr="00114F47">
              <w:rPr>
                <w:rFonts w:ascii="Times New Roman" w:hAnsi="Times New Roman" w:cs="Times New Roman"/>
                <w:i/>
                <w:color w:val="7F7F7F" w:themeColor="text1" w:themeTint="80"/>
              </w:rPr>
              <w:t>(виды детских деятельностей и культурные практики)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организовывать дежурство по группе;</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организовывать проекты в различных тематических направлениях;</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проводить беседы на тему уважительного отношения к труду.</w:t>
            </w:r>
          </w:p>
          <w:p w:rsidR="00AD7EE1" w:rsidRPr="00114F47" w:rsidRDefault="00AD7EE1" w:rsidP="00AD7EE1">
            <w:pPr>
              <w:autoSpaceDE w:val="0"/>
              <w:autoSpaceDN w:val="0"/>
              <w:adjustRightInd w:val="0"/>
              <w:spacing w:after="0" w:line="240" w:lineRule="auto"/>
              <w:rPr>
                <w:rFonts w:ascii="Times New Roman" w:hAnsi="Times New Roman" w:cs="Times New Roman"/>
                <w:i/>
                <w:color w:val="7F7F7F" w:themeColor="text1" w:themeTint="80"/>
              </w:rPr>
            </w:pPr>
            <w:r w:rsidRPr="00114F47">
              <w:rPr>
                <w:rFonts w:ascii="Times New Roman" w:hAnsi="Times New Roman" w:cs="Times New Roman"/>
                <w:i/>
                <w:color w:val="7F7F7F" w:themeColor="text1" w:themeTint="80"/>
              </w:rPr>
              <w:t>Планируемые результаты воспитания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понимает ценность труда в семье и в обществе;</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уважает людей труда, результаты их деятельности;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проявляет трудолюбие при выполнении поручений и в самостоятельной деятельности.</w:t>
            </w:r>
          </w:p>
          <w:p w:rsidR="00AD7EE1" w:rsidRPr="00114F47" w:rsidRDefault="00AD7EE1" w:rsidP="00336CEF">
            <w:pPr>
              <w:autoSpaceDE w:val="0"/>
              <w:autoSpaceDN w:val="0"/>
              <w:adjustRightInd w:val="0"/>
              <w:spacing w:after="0" w:line="240" w:lineRule="auto"/>
              <w:rPr>
                <w:rFonts w:ascii="Times New Roman" w:hAnsi="Times New Roman" w:cs="Times New Roman"/>
                <w:color w:val="7F7F7F" w:themeColor="text1" w:themeTint="80"/>
              </w:rPr>
            </w:pPr>
          </w:p>
          <w:p w:rsidR="00AD7EE1" w:rsidRPr="00114F47" w:rsidRDefault="00AD7EE1" w:rsidP="00AD7EE1">
            <w:pPr>
              <w:autoSpaceDE w:val="0"/>
              <w:autoSpaceDN w:val="0"/>
              <w:adjustRightInd w:val="0"/>
              <w:spacing w:after="0" w:line="240" w:lineRule="auto"/>
              <w:rPr>
                <w:rFonts w:ascii="Times New Roman" w:hAnsi="Times New Roman" w:cs="Times New Roman"/>
                <w:b/>
                <w:i/>
                <w:color w:val="7F7F7F" w:themeColor="text1" w:themeTint="80"/>
              </w:rPr>
            </w:pPr>
            <w:r w:rsidRPr="00114F47">
              <w:rPr>
                <w:rFonts w:ascii="Times New Roman" w:hAnsi="Times New Roman" w:cs="Times New Roman"/>
                <w:b/>
                <w:i/>
                <w:color w:val="7F7F7F" w:themeColor="text1" w:themeTint="80"/>
              </w:rPr>
              <w:t>Часть, формируемая участниками образовательных отношений</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Организация работы по ознакомлению с профессиями взрослых построена в соответствии с классификатором профессора Климова, где профессии распределены по типам «человек - природа», «человек - техника», «человек - человек», «человек - знак», «человек - художественный образ».</w:t>
            </w:r>
          </w:p>
          <w:p w:rsidR="00AD7EE1" w:rsidRPr="00114F47" w:rsidRDefault="00AD7EE1" w:rsidP="00AD7EE1">
            <w:pPr>
              <w:autoSpaceDE w:val="0"/>
              <w:autoSpaceDN w:val="0"/>
              <w:adjustRightInd w:val="0"/>
              <w:spacing w:after="0" w:line="240" w:lineRule="auto"/>
              <w:rPr>
                <w:rFonts w:ascii="Times New Roman" w:hAnsi="Times New Roman" w:cs="Times New Roman"/>
                <w:i/>
                <w:color w:val="7F7F7F" w:themeColor="text1" w:themeTint="80"/>
              </w:rPr>
            </w:pPr>
            <w:r w:rsidRPr="00114F47">
              <w:rPr>
                <w:rFonts w:ascii="Times New Roman" w:hAnsi="Times New Roman" w:cs="Times New Roman"/>
                <w:i/>
                <w:color w:val="7F7F7F" w:themeColor="text1" w:themeTint="80"/>
              </w:rPr>
              <w:t>Основные формы работы с детьми:</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тематические занятия;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беседы;</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игра (сюжетно-развивающая, дидактическая);</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познавательная практическая деятельность;</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художественная деятельность (чтение художественных произведений, театральные постановки, рассматривание иллюстраций, картин и т.д.);</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общение (развивающие ситуации, рассказы, игровой тренинг, создание проблемных игровых ситуаций и т.д.);</w:t>
            </w:r>
          </w:p>
        </w:tc>
      </w:tr>
      <w:tr w:rsidR="00AD7EE1" w:rsidRPr="00114F47" w:rsidTr="00B70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454"/>
        </w:trPr>
        <w:tc>
          <w:tcPr>
            <w:tcW w:w="9923" w:type="dxa"/>
            <w:gridSpan w:val="7"/>
            <w:tcBorders>
              <w:bottom w:val="single" w:sz="4" w:space="0" w:color="auto"/>
            </w:tcBorders>
            <w:shd w:val="clear" w:color="auto" w:fill="auto"/>
          </w:tcPr>
          <w:p w:rsidR="00AD7EE1" w:rsidRPr="00114F47" w:rsidRDefault="00AD7EE1" w:rsidP="00AD7EE1">
            <w:pPr>
              <w:spacing w:after="0" w:line="240" w:lineRule="auto"/>
              <w:jc w:val="both"/>
              <w:rPr>
                <w:rFonts w:ascii="Times New Roman" w:eastAsia="Calibri" w:hAnsi="Times New Roman" w:cs="Times New Roman"/>
                <w:bCs/>
                <w:color w:val="7F7F7F" w:themeColor="text1" w:themeTint="80"/>
              </w:rPr>
            </w:pPr>
            <w:r w:rsidRPr="00114F47">
              <w:rPr>
                <w:rFonts w:ascii="Times New Roman" w:eastAsia="Calibri" w:hAnsi="Times New Roman" w:cs="Times New Roman"/>
                <w:bCs/>
                <w:i/>
                <w:color w:val="7F7F7F" w:themeColor="text1" w:themeTint="80"/>
              </w:rPr>
              <w:lastRenderedPageBreak/>
              <w:t xml:space="preserve">Эстетическое воспитание </w:t>
            </w:r>
            <w:r w:rsidRPr="00114F47">
              <w:rPr>
                <w:rFonts w:ascii="Times New Roman" w:eastAsia="Calibri" w:hAnsi="Times New Roman" w:cs="Times New Roman"/>
                <w:bCs/>
                <w:color w:val="7F7F7F" w:themeColor="text1" w:themeTint="80"/>
              </w:rPr>
              <w:t>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(п. 29.2.2.7 ФОП ДО).</w:t>
            </w:r>
          </w:p>
          <w:p w:rsidR="00AD7EE1" w:rsidRPr="00114F47" w:rsidRDefault="00AD7EE1" w:rsidP="00C17432">
            <w:pPr>
              <w:spacing w:after="0" w:line="240" w:lineRule="auto"/>
              <w:jc w:val="center"/>
              <w:rPr>
                <w:rFonts w:ascii="Times New Roman" w:eastAsia="Calibri" w:hAnsi="Times New Roman" w:cs="Times New Roman"/>
                <w:b/>
                <w:bCs/>
                <w:color w:val="7F7F7F"/>
              </w:rPr>
            </w:pPr>
          </w:p>
        </w:tc>
      </w:tr>
      <w:tr w:rsidR="00AD7EE1" w:rsidRPr="00114F47" w:rsidTr="00E40B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23"/>
        </w:trPr>
        <w:tc>
          <w:tcPr>
            <w:tcW w:w="9923" w:type="dxa"/>
            <w:gridSpan w:val="7"/>
            <w:tcBorders>
              <w:top w:val="single" w:sz="4" w:space="0" w:color="auto"/>
            </w:tcBorders>
            <w:shd w:val="clear" w:color="auto" w:fill="auto"/>
          </w:tcPr>
          <w:p w:rsidR="00AD7EE1" w:rsidRPr="00114F47" w:rsidRDefault="00AD7EE1" w:rsidP="00AD7EE1">
            <w:pPr>
              <w:spacing w:after="0" w:line="240" w:lineRule="auto"/>
              <w:jc w:val="center"/>
              <w:rPr>
                <w:rFonts w:ascii="Times New Roman" w:eastAsia="Calibri" w:hAnsi="Times New Roman" w:cs="Times New Roman"/>
                <w:b/>
                <w:bCs/>
                <w:i/>
                <w:color w:val="7F7F7F" w:themeColor="text1" w:themeTint="80"/>
              </w:rPr>
            </w:pPr>
          </w:p>
          <w:p w:rsidR="00AD7EE1" w:rsidRPr="00114F47" w:rsidRDefault="00AD7EE1" w:rsidP="00AD7EE1">
            <w:pPr>
              <w:spacing w:after="0" w:line="240" w:lineRule="auto"/>
              <w:jc w:val="center"/>
              <w:rPr>
                <w:rFonts w:ascii="Times New Roman" w:eastAsia="Calibri" w:hAnsi="Times New Roman" w:cs="Times New Roman"/>
                <w:b/>
                <w:bCs/>
                <w:i/>
                <w:color w:val="7F7F7F" w:themeColor="text1" w:themeTint="80"/>
              </w:rPr>
            </w:pPr>
          </w:p>
          <w:p w:rsidR="00AD7EE1" w:rsidRPr="00114F47" w:rsidRDefault="00AD7EE1" w:rsidP="00AD7EE1">
            <w:pPr>
              <w:spacing w:after="0" w:line="240" w:lineRule="auto"/>
              <w:jc w:val="center"/>
              <w:rPr>
                <w:rFonts w:ascii="Times New Roman" w:eastAsia="Calibri" w:hAnsi="Times New Roman" w:cs="Times New Roman"/>
                <w:b/>
                <w:bCs/>
                <w:i/>
                <w:color w:val="7F7F7F" w:themeColor="text1" w:themeTint="80"/>
              </w:rPr>
            </w:pPr>
            <w:r w:rsidRPr="00114F47">
              <w:rPr>
                <w:rFonts w:ascii="Times New Roman" w:eastAsia="Calibri" w:hAnsi="Times New Roman" w:cs="Times New Roman"/>
                <w:b/>
                <w:bCs/>
                <w:i/>
                <w:color w:val="7F7F7F" w:themeColor="text1" w:themeTint="80"/>
              </w:rPr>
              <w:t>Основные задачи и направления воспитательной работы этико-эстетического воспитания:</w:t>
            </w:r>
          </w:p>
          <w:p w:rsidR="00AD7EE1" w:rsidRPr="00114F47" w:rsidRDefault="00AD7EE1" w:rsidP="00AD7EE1">
            <w:pPr>
              <w:spacing w:after="0" w:line="240" w:lineRule="auto"/>
              <w:jc w:val="center"/>
              <w:rPr>
                <w:rFonts w:ascii="Times New Roman" w:eastAsia="Calibri" w:hAnsi="Times New Roman" w:cs="Times New Roman"/>
                <w:b/>
                <w:bCs/>
                <w:i/>
                <w:color w:val="7F7F7F" w:themeColor="text1" w:themeTint="80"/>
              </w:rPr>
            </w:pPr>
            <w:r w:rsidRPr="00114F47">
              <w:rPr>
                <w:rFonts w:ascii="Times New Roman" w:eastAsia="Calibri" w:hAnsi="Times New Roman" w:cs="Times New Roman"/>
                <w:b/>
                <w:bCs/>
                <w:i/>
                <w:color w:val="7F7F7F" w:themeColor="text1" w:themeTint="80"/>
              </w:rPr>
              <w:t>Задачи этико-эстетического направления воспитания</w:t>
            </w:r>
          </w:p>
          <w:p w:rsidR="00AD7EE1" w:rsidRPr="00114F47" w:rsidRDefault="00AD7EE1" w:rsidP="00AD7EE1">
            <w:pPr>
              <w:spacing w:after="0" w:line="240" w:lineRule="auto"/>
              <w:jc w:val="center"/>
              <w:rPr>
                <w:rFonts w:ascii="Times New Roman" w:eastAsia="Calibri" w:hAnsi="Times New Roman" w:cs="Times New Roman"/>
                <w:b/>
                <w:bCs/>
                <w:i/>
                <w:color w:val="7F7F7F" w:themeColor="text1" w:themeTint="80"/>
              </w:rPr>
            </w:pPr>
            <w:r w:rsidRPr="00114F47">
              <w:rPr>
                <w:rFonts w:ascii="Times New Roman" w:eastAsia="Calibri" w:hAnsi="Times New Roman" w:cs="Times New Roman"/>
                <w:b/>
                <w:bCs/>
                <w:i/>
                <w:color w:val="7F7F7F" w:themeColor="text1" w:themeTint="80"/>
              </w:rPr>
              <w:t>Направления воспитательной работы</w:t>
            </w:r>
          </w:p>
          <w:p w:rsidR="00AD7EE1" w:rsidRPr="00114F47" w:rsidRDefault="00AD7EE1" w:rsidP="00AD7EE1">
            <w:pPr>
              <w:spacing w:after="0" w:line="240" w:lineRule="auto"/>
              <w:jc w:val="both"/>
              <w:rPr>
                <w:rFonts w:ascii="Times New Roman" w:eastAsia="Calibri" w:hAnsi="Times New Roman" w:cs="Times New Roman"/>
                <w:b/>
                <w:bCs/>
                <w:i/>
                <w:color w:val="7F7F7F" w:themeColor="text1" w:themeTint="80"/>
              </w:rPr>
            </w:pPr>
          </w:p>
          <w:p w:rsidR="00AD7EE1" w:rsidRPr="00114F47" w:rsidRDefault="00AD7EE1" w:rsidP="00AD7EE1">
            <w:pPr>
              <w:spacing w:after="0" w:line="240" w:lineRule="auto"/>
              <w:jc w:val="both"/>
              <w:rPr>
                <w:rFonts w:ascii="Times New Roman" w:eastAsia="Calibri" w:hAnsi="Times New Roman" w:cs="Times New Roman"/>
                <w:bCs/>
                <w:color w:val="7F7F7F" w:themeColor="text1" w:themeTint="80"/>
              </w:rPr>
            </w:pPr>
          </w:p>
          <w:p w:rsidR="00AD7EE1" w:rsidRPr="00114F47" w:rsidRDefault="00AD7EE1" w:rsidP="00AD7EE1">
            <w:pPr>
              <w:spacing w:after="0" w:line="240" w:lineRule="auto"/>
              <w:jc w:val="center"/>
              <w:rPr>
                <w:rFonts w:ascii="Times New Roman" w:eastAsia="Calibri" w:hAnsi="Times New Roman" w:cs="Times New Roman"/>
                <w:b/>
                <w:bCs/>
                <w:color w:val="7F7F7F"/>
              </w:rPr>
            </w:pPr>
          </w:p>
          <w:p w:rsidR="00AD7EE1" w:rsidRPr="00114F47" w:rsidRDefault="00AD7EE1" w:rsidP="00AD7EE1">
            <w:pPr>
              <w:spacing w:after="0" w:line="240" w:lineRule="auto"/>
              <w:jc w:val="center"/>
              <w:rPr>
                <w:rFonts w:ascii="Times New Roman" w:eastAsia="Calibri" w:hAnsi="Times New Roman" w:cs="Times New Roman"/>
                <w:b/>
                <w:bCs/>
                <w:color w:val="7F7F7F"/>
              </w:rPr>
            </w:pPr>
          </w:p>
          <w:p w:rsidR="00AD7EE1" w:rsidRPr="00114F47" w:rsidRDefault="00AD7EE1" w:rsidP="00AD7EE1">
            <w:pPr>
              <w:spacing w:after="0" w:line="240" w:lineRule="auto"/>
              <w:jc w:val="center"/>
              <w:rPr>
                <w:rFonts w:ascii="Times New Roman" w:eastAsia="Calibri" w:hAnsi="Times New Roman" w:cs="Times New Roman"/>
                <w:b/>
                <w:bCs/>
                <w:color w:val="7F7F7F"/>
              </w:rPr>
            </w:pPr>
          </w:p>
          <w:p w:rsidR="00AD7EE1" w:rsidRPr="00114F47" w:rsidRDefault="00AD7EE1" w:rsidP="00AD7EE1">
            <w:pPr>
              <w:spacing w:after="0" w:line="240" w:lineRule="auto"/>
              <w:jc w:val="center"/>
              <w:rPr>
                <w:rFonts w:ascii="Times New Roman" w:eastAsia="Calibri" w:hAnsi="Times New Roman" w:cs="Times New Roman"/>
                <w:b/>
                <w:bCs/>
                <w:color w:val="7F7F7F"/>
              </w:rPr>
            </w:pPr>
          </w:p>
          <w:p w:rsidR="00AD7EE1" w:rsidRPr="00114F47" w:rsidRDefault="00AD7EE1" w:rsidP="00C17432">
            <w:pPr>
              <w:spacing w:after="0" w:line="240" w:lineRule="auto"/>
              <w:jc w:val="center"/>
              <w:rPr>
                <w:rFonts w:ascii="Times New Roman" w:eastAsia="Calibri" w:hAnsi="Times New Roman" w:cs="Times New Roman"/>
                <w:bCs/>
                <w:i/>
                <w:color w:val="7F7F7F" w:themeColor="text1" w:themeTint="80"/>
              </w:rPr>
            </w:pPr>
          </w:p>
        </w:tc>
      </w:tr>
      <w:tr w:rsidR="00AD7EE1" w:rsidRPr="00114F47" w:rsidTr="00B707A1">
        <w:tblPrEx>
          <w:tblBorders>
            <w:top w:val="nil"/>
            <w:left w:val="nil"/>
            <w:bottom w:val="nil"/>
            <w:right w:val="nil"/>
            <w:insideH w:val="none" w:sz="0" w:space="0" w:color="auto"/>
            <w:insideV w:val="none" w:sz="0" w:space="0" w:color="auto"/>
          </w:tblBorders>
        </w:tblPrEx>
        <w:trPr>
          <w:trHeight w:val="2045"/>
        </w:trPr>
        <w:tc>
          <w:tcPr>
            <w:tcW w:w="4913" w:type="dxa"/>
            <w:gridSpan w:val="4"/>
            <w:tcBorders>
              <w:top w:val="single" w:sz="4" w:space="0" w:color="auto"/>
              <w:left w:val="single" w:sz="4" w:space="0" w:color="auto"/>
              <w:bottom w:val="single" w:sz="4" w:space="0" w:color="auto"/>
              <w:right w:val="single" w:sz="4" w:space="0" w:color="auto"/>
            </w:tcBorders>
          </w:tcPr>
          <w:p w:rsidR="00AD7EE1" w:rsidRPr="00B707A1" w:rsidRDefault="00AD7EE1">
            <w:pPr>
              <w:pStyle w:val="Default"/>
              <w:rPr>
                <w:color w:val="7F7F7F" w:themeColor="text1" w:themeTint="80"/>
                <w:sz w:val="22"/>
                <w:szCs w:val="22"/>
              </w:rPr>
            </w:pPr>
            <w:r w:rsidRPr="00B707A1">
              <w:rPr>
                <w:color w:val="7F7F7F" w:themeColor="text1" w:themeTint="80"/>
                <w:sz w:val="22"/>
                <w:szCs w:val="22"/>
              </w:rPr>
              <w:lastRenderedPageBreak/>
              <w:t xml:space="preserve">1) Формирование культуры общения, поведения, этических представлений; </w:t>
            </w:r>
          </w:p>
          <w:p w:rsidR="00AD7EE1" w:rsidRPr="00B707A1" w:rsidRDefault="00AD7EE1">
            <w:pPr>
              <w:pStyle w:val="Default"/>
              <w:rPr>
                <w:color w:val="7F7F7F" w:themeColor="text1" w:themeTint="80"/>
                <w:sz w:val="22"/>
                <w:szCs w:val="22"/>
              </w:rPr>
            </w:pPr>
            <w:r w:rsidRPr="00B707A1">
              <w:rPr>
                <w:color w:val="7F7F7F" w:themeColor="text1" w:themeTint="80"/>
                <w:sz w:val="22"/>
                <w:szCs w:val="22"/>
              </w:rPr>
              <w:t xml:space="preserve">2) воспитание представлений о значении опрятности и красоты внешней, ее влиянии на внутренний мир человека; </w:t>
            </w:r>
          </w:p>
          <w:p w:rsidR="00AD7EE1" w:rsidRPr="00B707A1" w:rsidRDefault="00AD7EE1">
            <w:pPr>
              <w:pStyle w:val="Default"/>
              <w:rPr>
                <w:color w:val="7F7F7F" w:themeColor="text1" w:themeTint="80"/>
                <w:sz w:val="22"/>
                <w:szCs w:val="22"/>
              </w:rPr>
            </w:pPr>
            <w:r w:rsidRPr="00B707A1">
              <w:rPr>
                <w:color w:val="7F7F7F" w:themeColor="text1" w:themeTint="80"/>
                <w:sz w:val="22"/>
                <w:szCs w:val="22"/>
              </w:rPr>
              <w:t xml:space="preserve">3) развитие предпосылок ценностно-смыслового восприятия и понимания произведений искусства, явлений жизни, отношений между людьми; </w:t>
            </w:r>
          </w:p>
          <w:p w:rsidR="00AD7EE1" w:rsidRPr="00B707A1" w:rsidRDefault="00AD7EE1">
            <w:pPr>
              <w:pStyle w:val="Default"/>
              <w:rPr>
                <w:color w:val="7F7F7F" w:themeColor="text1" w:themeTint="80"/>
                <w:sz w:val="22"/>
                <w:szCs w:val="22"/>
              </w:rPr>
            </w:pPr>
            <w:r w:rsidRPr="00B707A1">
              <w:rPr>
                <w:color w:val="7F7F7F" w:themeColor="text1" w:themeTint="80"/>
                <w:sz w:val="22"/>
                <w:szCs w:val="22"/>
              </w:rPr>
              <w:t xml:space="preserve">4) воспитание любви к прекрасному, уважения к традициям и культуре родной страны и других народов; </w:t>
            </w:r>
          </w:p>
          <w:p w:rsidR="00AD7EE1" w:rsidRPr="00B707A1" w:rsidRDefault="00AD7EE1">
            <w:pPr>
              <w:pStyle w:val="Default"/>
              <w:rPr>
                <w:color w:val="7F7F7F" w:themeColor="text1" w:themeTint="80"/>
                <w:sz w:val="22"/>
                <w:szCs w:val="22"/>
              </w:rPr>
            </w:pPr>
            <w:r w:rsidRPr="00B707A1">
              <w:rPr>
                <w:color w:val="7F7F7F" w:themeColor="text1" w:themeTint="80"/>
                <w:sz w:val="22"/>
                <w:szCs w:val="22"/>
              </w:rPr>
              <w:t xml:space="preserve">5) развитие творческого отношения к миру, природе, быту и к окружающей ребенка действительности; </w:t>
            </w:r>
          </w:p>
          <w:p w:rsidR="00AD7EE1" w:rsidRPr="00B707A1" w:rsidRDefault="00AD7EE1">
            <w:pPr>
              <w:pStyle w:val="Default"/>
              <w:rPr>
                <w:color w:val="7F7F7F" w:themeColor="text1" w:themeTint="80"/>
                <w:sz w:val="22"/>
                <w:szCs w:val="22"/>
              </w:rPr>
            </w:pPr>
            <w:r w:rsidRPr="00B707A1">
              <w:rPr>
                <w:color w:val="7F7F7F" w:themeColor="text1" w:themeTint="80"/>
                <w:sz w:val="22"/>
                <w:szCs w:val="22"/>
              </w:rPr>
              <w:t xml:space="preserve">6) формирование у детей эстетического вкуса, стремления окружать себя прекрасным, создавать его. </w:t>
            </w:r>
          </w:p>
        </w:tc>
        <w:tc>
          <w:tcPr>
            <w:tcW w:w="5010" w:type="dxa"/>
            <w:gridSpan w:val="3"/>
            <w:tcBorders>
              <w:top w:val="single" w:sz="4" w:space="0" w:color="auto"/>
              <w:left w:val="single" w:sz="4" w:space="0" w:color="auto"/>
              <w:bottom w:val="single" w:sz="4" w:space="0" w:color="auto"/>
              <w:right w:val="single" w:sz="4" w:space="0" w:color="auto"/>
            </w:tcBorders>
          </w:tcPr>
          <w:p w:rsidR="00AD7EE1" w:rsidRPr="00B707A1" w:rsidRDefault="00AD7EE1">
            <w:pPr>
              <w:pStyle w:val="Default"/>
              <w:rPr>
                <w:color w:val="7F7F7F" w:themeColor="text1" w:themeTint="80"/>
                <w:sz w:val="22"/>
                <w:szCs w:val="22"/>
              </w:rPr>
            </w:pPr>
            <w:r w:rsidRPr="00B707A1">
              <w:rPr>
                <w:color w:val="7F7F7F" w:themeColor="text1" w:themeTint="80"/>
                <w:sz w:val="22"/>
                <w:szCs w:val="22"/>
              </w:rPr>
              <w:t xml:space="preserve">*учить детей уважительно относиться к окружающим людям, считаться с их делами, интересами, удобствами; </w:t>
            </w:r>
          </w:p>
          <w:p w:rsidR="00AD7EE1" w:rsidRPr="00B707A1" w:rsidRDefault="00AD7EE1">
            <w:pPr>
              <w:pStyle w:val="Default"/>
              <w:rPr>
                <w:color w:val="7F7F7F" w:themeColor="text1" w:themeTint="80"/>
                <w:sz w:val="22"/>
                <w:szCs w:val="22"/>
              </w:rPr>
            </w:pPr>
            <w:r w:rsidRPr="00B707A1">
              <w:rPr>
                <w:color w:val="7F7F7F" w:themeColor="text1" w:themeTint="80"/>
                <w:sz w:val="22"/>
                <w:szCs w:val="22"/>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AD7EE1" w:rsidRPr="00B707A1" w:rsidRDefault="00AD7EE1">
            <w:pPr>
              <w:pStyle w:val="Default"/>
              <w:rPr>
                <w:color w:val="7F7F7F" w:themeColor="text1" w:themeTint="80"/>
                <w:sz w:val="22"/>
                <w:szCs w:val="22"/>
              </w:rPr>
            </w:pPr>
            <w:r w:rsidRPr="00B707A1">
              <w:rPr>
                <w:color w:val="7F7F7F" w:themeColor="text1" w:themeTint="80"/>
                <w:sz w:val="22"/>
                <w:szCs w:val="22"/>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AD7EE1" w:rsidRPr="00B707A1" w:rsidRDefault="00AD7EE1">
            <w:pPr>
              <w:pStyle w:val="Default"/>
              <w:rPr>
                <w:color w:val="7F7F7F" w:themeColor="text1" w:themeTint="80"/>
                <w:sz w:val="22"/>
                <w:szCs w:val="22"/>
              </w:rPr>
            </w:pPr>
            <w:r w:rsidRPr="00B707A1">
              <w:rPr>
                <w:color w:val="7F7F7F" w:themeColor="text1" w:themeTint="80"/>
                <w:sz w:val="22"/>
                <w:szCs w:val="22"/>
              </w:rPr>
              <w:t xml:space="preserve">*воспитывать культуру деятельности, что подразумевает умение обращаться с игрушками, книгами, личными вещами, имуществом ДОУ; </w:t>
            </w:r>
          </w:p>
          <w:p w:rsidR="00AD7EE1" w:rsidRPr="00B707A1" w:rsidRDefault="00AD7EE1">
            <w:pPr>
              <w:pStyle w:val="Default"/>
              <w:rPr>
                <w:color w:val="7F7F7F" w:themeColor="text1" w:themeTint="80"/>
                <w:sz w:val="22"/>
                <w:szCs w:val="22"/>
              </w:rPr>
            </w:pPr>
            <w:r w:rsidRPr="00B707A1">
              <w:rPr>
                <w:color w:val="7F7F7F" w:themeColor="text1" w:themeTint="80"/>
                <w:sz w:val="22"/>
                <w:szCs w:val="22"/>
              </w:rPr>
              <w:t xml:space="preserve">* воспитывать умение подготовиться к </w:t>
            </w:r>
          </w:p>
          <w:p w:rsidR="00AD7EE1" w:rsidRPr="00B707A1" w:rsidRDefault="00AD7EE1">
            <w:pPr>
              <w:pStyle w:val="Default"/>
              <w:rPr>
                <w:color w:val="7F7F7F" w:themeColor="text1" w:themeTint="80"/>
                <w:sz w:val="22"/>
                <w:szCs w:val="22"/>
              </w:rPr>
            </w:pPr>
            <w:r w:rsidRPr="00B707A1">
              <w:rPr>
                <w:color w:val="7F7F7F" w:themeColor="text1" w:themeTint="80"/>
                <w:sz w:val="22"/>
                <w:szCs w:val="22"/>
              </w:rPr>
              <w:t xml:space="preserve">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tc>
      </w:tr>
      <w:tr w:rsidR="00AD7EE1" w:rsidRPr="00114F47" w:rsidTr="00B707A1">
        <w:tblPrEx>
          <w:tblBorders>
            <w:top w:val="nil"/>
            <w:left w:val="nil"/>
            <w:bottom w:val="nil"/>
            <w:right w:val="nil"/>
            <w:insideH w:val="none" w:sz="0" w:space="0" w:color="auto"/>
            <w:insideV w:val="none" w:sz="0" w:space="0" w:color="auto"/>
          </w:tblBorders>
        </w:tblPrEx>
        <w:trPr>
          <w:trHeight w:val="2045"/>
        </w:trPr>
        <w:tc>
          <w:tcPr>
            <w:tcW w:w="9923" w:type="dxa"/>
            <w:gridSpan w:val="7"/>
            <w:tcBorders>
              <w:top w:val="single" w:sz="4" w:space="0" w:color="auto"/>
              <w:left w:val="single" w:sz="4" w:space="0" w:color="auto"/>
              <w:bottom w:val="single" w:sz="4" w:space="0" w:color="auto"/>
              <w:right w:val="single" w:sz="4" w:space="0" w:color="auto"/>
            </w:tcBorders>
          </w:tcPr>
          <w:p w:rsidR="00AD7EE1" w:rsidRPr="00114F47" w:rsidRDefault="00AD7EE1" w:rsidP="00AD7EE1">
            <w:pPr>
              <w:pStyle w:val="Default"/>
              <w:jc w:val="both"/>
              <w:rPr>
                <w:color w:val="7F7F7F" w:themeColor="text1" w:themeTint="80"/>
                <w:sz w:val="22"/>
                <w:szCs w:val="22"/>
              </w:rPr>
            </w:pPr>
            <w:r w:rsidRPr="00114F47">
              <w:rPr>
                <w:color w:val="7F7F7F" w:themeColor="text1" w:themeTint="80"/>
                <w:sz w:val="22"/>
                <w:szCs w:val="22"/>
              </w:rPr>
              <w:t>Направления деятельности воспитателя по эстетическому воспитанию предполагают следующее:</w:t>
            </w:r>
          </w:p>
          <w:p w:rsidR="00AD7EE1" w:rsidRPr="00114F47" w:rsidRDefault="00AD7EE1" w:rsidP="00AD7EE1">
            <w:pPr>
              <w:pStyle w:val="Default"/>
              <w:jc w:val="both"/>
              <w:rPr>
                <w:color w:val="7F7F7F" w:themeColor="text1" w:themeTint="80"/>
                <w:sz w:val="22"/>
                <w:szCs w:val="22"/>
              </w:rPr>
            </w:pPr>
            <w:r w:rsidRPr="00114F47">
              <w:rPr>
                <w:color w:val="7F7F7F" w:themeColor="text1" w:themeTint="80"/>
                <w:sz w:val="22"/>
                <w:szCs w:val="22"/>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AD7EE1" w:rsidRPr="00114F47" w:rsidRDefault="00AD7EE1" w:rsidP="00AD7EE1">
            <w:pPr>
              <w:pStyle w:val="Default"/>
              <w:jc w:val="both"/>
              <w:rPr>
                <w:color w:val="7F7F7F" w:themeColor="text1" w:themeTint="80"/>
                <w:sz w:val="22"/>
                <w:szCs w:val="22"/>
              </w:rPr>
            </w:pPr>
            <w:r w:rsidRPr="00114F47">
              <w:rPr>
                <w:color w:val="7F7F7F" w:themeColor="text1" w:themeTint="80"/>
                <w:sz w:val="22"/>
                <w:szCs w:val="22"/>
              </w:rPr>
              <w:t>- уважительное отношение к результатам творчества детей, широкое включение их произведений в жизнь ДОУ;</w:t>
            </w:r>
          </w:p>
          <w:p w:rsidR="00AD7EE1" w:rsidRPr="00114F47" w:rsidRDefault="00AD7EE1" w:rsidP="00AD7EE1">
            <w:pPr>
              <w:pStyle w:val="Default"/>
              <w:jc w:val="both"/>
              <w:rPr>
                <w:color w:val="7F7F7F" w:themeColor="text1" w:themeTint="80"/>
                <w:sz w:val="22"/>
                <w:szCs w:val="22"/>
              </w:rPr>
            </w:pPr>
            <w:r w:rsidRPr="00114F47">
              <w:rPr>
                <w:color w:val="7F7F7F" w:themeColor="text1" w:themeTint="80"/>
                <w:sz w:val="22"/>
                <w:szCs w:val="22"/>
              </w:rPr>
              <w:t>- организацию выставок, концертов, создание эстетической развивающей среды и др.;</w:t>
            </w:r>
          </w:p>
          <w:p w:rsidR="00AD7EE1" w:rsidRPr="00114F47" w:rsidRDefault="00AD7EE1" w:rsidP="00AD7EE1">
            <w:pPr>
              <w:pStyle w:val="Default"/>
              <w:jc w:val="both"/>
              <w:rPr>
                <w:color w:val="7F7F7F" w:themeColor="text1" w:themeTint="80"/>
                <w:sz w:val="22"/>
                <w:szCs w:val="22"/>
              </w:rPr>
            </w:pPr>
            <w:r w:rsidRPr="00114F47">
              <w:rPr>
                <w:color w:val="7F7F7F" w:themeColor="text1" w:themeTint="80"/>
                <w:sz w:val="22"/>
                <w:szCs w:val="22"/>
              </w:rPr>
              <w:t>- формирование чувства прекрасного на основе восприятия художественного слова на русском и родном языке;</w:t>
            </w:r>
          </w:p>
          <w:p w:rsidR="00AD7EE1" w:rsidRPr="00114F47" w:rsidRDefault="00AD7EE1" w:rsidP="00AD7EE1">
            <w:pPr>
              <w:pStyle w:val="Default"/>
              <w:jc w:val="both"/>
              <w:rPr>
                <w:color w:val="7F7F7F" w:themeColor="text1" w:themeTint="80"/>
                <w:sz w:val="22"/>
                <w:szCs w:val="22"/>
              </w:rPr>
            </w:pPr>
            <w:r w:rsidRPr="00114F47">
              <w:rPr>
                <w:color w:val="7F7F7F" w:themeColor="text1" w:themeTint="80"/>
                <w:sz w:val="22"/>
                <w:szCs w:val="22"/>
              </w:rPr>
              <w:t>- реализация вариативности содержания, форм и методов работы с детьми по разным направлениям эстетического воспитания.</w:t>
            </w:r>
          </w:p>
          <w:p w:rsidR="00AD7EE1" w:rsidRPr="00114F47" w:rsidRDefault="00AD7EE1" w:rsidP="00AD7EE1">
            <w:pPr>
              <w:pStyle w:val="Default"/>
              <w:jc w:val="both"/>
              <w:rPr>
                <w:color w:val="7F7F7F" w:themeColor="text1" w:themeTint="80"/>
                <w:sz w:val="22"/>
                <w:szCs w:val="22"/>
              </w:rPr>
            </w:pPr>
          </w:p>
          <w:p w:rsidR="00AD7EE1" w:rsidRPr="00114F47" w:rsidRDefault="00AD7EE1" w:rsidP="00AD7EE1">
            <w:pPr>
              <w:pStyle w:val="Default"/>
              <w:jc w:val="both"/>
              <w:rPr>
                <w:color w:val="7F7F7F" w:themeColor="text1" w:themeTint="80"/>
                <w:sz w:val="22"/>
                <w:szCs w:val="22"/>
              </w:rPr>
            </w:pPr>
            <w:r w:rsidRPr="00114F47">
              <w:rPr>
                <w:i/>
                <w:color w:val="7F7F7F" w:themeColor="text1" w:themeTint="80"/>
                <w:sz w:val="22"/>
                <w:szCs w:val="22"/>
              </w:rPr>
              <w:t>Направления деятельности воспитателя по эстетическому воспитанию предполагают следующее</w:t>
            </w:r>
            <w:r w:rsidRPr="00114F47">
              <w:rPr>
                <w:color w:val="7F7F7F" w:themeColor="text1" w:themeTint="80"/>
                <w:sz w:val="22"/>
                <w:szCs w:val="22"/>
              </w:rPr>
              <w:t>:</w:t>
            </w:r>
          </w:p>
          <w:p w:rsidR="00AD7EE1" w:rsidRPr="00114F47" w:rsidRDefault="00AD7EE1" w:rsidP="00AD7EE1">
            <w:pPr>
              <w:pStyle w:val="Default"/>
              <w:jc w:val="both"/>
              <w:rPr>
                <w:color w:val="7F7F7F" w:themeColor="text1" w:themeTint="80"/>
                <w:sz w:val="22"/>
                <w:szCs w:val="22"/>
              </w:rPr>
            </w:pPr>
            <w:r w:rsidRPr="00114F47">
              <w:rPr>
                <w:color w:val="7F7F7F" w:themeColor="text1" w:themeTint="80"/>
                <w:sz w:val="22"/>
                <w:szCs w:val="22"/>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AD7EE1" w:rsidRPr="00114F47" w:rsidRDefault="00AD7EE1" w:rsidP="00AD7EE1">
            <w:pPr>
              <w:pStyle w:val="Default"/>
              <w:jc w:val="both"/>
              <w:rPr>
                <w:color w:val="7F7F7F" w:themeColor="text1" w:themeTint="80"/>
                <w:sz w:val="22"/>
                <w:szCs w:val="22"/>
              </w:rPr>
            </w:pPr>
            <w:r w:rsidRPr="00114F47">
              <w:rPr>
                <w:color w:val="7F7F7F" w:themeColor="text1" w:themeTint="80"/>
                <w:sz w:val="22"/>
                <w:szCs w:val="22"/>
              </w:rPr>
              <w:t>- уважительное отношение к результатам творчества детей, широкое включение их произведений в жизнь ДОУ;</w:t>
            </w:r>
          </w:p>
          <w:p w:rsidR="00AD7EE1" w:rsidRPr="00114F47" w:rsidRDefault="00AD7EE1" w:rsidP="00AD7EE1">
            <w:pPr>
              <w:pStyle w:val="Default"/>
              <w:jc w:val="both"/>
              <w:rPr>
                <w:color w:val="7F7F7F" w:themeColor="text1" w:themeTint="80"/>
                <w:sz w:val="22"/>
                <w:szCs w:val="22"/>
              </w:rPr>
            </w:pPr>
            <w:r w:rsidRPr="00114F47">
              <w:rPr>
                <w:color w:val="7F7F7F" w:themeColor="text1" w:themeTint="80"/>
                <w:sz w:val="22"/>
                <w:szCs w:val="22"/>
              </w:rPr>
              <w:t>- организацию выставок, концертов, создание эстетической развивающей среды и др.;</w:t>
            </w:r>
          </w:p>
          <w:p w:rsidR="00AD7EE1" w:rsidRPr="00114F47" w:rsidRDefault="00AD7EE1" w:rsidP="00AD7EE1">
            <w:pPr>
              <w:pStyle w:val="Default"/>
              <w:jc w:val="both"/>
              <w:rPr>
                <w:color w:val="7F7F7F" w:themeColor="text1" w:themeTint="80"/>
                <w:sz w:val="22"/>
                <w:szCs w:val="22"/>
              </w:rPr>
            </w:pPr>
            <w:r w:rsidRPr="00114F47">
              <w:rPr>
                <w:color w:val="7F7F7F" w:themeColor="text1" w:themeTint="80"/>
                <w:sz w:val="22"/>
                <w:szCs w:val="22"/>
              </w:rPr>
              <w:t>- формирование чувства прекрасного на основе восприятия художественного слова на русском и родном языке;</w:t>
            </w:r>
          </w:p>
          <w:p w:rsidR="00AD7EE1" w:rsidRPr="00114F47" w:rsidRDefault="00AD7EE1" w:rsidP="00AD7EE1">
            <w:pPr>
              <w:pStyle w:val="Default"/>
              <w:jc w:val="both"/>
              <w:rPr>
                <w:color w:val="7F7F7F" w:themeColor="text1" w:themeTint="80"/>
                <w:sz w:val="22"/>
                <w:szCs w:val="22"/>
              </w:rPr>
            </w:pPr>
            <w:r w:rsidRPr="00114F47">
              <w:rPr>
                <w:color w:val="7F7F7F" w:themeColor="text1" w:themeTint="80"/>
                <w:sz w:val="22"/>
                <w:szCs w:val="22"/>
              </w:rPr>
              <w:t>- реализация вариативности содержания, форм и методов работы с детьми по разным направлениям эстетического воспитания.</w:t>
            </w:r>
          </w:p>
          <w:p w:rsidR="00AD7EE1" w:rsidRPr="00114F47" w:rsidRDefault="00AD7EE1" w:rsidP="00AD7EE1">
            <w:pPr>
              <w:pStyle w:val="Default"/>
              <w:jc w:val="center"/>
              <w:rPr>
                <w:color w:val="7F7F7F" w:themeColor="text1" w:themeTint="80"/>
                <w:sz w:val="22"/>
                <w:szCs w:val="22"/>
              </w:rPr>
            </w:pPr>
            <w:r w:rsidRPr="00114F47">
              <w:rPr>
                <w:color w:val="7F7F7F" w:themeColor="text1" w:themeTint="80"/>
                <w:sz w:val="22"/>
                <w:szCs w:val="22"/>
              </w:rPr>
              <w:t>ПЛАНИРУЕМЫЕ РЕЗУЛЬТАТЫ ВОСПИТАНИЯ</w:t>
            </w:r>
          </w:p>
          <w:p w:rsidR="00AD7EE1" w:rsidRPr="00114F47" w:rsidRDefault="00AD7EE1" w:rsidP="00AD7EE1">
            <w:pPr>
              <w:pStyle w:val="Default"/>
              <w:jc w:val="both"/>
              <w:rPr>
                <w:sz w:val="22"/>
                <w:szCs w:val="22"/>
              </w:rPr>
            </w:pPr>
          </w:p>
        </w:tc>
      </w:tr>
      <w:tr w:rsidR="00C17432" w:rsidRPr="00114F47" w:rsidTr="00B70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56" w:type="dxa"/>
            <w:gridSpan w:val="2"/>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Патриотическое</w:t>
            </w:r>
          </w:p>
        </w:tc>
        <w:tc>
          <w:tcPr>
            <w:tcW w:w="1704" w:type="dxa"/>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Родина, природа</w:t>
            </w:r>
          </w:p>
        </w:tc>
        <w:tc>
          <w:tcPr>
            <w:tcW w:w="6263" w:type="dxa"/>
            <w:gridSpan w:val="4"/>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Проявляющий</w:t>
            </w:r>
            <w:r w:rsidRPr="00114F47">
              <w:rPr>
                <w:rFonts w:ascii="Times New Roman" w:eastAsia="Calibri" w:hAnsi="Times New Roman" w:cs="Times New Roman"/>
                <w:color w:val="7F7F7F"/>
              </w:rPr>
              <w:tab/>
              <w:t>привязанность к близким людям, бережное отношение к живому</w:t>
            </w:r>
          </w:p>
        </w:tc>
      </w:tr>
      <w:tr w:rsidR="00C17432" w:rsidRPr="00114F47" w:rsidTr="00B70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56" w:type="dxa"/>
            <w:gridSpan w:val="2"/>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Духовно-нравственное</w:t>
            </w:r>
          </w:p>
        </w:tc>
        <w:tc>
          <w:tcPr>
            <w:tcW w:w="1704" w:type="dxa"/>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Жизнь, милосердие, добро</w:t>
            </w:r>
          </w:p>
        </w:tc>
        <w:tc>
          <w:tcPr>
            <w:tcW w:w="6263" w:type="dxa"/>
            <w:gridSpan w:val="4"/>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Способный понять и принять, что такое «хорошо» и «плохо». Проявляющий сочувствие, доброту.</w:t>
            </w:r>
          </w:p>
        </w:tc>
      </w:tr>
      <w:tr w:rsidR="00C17432" w:rsidRPr="00114F47" w:rsidTr="00B70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56" w:type="dxa"/>
            <w:gridSpan w:val="2"/>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lastRenderedPageBreak/>
              <w:t>Социальное</w:t>
            </w:r>
          </w:p>
        </w:tc>
        <w:tc>
          <w:tcPr>
            <w:tcW w:w="1704" w:type="dxa"/>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Человек, семья, дружба, сотрудничество</w:t>
            </w:r>
          </w:p>
        </w:tc>
        <w:tc>
          <w:tcPr>
            <w:tcW w:w="6263" w:type="dxa"/>
            <w:gridSpan w:val="4"/>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Испытывающий чувство удовольствия в случае одобрения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 чувство огорчения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 случае</w:t>
            </w:r>
            <w:r w:rsidRPr="00114F47">
              <w:rPr>
                <w:rFonts w:ascii="Times New Roman" w:eastAsia="Calibri" w:hAnsi="Times New Roman" w:cs="Times New Roman"/>
                <w:color w:val="7F7F7F"/>
                <w:spacing w:val="26"/>
              </w:rPr>
              <w:t xml:space="preserve"> </w:t>
            </w:r>
            <w:r w:rsidRPr="00114F47">
              <w:rPr>
                <w:rFonts w:ascii="Times New Roman" w:eastAsia="Calibri" w:hAnsi="Times New Roman" w:cs="Times New Roman"/>
                <w:color w:val="7F7F7F"/>
              </w:rPr>
              <w:t>неодобрения</w:t>
            </w:r>
            <w:r w:rsidRPr="00114F47">
              <w:rPr>
                <w:rFonts w:ascii="Times New Roman" w:eastAsia="Calibri" w:hAnsi="Times New Roman" w:cs="Times New Roman"/>
                <w:color w:val="7F7F7F"/>
                <w:spacing w:val="33"/>
              </w:rPr>
              <w:t xml:space="preserve"> </w:t>
            </w:r>
            <w:r w:rsidRPr="00114F47">
              <w:rPr>
                <w:rFonts w:ascii="Times New Roman" w:eastAsia="Calibri" w:hAnsi="Times New Roman" w:cs="Times New Roman"/>
                <w:color w:val="7F7F7F"/>
              </w:rPr>
              <w:t>со</w:t>
            </w:r>
            <w:r w:rsidRPr="00114F47">
              <w:rPr>
                <w:rFonts w:ascii="Times New Roman" w:eastAsia="Calibri" w:hAnsi="Times New Roman" w:cs="Times New Roman"/>
                <w:color w:val="7F7F7F"/>
                <w:spacing w:val="11"/>
              </w:rPr>
              <w:t xml:space="preserve"> </w:t>
            </w:r>
            <w:r w:rsidRPr="00114F47">
              <w:rPr>
                <w:rFonts w:ascii="Times New Roman" w:eastAsia="Calibri" w:hAnsi="Times New Roman" w:cs="Times New Roman"/>
                <w:color w:val="7F7F7F"/>
              </w:rPr>
              <w:t>стороны</w:t>
            </w:r>
            <w:r w:rsidRPr="00114F47">
              <w:rPr>
                <w:rFonts w:ascii="Times New Roman" w:eastAsia="Calibri" w:hAnsi="Times New Roman" w:cs="Times New Roman"/>
                <w:color w:val="7F7F7F"/>
                <w:spacing w:val="36"/>
              </w:rPr>
              <w:t xml:space="preserve"> </w:t>
            </w:r>
            <w:r w:rsidRPr="00114F47">
              <w:rPr>
                <w:rFonts w:ascii="Times New Roman" w:eastAsia="Calibri" w:hAnsi="Times New Roman" w:cs="Times New Roman"/>
                <w:color w:val="7F7F7F"/>
              </w:rPr>
              <w:t>взрослых.</w:t>
            </w:r>
          </w:p>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C17432" w:rsidRPr="00114F47" w:rsidTr="00B70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56" w:type="dxa"/>
            <w:gridSpan w:val="2"/>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 xml:space="preserve">Познавательное </w:t>
            </w:r>
          </w:p>
        </w:tc>
        <w:tc>
          <w:tcPr>
            <w:tcW w:w="1704" w:type="dxa"/>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Познание</w:t>
            </w:r>
          </w:p>
        </w:tc>
        <w:tc>
          <w:tcPr>
            <w:tcW w:w="6263" w:type="dxa"/>
            <w:gridSpan w:val="4"/>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Проявляющий</w:t>
            </w:r>
            <w:r w:rsidRPr="00114F47">
              <w:rPr>
                <w:rFonts w:ascii="Times New Roman" w:eastAsia="Calibri" w:hAnsi="Times New Roman" w:cs="Times New Roman"/>
                <w:color w:val="7F7F7F"/>
                <w:spacing w:val="42"/>
              </w:rPr>
              <w:t xml:space="preserve"> </w:t>
            </w:r>
            <w:r w:rsidRPr="00114F47">
              <w:rPr>
                <w:rFonts w:ascii="Times New Roman" w:eastAsia="Calibri" w:hAnsi="Times New Roman" w:cs="Times New Roman"/>
                <w:color w:val="7F7F7F"/>
              </w:rPr>
              <w:t>интерес</w:t>
            </w:r>
            <w:r w:rsidRPr="00114F47">
              <w:rPr>
                <w:rFonts w:ascii="Times New Roman" w:eastAsia="Calibri" w:hAnsi="Times New Roman" w:cs="Times New Roman"/>
                <w:color w:val="7F7F7F"/>
                <w:spacing w:val="33"/>
              </w:rPr>
              <w:t xml:space="preserve"> </w:t>
            </w:r>
            <w:r w:rsidRPr="00114F47">
              <w:rPr>
                <w:rFonts w:ascii="Times New Roman" w:eastAsia="Calibri" w:hAnsi="Times New Roman" w:cs="Times New Roman"/>
                <w:color w:val="7F7F7F"/>
              </w:rPr>
              <w:t>к</w:t>
            </w:r>
            <w:r w:rsidRPr="00114F47">
              <w:rPr>
                <w:rFonts w:ascii="Times New Roman" w:eastAsia="Calibri" w:hAnsi="Times New Roman" w:cs="Times New Roman"/>
                <w:color w:val="7F7F7F"/>
                <w:spacing w:val="4"/>
              </w:rPr>
              <w:t xml:space="preserve"> </w:t>
            </w:r>
            <w:r w:rsidRPr="00114F47">
              <w:rPr>
                <w:rFonts w:ascii="Times New Roman" w:eastAsia="Calibri" w:hAnsi="Times New Roman" w:cs="Times New Roman"/>
                <w:color w:val="7F7F7F"/>
              </w:rPr>
              <w:t>окружающему</w:t>
            </w:r>
            <w:r w:rsidRPr="00114F47">
              <w:rPr>
                <w:rFonts w:ascii="Times New Roman" w:eastAsia="Calibri" w:hAnsi="Times New Roman" w:cs="Times New Roman"/>
                <w:color w:val="7F7F7F"/>
                <w:spacing w:val="52"/>
              </w:rPr>
              <w:t xml:space="preserve"> </w:t>
            </w:r>
            <w:r w:rsidRPr="00114F47">
              <w:rPr>
                <w:rFonts w:ascii="Times New Roman" w:eastAsia="Calibri" w:hAnsi="Times New Roman" w:cs="Times New Roman"/>
                <w:color w:val="7F7F7F"/>
              </w:rPr>
              <w:t>миру.</w:t>
            </w:r>
          </w:p>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Любознательный, активный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 поведении</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65"/>
              </w:rPr>
              <w:t xml:space="preserve"> </w:t>
            </w:r>
            <w:r w:rsidRPr="00114F47">
              <w:rPr>
                <w:rFonts w:ascii="Times New Roman" w:eastAsia="Calibri" w:hAnsi="Times New Roman" w:cs="Times New Roman"/>
                <w:color w:val="7F7F7F"/>
                <w:w w:val="105"/>
              </w:rPr>
              <w:t>деятельности.</w:t>
            </w:r>
          </w:p>
        </w:tc>
      </w:tr>
      <w:tr w:rsidR="00C17432" w:rsidRPr="00114F47" w:rsidTr="00B70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56" w:type="dxa"/>
            <w:gridSpan w:val="2"/>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Физическое и оздоровительное</w:t>
            </w:r>
          </w:p>
        </w:tc>
        <w:tc>
          <w:tcPr>
            <w:tcW w:w="1704" w:type="dxa"/>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Здоровье, жизнь</w:t>
            </w:r>
          </w:p>
        </w:tc>
        <w:tc>
          <w:tcPr>
            <w:tcW w:w="6263" w:type="dxa"/>
            <w:gridSpan w:val="4"/>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Понимающий</w:t>
            </w:r>
            <w:r w:rsidRPr="00114F47">
              <w:rPr>
                <w:rFonts w:ascii="Times New Roman" w:eastAsia="Calibri" w:hAnsi="Times New Roman" w:cs="Times New Roman"/>
                <w:color w:val="7F7F7F"/>
                <w:spacing w:val="43"/>
              </w:rPr>
              <w:t xml:space="preserve"> </w:t>
            </w:r>
            <w:r w:rsidRPr="00114F47">
              <w:rPr>
                <w:rFonts w:ascii="Times New Roman" w:eastAsia="Calibri" w:hAnsi="Times New Roman" w:cs="Times New Roman"/>
                <w:color w:val="7F7F7F"/>
              </w:rPr>
              <w:t>ценность</w:t>
            </w:r>
            <w:r w:rsidRPr="00114F47">
              <w:rPr>
                <w:rFonts w:ascii="Times New Roman" w:eastAsia="Calibri" w:hAnsi="Times New Roman" w:cs="Times New Roman"/>
                <w:color w:val="7F7F7F"/>
                <w:spacing w:val="37"/>
              </w:rPr>
              <w:t xml:space="preserve"> </w:t>
            </w:r>
            <w:r w:rsidRPr="00114F47">
              <w:rPr>
                <w:rFonts w:ascii="Times New Roman" w:eastAsia="Calibri" w:hAnsi="Times New Roman" w:cs="Times New Roman"/>
                <w:color w:val="7F7F7F"/>
              </w:rPr>
              <w:t>жизни</w:t>
            </w:r>
            <w:r w:rsidRPr="00114F47">
              <w:rPr>
                <w:rFonts w:ascii="Times New Roman" w:eastAsia="Calibri" w:hAnsi="Times New Roman" w:cs="Times New Roman"/>
                <w:color w:val="7F7F7F"/>
                <w:spacing w:val="29"/>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7"/>
              </w:rPr>
              <w:t xml:space="preserve"> </w:t>
            </w:r>
            <w:r w:rsidRPr="00114F47">
              <w:rPr>
                <w:rFonts w:ascii="Times New Roman" w:eastAsia="Calibri" w:hAnsi="Times New Roman" w:cs="Times New Roman"/>
                <w:color w:val="7F7F7F"/>
              </w:rPr>
              <w:t>здоровья,</w:t>
            </w:r>
          </w:p>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w w:val="105"/>
              </w:rPr>
              <w:t>владеющий</w:t>
            </w:r>
            <w:r w:rsidRPr="00114F47">
              <w:rPr>
                <w:rFonts w:ascii="Times New Roman" w:eastAsia="Calibri" w:hAnsi="Times New Roman" w:cs="Times New Roman"/>
                <w:color w:val="7F7F7F"/>
                <w:spacing w:val="7"/>
                <w:w w:val="105"/>
              </w:rPr>
              <w:t xml:space="preserve"> </w:t>
            </w:r>
            <w:r w:rsidRPr="00114F47">
              <w:rPr>
                <w:rFonts w:ascii="Times New Roman" w:eastAsia="Calibri" w:hAnsi="Times New Roman" w:cs="Times New Roman"/>
                <w:color w:val="7F7F7F"/>
                <w:w w:val="105"/>
              </w:rPr>
              <w:t>основными</w:t>
            </w:r>
            <w:r w:rsidRPr="00114F47">
              <w:rPr>
                <w:rFonts w:ascii="Times New Roman" w:eastAsia="Calibri" w:hAnsi="Times New Roman" w:cs="Times New Roman"/>
                <w:color w:val="7F7F7F"/>
                <w:spacing w:val="4"/>
                <w:w w:val="105"/>
              </w:rPr>
              <w:t xml:space="preserve"> </w:t>
            </w:r>
            <w:r w:rsidRPr="00114F47">
              <w:rPr>
                <w:rFonts w:ascii="Times New Roman" w:eastAsia="Calibri" w:hAnsi="Times New Roman" w:cs="Times New Roman"/>
                <w:color w:val="7F7F7F"/>
                <w:w w:val="105"/>
              </w:rPr>
              <w:t>способами</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rPr>
              <w:t>укрепления</w:t>
            </w:r>
            <w:r w:rsidRPr="00114F47">
              <w:rPr>
                <w:rFonts w:ascii="Times New Roman" w:eastAsia="Calibri" w:hAnsi="Times New Roman" w:cs="Times New Roman"/>
                <w:color w:val="7F7F7F"/>
                <w:spacing w:val="36"/>
              </w:rPr>
              <w:t xml:space="preserve"> </w:t>
            </w:r>
            <w:r w:rsidRPr="00114F47">
              <w:rPr>
                <w:rFonts w:ascii="Times New Roman" w:eastAsia="Calibri" w:hAnsi="Times New Roman" w:cs="Times New Roman"/>
                <w:color w:val="7F7F7F"/>
              </w:rPr>
              <w:t>здоровья</w:t>
            </w:r>
            <w:r w:rsidRPr="00114F47">
              <w:rPr>
                <w:rFonts w:ascii="Times New Roman" w:eastAsia="Calibri" w:hAnsi="Times New Roman" w:cs="Times New Roman"/>
                <w:color w:val="7F7F7F"/>
                <w:spacing w:val="11"/>
              </w:rPr>
              <w:t xml:space="preserve"> </w:t>
            </w:r>
            <w:r w:rsidRPr="00114F47">
              <w:rPr>
                <w:rFonts w:ascii="Times New Roman" w:eastAsia="Calibri" w:hAnsi="Times New Roman" w:cs="Times New Roman"/>
                <w:color w:val="7F7F7F"/>
              </w:rPr>
              <w:t>-</w:t>
            </w:r>
            <w:r w:rsidRPr="00114F47">
              <w:rPr>
                <w:rFonts w:ascii="Times New Roman" w:eastAsia="Calibri" w:hAnsi="Times New Roman" w:cs="Times New Roman"/>
                <w:color w:val="7F7F7F"/>
                <w:spacing w:val="20"/>
              </w:rPr>
              <w:t xml:space="preserve"> </w:t>
            </w:r>
            <w:r w:rsidRPr="00114F47">
              <w:rPr>
                <w:rFonts w:ascii="Times New Roman" w:eastAsia="Calibri" w:hAnsi="Times New Roman" w:cs="Times New Roman"/>
                <w:color w:val="7F7F7F"/>
              </w:rPr>
              <w:t>физическая</w:t>
            </w:r>
            <w:r w:rsidRPr="00114F47">
              <w:rPr>
                <w:rFonts w:ascii="Times New Roman" w:eastAsia="Calibri" w:hAnsi="Times New Roman" w:cs="Times New Roman"/>
                <w:color w:val="7F7F7F"/>
                <w:spacing w:val="35"/>
              </w:rPr>
              <w:t xml:space="preserve"> </w:t>
            </w:r>
            <w:r w:rsidRPr="00114F47">
              <w:rPr>
                <w:rFonts w:ascii="Times New Roman" w:eastAsia="Calibri" w:hAnsi="Times New Roman" w:cs="Times New Roman"/>
                <w:color w:val="7F7F7F"/>
              </w:rPr>
              <w:t>культура,</w:t>
            </w:r>
            <w:r w:rsidRPr="00114F47">
              <w:rPr>
                <w:rFonts w:ascii="Times New Roman" w:eastAsia="Calibri" w:hAnsi="Times New Roman" w:cs="Times New Roman"/>
                <w:color w:val="7F7F7F"/>
                <w:spacing w:val="-65"/>
              </w:rPr>
              <w:t xml:space="preserve"> </w:t>
            </w:r>
            <w:r w:rsidRPr="00114F47">
              <w:rPr>
                <w:rFonts w:ascii="Times New Roman" w:eastAsia="Calibri" w:hAnsi="Times New Roman" w:cs="Times New Roman"/>
                <w:color w:val="7F7F7F"/>
                <w:w w:val="105"/>
              </w:rPr>
              <w:t>закаливание, утренняя гимнастика, личная</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spacing w:val="-1"/>
                <w:w w:val="105"/>
              </w:rPr>
              <w:t xml:space="preserve">гигиена, безопасное поведение </w:t>
            </w:r>
            <w:r w:rsidRPr="00114F47">
              <w:rPr>
                <w:rFonts w:ascii="Times New Roman" w:eastAsia="Calibri" w:hAnsi="Times New Roman" w:cs="Times New Roman"/>
                <w:color w:val="7F7F7F"/>
                <w:w w:val="105"/>
              </w:rPr>
              <w:t>и другое;</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rPr>
              <w:t>стремящийся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к сбережению</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 укреплению</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w w:val="105"/>
              </w:rPr>
              <w:t>собственного</w:t>
            </w:r>
            <w:r w:rsidRPr="00114F47">
              <w:rPr>
                <w:rFonts w:ascii="Times New Roman" w:eastAsia="Calibri" w:hAnsi="Times New Roman" w:cs="Times New Roman"/>
                <w:color w:val="7F7F7F"/>
                <w:spacing w:val="18"/>
                <w:w w:val="105"/>
              </w:rPr>
              <w:t xml:space="preserve"> </w:t>
            </w:r>
            <w:r w:rsidRPr="00114F47">
              <w:rPr>
                <w:rFonts w:ascii="Times New Roman" w:eastAsia="Calibri" w:hAnsi="Times New Roman" w:cs="Times New Roman"/>
                <w:color w:val="7F7F7F"/>
                <w:w w:val="105"/>
              </w:rPr>
              <w:t>здоровья</w:t>
            </w:r>
            <w:r w:rsidRPr="00114F47">
              <w:rPr>
                <w:rFonts w:ascii="Times New Roman" w:eastAsia="Calibri" w:hAnsi="Times New Roman" w:cs="Times New Roman"/>
                <w:color w:val="7F7F7F"/>
                <w:spacing w:val="8"/>
                <w:w w:val="105"/>
              </w:rPr>
              <w:t xml:space="preserve"> </w:t>
            </w:r>
            <w:r w:rsidRPr="00114F47">
              <w:rPr>
                <w:rFonts w:ascii="Times New Roman" w:eastAsia="Calibri" w:hAnsi="Times New Roman" w:cs="Times New Roman"/>
                <w:color w:val="7F7F7F"/>
                <w:w w:val="105"/>
              </w:rPr>
              <w:t>и</w:t>
            </w:r>
            <w:r w:rsidRPr="00114F47">
              <w:rPr>
                <w:rFonts w:ascii="Times New Roman" w:eastAsia="Calibri" w:hAnsi="Times New Roman" w:cs="Times New Roman"/>
                <w:color w:val="7F7F7F"/>
                <w:spacing w:val="-12"/>
                <w:w w:val="105"/>
              </w:rPr>
              <w:t xml:space="preserve"> </w:t>
            </w:r>
            <w:r w:rsidRPr="00114F47">
              <w:rPr>
                <w:rFonts w:ascii="Times New Roman" w:eastAsia="Calibri" w:hAnsi="Times New Roman" w:cs="Times New Roman"/>
                <w:color w:val="7F7F7F"/>
                <w:w w:val="105"/>
              </w:rPr>
              <w:t>здоровья</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w w:val="105"/>
              </w:rPr>
              <w:t>окружающих. Проявляющий интерес к физическим</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w w:val="105"/>
              </w:rPr>
              <w:t>упражнениям</w:t>
            </w:r>
            <w:r w:rsidRPr="00114F47">
              <w:rPr>
                <w:rFonts w:ascii="Times New Roman" w:eastAsia="Calibri" w:hAnsi="Times New Roman" w:cs="Times New Roman"/>
                <w:color w:val="7F7F7F"/>
                <w:spacing w:val="11"/>
                <w:w w:val="105"/>
              </w:rPr>
              <w:t xml:space="preserve"> </w:t>
            </w:r>
            <w:r w:rsidRPr="00114F47">
              <w:rPr>
                <w:rFonts w:ascii="Times New Roman" w:eastAsia="Calibri" w:hAnsi="Times New Roman" w:cs="Times New Roman"/>
                <w:color w:val="7F7F7F"/>
                <w:w w:val="105"/>
              </w:rPr>
              <w:t>и</w:t>
            </w:r>
            <w:r w:rsidRPr="00114F47">
              <w:rPr>
                <w:rFonts w:ascii="Times New Roman" w:eastAsia="Calibri" w:hAnsi="Times New Roman" w:cs="Times New Roman"/>
                <w:color w:val="7F7F7F"/>
                <w:spacing w:val="-12"/>
                <w:w w:val="105"/>
              </w:rPr>
              <w:t xml:space="preserve"> </w:t>
            </w:r>
            <w:r w:rsidRPr="00114F47">
              <w:rPr>
                <w:rFonts w:ascii="Times New Roman" w:eastAsia="Calibri" w:hAnsi="Times New Roman" w:cs="Times New Roman"/>
                <w:color w:val="7F7F7F"/>
                <w:w w:val="105"/>
              </w:rPr>
              <w:t>подвижным</w:t>
            </w:r>
            <w:r w:rsidRPr="00114F47">
              <w:rPr>
                <w:rFonts w:ascii="Times New Roman" w:eastAsia="Calibri" w:hAnsi="Times New Roman" w:cs="Times New Roman"/>
                <w:color w:val="7F7F7F"/>
                <w:spacing w:val="11"/>
                <w:w w:val="105"/>
              </w:rPr>
              <w:t xml:space="preserve"> </w:t>
            </w:r>
            <w:r w:rsidRPr="00114F47">
              <w:rPr>
                <w:rFonts w:ascii="Times New Roman" w:eastAsia="Calibri" w:hAnsi="Times New Roman" w:cs="Times New Roman"/>
                <w:color w:val="7F7F7F"/>
                <w:w w:val="105"/>
              </w:rPr>
              <w:t>играм,</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rPr>
              <w:t>стремление</w:t>
            </w:r>
            <w:r w:rsidRPr="00114F47">
              <w:rPr>
                <w:rFonts w:ascii="Times New Roman" w:eastAsia="Calibri" w:hAnsi="Times New Roman" w:cs="Times New Roman"/>
                <w:color w:val="7F7F7F"/>
                <w:spacing w:val="34"/>
              </w:rPr>
              <w:t xml:space="preserve"> </w:t>
            </w:r>
            <w:r w:rsidRPr="00114F47">
              <w:rPr>
                <w:rFonts w:ascii="Times New Roman" w:eastAsia="Calibri" w:hAnsi="Times New Roman" w:cs="Times New Roman"/>
                <w:color w:val="7F7F7F"/>
              </w:rPr>
              <w:t>к</w:t>
            </w:r>
            <w:r w:rsidRPr="00114F47">
              <w:rPr>
                <w:rFonts w:ascii="Times New Roman" w:eastAsia="Calibri" w:hAnsi="Times New Roman" w:cs="Times New Roman"/>
                <w:color w:val="7F7F7F"/>
                <w:spacing w:val="10"/>
              </w:rPr>
              <w:t xml:space="preserve"> </w:t>
            </w:r>
            <w:r w:rsidRPr="00114F47">
              <w:rPr>
                <w:rFonts w:ascii="Times New Roman" w:eastAsia="Calibri" w:hAnsi="Times New Roman" w:cs="Times New Roman"/>
                <w:color w:val="7F7F7F"/>
              </w:rPr>
              <w:t>личной</w:t>
            </w:r>
            <w:r w:rsidRPr="00114F47">
              <w:rPr>
                <w:rFonts w:ascii="Times New Roman" w:eastAsia="Calibri" w:hAnsi="Times New Roman" w:cs="Times New Roman"/>
                <w:color w:val="7F7F7F"/>
                <w:spacing w:val="28"/>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10"/>
              </w:rPr>
              <w:t xml:space="preserve"> </w:t>
            </w:r>
            <w:r w:rsidRPr="00114F47">
              <w:rPr>
                <w:rFonts w:ascii="Times New Roman" w:eastAsia="Calibri" w:hAnsi="Times New Roman" w:cs="Times New Roman"/>
                <w:color w:val="7F7F7F"/>
              </w:rPr>
              <w:t>командной</w:t>
            </w:r>
            <w:r w:rsidRPr="00114F47">
              <w:rPr>
                <w:rFonts w:ascii="Times New Roman" w:eastAsia="Calibri" w:hAnsi="Times New Roman" w:cs="Times New Roman"/>
                <w:color w:val="7F7F7F"/>
                <w:spacing w:val="39"/>
              </w:rPr>
              <w:t xml:space="preserve"> </w:t>
            </w:r>
            <w:r w:rsidRPr="00114F47">
              <w:rPr>
                <w:rFonts w:ascii="Times New Roman" w:eastAsia="Calibri" w:hAnsi="Times New Roman" w:cs="Times New Roman"/>
                <w:color w:val="7F7F7F"/>
              </w:rPr>
              <w:t>победе, нравственные</w:t>
            </w:r>
            <w:r w:rsidRPr="00114F47">
              <w:rPr>
                <w:rFonts w:ascii="Times New Roman" w:eastAsia="Calibri" w:hAnsi="Times New Roman" w:cs="Times New Roman"/>
                <w:color w:val="7F7F7F"/>
                <w:spacing w:val="49"/>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7"/>
              </w:rPr>
              <w:t xml:space="preserve"> </w:t>
            </w:r>
            <w:r w:rsidRPr="00114F47">
              <w:rPr>
                <w:rFonts w:ascii="Times New Roman" w:eastAsia="Calibri" w:hAnsi="Times New Roman" w:cs="Times New Roman"/>
                <w:color w:val="7F7F7F"/>
              </w:rPr>
              <w:t>волевые</w:t>
            </w:r>
            <w:r w:rsidRPr="00114F47">
              <w:rPr>
                <w:rFonts w:ascii="Times New Roman" w:eastAsia="Calibri" w:hAnsi="Times New Roman" w:cs="Times New Roman"/>
                <w:color w:val="7F7F7F"/>
                <w:spacing w:val="25"/>
              </w:rPr>
              <w:t xml:space="preserve"> </w:t>
            </w:r>
            <w:r w:rsidRPr="00114F47">
              <w:rPr>
                <w:rFonts w:ascii="Times New Roman" w:eastAsia="Calibri" w:hAnsi="Times New Roman" w:cs="Times New Roman"/>
                <w:color w:val="7F7F7F"/>
              </w:rPr>
              <w:t>качества.</w:t>
            </w:r>
          </w:p>
        </w:tc>
      </w:tr>
      <w:tr w:rsidR="00C17432" w:rsidRPr="00114F47" w:rsidTr="00B70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56" w:type="dxa"/>
            <w:gridSpan w:val="2"/>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Трудовое</w:t>
            </w:r>
          </w:p>
        </w:tc>
        <w:tc>
          <w:tcPr>
            <w:tcW w:w="1704" w:type="dxa"/>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Труд</w:t>
            </w:r>
          </w:p>
        </w:tc>
        <w:tc>
          <w:tcPr>
            <w:tcW w:w="6263" w:type="dxa"/>
            <w:gridSpan w:val="4"/>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Поддерживающий</w:t>
            </w:r>
            <w:r w:rsidRPr="00114F47">
              <w:rPr>
                <w:rFonts w:ascii="Times New Roman" w:eastAsia="Calibri" w:hAnsi="Times New Roman" w:cs="Times New Roman"/>
                <w:color w:val="7F7F7F"/>
                <w:spacing w:val="15"/>
              </w:rPr>
              <w:t xml:space="preserve"> </w:t>
            </w:r>
            <w:r w:rsidRPr="00114F47">
              <w:rPr>
                <w:rFonts w:ascii="Times New Roman" w:eastAsia="Calibri" w:hAnsi="Times New Roman" w:cs="Times New Roman"/>
                <w:color w:val="7F7F7F"/>
              </w:rPr>
              <w:t>элементарный</w:t>
            </w:r>
            <w:r w:rsidRPr="00114F47">
              <w:rPr>
                <w:rFonts w:ascii="Times New Roman" w:eastAsia="Calibri" w:hAnsi="Times New Roman" w:cs="Times New Roman"/>
                <w:color w:val="7F7F7F"/>
                <w:spacing w:val="7"/>
              </w:rPr>
              <w:t xml:space="preserve"> </w:t>
            </w:r>
            <w:r w:rsidRPr="00114F47">
              <w:rPr>
                <w:rFonts w:ascii="Times New Roman" w:eastAsia="Calibri" w:hAnsi="Times New Roman" w:cs="Times New Roman"/>
                <w:color w:val="7F7F7F"/>
              </w:rPr>
              <w:t>порядок</w:t>
            </w:r>
            <w:r w:rsidRPr="00114F47">
              <w:rPr>
                <w:rFonts w:ascii="Times New Roman" w:eastAsia="Calibri" w:hAnsi="Times New Roman" w:cs="Times New Roman"/>
                <w:color w:val="7F7F7F"/>
                <w:spacing w:val="49"/>
              </w:rPr>
              <w:t xml:space="preserve"> </w:t>
            </w:r>
            <w:r w:rsidRPr="00114F47">
              <w:rPr>
                <w:rFonts w:ascii="Times New Roman" w:eastAsia="Calibri" w:hAnsi="Times New Roman" w:cs="Times New Roman"/>
                <w:color w:val="7F7F7F"/>
              </w:rPr>
              <w:t>в</w:t>
            </w:r>
            <w:r w:rsidRPr="00114F47">
              <w:rPr>
                <w:rFonts w:ascii="Times New Roman" w:eastAsia="Calibri" w:hAnsi="Times New Roman" w:cs="Times New Roman"/>
                <w:color w:val="7F7F7F"/>
                <w:spacing w:val="-65"/>
              </w:rPr>
              <w:t xml:space="preserve"> </w:t>
            </w:r>
            <w:r w:rsidRPr="00114F47">
              <w:rPr>
                <w:rFonts w:ascii="Times New Roman" w:eastAsia="Calibri" w:hAnsi="Times New Roman" w:cs="Times New Roman"/>
                <w:color w:val="7F7F7F"/>
                <w:w w:val="105"/>
              </w:rPr>
              <w:t>окружающей</w:t>
            </w:r>
            <w:r w:rsidRPr="00114F47">
              <w:rPr>
                <w:rFonts w:ascii="Times New Roman" w:eastAsia="Calibri" w:hAnsi="Times New Roman" w:cs="Times New Roman"/>
                <w:color w:val="7F7F7F"/>
                <w:spacing w:val="15"/>
                <w:w w:val="105"/>
              </w:rPr>
              <w:t xml:space="preserve"> </w:t>
            </w:r>
            <w:r w:rsidRPr="00114F47">
              <w:rPr>
                <w:rFonts w:ascii="Times New Roman" w:eastAsia="Calibri" w:hAnsi="Times New Roman" w:cs="Times New Roman"/>
                <w:color w:val="7F7F7F"/>
                <w:w w:val="105"/>
              </w:rPr>
              <w:t xml:space="preserve">обстановке. </w:t>
            </w:r>
            <w:r w:rsidRPr="00114F47">
              <w:rPr>
                <w:rFonts w:ascii="Times New Roman" w:eastAsia="Calibri" w:hAnsi="Times New Roman" w:cs="Times New Roman"/>
                <w:color w:val="7F7F7F"/>
              </w:rPr>
              <w:t>Стремящийся</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помогать</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старшим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в доступных</w:t>
            </w:r>
            <w:r w:rsidRPr="00114F47">
              <w:rPr>
                <w:rFonts w:ascii="Times New Roman" w:eastAsia="Calibri" w:hAnsi="Times New Roman" w:cs="Times New Roman"/>
                <w:color w:val="7F7F7F"/>
                <w:spacing w:val="-65"/>
              </w:rPr>
              <w:t xml:space="preserve"> </w:t>
            </w:r>
            <w:r w:rsidRPr="00114F47">
              <w:rPr>
                <w:rFonts w:ascii="Times New Roman" w:eastAsia="Calibri" w:hAnsi="Times New Roman" w:cs="Times New Roman"/>
                <w:color w:val="7F7F7F"/>
                <w:w w:val="105"/>
              </w:rPr>
              <w:t>трудовых</w:t>
            </w:r>
            <w:r w:rsidRPr="00114F47">
              <w:rPr>
                <w:rFonts w:ascii="Times New Roman" w:eastAsia="Calibri" w:hAnsi="Times New Roman" w:cs="Times New Roman"/>
                <w:color w:val="7F7F7F"/>
                <w:spacing w:val="7"/>
                <w:w w:val="105"/>
              </w:rPr>
              <w:t xml:space="preserve"> </w:t>
            </w:r>
            <w:r w:rsidRPr="00114F47">
              <w:rPr>
                <w:rFonts w:ascii="Times New Roman" w:eastAsia="Calibri" w:hAnsi="Times New Roman" w:cs="Times New Roman"/>
                <w:color w:val="7F7F7F"/>
                <w:w w:val="105"/>
              </w:rPr>
              <w:t>действиях.</w:t>
            </w:r>
            <w:r w:rsidRPr="00114F47">
              <w:rPr>
                <w:rFonts w:ascii="Times New Roman" w:eastAsia="Calibri" w:hAnsi="Times New Roman" w:cs="Times New Roman"/>
                <w:color w:val="7F7F7F"/>
                <w:spacing w:val="3"/>
                <w:w w:val="105"/>
              </w:rPr>
              <w:t xml:space="preserve"> </w:t>
            </w:r>
            <w:r w:rsidRPr="00114F47">
              <w:rPr>
                <w:rFonts w:ascii="Times New Roman" w:eastAsia="Calibri" w:hAnsi="Times New Roman" w:cs="Times New Roman"/>
                <w:color w:val="7F7F7F"/>
                <w:w w:val="105"/>
              </w:rPr>
              <w:t>Стремящийся</w:t>
            </w:r>
            <w:r w:rsidRPr="00114F47">
              <w:rPr>
                <w:rFonts w:ascii="Times New Roman" w:eastAsia="Calibri" w:hAnsi="Times New Roman" w:cs="Times New Roman"/>
                <w:color w:val="7F7F7F"/>
                <w:spacing w:val="10"/>
                <w:w w:val="105"/>
              </w:rPr>
              <w:t xml:space="preserve"> </w:t>
            </w:r>
            <w:r w:rsidRPr="00114F47">
              <w:rPr>
                <w:rFonts w:ascii="Times New Roman" w:eastAsia="Calibri" w:hAnsi="Times New Roman" w:cs="Times New Roman"/>
                <w:color w:val="7F7F7F"/>
                <w:w w:val="105"/>
              </w:rPr>
              <w:t>к</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w w:val="105"/>
              </w:rPr>
              <w:t>результативности, самостоятельности,</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rPr>
              <w:t>ответственности</w:t>
            </w:r>
            <w:r w:rsidRPr="00114F47">
              <w:rPr>
                <w:rFonts w:ascii="Times New Roman" w:eastAsia="Calibri" w:hAnsi="Times New Roman" w:cs="Times New Roman"/>
                <w:color w:val="7F7F7F"/>
                <w:spacing w:val="23"/>
              </w:rPr>
              <w:t xml:space="preserve"> </w:t>
            </w:r>
            <w:r w:rsidRPr="00114F47">
              <w:rPr>
                <w:rFonts w:ascii="Times New Roman" w:eastAsia="Calibri" w:hAnsi="Times New Roman" w:cs="Times New Roman"/>
                <w:color w:val="7F7F7F"/>
              </w:rPr>
              <w:t>в</w:t>
            </w:r>
            <w:r w:rsidRPr="00114F47">
              <w:rPr>
                <w:rFonts w:ascii="Times New Roman" w:eastAsia="Calibri" w:hAnsi="Times New Roman" w:cs="Times New Roman"/>
                <w:color w:val="7F7F7F"/>
                <w:spacing w:val="36"/>
              </w:rPr>
              <w:t xml:space="preserve"> </w:t>
            </w:r>
            <w:r w:rsidRPr="00114F47">
              <w:rPr>
                <w:rFonts w:ascii="Times New Roman" w:eastAsia="Calibri" w:hAnsi="Times New Roman" w:cs="Times New Roman"/>
                <w:color w:val="7F7F7F"/>
              </w:rPr>
              <w:t>самообслуживании,</w:t>
            </w:r>
            <w:r w:rsidRPr="00114F47">
              <w:rPr>
                <w:rFonts w:ascii="Times New Roman" w:eastAsia="Calibri" w:hAnsi="Times New Roman" w:cs="Times New Roman"/>
                <w:color w:val="7F7F7F"/>
                <w:spacing w:val="53"/>
              </w:rPr>
              <w:t xml:space="preserve"> </w:t>
            </w:r>
            <w:r w:rsidRPr="00114F47">
              <w:rPr>
                <w:rFonts w:ascii="Times New Roman" w:eastAsia="Calibri" w:hAnsi="Times New Roman" w:cs="Times New Roman"/>
                <w:color w:val="7F7F7F"/>
              </w:rPr>
              <w:t>в</w:t>
            </w:r>
            <w:r w:rsidRPr="00114F47">
              <w:rPr>
                <w:rFonts w:ascii="Times New Roman" w:eastAsia="Calibri" w:hAnsi="Times New Roman" w:cs="Times New Roman"/>
                <w:color w:val="7F7F7F"/>
                <w:spacing w:val="25"/>
              </w:rPr>
              <w:t xml:space="preserve"> </w:t>
            </w:r>
            <w:r w:rsidRPr="00114F47">
              <w:rPr>
                <w:rFonts w:ascii="Times New Roman" w:eastAsia="Calibri" w:hAnsi="Times New Roman" w:cs="Times New Roman"/>
                <w:color w:val="7F7F7F"/>
              </w:rPr>
              <w:t>быту,</w:t>
            </w:r>
            <w:r w:rsidRPr="00114F47">
              <w:rPr>
                <w:rFonts w:ascii="Times New Roman" w:eastAsia="Calibri" w:hAnsi="Times New Roman" w:cs="Times New Roman"/>
                <w:color w:val="7F7F7F"/>
                <w:spacing w:val="-65"/>
              </w:rPr>
              <w:t xml:space="preserve"> </w:t>
            </w:r>
            <w:r w:rsidRPr="00114F47">
              <w:rPr>
                <w:rFonts w:ascii="Times New Roman" w:eastAsia="Calibri" w:hAnsi="Times New Roman" w:cs="Times New Roman"/>
                <w:color w:val="7F7F7F"/>
                <w:w w:val="105"/>
              </w:rPr>
              <w:t>в игровой и других видах деятельности</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w w:val="105"/>
              </w:rPr>
              <w:t>(конструирование, лепка, художественный</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w w:val="105"/>
              </w:rPr>
              <w:t>труд,</w:t>
            </w:r>
            <w:r w:rsidRPr="00114F47">
              <w:rPr>
                <w:rFonts w:ascii="Times New Roman" w:eastAsia="Calibri" w:hAnsi="Times New Roman" w:cs="Times New Roman"/>
                <w:color w:val="7F7F7F"/>
                <w:spacing w:val="-2"/>
                <w:w w:val="105"/>
              </w:rPr>
              <w:t xml:space="preserve"> </w:t>
            </w:r>
            <w:r w:rsidRPr="00114F47">
              <w:rPr>
                <w:rFonts w:ascii="Times New Roman" w:eastAsia="Calibri" w:hAnsi="Times New Roman" w:cs="Times New Roman"/>
                <w:color w:val="7F7F7F"/>
                <w:w w:val="105"/>
              </w:rPr>
              <w:t>детский</w:t>
            </w:r>
            <w:r w:rsidRPr="00114F47">
              <w:rPr>
                <w:rFonts w:ascii="Times New Roman" w:eastAsia="Calibri" w:hAnsi="Times New Roman" w:cs="Times New Roman"/>
                <w:color w:val="7F7F7F"/>
                <w:spacing w:val="6"/>
                <w:w w:val="105"/>
              </w:rPr>
              <w:t xml:space="preserve"> </w:t>
            </w:r>
            <w:r w:rsidRPr="00114F47">
              <w:rPr>
                <w:rFonts w:ascii="Times New Roman" w:eastAsia="Calibri" w:hAnsi="Times New Roman" w:cs="Times New Roman"/>
                <w:color w:val="7F7F7F"/>
                <w:w w:val="105"/>
              </w:rPr>
              <w:t>дизайн</w:t>
            </w:r>
            <w:r w:rsidRPr="00114F47">
              <w:rPr>
                <w:rFonts w:ascii="Times New Roman" w:eastAsia="Calibri" w:hAnsi="Times New Roman" w:cs="Times New Roman"/>
                <w:color w:val="7F7F7F"/>
                <w:spacing w:val="7"/>
                <w:w w:val="105"/>
              </w:rPr>
              <w:t xml:space="preserve"> </w:t>
            </w:r>
            <w:r w:rsidRPr="00114F47">
              <w:rPr>
                <w:rFonts w:ascii="Times New Roman" w:eastAsia="Calibri" w:hAnsi="Times New Roman" w:cs="Times New Roman"/>
                <w:color w:val="7F7F7F"/>
                <w:w w:val="105"/>
              </w:rPr>
              <w:t>и</w:t>
            </w:r>
            <w:r w:rsidRPr="00114F47">
              <w:rPr>
                <w:rFonts w:ascii="Times New Roman" w:eastAsia="Calibri" w:hAnsi="Times New Roman" w:cs="Times New Roman"/>
                <w:color w:val="7F7F7F"/>
                <w:spacing w:val="-4"/>
                <w:w w:val="105"/>
              </w:rPr>
              <w:t xml:space="preserve"> </w:t>
            </w:r>
            <w:r w:rsidRPr="00114F47">
              <w:rPr>
                <w:rFonts w:ascii="Times New Roman" w:eastAsia="Calibri" w:hAnsi="Times New Roman" w:cs="Times New Roman"/>
                <w:color w:val="7F7F7F"/>
                <w:w w:val="105"/>
              </w:rPr>
              <w:t>другое).</w:t>
            </w:r>
          </w:p>
        </w:tc>
      </w:tr>
      <w:tr w:rsidR="00C17432" w:rsidRPr="00114F47" w:rsidTr="00B70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56" w:type="dxa"/>
            <w:gridSpan w:val="2"/>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Эстетическое</w:t>
            </w:r>
          </w:p>
        </w:tc>
        <w:tc>
          <w:tcPr>
            <w:tcW w:w="1704" w:type="dxa"/>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Культура и красота</w:t>
            </w:r>
          </w:p>
        </w:tc>
        <w:tc>
          <w:tcPr>
            <w:tcW w:w="6263" w:type="dxa"/>
            <w:gridSpan w:val="4"/>
            <w:shd w:val="clear" w:color="auto" w:fill="auto"/>
          </w:tcPr>
          <w:p w:rsidR="00C17432" w:rsidRPr="00114F47" w:rsidRDefault="00C17432" w:rsidP="00C17432">
            <w:pPr>
              <w:spacing w:after="0" w:line="240" w:lineRule="auto"/>
              <w:jc w:val="both"/>
              <w:rPr>
                <w:rFonts w:ascii="Times New Roman" w:eastAsia="Calibri" w:hAnsi="Times New Roman" w:cs="Times New Roman"/>
                <w:color w:val="7F7F7F"/>
              </w:rPr>
            </w:pPr>
            <w:r w:rsidRPr="00114F47">
              <w:rPr>
                <w:rFonts w:ascii="Times New Roman" w:eastAsia="Calibri" w:hAnsi="Times New Roman" w:cs="Times New Roman"/>
                <w:color w:val="7F7F7F"/>
              </w:rPr>
              <w:t>Проявляющий</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эмоциональную</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отзывчивость</w:t>
            </w:r>
            <w:r w:rsidRPr="00114F47">
              <w:rPr>
                <w:rFonts w:ascii="Times New Roman" w:eastAsia="Calibri" w:hAnsi="Times New Roman" w:cs="Times New Roman"/>
                <w:color w:val="7F7F7F"/>
                <w:spacing w:val="-65"/>
              </w:rPr>
              <w:t xml:space="preserve"> </w:t>
            </w:r>
            <w:r w:rsidRPr="00114F47">
              <w:rPr>
                <w:rFonts w:ascii="Times New Roman" w:eastAsia="Calibri" w:hAnsi="Times New Roman" w:cs="Times New Roman"/>
                <w:color w:val="7F7F7F"/>
              </w:rPr>
              <w:t>на красоту в окружающем</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мире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rPr>
              <w:t>и искусстве.</w:t>
            </w:r>
            <w:r w:rsidRPr="00114F47">
              <w:rPr>
                <w:rFonts w:ascii="Times New Roman" w:eastAsia="Calibri" w:hAnsi="Times New Roman" w:cs="Times New Roman"/>
                <w:color w:val="7F7F7F"/>
                <w:spacing w:val="1"/>
              </w:rPr>
              <w:t xml:space="preserve"> </w:t>
            </w:r>
            <w:r w:rsidRPr="00114F47">
              <w:rPr>
                <w:rFonts w:ascii="Times New Roman" w:eastAsia="Calibri" w:hAnsi="Times New Roman" w:cs="Times New Roman"/>
                <w:color w:val="7F7F7F"/>
                <w:w w:val="105"/>
              </w:rPr>
              <w:t>Способный к</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w w:val="105"/>
              </w:rPr>
              <w:t>творческой деятельности</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w w:val="105"/>
              </w:rPr>
              <w:t>(изобразительной, декоративно-</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w w:val="105"/>
              </w:rPr>
              <w:t>оформительской, музыкальной, словесно-</w:t>
            </w:r>
            <w:r w:rsidRPr="00114F47">
              <w:rPr>
                <w:rFonts w:ascii="Times New Roman" w:eastAsia="Calibri" w:hAnsi="Times New Roman" w:cs="Times New Roman"/>
                <w:color w:val="7F7F7F"/>
                <w:spacing w:val="1"/>
                <w:w w:val="105"/>
              </w:rPr>
              <w:t xml:space="preserve"> </w:t>
            </w:r>
            <w:r w:rsidRPr="00114F47">
              <w:rPr>
                <w:rFonts w:ascii="Times New Roman" w:eastAsia="Calibri" w:hAnsi="Times New Roman" w:cs="Times New Roman"/>
                <w:color w:val="7F7F7F"/>
              </w:rPr>
              <w:t>речевой,</w:t>
            </w:r>
            <w:r w:rsidRPr="00114F47">
              <w:rPr>
                <w:rFonts w:ascii="Times New Roman" w:eastAsia="Calibri" w:hAnsi="Times New Roman" w:cs="Times New Roman"/>
                <w:color w:val="7F7F7F"/>
                <w:spacing w:val="28"/>
              </w:rPr>
              <w:t xml:space="preserve"> </w:t>
            </w:r>
            <w:r w:rsidRPr="00114F47">
              <w:rPr>
                <w:rFonts w:ascii="Times New Roman" w:eastAsia="Calibri" w:hAnsi="Times New Roman" w:cs="Times New Roman"/>
                <w:color w:val="7F7F7F"/>
              </w:rPr>
              <w:t>театрализованной</w:t>
            </w:r>
            <w:r w:rsidRPr="00114F47">
              <w:rPr>
                <w:rFonts w:ascii="Times New Roman" w:eastAsia="Calibri" w:hAnsi="Times New Roman" w:cs="Times New Roman"/>
                <w:color w:val="7F7F7F"/>
                <w:spacing w:val="-9"/>
              </w:rPr>
              <w:t xml:space="preserve"> </w:t>
            </w:r>
            <w:r w:rsidRPr="00114F47">
              <w:rPr>
                <w:rFonts w:ascii="Times New Roman" w:eastAsia="Calibri" w:hAnsi="Times New Roman" w:cs="Times New Roman"/>
                <w:color w:val="7F7F7F"/>
              </w:rPr>
              <w:t>и</w:t>
            </w:r>
            <w:r w:rsidRPr="00114F47">
              <w:rPr>
                <w:rFonts w:ascii="Times New Roman" w:eastAsia="Calibri" w:hAnsi="Times New Roman" w:cs="Times New Roman"/>
                <w:color w:val="7F7F7F"/>
                <w:spacing w:val="3"/>
              </w:rPr>
              <w:t xml:space="preserve"> </w:t>
            </w:r>
            <w:r w:rsidRPr="00114F47">
              <w:rPr>
                <w:rFonts w:ascii="Times New Roman" w:eastAsia="Calibri" w:hAnsi="Times New Roman" w:cs="Times New Roman"/>
                <w:color w:val="7F7F7F"/>
              </w:rPr>
              <w:t>другое).</w:t>
            </w:r>
          </w:p>
        </w:tc>
      </w:tr>
    </w:tbl>
    <w:p w:rsidR="00C17432" w:rsidRPr="00114F47" w:rsidRDefault="00C17432" w:rsidP="00DE1225">
      <w:pPr>
        <w:widowControl w:val="0"/>
        <w:tabs>
          <w:tab w:val="left" w:pos="1561"/>
        </w:tabs>
        <w:spacing w:after="0" w:line="240" w:lineRule="auto"/>
        <w:jc w:val="both"/>
        <w:rPr>
          <w:rFonts w:ascii="Times New Roman" w:hAnsi="Times New Roman" w:cs="Times New Roman"/>
          <w:color w:val="7F7F7F" w:themeColor="text1" w:themeTint="80"/>
        </w:rPr>
      </w:pPr>
    </w:p>
    <w:p w:rsidR="00AD7EE1" w:rsidRPr="00114F47" w:rsidRDefault="00AD7EE1" w:rsidP="00AD7EE1">
      <w:pPr>
        <w:widowControl w:val="0"/>
        <w:tabs>
          <w:tab w:val="left" w:pos="1561"/>
        </w:tabs>
        <w:spacing w:after="0" w:line="240" w:lineRule="auto"/>
        <w:jc w:val="center"/>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2.7.2.3. Целевые ориентиры воспитания (п. 29.2.3 ФОП ДО)</w:t>
      </w:r>
      <w:r w:rsidRPr="00114F47">
        <w:rPr>
          <w:rFonts w:ascii="Times New Roman" w:hAnsi="Times New Roman" w:cs="Times New Roman"/>
          <w:color w:val="7F7F7F" w:themeColor="text1" w:themeTint="80"/>
        </w:rPr>
        <w:t>.</w:t>
      </w:r>
    </w:p>
    <w:p w:rsidR="00AD7EE1" w:rsidRPr="00114F47" w:rsidRDefault="00AD7EE1" w:rsidP="00AD7EE1">
      <w:pPr>
        <w:widowControl w:val="0"/>
        <w:tabs>
          <w:tab w:val="left" w:pos="1561"/>
        </w:tabs>
        <w:spacing w:after="0" w:line="240" w:lineRule="auto"/>
        <w:ind w:left="-284"/>
        <w:jc w:val="both"/>
        <w:rPr>
          <w:rFonts w:ascii="Times New Roman" w:hAnsi="Times New Roman" w:cs="Times New Roman"/>
          <w:color w:val="7F7F7F" w:themeColor="text1" w:themeTint="80"/>
        </w:rPr>
      </w:pP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AD7EE1" w:rsidRPr="00114F47" w:rsidRDefault="00E40B06"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Pr>
          <w:rFonts w:ascii="Times New Roman" w:hAnsi="Times New Roman" w:cs="Times New Roman"/>
          <w:color w:val="7F7F7F" w:themeColor="text1" w:themeTint="80"/>
        </w:rPr>
        <w:t xml:space="preserve">В соответствии с ФГОС ДО </w:t>
      </w:r>
      <w:r w:rsidR="00AD7EE1" w:rsidRPr="00114F47">
        <w:rPr>
          <w:rFonts w:ascii="Times New Roman" w:hAnsi="Times New Roman" w:cs="Times New Roman"/>
          <w:color w:val="7F7F7F" w:themeColor="text1" w:themeTint="80"/>
        </w:rPr>
        <w:t>оценка результатов воспитательной работы не осуществляется, так как целевые ориентиры Программы ДОУ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3369"/>
        <w:gridCol w:w="2868"/>
      </w:tblGrid>
      <w:tr w:rsidR="00AD7EE1" w:rsidRPr="00114F47" w:rsidTr="00AD7EE1">
        <w:trPr>
          <w:trHeight w:val="243"/>
        </w:trPr>
        <w:tc>
          <w:tcPr>
            <w:tcW w:w="3369"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Целевые ориентиры воспитания детей раннего возраста (к трем годам) (п. 29.2.3.1 ФОП ДО)</w:t>
            </w:r>
            <w:r w:rsidRPr="00114F47">
              <w:rPr>
                <w:rFonts w:ascii="Times New Roman" w:hAnsi="Times New Roman" w:cs="Times New Roman"/>
                <w:color w:val="7F7F7F" w:themeColor="text1" w:themeTint="80"/>
              </w:rPr>
              <w:t xml:space="preserve">. </w:t>
            </w:r>
            <w:r w:rsidRPr="00114F47">
              <w:rPr>
                <w:rFonts w:ascii="Times New Roman" w:hAnsi="Times New Roman" w:cs="Times New Roman"/>
                <w:b/>
                <w:bCs/>
                <w:color w:val="7F7F7F" w:themeColor="text1" w:themeTint="80"/>
              </w:rPr>
              <w:t xml:space="preserve">Направление воспитания </w:t>
            </w:r>
          </w:p>
        </w:tc>
        <w:tc>
          <w:tcPr>
            <w:tcW w:w="3369"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Ценности </w:t>
            </w:r>
          </w:p>
        </w:tc>
        <w:tc>
          <w:tcPr>
            <w:tcW w:w="2868"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Целевые ориентиры </w:t>
            </w:r>
          </w:p>
        </w:tc>
      </w:tr>
      <w:tr w:rsidR="00AD7EE1" w:rsidRPr="00114F47" w:rsidTr="00AD7EE1">
        <w:trPr>
          <w:trHeight w:val="245"/>
        </w:trPr>
        <w:tc>
          <w:tcPr>
            <w:tcW w:w="3369"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Патриотическое </w:t>
            </w:r>
          </w:p>
        </w:tc>
        <w:tc>
          <w:tcPr>
            <w:tcW w:w="3369"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Родина, природа </w:t>
            </w:r>
          </w:p>
        </w:tc>
        <w:tc>
          <w:tcPr>
            <w:tcW w:w="2868"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Проявляющий привязанность к близким людям, бережное отношение к живому </w:t>
            </w:r>
          </w:p>
        </w:tc>
      </w:tr>
      <w:tr w:rsidR="00AD7EE1" w:rsidRPr="00114F47" w:rsidTr="00AD7EE1">
        <w:trPr>
          <w:trHeight w:val="385"/>
        </w:trPr>
        <w:tc>
          <w:tcPr>
            <w:tcW w:w="3369"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Духовно-нравственное </w:t>
            </w:r>
          </w:p>
        </w:tc>
        <w:tc>
          <w:tcPr>
            <w:tcW w:w="3369"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Жизнь, милосердие, добро </w:t>
            </w:r>
          </w:p>
        </w:tc>
        <w:tc>
          <w:tcPr>
            <w:tcW w:w="2868"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Способный понять и принять, что такое «хорошо» и «плохо». Проявляющий сочувствие, доброту. </w:t>
            </w:r>
          </w:p>
        </w:tc>
      </w:tr>
      <w:tr w:rsidR="00AD7EE1" w:rsidRPr="00114F47" w:rsidTr="00AD7EE1">
        <w:trPr>
          <w:trHeight w:val="385"/>
        </w:trPr>
        <w:tc>
          <w:tcPr>
            <w:tcW w:w="3369"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Социальное </w:t>
            </w:r>
          </w:p>
        </w:tc>
        <w:tc>
          <w:tcPr>
            <w:tcW w:w="3369"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Человек, семья, дружба, сотрудничество </w:t>
            </w:r>
          </w:p>
        </w:tc>
        <w:tc>
          <w:tcPr>
            <w:tcW w:w="2868"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Испытывающий чувство удовольствия в случае одобрения и чувство огорчения в случае </w:t>
            </w:r>
            <w:r w:rsidRPr="00114F47">
              <w:rPr>
                <w:rFonts w:ascii="Times New Roman" w:hAnsi="Times New Roman" w:cs="Times New Roman"/>
                <w:color w:val="7F7F7F" w:themeColor="text1" w:themeTint="80"/>
              </w:rPr>
              <w:lastRenderedPageBreak/>
              <w:t xml:space="preserve">неодобрения со стороны взрослых. </w:t>
            </w:r>
          </w:p>
        </w:tc>
      </w:tr>
      <w:tr w:rsidR="00AD7EE1" w:rsidRPr="00114F47" w:rsidTr="00AD7EE1">
        <w:tblPrEx>
          <w:tblBorders>
            <w:top w:val="nil"/>
            <w:left w:val="nil"/>
            <w:bottom w:val="nil"/>
            <w:right w:val="nil"/>
            <w:insideH w:val="none" w:sz="0" w:space="0" w:color="auto"/>
            <w:insideV w:val="none" w:sz="0" w:space="0" w:color="auto"/>
          </w:tblBorders>
        </w:tblPrEx>
        <w:trPr>
          <w:trHeight w:val="245"/>
        </w:trPr>
        <w:tc>
          <w:tcPr>
            <w:tcW w:w="3369"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 xml:space="preserve">Познавательное </w:t>
            </w:r>
          </w:p>
        </w:tc>
        <w:tc>
          <w:tcPr>
            <w:tcW w:w="3369"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Познание </w:t>
            </w:r>
          </w:p>
        </w:tc>
        <w:tc>
          <w:tcPr>
            <w:tcW w:w="2868"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Проявляющий интерес к окружающему миру.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Любознательный, активный в поведении и деятельности. </w:t>
            </w:r>
          </w:p>
        </w:tc>
      </w:tr>
      <w:tr w:rsidR="00AD7EE1" w:rsidRPr="00114F47" w:rsidTr="00AD7EE1">
        <w:tblPrEx>
          <w:tblBorders>
            <w:top w:val="nil"/>
            <w:left w:val="nil"/>
            <w:bottom w:val="nil"/>
            <w:right w:val="nil"/>
            <w:insideH w:val="none" w:sz="0" w:space="0" w:color="auto"/>
            <w:insideV w:val="none" w:sz="0" w:space="0" w:color="auto"/>
          </w:tblBorders>
        </w:tblPrEx>
        <w:trPr>
          <w:trHeight w:val="1213"/>
        </w:trPr>
        <w:tc>
          <w:tcPr>
            <w:tcW w:w="3369"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Физическое и оздоровительное </w:t>
            </w:r>
          </w:p>
        </w:tc>
        <w:tc>
          <w:tcPr>
            <w:tcW w:w="3369"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Здоровье, жизнь </w:t>
            </w:r>
          </w:p>
        </w:tc>
        <w:tc>
          <w:tcPr>
            <w:tcW w:w="2868"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Понимающий ценность жизни и здоровья,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AD7EE1" w:rsidRPr="00114F47" w:rsidTr="00AD7EE1">
        <w:tblPrEx>
          <w:tblBorders>
            <w:top w:val="nil"/>
            <w:left w:val="nil"/>
            <w:bottom w:val="nil"/>
            <w:right w:val="nil"/>
            <w:insideH w:val="none" w:sz="0" w:space="0" w:color="auto"/>
            <w:insideV w:val="none" w:sz="0" w:space="0" w:color="auto"/>
          </w:tblBorders>
        </w:tblPrEx>
        <w:trPr>
          <w:trHeight w:val="937"/>
        </w:trPr>
        <w:tc>
          <w:tcPr>
            <w:tcW w:w="3369"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Трудовое </w:t>
            </w:r>
          </w:p>
        </w:tc>
        <w:tc>
          <w:tcPr>
            <w:tcW w:w="3369"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Труд </w:t>
            </w:r>
          </w:p>
        </w:tc>
        <w:tc>
          <w:tcPr>
            <w:tcW w:w="2868"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AD7EE1" w:rsidRPr="00114F47" w:rsidTr="00AD7EE1">
        <w:tblPrEx>
          <w:tblBorders>
            <w:top w:val="nil"/>
            <w:left w:val="nil"/>
            <w:bottom w:val="nil"/>
            <w:right w:val="nil"/>
            <w:insideH w:val="none" w:sz="0" w:space="0" w:color="auto"/>
            <w:insideV w:val="none" w:sz="0" w:space="0" w:color="auto"/>
          </w:tblBorders>
        </w:tblPrEx>
        <w:trPr>
          <w:trHeight w:val="661"/>
        </w:trPr>
        <w:tc>
          <w:tcPr>
            <w:tcW w:w="3369"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Эстетическое </w:t>
            </w:r>
          </w:p>
        </w:tc>
        <w:tc>
          <w:tcPr>
            <w:tcW w:w="3369"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Культура и красота </w:t>
            </w:r>
          </w:p>
        </w:tc>
        <w:tc>
          <w:tcPr>
            <w:tcW w:w="2868"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 </w:t>
            </w:r>
          </w:p>
        </w:tc>
      </w:tr>
    </w:tbl>
    <w:p w:rsidR="00AD7EE1" w:rsidRPr="00114F47" w:rsidRDefault="00AD7EE1" w:rsidP="00AD7EE1">
      <w:pPr>
        <w:widowControl w:val="0"/>
        <w:tabs>
          <w:tab w:val="left" w:pos="1561"/>
        </w:tabs>
        <w:spacing w:after="0" w:line="240" w:lineRule="auto"/>
        <w:ind w:left="-284"/>
        <w:jc w:val="both"/>
        <w:rPr>
          <w:rFonts w:ascii="Times New Roman" w:hAnsi="Times New Roman" w:cs="Times New Roman"/>
          <w:color w:val="7F7F7F" w:themeColor="text1" w:themeTint="80"/>
        </w:rPr>
      </w:pPr>
    </w:p>
    <w:p w:rsidR="00C17432" w:rsidRPr="00114F47" w:rsidRDefault="00AD7EE1" w:rsidP="00AD7EE1">
      <w:pPr>
        <w:spacing w:after="0" w:line="240" w:lineRule="auto"/>
        <w:jc w:val="center"/>
        <w:rPr>
          <w:rFonts w:ascii="Times New Roman" w:eastAsia="Times New Roman" w:hAnsi="Times New Roman" w:cs="Times New Roman"/>
          <w:b/>
          <w:color w:val="7F7F7F" w:themeColor="text1" w:themeTint="80"/>
          <w:lang w:eastAsia="ru-RU"/>
        </w:rPr>
      </w:pPr>
      <w:r w:rsidRPr="00114F47">
        <w:rPr>
          <w:rFonts w:ascii="Times New Roman" w:hAnsi="Times New Roman" w:cs="Times New Roman"/>
          <w:b/>
          <w:bCs/>
          <w:color w:val="7F7F7F" w:themeColor="text1" w:themeTint="80"/>
        </w:rPr>
        <w:lastRenderedPageBreak/>
        <w:t xml:space="preserve">(п. 29.2.3.2 ФОП ДО) </w:t>
      </w:r>
      <w:r w:rsidR="00C17432" w:rsidRPr="00114F47">
        <w:rPr>
          <w:rFonts w:ascii="Times New Roman" w:eastAsia="Times New Roman" w:hAnsi="Times New Roman" w:cs="Times New Roman"/>
          <w:b/>
          <w:color w:val="7F7F7F" w:themeColor="text1" w:themeTint="80"/>
          <w:lang w:eastAsia="ru-RU"/>
        </w:rPr>
        <w:t>Целевые ориентиры воспитания детей на этапе завершения освоения</w:t>
      </w:r>
      <w:r w:rsidRPr="00114F47">
        <w:rPr>
          <w:rFonts w:ascii="Times New Roman" w:eastAsia="Times New Roman" w:hAnsi="Times New Roman" w:cs="Times New Roman"/>
          <w:b/>
          <w:color w:val="7F7F7F" w:themeColor="text1" w:themeTint="80"/>
          <w:lang w:eastAsia="ru-RU"/>
        </w:rPr>
        <w:t xml:space="preserve"> </w:t>
      </w:r>
      <w:r w:rsidR="00C17432" w:rsidRPr="00114F47">
        <w:rPr>
          <w:rFonts w:ascii="Times New Roman" w:eastAsia="Times New Roman" w:hAnsi="Times New Roman" w:cs="Times New Roman"/>
          <w:b/>
          <w:color w:val="7F7F7F" w:themeColor="text1" w:themeTint="80"/>
          <w:lang w:eastAsia="ru-RU"/>
        </w:rPr>
        <w:t>Программы воспитания</w:t>
      </w:r>
    </w:p>
    <w:p w:rsidR="00C17432" w:rsidRPr="00114F47" w:rsidRDefault="00C17432" w:rsidP="00AD7EE1">
      <w:pPr>
        <w:spacing w:after="0" w:line="240" w:lineRule="auto"/>
        <w:jc w:val="center"/>
        <w:rPr>
          <w:rFonts w:ascii="Times New Roman" w:eastAsia="Times New Roman" w:hAnsi="Times New Roman" w:cs="Times New Roman"/>
          <w:b/>
          <w:color w:val="7F7F7F" w:themeColor="text1" w:themeTint="8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04"/>
        <w:gridCol w:w="5691"/>
      </w:tblGrid>
      <w:tr w:rsidR="00C17432" w:rsidRPr="00114F47" w:rsidTr="00C12CFA">
        <w:tc>
          <w:tcPr>
            <w:tcW w:w="1809" w:type="dxa"/>
            <w:shd w:val="clear" w:color="auto" w:fill="auto"/>
          </w:tcPr>
          <w:p w:rsidR="00C17432" w:rsidRPr="00114F47" w:rsidRDefault="00C17432" w:rsidP="00C17432">
            <w:pPr>
              <w:spacing w:after="0" w:line="240" w:lineRule="auto"/>
              <w:jc w:val="center"/>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Направление</w:t>
            </w:r>
            <w:r w:rsidRPr="00114F47">
              <w:rPr>
                <w:rFonts w:ascii="Times New Roman" w:eastAsia="Times New Roman" w:hAnsi="Times New Roman" w:cs="Times New Roman"/>
                <w:b/>
                <w:bCs/>
                <w:color w:val="7F7F7F"/>
                <w:spacing w:val="-65"/>
                <w:lang w:eastAsia="ru-RU"/>
              </w:rPr>
              <w:t xml:space="preserve"> </w:t>
            </w:r>
            <w:r w:rsidRPr="00114F47">
              <w:rPr>
                <w:rFonts w:ascii="Times New Roman" w:eastAsia="Times New Roman" w:hAnsi="Times New Roman" w:cs="Times New Roman"/>
                <w:b/>
                <w:bCs/>
                <w:color w:val="7F7F7F"/>
                <w:lang w:eastAsia="ru-RU"/>
              </w:rPr>
              <w:t>воспитания</w:t>
            </w:r>
          </w:p>
        </w:tc>
        <w:tc>
          <w:tcPr>
            <w:tcW w:w="1704" w:type="dxa"/>
            <w:shd w:val="clear" w:color="auto" w:fill="auto"/>
          </w:tcPr>
          <w:p w:rsidR="00C17432" w:rsidRPr="00114F47" w:rsidRDefault="00C17432" w:rsidP="00C17432">
            <w:pPr>
              <w:spacing w:after="0" w:line="240" w:lineRule="auto"/>
              <w:jc w:val="center"/>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Ценности</w:t>
            </w:r>
          </w:p>
        </w:tc>
        <w:tc>
          <w:tcPr>
            <w:tcW w:w="6057" w:type="dxa"/>
            <w:shd w:val="clear" w:color="auto" w:fill="auto"/>
          </w:tcPr>
          <w:p w:rsidR="00C17432" w:rsidRPr="00114F47" w:rsidRDefault="00C17432" w:rsidP="00C17432">
            <w:pPr>
              <w:spacing w:after="0" w:line="240" w:lineRule="auto"/>
              <w:jc w:val="center"/>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Целевые</w:t>
            </w:r>
            <w:r w:rsidRPr="00114F47">
              <w:rPr>
                <w:rFonts w:ascii="Times New Roman" w:eastAsia="Times New Roman" w:hAnsi="Times New Roman" w:cs="Times New Roman"/>
                <w:b/>
                <w:bCs/>
                <w:color w:val="7F7F7F"/>
                <w:spacing w:val="33"/>
                <w:lang w:eastAsia="ru-RU"/>
              </w:rPr>
              <w:t xml:space="preserve"> </w:t>
            </w:r>
            <w:r w:rsidRPr="00114F47">
              <w:rPr>
                <w:rFonts w:ascii="Times New Roman" w:eastAsia="Times New Roman" w:hAnsi="Times New Roman" w:cs="Times New Roman"/>
                <w:b/>
                <w:bCs/>
                <w:color w:val="7F7F7F"/>
                <w:lang w:eastAsia="ru-RU"/>
              </w:rPr>
              <w:t>ориентиры</w:t>
            </w:r>
          </w:p>
        </w:tc>
      </w:tr>
      <w:tr w:rsidR="00C17432" w:rsidRPr="00114F47" w:rsidTr="00C12CFA">
        <w:tc>
          <w:tcPr>
            <w:tcW w:w="1809"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Патриотическое</w:t>
            </w:r>
          </w:p>
        </w:tc>
        <w:tc>
          <w:tcPr>
            <w:tcW w:w="1704"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Родина, природа</w:t>
            </w:r>
          </w:p>
        </w:tc>
        <w:tc>
          <w:tcPr>
            <w:tcW w:w="6057"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17432" w:rsidRPr="00114F47" w:rsidTr="00C12CFA">
        <w:tc>
          <w:tcPr>
            <w:tcW w:w="1809"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Духовно-нравственное</w:t>
            </w:r>
          </w:p>
        </w:tc>
        <w:tc>
          <w:tcPr>
            <w:tcW w:w="1704"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Жизнь, милосердие, добро</w:t>
            </w:r>
          </w:p>
        </w:tc>
        <w:tc>
          <w:tcPr>
            <w:tcW w:w="6057"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w:t>
            </w:r>
          </w:p>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ситуациях морального выбора.</w:t>
            </w:r>
          </w:p>
        </w:tc>
      </w:tr>
      <w:tr w:rsidR="00C17432" w:rsidRPr="00114F47" w:rsidTr="00C12CFA">
        <w:tc>
          <w:tcPr>
            <w:tcW w:w="1809"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Социальное</w:t>
            </w:r>
          </w:p>
        </w:tc>
        <w:tc>
          <w:tcPr>
            <w:tcW w:w="1704"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Человек, семья, дружба, сотрудничество</w:t>
            </w:r>
          </w:p>
        </w:tc>
        <w:tc>
          <w:tcPr>
            <w:tcW w:w="6057"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Проявляющий ответственность за свои действия и поведение; принимающий и уважающий различия между людьми.</w:t>
            </w:r>
          </w:p>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17432" w:rsidRPr="00114F47" w:rsidTr="00C12CFA">
        <w:tc>
          <w:tcPr>
            <w:tcW w:w="1809"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Познавательное </w:t>
            </w:r>
          </w:p>
        </w:tc>
        <w:tc>
          <w:tcPr>
            <w:tcW w:w="1704"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Познание</w:t>
            </w:r>
          </w:p>
        </w:tc>
        <w:tc>
          <w:tcPr>
            <w:tcW w:w="6057"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Обладающий первичной картиной мира на</w:t>
            </w:r>
          </w:p>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основе традиционных ценностей.</w:t>
            </w:r>
          </w:p>
        </w:tc>
      </w:tr>
      <w:tr w:rsidR="00C17432" w:rsidRPr="00114F47" w:rsidTr="00C12CFA">
        <w:tc>
          <w:tcPr>
            <w:tcW w:w="1809"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Физическое и оздоровительное</w:t>
            </w:r>
          </w:p>
        </w:tc>
        <w:tc>
          <w:tcPr>
            <w:tcW w:w="1704"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Здоровье, жизнь</w:t>
            </w:r>
          </w:p>
        </w:tc>
        <w:tc>
          <w:tcPr>
            <w:tcW w:w="6057"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Демонстрирующий потребность в двигательной деятельности. Имеющий представление о некоторых видах спорта и активного отдыха.</w:t>
            </w:r>
          </w:p>
        </w:tc>
      </w:tr>
      <w:tr w:rsidR="00C17432" w:rsidRPr="00114F47" w:rsidTr="00C12CFA">
        <w:tc>
          <w:tcPr>
            <w:tcW w:w="1809"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Трудовое</w:t>
            </w:r>
          </w:p>
        </w:tc>
        <w:tc>
          <w:tcPr>
            <w:tcW w:w="1704"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Труд</w:t>
            </w:r>
          </w:p>
        </w:tc>
        <w:tc>
          <w:tcPr>
            <w:tcW w:w="6057"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p>
        </w:tc>
      </w:tr>
      <w:tr w:rsidR="00C17432" w:rsidRPr="00114F47" w:rsidTr="00C12CFA">
        <w:tc>
          <w:tcPr>
            <w:tcW w:w="1809"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Эстетическое</w:t>
            </w:r>
          </w:p>
        </w:tc>
        <w:tc>
          <w:tcPr>
            <w:tcW w:w="1704"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Культура и красота</w:t>
            </w:r>
          </w:p>
        </w:tc>
        <w:tc>
          <w:tcPr>
            <w:tcW w:w="6057" w:type="dxa"/>
            <w:shd w:val="clear" w:color="auto" w:fill="auto"/>
          </w:tcPr>
          <w:p w:rsidR="00C17432" w:rsidRPr="00114F47" w:rsidRDefault="00C17432" w:rsidP="00C17432">
            <w:pPr>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C17432" w:rsidRPr="00114F47" w:rsidRDefault="00C17432" w:rsidP="00DE1225">
      <w:pPr>
        <w:widowControl w:val="0"/>
        <w:tabs>
          <w:tab w:val="left" w:pos="1561"/>
        </w:tabs>
        <w:spacing w:after="0" w:line="240" w:lineRule="auto"/>
        <w:jc w:val="both"/>
        <w:rPr>
          <w:rFonts w:ascii="Times New Roman" w:hAnsi="Times New Roman" w:cs="Times New Roman"/>
          <w:color w:val="7F7F7F" w:themeColor="text1" w:themeTint="80"/>
        </w:rPr>
      </w:pPr>
    </w:p>
    <w:p w:rsidR="00AD7EE1" w:rsidRPr="00114F47" w:rsidRDefault="00AD7EE1" w:rsidP="00B707A1">
      <w:pPr>
        <w:pStyle w:val="Default"/>
        <w:ind w:left="-284"/>
        <w:jc w:val="center"/>
        <w:rPr>
          <w:color w:val="7F7F7F" w:themeColor="text1" w:themeTint="80"/>
          <w:sz w:val="22"/>
          <w:szCs w:val="22"/>
        </w:rPr>
      </w:pPr>
      <w:r w:rsidRPr="00114F47">
        <w:rPr>
          <w:b/>
          <w:bCs/>
          <w:i/>
          <w:iCs/>
          <w:color w:val="7F7F7F" w:themeColor="text1" w:themeTint="80"/>
          <w:sz w:val="22"/>
          <w:szCs w:val="22"/>
        </w:rPr>
        <w:t>Часть, формируемая участниками образовательных отношений</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lastRenderedPageBreak/>
        <w:t xml:space="preserve">Одно из основных направлений Национального проекта «Образование» (приказ Министерства просвещения РФ №649 от 02.12.2019 г.) направлено на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p>
    <w:p w:rsidR="00AD7EE1" w:rsidRPr="00114F47" w:rsidRDefault="00AD7EE1" w:rsidP="00AD7EE1">
      <w:pPr>
        <w:pStyle w:val="Default"/>
        <w:ind w:left="-284"/>
        <w:jc w:val="both"/>
        <w:rPr>
          <w:color w:val="7F7F7F" w:themeColor="text1" w:themeTint="80"/>
          <w:sz w:val="22"/>
          <w:szCs w:val="22"/>
        </w:rPr>
      </w:pPr>
      <w:r w:rsidRPr="00114F47">
        <w:rPr>
          <w:b/>
          <w:bCs/>
          <w:i/>
          <w:iCs/>
          <w:color w:val="7F7F7F" w:themeColor="text1" w:themeTint="80"/>
          <w:sz w:val="22"/>
          <w:szCs w:val="22"/>
        </w:rPr>
        <w:t xml:space="preserve">Приоритеты дошкольного образования в области воспитания на уровне ДОО: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 реализация моделей нравственного воспитания дошкольников, основанных на региональных приоритетах (православная культура, гражданское, патриотическое воспитание);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 осуществление взаимодействия с социокультурными организациями для обогащения социального опыта и развития творческих способностей дошкольников;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 обеспечение условий для профессионального роста и творческой активности педагогов на основе духовных традиций общества; </w:t>
      </w:r>
    </w:p>
    <w:p w:rsidR="00AD7EE1" w:rsidRPr="00114F47" w:rsidRDefault="00AD7EE1"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создание условий для здоровьесбережения и физического развития дошкольников в дошкольных образовательных организациях.</w:t>
      </w:r>
    </w:p>
    <w:p w:rsidR="00AD7EE1" w:rsidRPr="00114F47" w:rsidRDefault="00AD7EE1" w:rsidP="00AD7EE1">
      <w:pPr>
        <w:pStyle w:val="Default"/>
        <w:ind w:left="-284"/>
        <w:jc w:val="both"/>
        <w:rPr>
          <w:color w:val="7F7F7F" w:themeColor="text1" w:themeTint="80"/>
          <w:sz w:val="22"/>
          <w:szCs w:val="22"/>
        </w:rPr>
      </w:pPr>
      <w:r w:rsidRPr="00114F47">
        <w:rPr>
          <w:b/>
          <w:bCs/>
          <w:color w:val="7F7F7F" w:themeColor="text1" w:themeTint="80"/>
          <w:sz w:val="22"/>
          <w:szCs w:val="22"/>
        </w:rPr>
        <w:t xml:space="preserve">Методологические основы и принципы построения Программы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Методологической основой Программы воспитания являются антропологический, культурно-исторический и практичные подходы.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Воспитательный процесс в МДОУ выстраивается с учетом концепции духовно - нравственного развития и воспитания личности гражданина России, включающей в себя: </w:t>
      </w:r>
    </w:p>
    <w:p w:rsidR="00AD7EE1" w:rsidRPr="00114F47" w:rsidRDefault="00AD7EE1" w:rsidP="00AD7EE1">
      <w:pPr>
        <w:pStyle w:val="Default"/>
        <w:ind w:left="-284"/>
        <w:jc w:val="both"/>
        <w:rPr>
          <w:color w:val="7F7F7F" w:themeColor="text1" w:themeTint="80"/>
          <w:sz w:val="22"/>
          <w:szCs w:val="22"/>
        </w:rPr>
      </w:pPr>
      <w:r w:rsidRPr="00114F47">
        <w:rPr>
          <w:b/>
          <w:bCs/>
          <w:color w:val="7F7F7F" w:themeColor="text1" w:themeTint="80"/>
          <w:sz w:val="22"/>
          <w:szCs w:val="22"/>
        </w:rPr>
        <w:t xml:space="preserve">- национальный воспитательный идеал </w:t>
      </w:r>
      <w:r w:rsidRPr="00114F47">
        <w:rPr>
          <w:color w:val="7F7F7F" w:themeColor="text1" w:themeTint="80"/>
          <w:sz w:val="22"/>
          <w:szCs w:val="22"/>
        </w:rPr>
        <w:t xml:space="preserve">–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 </w:t>
      </w:r>
    </w:p>
    <w:p w:rsidR="00AD7EE1" w:rsidRPr="00114F47" w:rsidRDefault="00AD7EE1" w:rsidP="00AD7EE1">
      <w:pPr>
        <w:pStyle w:val="Default"/>
        <w:ind w:left="-284"/>
        <w:jc w:val="both"/>
        <w:rPr>
          <w:color w:val="7F7F7F" w:themeColor="text1" w:themeTint="80"/>
          <w:sz w:val="22"/>
          <w:szCs w:val="22"/>
        </w:rPr>
      </w:pPr>
      <w:r w:rsidRPr="00114F47">
        <w:rPr>
          <w:b/>
          <w:bCs/>
          <w:color w:val="7F7F7F" w:themeColor="text1" w:themeTint="80"/>
          <w:sz w:val="22"/>
          <w:szCs w:val="22"/>
        </w:rPr>
        <w:t xml:space="preserve">- базовые национальные ценности </w:t>
      </w:r>
      <w:r w:rsidRPr="00114F47">
        <w:rPr>
          <w:color w:val="7F7F7F" w:themeColor="text1" w:themeTint="80"/>
          <w:sz w:val="22"/>
          <w:szCs w:val="22"/>
        </w:rPr>
        <w:t xml:space="preserve">–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и Белгородского региона, передаваемые от поколения к поколению и обеспечивающие успешное развитие страны в современных условиях. </w:t>
      </w:r>
    </w:p>
    <w:p w:rsidR="00AD7EE1" w:rsidRPr="00114F47" w:rsidRDefault="00AD7EE1" w:rsidP="00AD7EE1">
      <w:pPr>
        <w:pStyle w:val="Default"/>
        <w:ind w:left="-284"/>
        <w:jc w:val="both"/>
        <w:rPr>
          <w:color w:val="7F7F7F" w:themeColor="text1" w:themeTint="80"/>
          <w:sz w:val="22"/>
          <w:szCs w:val="22"/>
        </w:rPr>
      </w:pPr>
      <w:r w:rsidRPr="00114F47">
        <w:rPr>
          <w:b/>
          <w:bCs/>
          <w:color w:val="7F7F7F" w:themeColor="text1" w:themeTint="80"/>
          <w:sz w:val="22"/>
          <w:szCs w:val="22"/>
        </w:rPr>
        <w:t xml:space="preserve">Целевые ориентиры воспитания </w:t>
      </w:r>
    </w:p>
    <w:p w:rsidR="00AD7EE1" w:rsidRPr="00114F47" w:rsidRDefault="00AD7EE1"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i/>
          <w:iCs/>
          <w:color w:val="7F7F7F" w:themeColor="text1" w:themeTint="80"/>
        </w:rPr>
        <w:t>*</w:t>
      </w:r>
      <w:r w:rsidRPr="00114F47">
        <w:rPr>
          <w:rFonts w:ascii="Times New Roman" w:hAnsi="Times New Roman" w:cs="Times New Roman"/>
          <w:b/>
          <w:bCs/>
          <w:i/>
          <w:iCs/>
          <w:color w:val="7F7F7F" w:themeColor="text1" w:themeTint="80"/>
        </w:rPr>
        <w:t>Региональный компонент целевых ориентиров Программы воспитания реализуется на основе парциальной программы «Здравствуй, мир Белогорья!». - Смотреть ОП МДОУ.</w:t>
      </w:r>
    </w:p>
    <w:p w:rsidR="00AD7EE1" w:rsidRPr="00114F47" w:rsidRDefault="00AD7EE1" w:rsidP="00AD7EE1">
      <w:pPr>
        <w:widowControl w:val="0"/>
        <w:tabs>
          <w:tab w:val="left" w:pos="1561"/>
        </w:tabs>
        <w:spacing w:after="0" w:line="240" w:lineRule="auto"/>
        <w:ind w:left="-284"/>
        <w:jc w:val="both"/>
        <w:rPr>
          <w:rFonts w:ascii="Times New Roman" w:hAnsi="Times New Roman" w:cs="Times New Roman"/>
          <w:color w:val="7F7F7F" w:themeColor="text1" w:themeTint="80"/>
        </w:rPr>
      </w:pPr>
    </w:p>
    <w:p w:rsidR="00AD7EE1" w:rsidRPr="00114F47" w:rsidRDefault="00AD7EE1" w:rsidP="00AD7EE1">
      <w:pPr>
        <w:pStyle w:val="Default"/>
        <w:jc w:val="center"/>
        <w:rPr>
          <w:color w:val="7F7F7F" w:themeColor="text1" w:themeTint="80"/>
          <w:sz w:val="22"/>
          <w:szCs w:val="22"/>
        </w:rPr>
      </w:pPr>
      <w:r w:rsidRPr="00114F47">
        <w:rPr>
          <w:b/>
          <w:bCs/>
          <w:color w:val="7F7F7F" w:themeColor="text1" w:themeTint="80"/>
          <w:sz w:val="22"/>
          <w:szCs w:val="22"/>
        </w:rPr>
        <w:t>2.7.3. Содержательный раздел Программы воспитания</w:t>
      </w:r>
    </w:p>
    <w:p w:rsidR="00AD7EE1" w:rsidRDefault="00AD7EE1" w:rsidP="00AD7EE1">
      <w:pPr>
        <w:widowControl w:val="0"/>
        <w:tabs>
          <w:tab w:val="left" w:pos="1561"/>
        </w:tabs>
        <w:spacing w:after="0" w:line="240" w:lineRule="auto"/>
        <w:ind w:left="-284"/>
        <w:jc w:val="center"/>
        <w:rPr>
          <w:rFonts w:ascii="Times New Roman" w:hAnsi="Times New Roman" w:cs="Times New Roman"/>
          <w:b/>
          <w:bCs/>
          <w:i/>
          <w:iCs/>
          <w:color w:val="7F7F7F" w:themeColor="text1" w:themeTint="80"/>
        </w:rPr>
      </w:pPr>
      <w:r w:rsidRPr="00114F47">
        <w:rPr>
          <w:rFonts w:ascii="Times New Roman" w:hAnsi="Times New Roman" w:cs="Times New Roman"/>
          <w:b/>
          <w:bCs/>
          <w:color w:val="7F7F7F" w:themeColor="text1" w:themeTint="80"/>
        </w:rPr>
        <w:t xml:space="preserve">2.7.3.1. Уклад ДОУ </w:t>
      </w:r>
      <w:r w:rsidRPr="00114F47">
        <w:rPr>
          <w:rFonts w:ascii="Times New Roman" w:hAnsi="Times New Roman" w:cs="Times New Roman"/>
          <w:b/>
          <w:bCs/>
          <w:i/>
          <w:iCs/>
          <w:color w:val="7F7F7F" w:themeColor="text1" w:themeTint="80"/>
        </w:rPr>
        <w:t>(п. 29.3.1 ФОП ДО)</w:t>
      </w:r>
    </w:p>
    <w:p w:rsidR="00AD7EE1" w:rsidRPr="00114F47" w:rsidRDefault="00AD7EE1" w:rsidP="00AD7EE1">
      <w:pPr>
        <w:pStyle w:val="Default"/>
        <w:ind w:left="-284"/>
        <w:jc w:val="both"/>
        <w:rPr>
          <w:color w:val="7F7F7F" w:themeColor="text1" w:themeTint="80"/>
          <w:sz w:val="22"/>
          <w:szCs w:val="22"/>
        </w:rPr>
      </w:pPr>
      <w:r w:rsidRPr="00114F47">
        <w:rPr>
          <w:b/>
          <w:bCs/>
          <w:color w:val="7F7F7F" w:themeColor="text1" w:themeTint="80"/>
          <w:sz w:val="22"/>
          <w:szCs w:val="22"/>
        </w:rPr>
        <w:t xml:space="preserve">Центром модели Уклада ДОО </w:t>
      </w:r>
      <w:r w:rsidRPr="00114F47">
        <w:rPr>
          <w:color w:val="7F7F7F" w:themeColor="text1" w:themeTint="80"/>
          <w:sz w:val="22"/>
          <w:szCs w:val="22"/>
        </w:rPr>
        <w:t xml:space="preserve">является ребенок дошкольного возраста как объект воспитательной системы образовательных отношений, которая способствует усвоению и закреплению базовых ценностей через интеграцию различных видов деятельности и культурных практик и современных образовательных технологий. </w:t>
      </w:r>
    </w:p>
    <w:p w:rsidR="00AD7EE1" w:rsidRPr="00114F47" w:rsidRDefault="00AD7EE1" w:rsidP="00AD7EE1">
      <w:pPr>
        <w:pStyle w:val="Default"/>
        <w:ind w:left="-284"/>
        <w:jc w:val="both"/>
        <w:rPr>
          <w:color w:val="7F7F7F" w:themeColor="text1" w:themeTint="80"/>
          <w:sz w:val="22"/>
          <w:szCs w:val="22"/>
        </w:rPr>
      </w:pPr>
      <w:r w:rsidRPr="00114F47">
        <w:rPr>
          <w:b/>
          <w:bCs/>
          <w:color w:val="7F7F7F" w:themeColor="text1" w:themeTint="80"/>
          <w:sz w:val="22"/>
          <w:szCs w:val="22"/>
        </w:rPr>
        <w:t xml:space="preserve">Первым уровнем модели Уклада </w:t>
      </w:r>
      <w:r w:rsidRPr="00114F47">
        <w:rPr>
          <w:color w:val="7F7F7F" w:themeColor="text1" w:themeTint="80"/>
          <w:sz w:val="22"/>
          <w:szCs w:val="22"/>
        </w:rPr>
        <w:t xml:space="preserve">является воспитательная работа в детском саду, которая предполагает сопровождение участников образовательных отношений посредством нормативно-правовой базы, программно-методического обеспечения, создания развивающей предметно-пространственной среды, финансово-хозяйственная деятельности.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Программа воспитания обеспечивает формирование социокультурного воспитательного пространства при соблюдении условий ее реализации, включающих: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 обеспечение воспитывающей личностно развивающей предметно-пространственной среды;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 создание уклада ДОО,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AD7EE1" w:rsidRPr="00114F47" w:rsidRDefault="00AD7EE1" w:rsidP="00AD7EE1">
      <w:pPr>
        <w:pStyle w:val="Default"/>
        <w:ind w:left="-284"/>
        <w:jc w:val="both"/>
        <w:rPr>
          <w:color w:val="7F7F7F" w:themeColor="text1" w:themeTint="80"/>
          <w:sz w:val="22"/>
          <w:szCs w:val="22"/>
        </w:rPr>
      </w:pPr>
      <w:r w:rsidRPr="00114F47">
        <w:rPr>
          <w:b/>
          <w:bCs/>
          <w:color w:val="7F7F7F" w:themeColor="text1" w:themeTint="80"/>
          <w:sz w:val="22"/>
          <w:szCs w:val="22"/>
        </w:rPr>
        <w:t xml:space="preserve">Второй уровень модели </w:t>
      </w:r>
      <w:r w:rsidRPr="00114F47">
        <w:rPr>
          <w:color w:val="7F7F7F" w:themeColor="text1" w:themeTint="80"/>
          <w:sz w:val="22"/>
          <w:szCs w:val="22"/>
        </w:rPr>
        <w:t xml:space="preserve">- система внутренних связей. На данном уровне происходит непрерывная воспитательная работа с использованием всех возможностей созданной социокультурной среды личностного развития, разнообразных форм взаимодействия взрослого и ребенка с учетом режима дня, традиционных праздников и событий, правил поведения и ритуалов, с учетом разновозрастного общения.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AD7EE1" w:rsidRPr="00114F47" w:rsidRDefault="00AD7EE1" w:rsidP="00AD7EE1">
      <w:pPr>
        <w:pStyle w:val="Default"/>
        <w:ind w:left="-284"/>
        <w:jc w:val="both"/>
        <w:rPr>
          <w:color w:val="7F7F7F" w:themeColor="text1" w:themeTint="80"/>
          <w:sz w:val="22"/>
          <w:szCs w:val="22"/>
        </w:rPr>
      </w:pPr>
      <w:r w:rsidRPr="00114F47">
        <w:rPr>
          <w:b/>
          <w:bCs/>
          <w:color w:val="7F7F7F" w:themeColor="text1" w:themeTint="80"/>
          <w:sz w:val="22"/>
          <w:szCs w:val="22"/>
        </w:rPr>
        <w:lastRenderedPageBreak/>
        <w:t xml:space="preserve">Ежедневные традиции. </w:t>
      </w:r>
      <w:r w:rsidRPr="00114F47">
        <w:rPr>
          <w:color w:val="7F7F7F" w:themeColor="text1" w:themeTint="80"/>
          <w:sz w:val="22"/>
          <w:szCs w:val="22"/>
        </w:rPr>
        <w:t xml:space="preserve">Воспитатель лично встречает родителей и каждого ребенка. Здоровается с ними. Выражает радость по поводу того, что они пришли, отмечает, как их прихода с нетерпением ждут другие дети.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В период прихода детей используется технология группового сбора «Утро радостных встреч» - 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Структура технологии: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1. Приветствие (вариант: пожелания, комплименты, подарки) 1-3 мин.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2. Игра (вариант: элементы тренинга, психогимнастика, пение, слушание) 2-5 мин.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3. Обмен новостями 2-10 мин.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4. 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5- 12 мин.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«Рефлексивный круг» позволяет подвести итог дня, обсудить планы на следующий день.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«Экстренный круг» позволяет решить возникший конфликт и обсудить сложившуюся ситуацию: что случилось? Почему так произошло? Как решить ситуацию? Плохо это или хорошо? </w:t>
      </w:r>
    </w:p>
    <w:p w:rsidR="00AD7EE1" w:rsidRPr="00114F47" w:rsidRDefault="00AD7EE1" w:rsidP="00AD7EE1">
      <w:pPr>
        <w:pStyle w:val="Default"/>
        <w:ind w:left="-284"/>
        <w:jc w:val="both"/>
        <w:rPr>
          <w:color w:val="7F7F7F" w:themeColor="text1" w:themeTint="80"/>
          <w:sz w:val="22"/>
          <w:szCs w:val="22"/>
        </w:rPr>
      </w:pPr>
      <w:r w:rsidRPr="00114F47">
        <w:rPr>
          <w:b/>
          <w:bCs/>
          <w:color w:val="7F7F7F" w:themeColor="text1" w:themeTint="80"/>
          <w:sz w:val="22"/>
          <w:szCs w:val="22"/>
        </w:rPr>
        <w:t xml:space="preserve">Ежемесячные традиции ДОУ: </w:t>
      </w:r>
      <w:r w:rsidRPr="00114F47">
        <w:rPr>
          <w:color w:val="7F7F7F" w:themeColor="text1" w:themeTint="80"/>
          <w:sz w:val="22"/>
          <w:szCs w:val="22"/>
        </w:rPr>
        <w:t xml:space="preserve">тематические развлечения, технология разновозрастного взаимодействия «Клубный час», тематические выставки в холлах ДОО. </w:t>
      </w:r>
    </w:p>
    <w:p w:rsidR="00C17432" w:rsidRPr="00114F47" w:rsidRDefault="00AD7EE1" w:rsidP="00AD7EE1">
      <w:pPr>
        <w:spacing w:after="0" w:line="240" w:lineRule="auto"/>
        <w:ind w:left="-284"/>
        <w:jc w:val="both"/>
        <w:rPr>
          <w:rFonts w:ascii="Times New Roman" w:hAnsi="Times New Roman" w:cs="Times New Roman"/>
          <w:b/>
          <w:color w:val="7F7F7F" w:themeColor="text1" w:themeTint="80"/>
        </w:rPr>
      </w:pPr>
      <w:r w:rsidRPr="00114F47">
        <w:rPr>
          <w:rFonts w:ascii="Times New Roman" w:hAnsi="Times New Roman" w:cs="Times New Roman"/>
          <w:color w:val="7F7F7F" w:themeColor="text1" w:themeTint="80"/>
        </w:rPr>
        <w:t>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 Часть праздников заменена другими социально и личностно значимыми для 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b/>
          <w:i/>
          <w:color w:val="7F7F7F"/>
        </w:rPr>
      </w:pPr>
      <w:r w:rsidRPr="00114F47">
        <w:rPr>
          <w:rFonts w:ascii="Times New Roman" w:hAnsi="Times New Roman" w:cs="Times New Roman"/>
          <w:b/>
          <w:i/>
          <w:color w:val="7F7F7F"/>
        </w:rPr>
        <w:t xml:space="preserve">Основные традиции воспитательного процесса в ДОО: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2.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3. Коллективное планирование, разработка и проведение общих мероприятий. В ДОО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4.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b/>
          <w:bCs/>
          <w:i/>
          <w:color w:val="7F7F7F"/>
        </w:rPr>
        <w:t xml:space="preserve">Составляющие уклада ДОО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b/>
          <w:bCs/>
          <w:i/>
          <w:iCs/>
          <w:color w:val="7F7F7F"/>
        </w:rPr>
        <w:t>Базовые и инструментальные ценности</w:t>
      </w:r>
      <w:r w:rsidRPr="00114F47">
        <w:rPr>
          <w:rFonts w:ascii="Times New Roman" w:hAnsi="Times New Roman" w:cs="Times New Roman"/>
          <w:b/>
          <w:bCs/>
          <w:color w:val="7F7F7F"/>
        </w:rPr>
        <w:t xml:space="preserve">: </w:t>
      </w:r>
      <w:r w:rsidRPr="00114F47">
        <w:rPr>
          <w:rFonts w:ascii="Times New Roman" w:hAnsi="Times New Roman" w:cs="Times New Roman"/>
          <w:color w:val="7F7F7F"/>
        </w:rPr>
        <w:t xml:space="preserve">Патриотизм-любовь к России, к своему народу, к своей малой Родине.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b/>
          <w:bCs/>
          <w:i/>
          <w:iCs/>
          <w:color w:val="7F7F7F"/>
        </w:rPr>
      </w:pPr>
      <w:r w:rsidRPr="00114F47">
        <w:rPr>
          <w:rFonts w:ascii="Times New Roman" w:hAnsi="Times New Roman" w:cs="Times New Roman"/>
          <w:b/>
          <w:bCs/>
          <w:i/>
          <w:iCs/>
          <w:color w:val="7F7F7F"/>
        </w:rPr>
        <w:t>Правила и нормы:</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Закреплены в локальных актах образовательной организации, регулирующих систему взаимоотношений (Коллективный договор; Правила внутреннего трудового распорядка МДОУ; Правила внутреннего распорядка воспитанников МДОУ; Положение о комиссии по урегулированию споров между участниками образовательных отношений в МДОУ; Кодекс дружелюбного общения; Кодекс профессиональной этики. </w:t>
      </w:r>
      <w:r w:rsidRPr="00114F47">
        <w:rPr>
          <w:rFonts w:ascii="Times New Roman" w:hAnsi="Times New Roman" w:cs="Times New Roman"/>
          <w:b/>
          <w:bCs/>
          <w:color w:val="7F7F7F"/>
        </w:rPr>
        <w:t xml:space="preserve">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Традиции являются основой воспитательной работы в дошкольном учреждении.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b/>
          <w:bCs/>
          <w:color w:val="7F7F7F"/>
        </w:rPr>
      </w:pPr>
      <w:r w:rsidRPr="00114F47">
        <w:rPr>
          <w:rFonts w:ascii="Times New Roman" w:hAnsi="Times New Roman" w:cs="Times New Roman"/>
          <w:color w:val="7F7F7F"/>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b/>
          <w:bCs/>
          <w:i/>
          <w:iCs/>
          <w:color w:val="7F7F7F"/>
        </w:rPr>
      </w:pPr>
      <w:r w:rsidRPr="00114F47">
        <w:rPr>
          <w:rFonts w:ascii="Times New Roman" w:hAnsi="Times New Roman" w:cs="Times New Roman"/>
          <w:b/>
          <w:bCs/>
          <w:i/>
          <w:iCs/>
          <w:color w:val="7F7F7F"/>
        </w:rPr>
        <w:lastRenderedPageBreak/>
        <w:t>Традиции и ритуалы:</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Традиционным для дошкольного учреждения является проведение: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i/>
          <w:iCs/>
          <w:color w:val="7F7F7F"/>
        </w:rPr>
        <w:t xml:space="preserve">на уровне ДОО: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общественных праздников («День Победы», «День защитника Отечества», «Международный женский день», «День народного единства»);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сезонных праздников («Осенины», «Новый год», «Масленица»);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тематических мероприятий («День Здоровья», «День открытых дверей», «Неделя безопасности»);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социальных и экологических акций («Окна Победы», «Помогите птицам», «Кормушка для птиц», «Сдай макулатуру- спаси дерево», «Посади дерево», «Сад памяти»);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i/>
          <w:iCs/>
          <w:color w:val="7F7F7F"/>
        </w:rPr>
        <w:t xml:space="preserve">на уровне группы: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«Утро радостных встреч»;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«День рождения»;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«Чистая пятница»;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w:t>
      </w:r>
      <w:r w:rsidRPr="00114F47">
        <w:rPr>
          <w:rFonts w:ascii="Times New Roman" w:hAnsi="Times New Roman" w:cs="Times New Roman"/>
          <w:iCs/>
          <w:color w:val="7F7F7F"/>
        </w:rPr>
        <w:t>Минутка безопасности»;</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«Наши соседи» (поход в гости с концертным или театральным номерами в соседнюю группу);</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b/>
          <w:bCs/>
          <w:i/>
          <w:color w:val="7F7F7F"/>
        </w:rPr>
        <w:t xml:space="preserve">Ежедневные традиции: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Воспитатель лично встречает родителей и каждого ребенка. Здоровается с ними. Выражает радость по поводу того, что они пришли. Можно сказать, что его прихода с нетерпением ждут другие дети.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В утренние часы активно используется технология группового сбора </w:t>
      </w:r>
      <w:r w:rsidRPr="00114F47">
        <w:rPr>
          <w:rFonts w:ascii="Times New Roman" w:hAnsi="Times New Roman" w:cs="Times New Roman"/>
          <w:b/>
          <w:bCs/>
          <w:color w:val="7F7F7F"/>
        </w:rPr>
        <w:t xml:space="preserve">«Утро радостных встреч» </w:t>
      </w:r>
      <w:r w:rsidRPr="00114F47">
        <w:rPr>
          <w:rFonts w:ascii="Times New Roman" w:hAnsi="Times New Roman" w:cs="Times New Roman"/>
          <w:color w:val="7F7F7F"/>
        </w:rPr>
        <w:t xml:space="preserve">- 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 Вечерний </w:t>
      </w:r>
      <w:r w:rsidRPr="00114F47">
        <w:rPr>
          <w:rFonts w:ascii="Times New Roman" w:hAnsi="Times New Roman" w:cs="Times New Roman"/>
          <w:b/>
          <w:bCs/>
          <w:color w:val="7F7F7F"/>
        </w:rPr>
        <w:t xml:space="preserve">«Рефлексивный круг» </w:t>
      </w:r>
      <w:r w:rsidRPr="00114F47">
        <w:rPr>
          <w:rFonts w:ascii="Times New Roman" w:hAnsi="Times New Roman" w:cs="Times New Roman"/>
          <w:color w:val="7F7F7F"/>
        </w:rPr>
        <w:t xml:space="preserve">позволяет подвести итог дня, обсудить планы на следующий день. Он же «Экстренный круг» позволяет решить возникший конфликт и обсудить сложившуюся ситуацию: что случилось? Почему так произошло? Как решить ситуацию? Плохо это или хорошо?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b/>
          <w:bCs/>
          <w:color w:val="7F7F7F"/>
        </w:rPr>
        <w:t xml:space="preserve">Ритуалы начала и окончания занятия </w:t>
      </w:r>
      <w:r w:rsidRPr="00114F47">
        <w:rPr>
          <w:rFonts w:ascii="Times New Roman" w:hAnsi="Times New Roman" w:cs="Times New Roman"/>
          <w:color w:val="7F7F7F"/>
        </w:rPr>
        <w:t xml:space="preserve">игры "Круговая беседа"; "Повтори движение"; «Давайте познакомимся»; «Здороваемся необычно»; «Расскажи о себе»; «Привет»; «Доброе утро!» и.др. Это очень важный момент групповой работы, способствующий сплочению участников, созданию атмосферы группового доверия и принятия, что очень важно для плодотворной и успешной работы с дошкольниками. Ритуалы могут быть придуманы группой в процессе обсуждения или предложены психологом. Начало занятия должно стать своеобразным ритуалом, чтобы дети могли настроиться на совместную деятельность, общение, отличали эти занятия от других. Ритуал можно менять, но не слишком часто. Окончание занятия — это завершение определенного вида деятельности, но не общения, поэтому ритуал должен, с одной стороны, показать, что занятие закончено, с другой стороны, показать, что дети готовы к конструктивному общению в группе и дома. Ритуал может быть одним и тем же, а может быть тематическим.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b/>
          <w:bCs/>
          <w:i/>
          <w:color w:val="7F7F7F"/>
        </w:rPr>
        <w:t>Ежемесячные традиции МДОУ</w:t>
      </w:r>
      <w:r w:rsidRPr="00114F47">
        <w:rPr>
          <w:rFonts w:ascii="Times New Roman" w:hAnsi="Times New Roman" w:cs="Times New Roman"/>
          <w:i/>
          <w:color w:val="7F7F7F"/>
        </w:rPr>
        <w:t xml:space="preserve">: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«День именинника», театральные развлечения, литератур</w:t>
      </w:r>
      <w:r w:rsidR="00E40B06">
        <w:rPr>
          <w:rFonts w:ascii="Times New Roman" w:hAnsi="Times New Roman" w:cs="Times New Roman"/>
          <w:color w:val="7F7F7F"/>
        </w:rPr>
        <w:t xml:space="preserve">ные гостиные, «Зарядка </w:t>
      </w:r>
      <w:r w:rsidRPr="00114F47">
        <w:rPr>
          <w:rFonts w:ascii="Times New Roman" w:hAnsi="Times New Roman" w:cs="Times New Roman"/>
          <w:color w:val="7F7F7F"/>
        </w:rPr>
        <w:t xml:space="preserve">с гостем группы (массовая зарядка воспитанников на свежем воздухе), тематические дни «День инноваций», «День Эколят», «Юный патриот», «Путешествие в страну науки», «День технического творчества», технология разновозрастного взаимодействия «Клубный час» - самоопределение ребенка в выборе различных видов детской деятельности.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E40B06">
        <w:rPr>
          <w:rFonts w:ascii="Times New Roman" w:hAnsi="Times New Roman" w:cs="Times New Roman"/>
          <w:i/>
          <w:color w:val="7F7F7F"/>
        </w:rPr>
        <w:t xml:space="preserve">Технология </w:t>
      </w:r>
      <w:r w:rsidRPr="00E40B06">
        <w:rPr>
          <w:rFonts w:ascii="Times New Roman" w:hAnsi="Times New Roman" w:cs="Times New Roman"/>
          <w:bCs/>
          <w:i/>
          <w:color w:val="7F7F7F"/>
        </w:rPr>
        <w:t>«Гость группы»</w:t>
      </w:r>
      <w:r w:rsidRPr="00114F47">
        <w:rPr>
          <w:rFonts w:ascii="Times New Roman" w:hAnsi="Times New Roman" w:cs="Times New Roman"/>
          <w:b/>
          <w:bCs/>
          <w:color w:val="7F7F7F"/>
        </w:rPr>
        <w:t xml:space="preserve"> </w:t>
      </w:r>
      <w:r w:rsidRPr="00114F47">
        <w:rPr>
          <w:rFonts w:ascii="Times New Roman" w:hAnsi="Times New Roman" w:cs="Times New Roman"/>
          <w:color w:val="7F7F7F"/>
        </w:rPr>
        <w:t xml:space="preserve">установление доброжелательной, доверительной атмосферы, хорошего эмоционального настроя и обстановки совместного родительского творчества, способствующая сближению детей, родителей и педагогов. </w:t>
      </w:r>
    </w:p>
    <w:p w:rsidR="00AD7EE1" w:rsidRPr="00114F47" w:rsidRDefault="00C17432" w:rsidP="00AD7EE1">
      <w:pPr>
        <w:tabs>
          <w:tab w:val="left" w:pos="1561"/>
        </w:tabs>
        <w:ind w:left="-284"/>
        <w:jc w:val="both"/>
        <w:rPr>
          <w:rFonts w:ascii="Times New Roman" w:hAnsi="Times New Roman" w:cs="Times New Roman"/>
          <w:color w:val="7F7F7F"/>
        </w:rPr>
      </w:pPr>
      <w:r w:rsidRPr="00114F47">
        <w:rPr>
          <w:rFonts w:ascii="Times New Roman" w:hAnsi="Times New Roman" w:cs="Times New Roman"/>
          <w:color w:val="7F7F7F"/>
        </w:rPr>
        <w:t xml:space="preserve">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 Часть праздников заменена другими социально и личностно значимыми для 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 </w:t>
      </w:r>
    </w:p>
    <w:p w:rsidR="00C17432" w:rsidRPr="00114F47" w:rsidRDefault="00C17432" w:rsidP="00AD7EE1">
      <w:pPr>
        <w:tabs>
          <w:tab w:val="left" w:pos="1561"/>
        </w:tabs>
        <w:ind w:left="-284"/>
        <w:jc w:val="both"/>
        <w:rPr>
          <w:rFonts w:ascii="Times New Roman" w:hAnsi="Times New Roman" w:cs="Times New Roman"/>
          <w:color w:val="7F7F7F"/>
        </w:rPr>
      </w:pPr>
      <w:r w:rsidRPr="00114F47">
        <w:rPr>
          <w:rFonts w:ascii="Times New Roman" w:hAnsi="Times New Roman" w:cs="Times New Roman"/>
          <w:b/>
          <w:bCs/>
          <w:i/>
          <w:color w:val="7F7F7F"/>
        </w:rPr>
        <w:t>Ежегодно проводятся мероприятия, посвященные</w:t>
      </w:r>
      <w:r w:rsidRPr="00114F47">
        <w:rPr>
          <w:rFonts w:ascii="Times New Roman" w:hAnsi="Times New Roman" w:cs="Times New Roman"/>
          <w:b/>
          <w:bCs/>
          <w:color w:val="7F7F7F"/>
        </w:rPr>
        <w:t xml:space="preserve">: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явлениям нравственной жизни ребёнка: «Дни рождения детей» (поквартально), «День рождение Детского сада»;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окружающей природе: акции «Покормим птиц», «День Земли», «День леса», «День птиц» и др.;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миру искусства и литературы: «День книги», «День театра», «День музыки»;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lastRenderedPageBreak/>
        <w:t>• традиционным для семьи, общества и государства праздничным событиям: «День Матери», «День флага», «День единства и согласия», «Новый год», «8 Марта», «23 февраля», «День космонавтики», «День защиты детей», «День России», «День Российского флага», «День семьи, любви и верности</w:t>
      </w:r>
      <w:r w:rsidR="00E40B06">
        <w:rPr>
          <w:rFonts w:ascii="Times New Roman" w:hAnsi="Times New Roman" w:cs="Times New Roman"/>
          <w:color w:val="7F7F7F"/>
        </w:rPr>
        <w:t>», «День поселка», «5 августа».</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В проведении институциональных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Педагогические работники МДОУ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Ключевой фигурой воспитания в ДОО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b/>
          <w:bCs/>
          <w:i/>
          <w:color w:val="7F7F7F"/>
        </w:rPr>
        <w:t xml:space="preserve">Общекультурные традиции: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Общение между старшими и младшими детьми, волонтерская деятельность (оказание помощи тяжелобольным детям посредством различного рода акций, оказание помощи зоопарку в сборе овощей и корнеплодов для животных).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b/>
          <w:i/>
          <w:color w:val="7F7F7F"/>
        </w:rPr>
      </w:pPr>
      <w:r w:rsidRPr="00114F47">
        <w:rPr>
          <w:rFonts w:ascii="Times New Roman" w:hAnsi="Times New Roman" w:cs="Times New Roman"/>
          <w:b/>
          <w:i/>
          <w:color w:val="7F7F7F"/>
        </w:rPr>
        <w:t xml:space="preserve">Праздники: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Новый год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День защитника Отечества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Масленица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Международный женский день 8Марта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День космонавтики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Праздник Весны и Труда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День Победы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Международный день защиты детей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День русского языка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День России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День памяти и скорби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День семьи, любви и верности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День государственного флага Российской Федерации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День знаний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Осенний праздник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День народного единства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День матери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День государственного герба Российской Федерации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День Конституции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b/>
          <w:i/>
          <w:color w:val="7F7F7F"/>
        </w:rPr>
      </w:pPr>
      <w:r w:rsidRPr="00114F47">
        <w:rPr>
          <w:rFonts w:ascii="Times New Roman" w:hAnsi="Times New Roman" w:cs="Times New Roman"/>
          <w:color w:val="7F7F7F"/>
        </w:rPr>
        <w:t xml:space="preserve"> </w:t>
      </w:r>
      <w:r w:rsidRPr="00114F47">
        <w:rPr>
          <w:rFonts w:ascii="Times New Roman" w:hAnsi="Times New Roman" w:cs="Times New Roman"/>
          <w:b/>
          <w:i/>
          <w:color w:val="7F7F7F"/>
        </w:rPr>
        <w:t xml:space="preserve">Важными направлениями МДОУ в аспекте социокультурной ситуации развития являются: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обогащение игрового опыта дошкольников;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-приобщение к музыке, устному народному творчеству художественной литературе, декоративно-прикладному искусству и живописи разных народов; - приобщение к истокам русской народной культуры;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-знакомство с историей, традициями, достопримечательностями родного города, поселка и его окрестностей.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b/>
          <w:bCs/>
          <w:color w:val="7F7F7F"/>
        </w:rPr>
        <w:t xml:space="preserve">Система отношений в общностях ДОО: </w:t>
      </w:r>
    </w:p>
    <w:p w:rsidR="00C17432" w:rsidRPr="00114F47" w:rsidRDefault="00B25BBF"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color w:val="7F7F7F"/>
        </w:rPr>
        <w:t>1.</w:t>
      </w:r>
      <w:r w:rsidR="00C17432" w:rsidRPr="00114F47">
        <w:rPr>
          <w:rFonts w:ascii="Times New Roman" w:hAnsi="Times New Roman" w:cs="Times New Roman"/>
          <w:i/>
          <w:color w:val="7F7F7F"/>
        </w:rPr>
        <w:t xml:space="preserve">Культура поведения и общения.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Воспитатель, а также другие сотрудники должны: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быть примером в формировании полноценных и сформированных ценностных ориентиров, норм общения и поведения;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мотивировать детей к общению друг с другом, поощрять даже самые незначительные стремления к общению и взаимодействию;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lastRenderedPageBreak/>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AD7EE1"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заботиться о том, чтобы дети непрерывно приобретали опыт общения на осно</w:t>
      </w:r>
      <w:r w:rsidR="00AD7EE1" w:rsidRPr="00114F47">
        <w:rPr>
          <w:rFonts w:ascii="Times New Roman" w:hAnsi="Times New Roman" w:cs="Times New Roman"/>
          <w:color w:val="7F7F7F"/>
        </w:rPr>
        <w:t xml:space="preserve">ве чувства доброжелательности;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учить детей совместной деятельности, насыщать их жизнь событиями, которые сплачивали бы и объединяли ребят;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воспитывать в детях чувство ответственности перед группой за свое поведение.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2. Уважительный характер отношений со всеми участни</w:t>
      </w:r>
      <w:r w:rsidR="00B25BBF" w:rsidRPr="00114F47">
        <w:rPr>
          <w:rFonts w:ascii="Times New Roman" w:hAnsi="Times New Roman" w:cs="Times New Roman"/>
          <w:i/>
          <w:color w:val="7F7F7F"/>
        </w:rPr>
        <w:t>ками образовательных отношений.</w:t>
      </w:r>
    </w:p>
    <w:p w:rsidR="00AD7EE1"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3. Корпорати</w:t>
      </w:r>
      <w:r w:rsidR="00AD7EE1" w:rsidRPr="00114F47">
        <w:rPr>
          <w:rFonts w:ascii="Times New Roman" w:hAnsi="Times New Roman" w:cs="Times New Roman"/>
          <w:i/>
          <w:color w:val="7F7F7F"/>
        </w:rPr>
        <w:t xml:space="preserve">вная культура </w:t>
      </w:r>
    </w:p>
    <w:p w:rsidR="00C17432" w:rsidRPr="00114F47" w:rsidRDefault="00C17432"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color w:val="7F7F7F"/>
        </w:rPr>
        <w:t xml:space="preserve">Педагог должен соблюдать кодекс нормы профессиональной этики и поведения: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педагог всегда выходит навстречу родителям и приветствует родителей и детей первым;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улыбка — всегда обязательная часть приветствия;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педагог описывает события и ситуации, но не даёт им оценки;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педагог не обвиняет родителей и не возлагает на них ответственность за поведение детей в детском саду;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тон общения ровный и дружелюбный, исключается повышение голоса;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уважительное отношение к личности воспитанника;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умение заинтересованно слушать собеседника и сопереживать ему;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умение видеть и слышать воспитанника, сопереживать ему;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уравновешенность и самообладание, выдержка в отношениях с детьми;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умение сочетать мягкий эмоциональный и деловой тон в отношениях с детьми;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умение сочетать требовательность с чутким отношением к воспитанникам;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знание возрастных и индивидуальных особенностей воспитанников; </w:t>
      </w:r>
    </w:p>
    <w:p w:rsidR="00C17432" w:rsidRPr="00114F47" w:rsidRDefault="00C17432" w:rsidP="008D5A59">
      <w:pPr>
        <w:widowControl w:val="0"/>
        <w:numPr>
          <w:ilvl w:val="0"/>
          <w:numId w:val="141"/>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соответствие внешнего вида статусу воспитателя детского сада. </w:t>
      </w:r>
    </w:p>
    <w:p w:rsidR="00C17432" w:rsidRPr="00114F47" w:rsidRDefault="00C17432"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4. Внимание к каждому челове</w:t>
      </w:r>
      <w:r w:rsidR="00B25BBF" w:rsidRPr="00114F47">
        <w:rPr>
          <w:rFonts w:ascii="Times New Roman" w:hAnsi="Times New Roman" w:cs="Times New Roman"/>
          <w:i/>
          <w:color w:val="7F7F7F"/>
        </w:rPr>
        <w:t>ку и причастность к общему делу.</w:t>
      </w:r>
    </w:p>
    <w:p w:rsidR="00C17432" w:rsidRPr="00114F47" w:rsidRDefault="00C17432"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5. Бережная забота к </w:t>
      </w:r>
      <w:r w:rsidR="00B25BBF" w:rsidRPr="00114F47">
        <w:rPr>
          <w:rFonts w:ascii="Times New Roman" w:hAnsi="Times New Roman" w:cs="Times New Roman"/>
          <w:i/>
          <w:color w:val="7F7F7F"/>
        </w:rPr>
        <w:t>ребенку, родителям и педагогам.</w:t>
      </w:r>
    </w:p>
    <w:p w:rsidR="00C17432" w:rsidRPr="00114F47" w:rsidRDefault="00C17432"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6. Культура принятия (уважительное отношение к представителям разных культур, включая детей с ОВЗ)</w:t>
      </w:r>
      <w:r w:rsidR="00B25BBF" w:rsidRPr="00114F47">
        <w:rPr>
          <w:rFonts w:ascii="Times New Roman" w:hAnsi="Times New Roman" w:cs="Times New Roman"/>
          <w:i/>
          <w:color w:val="7F7F7F"/>
        </w:rPr>
        <w:t>.</w:t>
      </w:r>
      <w:r w:rsidRPr="00114F47">
        <w:rPr>
          <w:rFonts w:ascii="Times New Roman" w:hAnsi="Times New Roman" w:cs="Times New Roman"/>
          <w:i/>
          <w:color w:val="7F7F7F"/>
        </w:rPr>
        <w:t xml:space="preserve"> </w:t>
      </w:r>
    </w:p>
    <w:p w:rsidR="00C17432" w:rsidRPr="00114F47" w:rsidRDefault="00C17432"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7. Наставничество</w:t>
      </w:r>
      <w:r w:rsidR="00B25BBF" w:rsidRPr="00114F47">
        <w:rPr>
          <w:rFonts w:ascii="Times New Roman" w:hAnsi="Times New Roman" w:cs="Times New Roman"/>
          <w:i/>
          <w:color w:val="7F7F7F"/>
        </w:rPr>
        <w:t>.</w:t>
      </w:r>
      <w:r w:rsidRPr="00114F47">
        <w:rPr>
          <w:rFonts w:ascii="Times New Roman" w:hAnsi="Times New Roman" w:cs="Times New Roman"/>
          <w:i/>
          <w:color w:val="7F7F7F"/>
        </w:rPr>
        <w:t xml:space="preserve"> </w:t>
      </w:r>
    </w:p>
    <w:p w:rsidR="00C17432" w:rsidRPr="00114F47" w:rsidRDefault="00C17432"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8. Открытые и довери</w:t>
      </w:r>
      <w:r w:rsidR="00B25BBF" w:rsidRPr="00114F47">
        <w:rPr>
          <w:rFonts w:ascii="Times New Roman" w:hAnsi="Times New Roman" w:cs="Times New Roman"/>
          <w:i/>
          <w:color w:val="7F7F7F"/>
        </w:rPr>
        <w:t>тельные отношения с родителями.</w:t>
      </w:r>
    </w:p>
    <w:p w:rsidR="00C12CFA" w:rsidRPr="00114F47" w:rsidRDefault="00B25BBF" w:rsidP="00B707A1">
      <w:pPr>
        <w:autoSpaceDE w:val="0"/>
        <w:autoSpaceDN w:val="0"/>
        <w:adjustRightInd w:val="0"/>
        <w:spacing w:after="0" w:line="240" w:lineRule="auto"/>
        <w:ind w:left="-284"/>
        <w:jc w:val="both"/>
        <w:rPr>
          <w:rFonts w:ascii="Times New Roman" w:eastAsia="Times New Roman" w:hAnsi="Times New Roman" w:cs="Times New Roman"/>
          <w:i/>
          <w:color w:val="7F7F7F"/>
          <w:lang w:eastAsia="ru-RU"/>
        </w:rPr>
      </w:pPr>
      <w:r w:rsidRPr="00114F47">
        <w:rPr>
          <w:rFonts w:ascii="Times New Roman" w:eastAsia="Times New Roman" w:hAnsi="Times New Roman" w:cs="Times New Roman"/>
          <w:i/>
          <w:color w:val="7F7F7F"/>
          <w:lang w:eastAsia="ru-RU"/>
        </w:rPr>
        <w:t xml:space="preserve">9. Культура поведения в сетевом пространстве. </w:t>
      </w:r>
    </w:p>
    <w:p w:rsidR="00AD7EE1" w:rsidRPr="00114F47" w:rsidRDefault="00AD7EE1" w:rsidP="00B707A1">
      <w:pPr>
        <w:pStyle w:val="Default"/>
        <w:ind w:left="-284"/>
        <w:jc w:val="both"/>
        <w:rPr>
          <w:color w:val="7F7F7F" w:themeColor="text1" w:themeTint="80"/>
          <w:sz w:val="22"/>
          <w:szCs w:val="22"/>
        </w:rPr>
      </w:pPr>
      <w:r w:rsidRPr="00114F47">
        <w:rPr>
          <w:color w:val="7F7F7F" w:themeColor="text1" w:themeTint="80"/>
          <w:sz w:val="22"/>
          <w:szCs w:val="22"/>
        </w:rPr>
        <w:t xml:space="preserve">Уклад учитывает специфику и конкретные формы организации распорядка дневного, недельного, месячного, годового циклов жизни ДОО. </w:t>
      </w:r>
    </w:p>
    <w:p w:rsidR="00AD7EE1" w:rsidRPr="00114F47" w:rsidRDefault="00AD7EE1" w:rsidP="00B707A1">
      <w:pPr>
        <w:pStyle w:val="Default"/>
        <w:ind w:left="-284"/>
        <w:jc w:val="both"/>
        <w:rPr>
          <w:color w:val="7F7F7F" w:themeColor="text1" w:themeTint="80"/>
          <w:sz w:val="22"/>
          <w:szCs w:val="22"/>
        </w:rPr>
      </w:pPr>
      <w:r w:rsidRPr="00114F47">
        <w:rPr>
          <w:color w:val="7F7F7F" w:themeColor="text1" w:themeTint="80"/>
          <w:sz w:val="22"/>
          <w:szCs w:val="22"/>
        </w:rPr>
        <w:t xml:space="preserve">Задачи воспитания реализуются в течение всего времени пребывания ребенка в ДОО: в процессе ООД, режимных моментов, совместной деятельности с детьми и в процессе индивидуально-ориентированного взаимодействия. </w:t>
      </w:r>
    </w:p>
    <w:p w:rsidR="00AD7EE1" w:rsidRPr="00114F47" w:rsidRDefault="00AD7EE1" w:rsidP="00B707A1">
      <w:pPr>
        <w:pStyle w:val="Default"/>
        <w:ind w:left="-284"/>
        <w:jc w:val="both"/>
        <w:rPr>
          <w:color w:val="7F7F7F" w:themeColor="text1" w:themeTint="80"/>
          <w:sz w:val="22"/>
          <w:szCs w:val="22"/>
        </w:rPr>
      </w:pPr>
      <w:r w:rsidRPr="00114F47">
        <w:rPr>
          <w:color w:val="7F7F7F" w:themeColor="text1" w:themeTint="80"/>
          <w:sz w:val="22"/>
          <w:szCs w:val="22"/>
        </w:rPr>
        <w:t xml:space="preserve">Важными направлениями ДОО в аспекте социокультурной ситуации развития являются: </w:t>
      </w:r>
    </w:p>
    <w:p w:rsidR="00AD7EE1" w:rsidRPr="00114F47" w:rsidRDefault="00AD7EE1" w:rsidP="00B707A1">
      <w:pPr>
        <w:pStyle w:val="Default"/>
        <w:ind w:left="-284"/>
        <w:jc w:val="both"/>
        <w:rPr>
          <w:color w:val="7F7F7F" w:themeColor="text1" w:themeTint="80"/>
          <w:sz w:val="22"/>
          <w:szCs w:val="22"/>
        </w:rPr>
      </w:pPr>
      <w:r w:rsidRPr="00114F47">
        <w:rPr>
          <w:color w:val="7F7F7F" w:themeColor="text1" w:themeTint="80"/>
          <w:sz w:val="22"/>
          <w:szCs w:val="22"/>
        </w:rPr>
        <w:t xml:space="preserve">- обогащение игрового опыта дошкольников; </w:t>
      </w:r>
    </w:p>
    <w:p w:rsidR="00AD7EE1" w:rsidRPr="00114F47" w:rsidRDefault="00AD7EE1" w:rsidP="00B707A1">
      <w:pPr>
        <w:pStyle w:val="Default"/>
        <w:ind w:left="-284"/>
        <w:jc w:val="both"/>
        <w:rPr>
          <w:color w:val="7F7F7F" w:themeColor="text1" w:themeTint="80"/>
          <w:sz w:val="22"/>
          <w:szCs w:val="22"/>
        </w:rPr>
      </w:pPr>
      <w:r w:rsidRPr="00114F47">
        <w:rPr>
          <w:color w:val="7F7F7F" w:themeColor="text1" w:themeTint="80"/>
          <w:sz w:val="22"/>
          <w:szCs w:val="22"/>
        </w:rPr>
        <w:t xml:space="preserve">-приобщение к музыке, устному народному творчеству, художественной литературе, декоративно-прикладному искусству и живописи разных народов; </w:t>
      </w:r>
    </w:p>
    <w:p w:rsidR="00AD7EE1" w:rsidRPr="00114F47" w:rsidRDefault="00AD7EE1" w:rsidP="00B707A1">
      <w:pPr>
        <w:pStyle w:val="Default"/>
        <w:ind w:left="-284"/>
        <w:jc w:val="both"/>
        <w:rPr>
          <w:color w:val="7F7F7F" w:themeColor="text1" w:themeTint="80"/>
          <w:sz w:val="22"/>
          <w:szCs w:val="22"/>
        </w:rPr>
      </w:pPr>
      <w:r w:rsidRPr="00114F47">
        <w:rPr>
          <w:color w:val="7F7F7F" w:themeColor="text1" w:themeTint="80"/>
          <w:sz w:val="22"/>
          <w:szCs w:val="22"/>
        </w:rPr>
        <w:t xml:space="preserve">- приобщение к истокам русской народной культуры; </w:t>
      </w:r>
    </w:p>
    <w:p w:rsidR="00AD7EE1" w:rsidRPr="00114F47" w:rsidRDefault="00AD7EE1" w:rsidP="00B707A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-знакомство с историей, традициями, достопримечательностями областного и муниципального центров (город Белгород, п.Разумное).</w:t>
      </w:r>
    </w:p>
    <w:p w:rsidR="00AD7EE1" w:rsidRPr="00114F47" w:rsidRDefault="00AD7EE1" w:rsidP="00B707A1">
      <w:pPr>
        <w:pStyle w:val="Default"/>
        <w:ind w:left="-284"/>
        <w:jc w:val="both"/>
        <w:rPr>
          <w:color w:val="7F7F7F" w:themeColor="text1" w:themeTint="80"/>
          <w:sz w:val="22"/>
          <w:szCs w:val="22"/>
        </w:rPr>
      </w:pPr>
      <w:r w:rsidRPr="00114F47">
        <w:rPr>
          <w:color w:val="7F7F7F" w:themeColor="text1" w:themeTint="80"/>
          <w:sz w:val="22"/>
          <w:szCs w:val="22"/>
        </w:rPr>
        <w:t xml:space="preserve">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марта - начале апреля, а с устойчивой средней температурой ниже нуля - в конце октября - начале ноября. Основными чертами климата являются: умеренно холодная зима и сухое жаркое лето.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w:t>
      </w:r>
      <w:r w:rsidRPr="00114F47">
        <w:rPr>
          <w:color w:val="7F7F7F" w:themeColor="text1" w:themeTint="80"/>
          <w:sz w:val="22"/>
          <w:szCs w:val="22"/>
        </w:rPr>
        <w:lastRenderedPageBreak/>
        <w:t xml:space="preserve">интенсивность их протекания, состав флоры и фауны; длительность светового дня; погодные условия и т.д. В теплое время года – жизнедеятельность детей, преимущественно, организуется на открытом воздухе.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Программа воспитания ДОО включает в себя вопросы истории и культуры областного центра (город Белгород), Белгородского района, природного, социального и рукотворного мира. Поликультурное воспитание дошкольников строится на основе изучения национальных традиций семей воспитанников. Дети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 На этапе дошкольного детства очень важно, чтобы ребенок знал и понимал чужую культуру, умел взаимодействовать с представителями других национальностей; ценил многообразие мира.</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Уклад в ДОО организован так, что дети могут беспрепятственно и равноправно обмениваться своим опытом, планировать и реализовывать свои совместные замыслы и идти на компромиссы, обеспечивающие совместную деятельность. Именно через ежедневные переживания у детей образуются и укрепляются нравственные представленияи поведенческие навыки. Жизнь в образовательной организации является естественным пространством социализации, развития и закрепления социальных жизненных навыков. В таких повседневных ситуациях, как утренний круг и вечерний круг, совместная деятельность с другими детьми, работа в «мастерских» и др., дети встречаются с различными социальными требованиями и сталкиваются с требованиями, предъявляемыми к их умениям и навыкам. Каждый ребенок привносит в общую жизнь свой опыт, свои знания и переживания, отличающиеся от опыта, знаний и переживаний других детей. Педагоги поддерживают детское любопытство, тягу детей к исследованиям и помогают им глубже проникать в суть ценностей, вещей и явлений.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Воспитательный процесс в ДОО строится на следующих </w:t>
      </w:r>
      <w:r w:rsidRPr="00114F47">
        <w:rPr>
          <w:b/>
          <w:bCs/>
          <w:color w:val="7F7F7F" w:themeColor="text1" w:themeTint="80"/>
          <w:sz w:val="22"/>
          <w:szCs w:val="22"/>
        </w:rPr>
        <w:t xml:space="preserve">принципах: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 неукоснительное соблюдение законности и прав семьи ребенка;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 соблюдения конфиденциальности информации о ребенке и его семье, приоритета безопасности ребенка;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 системность и целенаправленность воспитания как условия его эффективности.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Уклад в ДОО направлен, прежде всего, на сплочение коллектива детей, родителей (законных представителей) воспитанников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Педагогические работники ДОО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Ключевой фигурой воспитания в ДОО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 </w:t>
      </w:r>
    </w:p>
    <w:p w:rsidR="00AD7EE1" w:rsidRPr="00114F47" w:rsidRDefault="00AD7EE1" w:rsidP="00AD7EE1">
      <w:pPr>
        <w:pStyle w:val="Default"/>
        <w:ind w:left="-284"/>
        <w:jc w:val="both"/>
        <w:rPr>
          <w:color w:val="7F7F7F" w:themeColor="text1" w:themeTint="80"/>
          <w:sz w:val="22"/>
          <w:szCs w:val="22"/>
        </w:rPr>
      </w:pPr>
      <w:r w:rsidRPr="00114F47">
        <w:rPr>
          <w:b/>
          <w:bCs/>
          <w:color w:val="7F7F7F" w:themeColor="text1" w:themeTint="80"/>
          <w:sz w:val="22"/>
          <w:szCs w:val="22"/>
        </w:rPr>
        <w:t xml:space="preserve">Третий уровень модели </w:t>
      </w:r>
      <w:r w:rsidRPr="00114F47">
        <w:rPr>
          <w:color w:val="7F7F7F" w:themeColor="text1" w:themeTint="80"/>
          <w:sz w:val="22"/>
          <w:szCs w:val="22"/>
        </w:rPr>
        <w:t xml:space="preserve">– система внешних связей, сетевое партнерство с различными образовательными институтами, что позволяет расширить спектр возможностей по активизации взаимодействия участников образовательных отношений в части реализации задач всех воспитательных направлений. </w:t>
      </w:r>
    </w:p>
    <w:p w:rsidR="00AD7EE1" w:rsidRPr="00114F47" w:rsidRDefault="00AD7EE1" w:rsidP="00AD7EE1">
      <w:pPr>
        <w:pStyle w:val="Default"/>
        <w:ind w:left="-284"/>
        <w:jc w:val="both"/>
        <w:rPr>
          <w:color w:val="7F7F7F" w:themeColor="text1" w:themeTint="80"/>
          <w:sz w:val="22"/>
          <w:szCs w:val="22"/>
        </w:rPr>
      </w:pPr>
      <w:r w:rsidRPr="00114F47">
        <w:rPr>
          <w:b/>
          <w:bCs/>
          <w:color w:val="7F7F7F" w:themeColor="text1" w:themeTint="80"/>
          <w:sz w:val="22"/>
          <w:szCs w:val="22"/>
        </w:rPr>
        <w:t>Результатом реализации данной модели является переход ребенка на следующую образовательную ступень</w:t>
      </w:r>
      <w:r w:rsidRPr="00114F47">
        <w:rPr>
          <w:color w:val="7F7F7F" w:themeColor="text1" w:themeTint="80"/>
          <w:sz w:val="22"/>
          <w:szCs w:val="22"/>
        </w:rPr>
        <w:t xml:space="preserve">, где продолжится формирование личностных качеств, на основе заложенных духовно-нравственных, гражданско-патриотических, эстетических, экологических, трудовых и ценностных ориентиров.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Уклад ДОО направлен на сохранение преемственности принципов воспитания с уровня ДО на уровень НОО: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наличие профессиональных кадров и готовность педагогического коллектива к достижению целевых ориентиров Программы воспитания;</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lastRenderedPageBreak/>
        <w:t xml:space="preserve">учет индивидуальных и групповых особенностей детей дошкольного возраста, в интересах которых реализуется рабочая Программа воспитания (возрастных, физических, психологических, национальных и пр.) </w:t>
      </w:r>
    </w:p>
    <w:p w:rsidR="00B25BBF" w:rsidRPr="00114F47" w:rsidRDefault="00B25BBF" w:rsidP="00C12CFA">
      <w:pPr>
        <w:autoSpaceDE w:val="0"/>
        <w:autoSpaceDN w:val="0"/>
        <w:adjustRightInd w:val="0"/>
        <w:spacing w:after="0" w:line="240" w:lineRule="auto"/>
        <w:jc w:val="center"/>
        <w:rPr>
          <w:rFonts w:ascii="Times New Roman" w:eastAsia="Times New Roman" w:hAnsi="Times New Roman" w:cs="Times New Roman"/>
          <w:color w:val="7F7F7F"/>
          <w:lang w:eastAsia="ru-RU"/>
        </w:rPr>
      </w:pPr>
      <w:r w:rsidRPr="00114F47">
        <w:rPr>
          <w:rFonts w:ascii="Times New Roman" w:eastAsia="Times New Roman" w:hAnsi="Times New Roman" w:cs="Times New Roman"/>
          <w:b/>
          <w:color w:val="7F7F7F"/>
          <w:lang w:eastAsia="ru-RU"/>
        </w:rPr>
        <w:t>Уклад</w:t>
      </w:r>
      <w:r w:rsidRPr="00114F47">
        <w:rPr>
          <w:rFonts w:ascii="Times New Roman" w:eastAsia="Times New Roman" w:hAnsi="Times New Roman" w:cs="Times New Roman"/>
          <w:b/>
          <w:color w:val="7F7F7F"/>
          <w:spacing w:val="1"/>
          <w:lang w:eastAsia="ru-RU"/>
        </w:rPr>
        <w:t xml:space="preserve"> </w:t>
      </w:r>
      <w:r w:rsidRPr="00114F47">
        <w:rPr>
          <w:rFonts w:ascii="Times New Roman" w:eastAsia="Times New Roman" w:hAnsi="Times New Roman" w:cs="Times New Roman"/>
          <w:b/>
          <w:color w:val="7F7F7F"/>
          <w:lang w:eastAsia="ru-RU"/>
        </w:rPr>
        <w:t>определяет</w:t>
      </w:r>
      <w:r w:rsidRPr="00114F47">
        <w:rPr>
          <w:rFonts w:ascii="Times New Roman" w:eastAsia="Times New Roman" w:hAnsi="Times New Roman" w:cs="Times New Roman"/>
          <w:b/>
          <w:color w:val="7F7F7F"/>
          <w:spacing w:val="1"/>
          <w:lang w:eastAsia="ru-RU"/>
        </w:rPr>
        <w:t xml:space="preserve"> х</w:t>
      </w:r>
      <w:r w:rsidRPr="00114F47">
        <w:rPr>
          <w:rFonts w:ascii="Times New Roman" w:eastAsia="Times New Roman" w:hAnsi="Times New Roman" w:cs="Times New Roman"/>
          <w:b/>
          <w:bCs/>
          <w:color w:val="7F7F7F"/>
          <w:lang w:eastAsia="ru-RU"/>
        </w:rPr>
        <w:t>арактер воспитательных процессов:</w:t>
      </w:r>
    </w:p>
    <w:p w:rsidR="00B25BBF" w:rsidRPr="00114F47" w:rsidRDefault="00B25BBF"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Целенаправленность </w:t>
      </w:r>
      <w:r w:rsidRPr="00114F47">
        <w:rPr>
          <w:rFonts w:ascii="Times New Roman" w:eastAsia="Times New Roman" w:hAnsi="Times New Roman" w:cs="Times New Roman"/>
          <w:color w:val="7F7F7F"/>
          <w:lang w:eastAsia="ru-RU"/>
        </w:rPr>
        <w:t xml:space="preserve">- обеспечивается единством целей. Наибольший эффект от воспитания достигается тогда, когда ребенок понимает, что от него хотят, и цель воспитания ему близка. </w:t>
      </w:r>
    </w:p>
    <w:p w:rsidR="00B25BBF" w:rsidRPr="00114F47" w:rsidRDefault="00B25BBF"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Многофакторность- </w:t>
      </w:r>
      <w:r w:rsidRPr="00114F47">
        <w:rPr>
          <w:rFonts w:ascii="Times New Roman" w:eastAsia="Times New Roman" w:hAnsi="Times New Roman" w:cs="Times New Roman"/>
          <w:color w:val="7F7F7F"/>
          <w:lang w:eastAsia="ru-RU"/>
        </w:rPr>
        <w:t xml:space="preserve">единство субъективных (потребности самой личности) и объективных (внешние условия развития) факторов. </w:t>
      </w:r>
    </w:p>
    <w:p w:rsidR="00B25BBF" w:rsidRPr="00114F47" w:rsidRDefault="00B25BBF"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Длительность- </w:t>
      </w:r>
      <w:r w:rsidRPr="00114F47">
        <w:rPr>
          <w:rFonts w:ascii="Times New Roman" w:eastAsia="Times New Roman" w:hAnsi="Times New Roman" w:cs="Times New Roman"/>
          <w:color w:val="7F7F7F"/>
          <w:lang w:eastAsia="ru-RU"/>
        </w:rPr>
        <w:t xml:space="preserve">воспитание ребенка — это дело не одного дня. Обычно этот процесс занимает всю жизнь человека. Сначала он подвержен воспитательному влиянию со стороны взрослых, а затем занимается самовоспитанием. </w:t>
      </w:r>
    </w:p>
    <w:p w:rsidR="00B25BBF" w:rsidRPr="00114F47" w:rsidRDefault="00B25BBF"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Непрерывность </w:t>
      </w:r>
      <w:r w:rsidRPr="00114F47">
        <w:rPr>
          <w:rFonts w:ascii="Times New Roman" w:eastAsia="Times New Roman" w:hAnsi="Times New Roman" w:cs="Times New Roman"/>
          <w:color w:val="7F7F7F"/>
          <w:lang w:eastAsia="ru-RU"/>
        </w:rPr>
        <w:t xml:space="preserve">- для достижения определенной цели необходима систематическая и постоянная работа. Периодическое воспитание (от случая к случаю) не приносит никаких плодов. Ведь личности необходимо каждый раз заново начинать вырабатывать какие-либо привычки. А поскольку они не подкрепляются постоянных использованием, то и их закрепления в сознании не происходит. </w:t>
      </w:r>
    </w:p>
    <w:p w:rsidR="00B25BBF" w:rsidRPr="00114F47" w:rsidRDefault="00B25BBF"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Комплексность </w:t>
      </w:r>
      <w:r w:rsidRPr="00114F47">
        <w:rPr>
          <w:rFonts w:ascii="Times New Roman" w:eastAsia="Times New Roman" w:hAnsi="Times New Roman" w:cs="Times New Roman"/>
          <w:color w:val="7F7F7F"/>
          <w:lang w:eastAsia="ru-RU"/>
        </w:rPr>
        <w:t xml:space="preserve">- весь процесс воспитательного воздействия должен быть подвержен одной цели. Должно осуществляться единство целей, задач, методов и приемов. Важно комплексное воздействие на личность (со всех сторон), поскольку качества личности формируются не поочередно, а все сразу: какие-то в большей степени, какие-то в меньшей. </w:t>
      </w:r>
    </w:p>
    <w:p w:rsidR="00B25BBF" w:rsidRPr="00114F47" w:rsidRDefault="00B25BBF"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Вариативность и неопределенность </w:t>
      </w:r>
      <w:r w:rsidRPr="00114F47">
        <w:rPr>
          <w:rFonts w:ascii="Times New Roman" w:eastAsia="Times New Roman" w:hAnsi="Times New Roman" w:cs="Times New Roman"/>
          <w:color w:val="7F7F7F"/>
          <w:lang w:eastAsia="ru-RU"/>
        </w:rPr>
        <w:t xml:space="preserve">результатов - в одних и тех же внешних условиях воспитания полученные результаты у детей могут быть различны. </w:t>
      </w:r>
    </w:p>
    <w:p w:rsidR="00B25BBF" w:rsidRPr="00114F47" w:rsidRDefault="00B25BBF"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114F47">
        <w:rPr>
          <w:rFonts w:ascii="Times New Roman" w:eastAsia="Times New Roman" w:hAnsi="Times New Roman" w:cs="Times New Roman"/>
          <w:b/>
          <w:bCs/>
          <w:color w:val="7F7F7F"/>
        </w:rPr>
        <w:t xml:space="preserve">Двусторонность </w:t>
      </w:r>
      <w:r w:rsidRPr="00114F47">
        <w:rPr>
          <w:rFonts w:ascii="Times New Roman" w:eastAsia="Times New Roman" w:hAnsi="Times New Roman" w:cs="Times New Roman"/>
          <w:color w:val="7F7F7F"/>
        </w:rPr>
        <w:t xml:space="preserve">- имеет место быть прямая связь воспитательного процесса (от воспитателя к воспитаннику) и обратная связь (от воспитанника к воспитателю). Для наиболее продуктивного воспитания важную роль играет именно обратная связь. </w:t>
      </w:r>
    </w:p>
    <w:p w:rsidR="00B25BBF" w:rsidRPr="00114F47" w:rsidRDefault="00B25BBF"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Диалектичность </w:t>
      </w:r>
      <w:r w:rsidRPr="00114F47">
        <w:rPr>
          <w:rFonts w:ascii="Times New Roman" w:eastAsia="Times New Roman" w:hAnsi="Times New Roman" w:cs="Times New Roman"/>
          <w:color w:val="7F7F7F"/>
          <w:lang w:eastAsia="ru-RU"/>
        </w:rPr>
        <w:t xml:space="preserve">- подразумевается непрерывное развитие, динамичность, подвижность и изменчивость процесса воспитания. Диалектика также указывает на наличие внутренних и внешних противоречий в воспитательном процессе. Одни могут служить толчком к развитию, другие напротив — тормозить его. </w:t>
      </w:r>
    </w:p>
    <w:p w:rsidR="00B25BBF" w:rsidRPr="00114F47" w:rsidRDefault="00B25BBF" w:rsidP="00AD7EE1">
      <w:pPr>
        <w:autoSpaceDE w:val="0"/>
        <w:autoSpaceDN w:val="0"/>
        <w:adjustRightInd w:val="0"/>
        <w:spacing w:after="0" w:line="240" w:lineRule="auto"/>
        <w:ind w:left="-284"/>
        <w:jc w:val="both"/>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b/>
          <w:bCs/>
          <w:color w:val="7F7F7F"/>
          <w:lang w:eastAsia="ru-RU"/>
        </w:rPr>
        <w:t>Воспитательный процесс в МДОУ строится на следующих принципах:</w:t>
      </w:r>
    </w:p>
    <w:p w:rsidR="00B25BBF" w:rsidRPr="00114F47" w:rsidRDefault="00B25BBF" w:rsidP="00AD7EE1">
      <w:pPr>
        <w:autoSpaceDE w:val="0"/>
        <w:autoSpaceDN w:val="0"/>
        <w:adjustRightInd w:val="0"/>
        <w:spacing w:after="0" w:line="240" w:lineRule="auto"/>
        <w:ind w:left="-284"/>
        <w:jc w:val="both"/>
        <w:rPr>
          <w:rFonts w:ascii="Times New Roman" w:eastAsia="Times New Roman" w:hAnsi="Times New Roman" w:cs="Times New Roman"/>
          <w:i/>
          <w:color w:val="7F7F7F"/>
          <w:lang w:eastAsia="ru-RU"/>
        </w:rPr>
      </w:pPr>
      <w:r w:rsidRPr="00114F47">
        <w:rPr>
          <w:rFonts w:ascii="Times New Roman" w:eastAsia="Times New Roman" w:hAnsi="Times New Roman" w:cs="Times New Roman"/>
          <w:i/>
          <w:color w:val="7F7F7F"/>
          <w:lang w:eastAsia="ru-RU"/>
        </w:rPr>
        <w:t xml:space="preserve">- неукоснительное соблюдение законности и прав семьи ребенка; </w:t>
      </w:r>
    </w:p>
    <w:p w:rsidR="00B25BBF" w:rsidRPr="00114F47" w:rsidRDefault="00B25BBF" w:rsidP="00AD7EE1">
      <w:pPr>
        <w:autoSpaceDE w:val="0"/>
        <w:autoSpaceDN w:val="0"/>
        <w:adjustRightInd w:val="0"/>
        <w:spacing w:after="0" w:line="240" w:lineRule="auto"/>
        <w:ind w:left="-284"/>
        <w:jc w:val="both"/>
        <w:rPr>
          <w:rFonts w:ascii="Times New Roman" w:eastAsia="Times New Roman" w:hAnsi="Times New Roman" w:cs="Times New Roman"/>
          <w:i/>
          <w:color w:val="7F7F7F"/>
          <w:lang w:eastAsia="ru-RU"/>
        </w:rPr>
      </w:pPr>
      <w:r w:rsidRPr="00114F47">
        <w:rPr>
          <w:rFonts w:ascii="Times New Roman" w:eastAsia="Times New Roman" w:hAnsi="Times New Roman" w:cs="Times New Roman"/>
          <w:i/>
          <w:color w:val="7F7F7F"/>
          <w:lang w:eastAsia="ru-RU"/>
        </w:rPr>
        <w:t xml:space="preserve">- соблюдения конфиденциальности информации о ребенке и его семье, приоритета безопасности ребенка; </w:t>
      </w:r>
    </w:p>
    <w:p w:rsidR="00B25BBF" w:rsidRPr="00114F47" w:rsidRDefault="00B25BBF" w:rsidP="00AD7EE1">
      <w:pPr>
        <w:autoSpaceDE w:val="0"/>
        <w:autoSpaceDN w:val="0"/>
        <w:adjustRightInd w:val="0"/>
        <w:spacing w:after="0" w:line="240" w:lineRule="auto"/>
        <w:ind w:left="-284"/>
        <w:jc w:val="both"/>
        <w:rPr>
          <w:rFonts w:ascii="Times New Roman" w:eastAsia="Calibri" w:hAnsi="Times New Roman" w:cs="Times New Roman"/>
          <w:i/>
          <w:color w:val="7F7F7F"/>
          <w:lang w:eastAsia="ru-RU"/>
        </w:rPr>
      </w:pPr>
      <w:r w:rsidRPr="00114F47">
        <w:rPr>
          <w:rFonts w:ascii="Times New Roman" w:eastAsia="Calibri" w:hAnsi="Times New Roman" w:cs="Times New Roman"/>
          <w:i/>
          <w:color w:val="7F7F7F"/>
          <w:lang w:eastAsia="ru-RU"/>
        </w:rPr>
        <w:t xml:space="preserve">-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B25BBF" w:rsidRPr="00114F47" w:rsidRDefault="00B25BBF" w:rsidP="00AD7EE1">
      <w:pPr>
        <w:autoSpaceDE w:val="0"/>
        <w:autoSpaceDN w:val="0"/>
        <w:adjustRightInd w:val="0"/>
        <w:spacing w:after="0" w:line="240" w:lineRule="auto"/>
        <w:ind w:left="-284"/>
        <w:jc w:val="both"/>
        <w:rPr>
          <w:rFonts w:ascii="Times New Roman" w:eastAsia="Times New Roman" w:hAnsi="Times New Roman" w:cs="Times New Roman"/>
          <w:i/>
          <w:color w:val="7F7F7F"/>
          <w:lang w:eastAsia="ru-RU"/>
        </w:rPr>
      </w:pPr>
      <w:r w:rsidRPr="00114F47">
        <w:rPr>
          <w:rFonts w:ascii="Times New Roman" w:eastAsia="Times New Roman" w:hAnsi="Times New Roman" w:cs="Times New Roman"/>
          <w:i/>
          <w:color w:val="7F7F7F"/>
          <w:lang w:eastAsia="ru-RU"/>
        </w:rPr>
        <w:t xml:space="preserve">- системность и целенаправленность воспитания как условие его эффективности. </w:t>
      </w:r>
      <w:r w:rsidRPr="00114F47">
        <w:rPr>
          <w:rFonts w:ascii="Times New Roman" w:eastAsia="Times New Roman" w:hAnsi="Times New Roman" w:cs="Times New Roman"/>
          <w:b/>
          <w:bCs/>
          <w:i/>
          <w:color w:val="7F7F7F"/>
          <w:lang w:eastAsia="ru-RU"/>
        </w:rPr>
        <w:t xml:space="preserve"> </w:t>
      </w:r>
    </w:p>
    <w:p w:rsidR="00B25BBF" w:rsidRPr="00114F47" w:rsidRDefault="00B25BBF"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B25BBF" w:rsidRPr="00114F47" w:rsidRDefault="00B25BBF"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Для регулирования взаимоотношений между педагогами, детьми, родителями в ДОО утвержден «Кодекс доброжелательности», который представляет собой свод общих нравственных принципов и основных морально-нравственных норм и правил поведения, общения участников образовательного процесса внутри образовательной организации и во внешнем мире.</w:t>
      </w: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B25BBF" w:rsidRPr="00114F47" w:rsidRDefault="00AD7EE1" w:rsidP="00B707A1">
      <w:pPr>
        <w:spacing w:after="0" w:line="240" w:lineRule="auto"/>
        <w:ind w:left="-284"/>
        <w:jc w:val="center"/>
        <w:rPr>
          <w:rFonts w:ascii="Times New Roman" w:eastAsia="Times New Roman" w:hAnsi="Times New Roman" w:cs="Times New Roman"/>
          <w:b/>
          <w:color w:val="7F7F7F" w:themeColor="text1" w:themeTint="80"/>
          <w:lang w:eastAsia="ru-RU"/>
        </w:rPr>
      </w:pPr>
      <w:r w:rsidRPr="00114F47">
        <w:rPr>
          <w:rFonts w:ascii="Times New Roman" w:hAnsi="Times New Roman" w:cs="Times New Roman"/>
          <w:b/>
          <w:bCs/>
          <w:color w:val="7F7F7F" w:themeColor="text1" w:themeTint="80"/>
        </w:rPr>
        <w:t xml:space="preserve">2.7.3.2. Воспитывающая среда ДОУ </w:t>
      </w:r>
      <w:r w:rsidRPr="00114F47">
        <w:rPr>
          <w:rFonts w:ascii="Times New Roman" w:hAnsi="Times New Roman" w:cs="Times New Roman"/>
          <w:b/>
          <w:bCs/>
          <w:i/>
          <w:iCs/>
          <w:color w:val="7F7F7F" w:themeColor="text1" w:themeTint="80"/>
        </w:rPr>
        <w:t>(п. 29.3.2 ФОП ДО)</w:t>
      </w:r>
    </w:p>
    <w:p w:rsidR="00B25BBF" w:rsidRPr="00114F47" w:rsidRDefault="00B25BBF" w:rsidP="00B707A1">
      <w:pPr>
        <w:widowControl w:val="0"/>
        <w:autoSpaceDE w:val="0"/>
        <w:autoSpaceDN w:val="0"/>
        <w:spacing w:after="0" w:line="240" w:lineRule="auto"/>
        <w:ind w:left="-284"/>
        <w:jc w:val="both"/>
        <w:rPr>
          <w:rFonts w:ascii="Times New Roman" w:eastAsia="Times New Roman" w:hAnsi="Times New Roman" w:cs="Times New Roman"/>
          <w:color w:val="7F7F7F"/>
        </w:rPr>
      </w:pPr>
      <w:r w:rsidRPr="00114F47">
        <w:rPr>
          <w:rFonts w:ascii="Times New Roman" w:eastAsia="Times New Roman" w:hAnsi="Times New Roman" w:cs="Times New Roman"/>
          <w:color w:val="7F7F7F"/>
        </w:rPr>
        <w:t>Воспитывающая</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среда</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МДОУ–</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это</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особая</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форма</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организации</w:t>
      </w:r>
      <w:r w:rsidRPr="00114F47">
        <w:rPr>
          <w:rFonts w:ascii="Times New Roman" w:eastAsia="Times New Roman" w:hAnsi="Times New Roman" w:cs="Times New Roman"/>
          <w:color w:val="7F7F7F"/>
          <w:spacing w:val="-67"/>
        </w:rPr>
        <w:t xml:space="preserve"> </w:t>
      </w:r>
      <w:r w:rsidRPr="00114F47">
        <w:rPr>
          <w:rFonts w:ascii="Times New Roman" w:eastAsia="Times New Roman" w:hAnsi="Times New Roman" w:cs="Times New Roman"/>
          <w:color w:val="7F7F7F"/>
        </w:rPr>
        <w:t>образовательного процесса,</w:t>
      </w:r>
      <w:r w:rsidRPr="00114F47">
        <w:rPr>
          <w:rFonts w:ascii="Times New Roman" w:eastAsia="Times New Roman" w:hAnsi="Times New Roman" w:cs="Times New Roman"/>
          <w:color w:val="7F7F7F"/>
          <w:spacing w:val="-2"/>
        </w:rPr>
        <w:t xml:space="preserve"> </w:t>
      </w:r>
      <w:r w:rsidRPr="00114F47">
        <w:rPr>
          <w:rFonts w:ascii="Times New Roman" w:eastAsia="Times New Roman" w:hAnsi="Times New Roman" w:cs="Times New Roman"/>
          <w:color w:val="7F7F7F"/>
        </w:rPr>
        <w:t>реализующего цель</w:t>
      </w:r>
      <w:r w:rsidRPr="00114F47">
        <w:rPr>
          <w:rFonts w:ascii="Times New Roman" w:eastAsia="Times New Roman" w:hAnsi="Times New Roman" w:cs="Times New Roman"/>
          <w:color w:val="7F7F7F"/>
          <w:spacing w:val="-3"/>
        </w:rPr>
        <w:t xml:space="preserve"> </w:t>
      </w:r>
      <w:r w:rsidRPr="00114F47">
        <w:rPr>
          <w:rFonts w:ascii="Times New Roman" w:eastAsia="Times New Roman" w:hAnsi="Times New Roman" w:cs="Times New Roman"/>
          <w:color w:val="7F7F7F"/>
        </w:rPr>
        <w:t>и</w:t>
      </w:r>
      <w:r w:rsidRPr="00114F47">
        <w:rPr>
          <w:rFonts w:ascii="Times New Roman" w:eastAsia="Times New Roman" w:hAnsi="Times New Roman" w:cs="Times New Roman"/>
          <w:color w:val="7F7F7F"/>
          <w:spacing w:val="-1"/>
        </w:rPr>
        <w:t xml:space="preserve"> </w:t>
      </w:r>
      <w:r w:rsidRPr="00114F47">
        <w:rPr>
          <w:rFonts w:ascii="Times New Roman" w:eastAsia="Times New Roman" w:hAnsi="Times New Roman" w:cs="Times New Roman"/>
          <w:color w:val="7F7F7F"/>
        </w:rPr>
        <w:t>задачи воспитания.</w:t>
      </w:r>
    </w:p>
    <w:p w:rsidR="00B25BBF" w:rsidRPr="00114F47" w:rsidRDefault="00B25BBF" w:rsidP="00B707A1">
      <w:pPr>
        <w:widowControl w:val="0"/>
        <w:autoSpaceDE w:val="0"/>
        <w:autoSpaceDN w:val="0"/>
        <w:spacing w:after="0" w:line="240" w:lineRule="auto"/>
        <w:ind w:left="-284"/>
        <w:jc w:val="both"/>
        <w:rPr>
          <w:rFonts w:ascii="Times New Roman" w:eastAsia="Times New Roman" w:hAnsi="Times New Roman" w:cs="Times New Roman"/>
          <w:color w:val="7F7F7F"/>
          <w:shd w:val="clear" w:color="auto" w:fill="FFFFFF"/>
        </w:rPr>
      </w:pPr>
      <w:r w:rsidRPr="00114F47">
        <w:rPr>
          <w:rFonts w:ascii="Times New Roman" w:eastAsia="Times New Roman" w:hAnsi="Times New Roman" w:cs="Times New Roman"/>
          <w:color w:val="7F7F7F"/>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w:t>
      </w:r>
      <w:r w:rsidRPr="00114F47">
        <w:rPr>
          <w:rFonts w:ascii="Times New Roman" w:eastAsia="Times New Roman" w:hAnsi="Times New Roman" w:cs="Times New Roman"/>
          <w:color w:val="7F7F7F"/>
        </w:rPr>
        <w:t xml:space="preserve"> </w:t>
      </w:r>
      <w:r w:rsidRPr="00114F47">
        <w:rPr>
          <w:rFonts w:ascii="Times New Roman" w:eastAsia="Times New Roman" w:hAnsi="Times New Roman" w:cs="Times New Roman"/>
          <w:color w:val="7F7F7F"/>
          <w:shd w:val="clear" w:color="auto" w:fill="FFFFFF"/>
        </w:rPr>
        <w:t>предполагающих возможность встречи и взаимодействия детей и взрослых в процессе приобщения к традиционным ценностям российского общества.</w:t>
      </w:r>
    </w:p>
    <w:p w:rsidR="00C12CFA" w:rsidRPr="00114F47" w:rsidRDefault="00C12CFA"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b/>
          <w:i/>
          <w:color w:val="7F7F7F"/>
        </w:rPr>
        <w:t>Воспитывающая среда определяется целью и задачами</w:t>
      </w:r>
      <w:r w:rsidRPr="00114F47">
        <w:rPr>
          <w:rFonts w:ascii="Times New Roman" w:hAnsi="Times New Roman" w:cs="Times New Roman"/>
          <w:i/>
          <w:color w:val="7F7F7F"/>
        </w:rPr>
        <w:t xml:space="preserve">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C12CFA" w:rsidRPr="00114F47" w:rsidRDefault="00C12CFA" w:rsidP="00B707A1">
      <w:pPr>
        <w:widowControl w:val="0"/>
        <w:tabs>
          <w:tab w:val="left" w:pos="1561"/>
        </w:tabs>
        <w:spacing w:after="0" w:line="240" w:lineRule="auto"/>
        <w:ind w:left="-284"/>
        <w:jc w:val="both"/>
        <w:rPr>
          <w:rFonts w:ascii="Times New Roman" w:hAnsi="Times New Roman" w:cs="Times New Roman"/>
          <w:b/>
          <w:i/>
          <w:color w:val="7F7F7F"/>
        </w:rPr>
      </w:pPr>
      <w:r w:rsidRPr="00114F47">
        <w:rPr>
          <w:rFonts w:ascii="Times New Roman" w:hAnsi="Times New Roman" w:cs="Times New Roman"/>
          <w:b/>
          <w:i/>
          <w:color w:val="7F7F7F"/>
        </w:rPr>
        <w:t>Воспитывающая среда включает:</w:t>
      </w:r>
    </w:p>
    <w:p w:rsidR="00C12CFA" w:rsidRPr="00114F47" w:rsidRDefault="00C12CFA" w:rsidP="008D5A59">
      <w:pPr>
        <w:widowControl w:val="0"/>
        <w:numPr>
          <w:ilvl w:val="0"/>
          <w:numId w:val="140"/>
        </w:numPr>
        <w:tabs>
          <w:tab w:val="left" w:pos="1561"/>
        </w:tabs>
        <w:spacing w:after="0" w:line="240" w:lineRule="auto"/>
        <w:jc w:val="both"/>
        <w:rPr>
          <w:rFonts w:ascii="Times New Roman" w:hAnsi="Times New Roman" w:cs="Times New Roman"/>
          <w:i/>
          <w:color w:val="7F7F7F"/>
        </w:rPr>
      </w:pPr>
      <w:r w:rsidRPr="00114F47">
        <w:rPr>
          <w:rFonts w:ascii="Times New Roman" w:hAnsi="Times New Roman" w:cs="Times New Roman"/>
          <w:i/>
          <w:color w:val="7F7F7F"/>
        </w:rPr>
        <w:t>условия для формирования эмоционально-ценностного отношения ребёнка к окружающему миру, другим людям, себе;</w:t>
      </w:r>
    </w:p>
    <w:p w:rsidR="00C12CFA" w:rsidRPr="00114F47" w:rsidRDefault="00C12CFA" w:rsidP="008D5A59">
      <w:pPr>
        <w:widowControl w:val="0"/>
        <w:numPr>
          <w:ilvl w:val="0"/>
          <w:numId w:val="140"/>
        </w:numPr>
        <w:tabs>
          <w:tab w:val="left" w:pos="1561"/>
        </w:tabs>
        <w:spacing w:after="0" w:line="240" w:lineRule="auto"/>
        <w:jc w:val="both"/>
        <w:rPr>
          <w:rFonts w:ascii="Times New Roman" w:hAnsi="Times New Roman" w:cs="Times New Roman"/>
          <w:i/>
          <w:color w:val="7F7F7F"/>
        </w:rPr>
      </w:pPr>
      <w:r w:rsidRPr="00114F47">
        <w:rPr>
          <w:rFonts w:ascii="Times New Roman" w:hAnsi="Times New Roman" w:cs="Times New Roman"/>
          <w:i/>
          <w:color w:val="7F7F7F"/>
        </w:rPr>
        <w:t xml:space="preserve">условия для обретения ребёнком первичного опыта деятельности и поступка в </w:t>
      </w:r>
      <w:r w:rsidRPr="00114F47">
        <w:rPr>
          <w:rFonts w:ascii="Times New Roman" w:hAnsi="Times New Roman" w:cs="Times New Roman"/>
          <w:i/>
          <w:color w:val="7F7F7F"/>
        </w:rPr>
        <w:lastRenderedPageBreak/>
        <w:t>соответствии с традиционными ценностями российского общества;</w:t>
      </w:r>
    </w:p>
    <w:p w:rsidR="00C12CFA" w:rsidRPr="00114F47" w:rsidRDefault="00C12CFA" w:rsidP="008D5A59">
      <w:pPr>
        <w:widowControl w:val="0"/>
        <w:numPr>
          <w:ilvl w:val="0"/>
          <w:numId w:val="140"/>
        </w:numPr>
        <w:tabs>
          <w:tab w:val="left" w:pos="1561"/>
        </w:tabs>
        <w:spacing w:after="0" w:line="240" w:lineRule="auto"/>
        <w:jc w:val="both"/>
        <w:rPr>
          <w:rFonts w:ascii="Times New Roman" w:hAnsi="Times New Roman" w:cs="Times New Roman"/>
          <w:i/>
          <w:color w:val="7F7F7F"/>
        </w:rPr>
      </w:pPr>
      <w:r w:rsidRPr="00114F47">
        <w:rPr>
          <w:rFonts w:ascii="Times New Roman" w:hAnsi="Times New Roman" w:cs="Times New Roman"/>
          <w:i/>
          <w:color w:val="7F7F7F"/>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C12CFA" w:rsidRPr="00114F47" w:rsidRDefault="00B707A1" w:rsidP="00AD7EE1">
      <w:pPr>
        <w:widowControl w:val="0"/>
        <w:tabs>
          <w:tab w:val="left" w:pos="1561"/>
        </w:tabs>
        <w:spacing w:after="0" w:line="240" w:lineRule="auto"/>
        <w:ind w:left="-284"/>
        <w:jc w:val="both"/>
        <w:rPr>
          <w:rFonts w:ascii="Times New Roman" w:hAnsi="Times New Roman" w:cs="Times New Roman"/>
          <w:i/>
          <w:color w:val="7F7F7F"/>
        </w:rPr>
      </w:pPr>
      <w:r>
        <w:rPr>
          <w:rFonts w:ascii="Times New Roman" w:hAnsi="Times New Roman" w:cs="Times New Roman"/>
          <w:i/>
          <w:color w:val="7F7F7F"/>
        </w:rPr>
        <w:t xml:space="preserve"> </w:t>
      </w:r>
      <w:r w:rsidR="00C12CFA" w:rsidRPr="00114F47">
        <w:rPr>
          <w:rFonts w:ascii="Times New Roman" w:hAnsi="Times New Roman" w:cs="Times New Roman"/>
          <w:i/>
          <w:color w:val="7F7F7F"/>
        </w:rPr>
        <w:t>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b/>
          <w:i/>
          <w:color w:val="7F7F7F"/>
        </w:rPr>
      </w:pPr>
      <w:r w:rsidRPr="00114F47">
        <w:rPr>
          <w:rFonts w:ascii="Times New Roman" w:hAnsi="Times New Roman" w:cs="Times New Roman"/>
          <w:b/>
          <w:i/>
          <w:color w:val="7F7F7F"/>
        </w:rPr>
        <w:t xml:space="preserve">Структурные компоненты воспитывающей среды: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b/>
          <w:bCs/>
          <w:i/>
          <w:color w:val="7F7F7F"/>
        </w:rPr>
        <w:t>Предметно-пространственное окружение ребенка</w:t>
      </w:r>
      <w:r w:rsidRPr="00114F47">
        <w:rPr>
          <w:rFonts w:ascii="Times New Roman" w:hAnsi="Times New Roman" w:cs="Times New Roman"/>
          <w:i/>
          <w:color w:val="7F7F7F"/>
        </w:rPr>
        <w:t xml:space="preserve">, которое становится фактором воспитания личности лишь в том случае, когда за предметом видится отношение, за вещами угадываются интересы, когда все члены педагогического коллектива активно заботятся о своем мире, творчески преобразуя предметное пространство.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b/>
          <w:bCs/>
          <w:i/>
          <w:color w:val="7F7F7F"/>
        </w:rPr>
        <w:t xml:space="preserve">Поведенческая среда </w:t>
      </w:r>
      <w:r w:rsidRPr="00114F47">
        <w:rPr>
          <w:rFonts w:ascii="Times New Roman" w:hAnsi="Times New Roman" w:cs="Times New Roman"/>
          <w:i/>
          <w:color w:val="7F7F7F"/>
        </w:rPr>
        <w:t>как единая карта поведения: интонации в обращении, мимика и жесты при общении, позы при диалоге, характер совместной деятельности педагогов и детей, поступки, способы разрешения конфликтов, разрешение ситуаций этического порядка.</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b/>
          <w:bCs/>
          <w:i/>
          <w:color w:val="7F7F7F"/>
        </w:rPr>
        <w:t xml:space="preserve">Событийное окружение </w:t>
      </w:r>
      <w:r w:rsidRPr="00114F47">
        <w:rPr>
          <w:rFonts w:ascii="Times New Roman" w:hAnsi="Times New Roman" w:cs="Times New Roman"/>
          <w:i/>
          <w:color w:val="7F7F7F"/>
        </w:rPr>
        <w:t>– совокупность событий, попадающих в поле восприятия ребенка, которые служат поводом к раздумью, основанием для выводов, если ребенок видит отношение там, где на поверхности лежит случай, действие обстоятельства, то данное событие становится фактором его личностного развития, потому что событие стало для него важным, так как он сопереживал случившемуся.</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b/>
          <w:bCs/>
          <w:i/>
          <w:color w:val="7F7F7F"/>
        </w:rPr>
        <w:t xml:space="preserve">Информационное окружение </w:t>
      </w:r>
      <w:r w:rsidRPr="00114F47">
        <w:rPr>
          <w:rFonts w:ascii="Times New Roman" w:hAnsi="Times New Roman" w:cs="Times New Roman"/>
          <w:i/>
          <w:color w:val="7F7F7F"/>
        </w:rPr>
        <w:t>является воспитывающим если в детском саду созданы условия для чтения приобщение дошкольников к домашнему чтению, организуются мероприятия познавательного характера - встречи с интересными людьми, фестивали, конкурсы, детские конференции и др.</w:t>
      </w:r>
    </w:p>
    <w:p w:rsidR="00C12CFA" w:rsidRPr="00114F47" w:rsidRDefault="00C12CFA"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Воспитательная среда МДОУ предполагает осознанное использование потенциала имеющейся среды. Самостоятельной и важной характеристикой воспитательной среды является ее эмоциональная безопасность, поскольку личность ребенка только в безопасной среде открыта воспитывающему влиянию.</w:t>
      </w:r>
    </w:p>
    <w:p w:rsidR="00C12CFA" w:rsidRPr="00114F47" w:rsidRDefault="00C12CFA"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Воспитывающая среда строится по трем линиям: </w:t>
      </w:r>
    </w:p>
    <w:p w:rsidR="00C12CFA" w:rsidRPr="00114F47" w:rsidRDefault="00C12CFA"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sym w:font="Symbol" w:char="F0B7"/>
      </w:r>
      <w:r w:rsidRPr="00114F47">
        <w:rPr>
          <w:rFonts w:ascii="Times New Roman" w:hAnsi="Times New Roman" w:cs="Times New Roman"/>
          <w:i/>
          <w:color w:val="7F7F7F"/>
        </w:rPr>
        <w:t xml:space="preserve"> «от взрослого», который создает предметно-пространственную среду, насыщая ее ценностями и смыслами; </w:t>
      </w:r>
    </w:p>
    <w:p w:rsidR="00C12CFA" w:rsidRPr="00114F47" w:rsidRDefault="00C12CFA"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sym w:font="Symbol" w:char="F0B7"/>
      </w:r>
      <w:r w:rsidRPr="00114F47">
        <w:rPr>
          <w:rFonts w:ascii="Times New Roman" w:hAnsi="Times New Roman" w:cs="Times New Roman"/>
          <w:i/>
          <w:color w:val="7F7F7F"/>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C12CFA" w:rsidRPr="00114F47" w:rsidRDefault="00C12CFA"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sym w:font="Symbol" w:char="F0B7"/>
      </w:r>
      <w:r w:rsidRPr="00114F47">
        <w:rPr>
          <w:rFonts w:ascii="Times New Roman" w:hAnsi="Times New Roman" w:cs="Times New Roman"/>
          <w:i/>
          <w:color w:val="7F7F7F"/>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C12CFA" w:rsidRPr="00114F47" w:rsidRDefault="00C12CFA"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b/>
          <w:i/>
          <w:color w:val="7F7F7F"/>
        </w:rPr>
        <w:t>Цели и задачи воспитания</w:t>
      </w:r>
      <w:r w:rsidRPr="00114F47">
        <w:rPr>
          <w:rFonts w:ascii="Times New Roman" w:hAnsi="Times New Roman" w:cs="Times New Roman"/>
          <w:i/>
          <w:color w:val="7F7F7F"/>
        </w:rPr>
        <w:t xml:space="preserve">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C12CFA" w:rsidRPr="00114F47" w:rsidRDefault="00C12CFA"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C12CFA" w:rsidRPr="00114F47" w:rsidRDefault="00C12CFA"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C12CFA" w:rsidRPr="00114F47" w:rsidRDefault="00C12CFA"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C12CFA" w:rsidRPr="00114F47" w:rsidRDefault="00C12CFA"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Коллектив прилагает усилия, чтобы детский сад представлял для детей среду, в которой будет возможным приблизить воспитательные ситуации к реалиям детской жизни, научит ребенка действовать и общаться в ситуациях приближенных к жизни.</w:t>
      </w:r>
    </w:p>
    <w:p w:rsidR="00C12CFA" w:rsidRPr="00114F47" w:rsidRDefault="00C12CFA" w:rsidP="00B707A1">
      <w:pPr>
        <w:widowControl w:val="0"/>
        <w:tabs>
          <w:tab w:val="left" w:pos="1561"/>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Воспитывающая среда ДОО является составляющей РППС. Планируя образовательную деятельность, воспитатель ставит перед собой помимо обучающих и развивающих – воспитательные задачи т.к. они оказывают равноценное влияние на общее развитие дошкольников в условиях детского сада (детсадовский порядок, традиции, заведенные в группе).</w:t>
      </w:r>
    </w:p>
    <w:p w:rsidR="00AD7EE1" w:rsidRPr="00114F47" w:rsidRDefault="00AD7EE1" w:rsidP="00AD7EE1">
      <w:pPr>
        <w:pStyle w:val="Default"/>
        <w:ind w:left="-284"/>
        <w:rPr>
          <w:color w:val="7F7F7F" w:themeColor="text1" w:themeTint="80"/>
          <w:sz w:val="22"/>
          <w:szCs w:val="22"/>
        </w:rPr>
      </w:pPr>
      <w:r w:rsidRPr="00114F47">
        <w:rPr>
          <w:color w:val="7F7F7F" w:themeColor="text1" w:themeTint="80"/>
          <w:sz w:val="22"/>
          <w:szCs w:val="22"/>
        </w:rPr>
        <w:t xml:space="preserve">Воспитывающая среда предусматривает выполнение ряда организационно-управленческих, психолого-педагогических </w:t>
      </w:r>
      <w:r w:rsidRPr="00114F47">
        <w:rPr>
          <w:b/>
          <w:bCs/>
          <w:color w:val="7F7F7F" w:themeColor="text1" w:themeTint="80"/>
          <w:sz w:val="22"/>
          <w:szCs w:val="22"/>
        </w:rPr>
        <w:t xml:space="preserve">условий: </w:t>
      </w:r>
    </w:p>
    <w:p w:rsidR="00AD7EE1" w:rsidRPr="00114F47" w:rsidRDefault="00AD7EE1" w:rsidP="00AD7EE1">
      <w:pPr>
        <w:pStyle w:val="Default"/>
        <w:ind w:left="-284"/>
        <w:rPr>
          <w:color w:val="7F7F7F" w:themeColor="text1" w:themeTint="80"/>
          <w:sz w:val="22"/>
          <w:szCs w:val="22"/>
        </w:rPr>
      </w:pPr>
      <w:r w:rsidRPr="00114F47">
        <w:rPr>
          <w:color w:val="7F7F7F" w:themeColor="text1" w:themeTint="80"/>
          <w:sz w:val="22"/>
          <w:szCs w:val="22"/>
        </w:rPr>
        <w:lastRenderedPageBreak/>
        <w:t xml:space="preserve">- обеспечение благоприятного эмоционального комфорта каждого ребенка, в соответствии с возрастными и индивидуальными особенностями и склонностями на основе доброжелательности, поддержки, доверия и конструктивной взаимопомощи. Педагоги ДОО придерживаются демократического стиля общения с детьми – не над, а рядом. Общаясь с детьми, педагог организует с ними контакт «на уровне глаз». Это помогает дошкольникам чувствовать себя в общении со взрослым более уверенными, ведь ласковый взгляд, нежные прикосновения, поглаживания, объятия, эмоциональная речь воспитателя, внимательное, приветливое отношение к детям снижают уровень тревожности и уменьшает страхи у ребенка, укрепляет в нем чувство безопасности и уверенности в себе; </w:t>
      </w:r>
    </w:p>
    <w:p w:rsidR="00AD7EE1" w:rsidRPr="00114F47" w:rsidRDefault="00AD7EE1" w:rsidP="00B707A1">
      <w:pPr>
        <w:pStyle w:val="Default"/>
        <w:ind w:left="-284"/>
        <w:rPr>
          <w:color w:val="7F7F7F" w:themeColor="text1" w:themeTint="80"/>
          <w:sz w:val="22"/>
          <w:szCs w:val="22"/>
        </w:rPr>
      </w:pPr>
      <w:r w:rsidRPr="00114F47">
        <w:rPr>
          <w:color w:val="7F7F7F" w:themeColor="text1" w:themeTint="80"/>
          <w:sz w:val="22"/>
          <w:szCs w:val="22"/>
        </w:rPr>
        <w:t xml:space="preserve">- условия для продвижения каждого ребенка по индивидуальной траектории развития и саморазвития - в своем темпе, на уровне своего возможного максимума. Педагоги ДОО рассматривают индивидуальную траекторию развития ребенка, как персональный путь маленькой личности. Каждый ребенок индивидуален и имеет право развиваться в своем темпе. Воспитатель поддерживает имеющие способности, интересы, потребности, темперамент ребенка. Создает условия для самореализации детей, для развития их потенциала. Индивидуализация обучения, воспитания направлена, прежде всего, на развитие реальных возможностей каждого воспитанника. Такой подход позволяет создать в ДОО такую воспитывающую среду, которая стимулирует развитие индивидуальности, становление личностного опыта;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Одно из основных направлений отечественной педагогики сегодня обращено к духовно-нравственным ценностям Российского образования и воспитания. Данное направление в нашем ДОО связано с восстановлением традиций, исторической преемственности поколений (День пожилого человека, встречи с военнослужащими, знакомство с традициями семей «Ярмарка талантов») сохранением национальных культур (полиэтнокультурное воспитание, знакомство с традициями других народов), воспитанием бережного отношения к историческому наследию российского народа (реализация регионального компонента, создание центра патриотического воспитания);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 организация самостоятельных детских «открытий» в процессе разнообразных видов деятельности детей (в игре, общении, исследовании и пр.). Педагог в ДОО выступает, прежде всего, как организатор воспитательного процесса. Он организует, наполняет конкретным содержанием и осуществляет процесс воспитания. Игровые моменты, развивающие ситуации, диалоги педагоги включают во все виды детской деятельности и общения воспитателя с дошкольниками. В играх-имитациях дошкольники выразительно и детально передают разнообразные игровые образы, имитируют характерные движения, передают в мимике и жестах различные эмоциональные состояния. Педагоги поддерживает стремление детей исполнять стихи, петь песни в соответствии с игровым образом. В играх-экспериментированиях с различными предметами и материалами дети включаются в самостоятельный поиск новой информации, в результате которого происходит открытие нового знания и приобретение новых умений. </w:t>
      </w:r>
    </w:p>
    <w:p w:rsidR="00AD7EE1" w:rsidRPr="00114F47" w:rsidRDefault="00AD7EE1" w:rsidP="00AD7EE1">
      <w:pPr>
        <w:widowControl w:val="0"/>
        <w:tabs>
          <w:tab w:val="left" w:pos="1561"/>
        </w:tabs>
        <w:spacing w:after="0" w:line="240" w:lineRule="auto"/>
        <w:ind w:left="-284"/>
        <w:jc w:val="both"/>
        <w:rPr>
          <w:rFonts w:ascii="Times New Roman" w:hAnsi="Times New Roman" w:cs="Times New Roman"/>
          <w:i/>
          <w:color w:val="7F7F7F" w:themeColor="text1" w:themeTint="80"/>
        </w:rPr>
      </w:pPr>
      <w:r w:rsidRPr="00114F47">
        <w:rPr>
          <w:rFonts w:ascii="Times New Roman" w:hAnsi="Times New Roman" w:cs="Times New Roman"/>
          <w:color w:val="7F7F7F" w:themeColor="text1" w:themeTint="80"/>
        </w:rPr>
        <w:t>Групповое пространство спланировано педагогами так, чтобы дети могли делать самостоятельный выбор (где, с кем и чем ребенок будет заниматься) и принимать решения. Среда не ограничивает детскую инициативу, а наоборот, предоставляет возможности для проявления и - что важно – для развития и реализации разнообразных идей. Приобретая опыт, достигая своей цели, ребенок постепенно обретает уверенность себе, убеждаясь возможностях, делая личностные, а поэтому радостные для него открытия. Разумно организованная развивающая среда способствует подготовке ребенка к жизни в стремительно меняющемся мире, формирует устойчивое стремление познавать, открывать мир и в конечном итоге – учит учиться. Такая среда способствует навыкам партнерского общения, работы в команде, дает практику взаимопомощи и развивает навыки социального взаимодействия. Все это позволяет педагогу формировать у детей поисковый, активный, самостоятельный стиль мышления и деятельности, предоставляя реальные шансы для личностного роста каждого ребенка.</w:t>
      </w:r>
    </w:p>
    <w:p w:rsidR="00AD7EE1" w:rsidRPr="00114F47" w:rsidRDefault="00AD7EE1" w:rsidP="00C12CFA">
      <w:pPr>
        <w:widowControl w:val="0"/>
        <w:tabs>
          <w:tab w:val="left" w:pos="1561"/>
        </w:tabs>
        <w:spacing w:after="0" w:line="240" w:lineRule="auto"/>
        <w:jc w:val="both"/>
        <w:rPr>
          <w:rFonts w:ascii="Times New Roman" w:hAnsi="Times New Roman" w:cs="Times New Roman"/>
          <w:i/>
          <w:color w:val="7F7F7F"/>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74"/>
        <w:gridCol w:w="3134"/>
        <w:gridCol w:w="23"/>
      </w:tblGrid>
      <w:tr w:rsidR="00AD7EE1" w:rsidRPr="00114F47" w:rsidTr="00AD7EE1">
        <w:trPr>
          <w:gridAfter w:val="1"/>
          <w:wAfter w:w="23" w:type="dxa"/>
          <w:trHeight w:val="205"/>
        </w:trPr>
        <w:tc>
          <w:tcPr>
            <w:tcW w:w="3213"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 п/п </w:t>
            </w:r>
          </w:p>
        </w:tc>
        <w:tc>
          <w:tcPr>
            <w:tcW w:w="3274"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Направление </w:t>
            </w:r>
          </w:p>
        </w:tc>
        <w:tc>
          <w:tcPr>
            <w:tcW w:w="3134"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Центры активности </w:t>
            </w:r>
          </w:p>
        </w:tc>
      </w:tr>
      <w:tr w:rsidR="00AD7EE1" w:rsidRPr="00114F47" w:rsidTr="00AD7EE1">
        <w:trPr>
          <w:gridAfter w:val="1"/>
          <w:wAfter w:w="23" w:type="dxa"/>
          <w:trHeight w:val="322"/>
        </w:trPr>
        <w:tc>
          <w:tcPr>
            <w:tcW w:w="3213"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1 </w:t>
            </w:r>
          </w:p>
        </w:tc>
        <w:tc>
          <w:tcPr>
            <w:tcW w:w="3274"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Физическое и оздоровительное направление </w:t>
            </w:r>
            <w:r w:rsidRPr="00B707A1">
              <w:rPr>
                <w:rFonts w:ascii="Times New Roman" w:hAnsi="Times New Roman" w:cs="Times New Roman"/>
                <w:color w:val="7F7F7F" w:themeColor="text1" w:themeTint="80"/>
              </w:rPr>
              <w:t xml:space="preserve">воспитания, в основе ценность здоровья </w:t>
            </w:r>
          </w:p>
        </w:tc>
        <w:tc>
          <w:tcPr>
            <w:tcW w:w="3134"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Спортивный зал, спортивная площадка Центры двигательной активности в </w:t>
            </w:r>
            <w:r w:rsidRPr="00B707A1">
              <w:rPr>
                <w:rFonts w:ascii="Times New Roman" w:hAnsi="Times New Roman" w:cs="Times New Roman"/>
                <w:color w:val="7F7F7F" w:themeColor="text1" w:themeTint="80"/>
              </w:rPr>
              <w:lastRenderedPageBreak/>
              <w:t xml:space="preserve">группах, центры ПДД в группах </w:t>
            </w:r>
          </w:p>
        </w:tc>
      </w:tr>
      <w:tr w:rsidR="00AD7EE1" w:rsidRPr="00114F47" w:rsidTr="00AD7EE1">
        <w:trPr>
          <w:gridAfter w:val="1"/>
          <w:wAfter w:w="23" w:type="dxa"/>
          <w:trHeight w:val="206"/>
        </w:trPr>
        <w:tc>
          <w:tcPr>
            <w:tcW w:w="3213"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lastRenderedPageBreak/>
              <w:t xml:space="preserve">2 </w:t>
            </w:r>
          </w:p>
        </w:tc>
        <w:tc>
          <w:tcPr>
            <w:tcW w:w="3274"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Трудовое направление </w:t>
            </w:r>
            <w:r w:rsidRPr="00B707A1">
              <w:rPr>
                <w:rFonts w:ascii="Times New Roman" w:hAnsi="Times New Roman" w:cs="Times New Roman"/>
                <w:color w:val="7F7F7F" w:themeColor="text1" w:themeTint="80"/>
              </w:rPr>
              <w:t xml:space="preserve">воспитания, в основе ценность труда. </w:t>
            </w:r>
          </w:p>
        </w:tc>
        <w:tc>
          <w:tcPr>
            <w:tcW w:w="3134"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Центр природы в группах, мини-огород, центы сюжетно-ролевых игр в группах </w:t>
            </w:r>
          </w:p>
        </w:tc>
      </w:tr>
      <w:tr w:rsidR="00AD7EE1" w:rsidRPr="00B707A1" w:rsidTr="00AD7EE1">
        <w:trPr>
          <w:gridAfter w:val="1"/>
          <w:wAfter w:w="23" w:type="dxa"/>
          <w:trHeight w:val="322"/>
        </w:trPr>
        <w:tc>
          <w:tcPr>
            <w:tcW w:w="3213"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3 </w:t>
            </w:r>
          </w:p>
        </w:tc>
        <w:tc>
          <w:tcPr>
            <w:tcW w:w="3274"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Патриотическое направление </w:t>
            </w:r>
            <w:r w:rsidRPr="00B707A1">
              <w:rPr>
                <w:rFonts w:ascii="Times New Roman" w:hAnsi="Times New Roman" w:cs="Times New Roman"/>
                <w:color w:val="7F7F7F" w:themeColor="text1" w:themeTint="80"/>
              </w:rPr>
              <w:t xml:space="preserve">воспитания, в основе ценности Родины и природы </w:t>
            </w:r>
          </w:p>
        </w:tc>
        <w:tc>
          <w:tcPr>
            <w:tcW w:w="3134"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Центр патриотического воспитания, центр книги, экологическая тропа на территории </w:t>
            </w:r>
          </w:p>
        </w:tc>
      </w:tr>
      <w:tr w:rsidR="00AD7EE1" w:rsidRPr="00B707A1" w:rsidTr="00AD7EE1">
        <w:trPr>
          <w:gridAfter w:val="1"/>
          <w:wAfter w:w="23" w:type="dxa"/>
          <w:trHeight w:val="319"/>
        </w:trPr>
        <w:tc>
          <w:tcPr>
            <w:tcW w:w="3213"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4 </w:t>
            </w:r>
          </w:p>
        </w:tc>
        <w:tc>
          <w:tcPr>
            <w:tcW w:w="3274"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Познавательное направление </w:t>
            </w:r>
            <w:r w:rsidRPr="00B707A1">
              <w:rPr>
                <w:rFonts w:ascii="Times New Roman" w:hAnsi="Times New Roman" w:cs="Times New Roman"/>
                <w:color w:val="7F7F7F" w:themeColor="text1" w:themeTint="80"/>
              </w:rPr>
              <w:t xml:space="preserve">воспитания, в основе ценность знания </w:t>
            </w:r>
          </w:p>
        </w:tc>
        <w:tc>
          <w:tcPr>
            <w:tcW w:w="3134"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Центры экспериментирования в группах, центры сенсорного развития в группах, центры технического творчества в группах </w:t>
            </w:r>
          </w:p>
        </w:tc>
      </w:tr>
      <w:tr w:rsidR="00AD7EE1" w:rsidRPr="00B707A1" w:rsidTr="00AD7EE1">
        <w:trPr>
          <w:gridAfter w:val="1"/>
          <w:wAfter w:w="23" w:type="dxa"/>
          <w:trHeight w:val="94"/>
        </w:trPr>
        <w:tc>
          <w:tcPr>
            <w:tcW w:w="3213"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5 </w:t>
            </w:r>
          </w:p>
        </w:tc>
        <w:tc>
          <w:tcPr>
            <w:tcW w:w="3274"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Этико-эстетическое направление </w:t>
            </w:r>
          </w:p>
        </w:tc>
        <w:tc>
          <w:tcPr>
            <w:tcW w:w="3134" w:type="dxa"/>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Центр изо-деятельности в группах, выставки творческих </w:t>
            </w:r>
          </w:p>
        </w:tc>
      </w:tr>
      <w:tr w:rsidR="00AD7EE1" w:rsidRPr="00114F47" w:rsidTr="00AD7EE1">
        <w:tblPrEx>
          <w:tblBorders>
            <w:top w:val="nil"/>
            <w:left w:val="nil"/>
            <w:bottom w:val="nil"/>
            <w:right w:val="nil"/>
            <w:insideH w:val="none" w:sz="0" w:space="0" w:color="auto"/>
            <w:insideV w:val="none" w:sz="0" w:space="0" w:color="auto"/>
          </w:tblBorders>
        </w:tblPrEx>
        <w:trPr>
          <w:trHeight w:val="204"/>
        </w:trPr>
        <w:tc>
          <w:tcPr>
            <w:tcW w:w="6487" w:type="dxa"/>
            <w:gridSpan w:val="2"/>
            <w:tcBorders>
              <w:top w:val="single" w:sz="4" w:space="0" w:color="auto"/>
              <w:left w:val="single" w:sz="4" w:space="0" w:color="auto"/>
              <w:bottom w:val="single" w:sz="4" w:space="0" w:color="auto"/>
              <w:right w:val="single" w:sz="4" w:space="0" w:color="auto"/>
            </w:tcBorders>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tc>
        <w:tc>
          <w:tcPr>
            <w:tcW w:w="3157" w:type="dxa"/>
            <w:gridSpan w:val="2"/>
            <w:tcBorders>
              <w:top w:val="single" w:sz="4" w:space="0" w:color="auto"/>
              <w:left w:val="single" w:sz="4" w:space="0" w:color="auto"/>
              <w:bottom w:val="single" w:sz="4" w:space="0" w:color="auto"/>
              <w:right w:val="single" w:sz="4" w:space="0" w:color="auto"/>
            </w:tcBorders>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работ, центры театрализованной, музыкальной деятельности в группах </w:t>
            </w:r>
          </w:p>
        </w:tc>
      </w:tr>
      <w:tr w:rsidR="00AD7EE1" w:rsidRPr="00114F47" w:rsidTr="00AD7EE1">
        <w:tblPrEx>
          <w:tblBorders>
            <w:top w:val="nil"/>
            <w:left w:val="nil"/>
            <w:bottom w:val="nil"/>
            <w:right w:val="nil"/>
            <w:insideH w:val="none" w:sz="0" w:space="0" w:color="auto"/>
            <w:insideV w:val="none" w:sz="0" w:space="0" w:color="auto"/>
          </w:tblBorders>
        </w:tblPrEx>
        <w:trPr>
          <w:trHeight w:val="322"/>
        </w:trPr>
        <w:tc>
          <w:tcPr>
            <w:tcW w:w="3213" w:type="dxa"/>
            <w:tcBorders>
              <w:top w:val="single" w:sz="4" w:space="0" w:color="auto"/>
              <w:left w:val="single" w:sz="4" w:space="0" w:color="auto"/>
              <w:bottom w:val="single" w:sz="4" w:space="0" w:color="auto"/>
              <w:right w:val="single" w:sz="4" w:space="0" w:color="auto"/>
            </w:tcBorders>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6 </w:t>
            </w:r>
          </w:p>
        </w:tc>
        <w:tc>
          <w:tcPr>
            <w:tcW w:w="3274" w:type="dxa"/>
            <w:tcBorders>
              <w:top w:val="single" w:sz="4" w:space="0" w:color="auto"/>
              <w:left w:val="single" w:sz="4" w:space="0" w:color="auto"/>
              <w:bottom w:val="single" w:sz="4" w:space="0" w:color="auto"/>
              <w:right w:val="single" w:sz="4" w:space="0" w:color="auto"/>
            </w:tcBorders>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 xml:space="preserve">Социальное направление </w:t>
            </w:r>
            <w:r w:rsidRPr="00B707A1">
              <w:rPr>
                <w:rFonts w:ascii="Times New Roman" w:hAnsi="Times New Roman" w:cs="Times New Roman"/>
                <w:color w:val="7F7F7F" w:themeColor="text1" w:themeTint="80"/>
              </w:rPr>
              <w:t xml:space="preserve">воспитания, в основе ценности человека, семьи, дружбы </w:t>
            </w:r>
          </w:p>
        </w:tc>
        <w:tc>
          <w:tcPr>
            <w:tcW w:w="3157" w:type="dxa"/>
            <w:gridSpan w:val="2"/>
            <w:tcBorders>
              <w:top w:val="single" w:sz="4" w:space="0" w:color="auto"/>
              <w:left w:val="single" w:sz="4" w:space="0" w:color="auto"/>
              <w:bottom w:val="single" w:sz="4" w:space="0" w:color="auto"/>
              <w:right w:val="single" w:sz="4" w:space="0" w:color="auto"/>
            </w:tcBorders>
          </w:tcPr>
          <w:p w:rsidR="00AD7EE1" w:rsidRPr="00B707A1"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Центр сюжетно-ролевой игры в группах </w:t>
            </w:r>
          </w:p>
        </w:tc>
      </w:tr>
    </w:tbl>
    <w:p w:rsidR="00AD7EE1" w:rsidRPr="00114F47" w:rsidRDefault="00AD7EE1" w:rsidP="00C12CFA">
      <w:pPr>
        <w:widowControl w:val="0"/>
        <w:tabs>
          <w:tab w:val="left" w:pos="1561"/>
        </w:tabs>
        <w:spacing w:after="0" w:line="240" w:lineRule="auto"/>
        <w:jc w:val="both"/>
        <w:rPr>
          <w:rFonts w:ascii="Times New Roman" w:hAnsi="Times New Roman" w:cs="Times New Roman"/>
          <w:i/>
          <w:color w:val="7F7F7F"/>
        </w:rPr>
      </w:pPr>
    </w:p>
    <w:p w:rsidR="00C12CFA" w:rsidRPr="00114F47" w:rsidRDefault="00AD7EE1" w:rsidP="00AD7EE1">
      <w:pPr>
        <w:widowControl w:val="0"/>
        <w:tabs>
          <w:tab w:val="left" w:pos="1561"/>
        </w:tabs>
        <w:spacing w:after="0" w:line="240" w:lineRule="auto"/>
        <w:jc w:val="center"/>
        <w:rPr>
          <w:rFonts w:ascii="Times New Roman" w:hAnsi="Times New Roman" w:cs="Times New Roman"/>
          <w:b/>
          <w:bCs/>
          <w:i/>
          <w:iCs/>
          <w:color w:val="7F7F7F" w:themeColor="text1" w:themeTint="80"/>
        </w:rPr>
      </w:pPr>
      <w:r w:rsidRPr="00114F47">
        <w:rPr>
          <w:rFonts w:ascii="Times New Roman" w:hAnsi="Times New Roman" w:cs="Times New Roman"/>
          <w:b/>
          <w:bCs/>
          <w:color w:val="7F7F7F" w:themeColor="text1" w:themeTint="80"/>
        </w:rPr>
        <w:t xml:space="preserve">2.7.3.3. Общности ДОУ </w:t>
      </w:r>
      <w:r w:rsidRPr="00114F47">
        <w:rPr>
          <w:rFonts w:ascii="Times New Roman" w:hAnsi="Times New Roman" w:cs="Times New Roman"/>
          <w:b/>
          <w:bCs/>
          <w:i/>
          <w:iCs/>
          <w:color w:val="7F7F7F" w:themeColor="text1" w:themeTint="80"/>
        </w:rPr>
        <w:t>(п. 29.3.3 ФОП ДО)</w:t>
      </w:r>
    </w:p>
    <w:p w:rsidR="00AD7EE1" w:rsidRPr="00114F47" w:rsidRDefault="00AD7EE1" w:rsidP="00AD7EE1">
      <w:pPr>
        <w:widowControl w:val="0"/>
        <w:tabs>
          <w:tab w:val="left" w:pos="1561"/>
        </w:tabs>
        <w:spacing w:after="0" w:line="240" w:lineRule="auto"/>
        <w:rPr>
          <w:rFonts w:ascii="Times New Roman" w:hAnsi="Times New Roman" w:cs="Times New Roman"/>
          <w:b/>
          <w:bCs/>
          <w:i/>
          <w:color w:val="7F7F7F"/>
        </w:rPr>
      </w:pP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bCs/>
          <w:color w:val="7F7F7F" w:themeColor="text1" w:themeTint="80"/>
        </w:rPr>
      </w:pPr>
      <w:r w:rsidRPr="00B707A1">
        <w:rPr>
          <w:rFonts w:ascii="Times New Roman" w:hAnsi="Times New Roman" w:cs="Times New Roman"/>
          <w:bCs/>
          <w:color w:val="7F7F7F" w:themeColor="text1" w:themeTint="80"/>
        </w:rPr>
        <w:tab/>
        <w:t>В ДОУ выделены следующие общности:</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Профессиональная общность</w:t>
      </w:r>
      <w:r w:rsidRPr="00B707A1">
        <w:rPr>
          <w:rFonts w:ascii="Times New Roman" w:hAnsi="Times New Roman" w:cs="Times New Roman"/>
          <w:color w:val="7F7F7F" w:themeColor="text1" w:themeTint="80"/>
        </w:rPr>
        <w:t xml:space="preserve"> </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b/>
          <w:bCs/>
          <w:color w:val="7F7F7F" w:themeColor="text1" w:themeTint="80"/>
        </w:rPr>
      </w:pPr>
      <w:r w:rsidRPr="00B707A1">
        <w:rPr>
          <w:rFonts w:ascii="Times New Roman" w:hAnsi="Times New Roman" w:cs="Times New Roman"/>
          <w:b/>
          <w:bCs/>
          <w:color w:val="7F7F7F" w:themeColor="text1" w:themeTint="80"/>
        </w:rPr>
        <w:t xml:space="preserve">Профессионально-родительская общность </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b/>
          <w:bCs/>
          <w:color w:val="7F7F7F" w:themeColor="text1" w:themeTint="80"/>
        </w:rPr>
        <w:t>Детско-взрослая общность</w:t>
      </w:r>
      <w:r w:rsidRPr="00B707A1">
        <w:rPr>
          <w:rFonts w:ascii="Times New Roman" w:hAnsi="Times New Roman" w:cs="Times New Roman"/>
          <w:color w:val="7F7F7F" w:themeColor="text1" w:themeTint="80"/>
        </w:rPr>
        <w:t>.</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b/>
          <w:color w:val="7F7F7F" w:themeColor="text1" w:themeTint="80"/>
        </w:rPr>
        <w:t>Профессиональная общность</w:t>
      </w:r>
      <w:r w:rsidRPr="00B707A1">
        <w:rPr>
          <w:rFonts w:ascii="Times New Roman" w:hAnsi="Times New Roman" w:cs="Times New Roman"/>
          <w:color w:val="7F7F7F" w:themeColor="text1" w:themeTint="80"/>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Воспитатель, а также другие сотрудники должны: </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быть примером в формировании полноценных и сформированных ценностных ориентиров, норм общения и поведения; </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мотивировать детей к общению друг с другом, поощрять даже самые незначительные стремления к общению и взаимодействию; </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заботиться о том, чтобы дети непрерывно приобретали опыт общения на основе чувства доброжелательности; </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учить детей совместной деятельности, насыщать их жизнь событиями, которые сплачивали бы и объединяли ребят; </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 xml:space="preserve">- воспитывать в детях чувство ответственности перед группой за свое поведение. </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i/>
          <w:color w:val="7F7F7F" w:themeColor="text1" w:themeTint="80"/>
        </w:rPr>
        <w:t>Профессионально-родительская общность включает</w:t>
      </w:r>
      <w:r w:rsidRPr="00B707A1">
        <w:rPr>
          <w:rFonts w:ascii="Times New Roman" w:hAnsi="Times New Roman" w:cs="Times New Roman"/>
          <w:color w:val="7F7F7F" w:themeColor="text1" w:themeTint="80"/>
        </w:rPr>
        <w:t xml:space="preserve">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i/>
          <w:color w:val="7F7F7F" w:themeColor="text1" w:themeTint="80"/>
        </w:rPr>
        <w:t>Основная задача –</w:t>
      </w:r>
      <w:r w:rsidRPr="00B707A1">
        <w:rPr>
          <w:rFonts w:ascii="Times New Roman" w:hAnsi="Times New Roman" w:cs="Times New Roman"/>
          <w:color w:val="7F7F7F" w:themeColor="text1" w:themeTint="80"/>
        </w:rPr>
        <w:t xml:space="preserve"> объединение усилий по воспитанию ребенка в семье и в ДОО. Зачастую поведение </w:t>
      </w:r>
      <w:r w:rsidRPr="00B707A1">
        <w:rPr>
          <w:rFonts w:ascii="Times New Roman" w:hAnsi="Times New Roman" w:cs="Times New Roman"/>
          <w:color w:val="7F7F7F" w:themeColor="text1" w:themeTint="80"/>
        </w:rPr>
        <w:lastRenderedPageBreak/>
        <w:t>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i/>
          <w:color w:val="7F7F7F" w:themeColor="text1" w:themeTint="80"/>
        </w:rPr>
      </w:pPr>
      <w:r w:rsidRPr="00B707A1">
        <w:rPr>
          <w:rFonts w:ascii="Times New Roman" w:hAnsi="Times New Roman" w:cs="Times New Roman"/>
          <w:i/>
          <w:color w:val="7F7F7F" w:themeColor="text1" w:themeTint="80"/>
        </w:rPr>
        <w:t>К профессионально-родительским общностям относятся следующие:</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-Родительский комитет группы, детского сада;</w:t>
      </w:r>
    </w:p>
    <w:p w:rsidR="00C12CFA" w:rsidRPr="00B707A1" w:rsidRDefault="00C12CFA"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B707A1">
        <w:rPr>
          <w:rFonts w:ascii="Times New Roman" w:hAnsi="Times New Roman" w:cs="Times New Roman"/>
          <w:color w:val="7F7F7F" w:themeColor="text1" w:themeTint="80"/>
        </w:rPr>
        <w:t>-Общее родительское собрание;</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-Групповое родительское собрание;</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Родительские клубы (по определенной тематике).</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b/>
          <w:bCs/>
          <w:color w:val="7F7F7F"/>
        </w:rPr>
        <w:t xml:space="preserve">Детско-взрослая общность.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u w:val="single"/>
        </w:rPr>
      </w:pPr>
      <w:r w:rsidRPr="00114F47">
        <w:rPr>
          <w:rFonts w:ascii="Times New Roman" w:hAnsi="Times New Roman" w:cs="Times New Roman"/>
          <w:color w:val="7F7F7F"/>
          <w:u w:val="single"/>
        </w:rPr>
        <w:t>Педагог и детский коллектив:</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Основной формой совместной деятельности педагога и обучающихся является </w:t>
      </w:r>
      <w:r w:rsidRPr="00114F47">
        <w:rPr>
          <w:rFonts w:ascii="Times New Roman" w:hAnsi="Times New Roman" w:cs="Times New Roman"/>
          <w:i/>
          <w:color w:val="7F7F7F"/>
        </w:rPr>
        <w:t>образовательное событие</w:t>
      </w:r>
      <w:r w:rsidRPr="00114F47">
        <w:rPr>
          <w:rFonts w:ascii="Times New Roman" w:hAnsi="Times New Roman" w:cs="Times New Roman"/>
          <w:color w:val="7F7F7F"/>
        </w:rPr>
        <w:t xml:space="preserve"> – педагогическое явление, характеризующееся результативностью, непредсказуемостью и создаваемое с целью решения воспитательных проблем, затруднений, дефицитов и удовлетворения потребности участников. Образовательные события могут реализовываться в разных формах: труд, игра, нравственная беседа, флешмоб и т.д.</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Педагог старается стать для обучающихся значимым взрослым, задающим образцы поведения в обществе. Через установление доверительных отношений с обучающимися и вовлечение их в самые разные совместные дела педагог дает каждому обучающемуся возможность самореализации.</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Традиционными в ДОУ являются совместные праздники, развлечения, концерты, творческие мастерские, проекты, игры-путешествия и др.</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u w:val="single"/>
        </w:rPr>
      </w:pPr>
      <w:r w:rsidRPr="00114F47">
        <w:rPr>
          <w:rFonts w:ascii="Times New Roman" w:hAnsi="Times New Roman" w:cs="Times New Roman"/>
          <w:color w:val="7F7F7F"/>
          <w:u w:val="single"/>
        </w:rPr>
        <w:t>Педагог и обучающийся:</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Педагог направляет и поддерживает каждого воспитанника ДОУ. Он изучает особенности личностного развития обучающихся через наблюдение за их поведением в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воспитателя с родителями обучающихся, педагогами-специалистами, а также с психологом ДОУ.</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Коррекция поведения обучающегося проводится через: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-частные беседы с обучающимся, его родителями (законными представителями);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-тренинги общения, проводимые педагогом- психологом;</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-активное погружение в жизнь группы и ДОУ (система поручений, дежурство, участие в ключевых групповых и детсадовских делах и т.д.)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b/>
          <w:color w:val="7F7F7F"/>
        </w:rPr>
        <w:t>Детская общность</w:t>
      </w:r>
      <w:r w:rsidRPr="00114F47">
        <w:rPr>
          <w:rFonts w:ascii="Times New Roman" w:hAnsi="Times New Roman" w:cs="Times New Roman"/>
          <w:color w:val="7F7F7F"/>
        </w:rPr>
        <w:t xml:space="preserve">.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i/>
          <w:color w:val="7F7F7F"/>
        </w:rPr>
        <w:t>Общество сверстников</w:t>
      </w:r>
      <w:r w:rsidRPr="00114F47">
        <w:rPr>
          <w:rFonts w:ascii="Times New Roman" w:hAnsi="Times New Roman" w:cs="Times New Roman"/>
          <w:color w:val="7F7F7F"/>
        </w:rPr>
        <w:t xml:space="preserve">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lastRenderedPageBreak/>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В детском саду воспитанники средних, старших и подготовительных групп входят в </w:t>
      </w:r>
      <w:r w:rsidRPr="00114F47">
        <w:rPr>
          <w:rFonts w:ascii="Times New Roman" w:hAnsi="Times New Roman" w:cs="Times New Roman"/>
          <w:b/>
          <w:bCs/>
          <w:color w:val="7F7F7F"/>
        </w:rPr>
        <w:t xml:space="preserve">детские общественные объединения: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b/>
          <w:bCs/>
          <w:color w:val="7F7F7F"/>
        </w:rPr>
        <w:t>Детское общественное объединение «Эколята - юные защитники природы»</w:t>
      </w:r>
      <w:r w:rsidRPr="00114F47">
        <w:rPr>
          <w:rFonts w:ascii="Times New Roman" w:hAnsi="Times New Roman" w:cs="Times New Roman"/>
          <w:bCs/>
          <w:i/>
          <w:color w:val="7F7F7F"/>
        </w:rPr>
        <w:t xml:space="preserve"> </w:t>
      </w:r>
      <w:r w:rsidRPr="00114F47">
        <w:rPr>
          <w:rFonts w:ascii="Times New Roman" w:hAnsi="Times New Roman" w:cs="Times New Roman"/>
          <w:bCs/>
          <w:i/>
          <w:iCs/>
          <w:color w:val="7F7F7F"/>
        </w:rPr>
        <w:t>-</w:t>
      </w:r>
      <w:r w:rsidRPr="00114F47">
        <w:rPr>
          <w:rFonts w:ascii="Times New Roman" w:hAnsi="Times New Roman" w:cs="Times New Roman"/>
          <w:b/>
          <w:bCs/>
          <w:i/>
          <w:iCs/>
          <w:color w:val="7F7F7F"/>
        </w:rPr>
        <w:t xml:space="preserve"> </w:t>
      </w:r>
      <w:r w:rsidRPr="00114F47">
        <w:rPr>
          <w:rFonts w:ascii="Times New Roman" w:hAnsi="Times New Roman" w:cs="Times New Roman"/>
          <w:color w:val="7F7F7F"/>
        </w:rPr>
        <w:t xml:space="preserve">это сообщество детей, созданное с целью формирования в среде подрастающего поколения экологической культуры, опыта экологической деятельности и пропаганда ценностного отношения к природе, окружающим людям и себе как части природы.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Достижение данной цели возможно при реализации </w:t>
      </w:r>
      <w:r w:rsidRPr="00114F47">
        <w:rPr>
          <w:rFonts w:ascii="Times New Roman" w:hAnsi="Times New Roman" w:cs="Times New Roman"/>
          <w:b/>
          <w:bCs/>
          <w:i/>
          <w:iCs/>
          <w:color w:val="7F7F7F"/>
        </w:rPr>
        <w:t>ряда задач</w:t>
      </w:r>
      <w:r w:rsidRPr="00114F47">
        <w:rPr>
          <w:rFonts w:ascii="Times New Roman" w:hAnsi="Times New Roman" w:cs="Times New Roman"/>
          <w:color w:val="7F7F7F"/>
        </w:rPr>
        <w:t xml:space="preserve">: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-формирования экологического мировоззрения и активной жизненной позиции подрастающего поколения;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-привлечения внимания к проблемам окружающей среды;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-вовлечения детей в активную природоохранную деятельность;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-совершенствования форм и повышения эффективности работы по экологическому воспитанию;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организации культурно-массовых мероприятий и общественно-полезных дел экологической направленности;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развитие творческих способностей детей.</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b/>
          <w:color w:val="7F7F7F"/>
        </w:rPr>
      </w:pPr>
      <w:r w:rsidRPr="00114F47">
        <w:rPr>
          <w:rFonts w:ascii="Times New Roman" w:hAnsi="Times New Roman" w:cs="Times New Roman"/>
          <w:b/>
          <w:color w:val="7F7F7F"/>
        </w:rPr>
        <w:t>Культура поведения воспитателя в общностях как значимая составляющая уклада</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b/>
          <w:color w:val="7F7F7F"/>
        </w:rPr>
      </w:pPr>
      <w:r w:rsidRPr="00114F47">
        <w:rPr>
          <w:rFonts w:ascii="Times New Roman" w:hAnsi="Times New Roman" w:cs="Times New Roman"/>
          <w:color w:val="7F7F7F"/>
        </w:rPr>
        <w:t>Воспитатель должен соблюдать нормы профессиональной этики и поведения:</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педагог всегда выходит навстречу родителям и приветствует родителей и детей первым;</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улыбка – всегда обязательная часть приветствия;</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педагог описывает события и ситуации, но не дает им оценки;</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 педагог не обвиняет родителей и не возлагает на них ответственность за поведение детей в детском саду;</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тон общения ровный и дружелюбный, исключается повышение голоса;</w:t>
      </w:r>
    </w:p>
    <w:p w:rsidR="00C12CFA" w:rsidRPr="00114F47" w:rsidRDefault="00C12CFA" w:rsidP="00AD7EE1">
      <w:pPr>
        <w:widowControl w:val="0"/>
        <w:tabs>
          <w:tab w:val="left" w:pos="1561"/>
        </w:tabs>
        <w:ind w:left="-284"/>
        <w:jc w:val="both"/>
        <w:rPr>
          <w:rFonts w:ascii="Times New Roman" w:hAnsi="Times New Roman" w:cs="Times New Roman"/>
          <w:color w:val="7F7F7F"/>
        </w:rPr>
      </w:pPr>
      <w:r w:rsidRPr="00114F47">
        <w:rPr>
          <w:rFonts w:ascii="Times New Roman" w:hAnsi="Times New Roman" w:cs="Times New Roman"/>
          <w:color w:val="7F7F7F"/>
        </w:rPr>
        <w:t>- уважительное отношение к личности воспитанника;</w:t>
      </w:r>
    </w:p>
    <w:p w:rsidR="00C12CFA" w:rsidRPr="00114F47" w:rsidRDefault="00C12CFA" w:rsidP="00AD7EE1">
      <w:pPr>
        <w:widowControl w:val="0"/>
        <w:tabs>
          <w:tab w:val="left" w:pos="1561"/>
        </w:tabs>
        <w:ind w:left="-284"/>
        <w:jc w:val="both"/>
        <w:rPr>
          <w:rFonts w:ascii="Times New Roman" w:hAnsi="Times New Roman" w:cs="Times New Roman"/>
          <w:color w:val="7F7F7F"/>
        </w:rPr>
      </w:pPr>
      <w:r w:rsidRPr="00114F47">
        <w:rPr>
          <w:rFonts w:ascii="Times New Roman" w:hAnsi="Times New Roman" w:cs="Times New Roman"/>
          <w:color w:val="7F7F7F"/>
        </w:rPr>
        <w:t>- умение заинтересованно слушать собеседника и сопереживать ему;</w:t>
      </w:r>
    </w:p>
    <w:p w:rsidR="00C12CFA" w:rsidRPr="00114F47" w:rsidRDefault="00C12CFA" w:rsidP="00AD7EE1">
      <w:pPr>
        <w:widowControl w:val="0"/>
        <w:tabs>
          <w:tab w:val="left" w:pos="1561"/>
        </w:tabs>
        <w:ind w:left="-284"/>
        <w:jc w:val="both"/>
        <w:rPr>
          <w:rFonts w:ascii="Times New Roman" w:hAnsi="Times New Roman" w:cs="Times New Roman"/>
          <w:color w:val="7F7F7F"/>
        </w:rPr>
      </w:pPr>
      <w:r w:rsidRPr="00114F47">
        <w:rPr>
          <w:rFonts w:ascii="Times New Roman" w:hAnsi="Times New Roman" w:cs="Times New Roman"/>
          <w:color w:val="7F7F7F"/>
        </w:rPr>
        <w:t>- умение видеть и слышать воспитанника, сопереживать ему;</w:t>
      </w:r>
    </w:p>
    <w:p w:rsidR="00C12CFA" w:rsidRPr="00114F47" w:rsidRDefault="00C12CFA" w:rsidP="00AD7EE1">
      <w:pPr>
        <w:widowControl w:val="0"/>
        <w:tabs>
          <w:tab w:val="left" w:pos="1561"/>
        </w:tabs>
        <w:ind w:left="-284"/>
        <w:jc w:val="both"/>
        <w:rPr>
          <w:rFonts w:ascii="Times New Roman" w:hAnsi="Times New Roman" w:cs="Times New Roman"/>
          <w:color w:val="7F7F7F"/>
        </w:rPr>
      </w:pPr>
      <w:r w:rsidRPr="00114F47">
        <w:rPr>
          <w:rFonts w:ascii="Times New Roman" w:hAnsi="Times New Roman" w:cs="Times New Roman"/>
          <w:color w:val="7F7F7F"/>
        </w:rPr>
        <w:t>- уравновешенность и самообладание, выдержка в отношениях с детьми;</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умение быстро и правильно оценивать сложившуюся обстановку и в то же время не  </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торопиться с выводами о поведении и способностях воспитанников;</w:t>
      </w:r>
    </w:p>
    <w:p w:rsidR="00C12CFA" w:rsidRPr="00114F47" w:rsidRDefault="00C12CFA" w:rsidP="00AD7EE1">
      <w:pPr>
        <w:widowControl w:val="0"/>
        <w:tabs>
          <w:tab w:val="left" w:pos="1561"/>
        </w:tabs>
        <w:ind w:left="-284"/>
        <w:jc w:val="both"/>
        <w:rPr>
          <w:rFonts w:ascii="Times New Roman" w:hAnsi="Times New Roman" w:cs="Times New Roman"/>
          <w:color w:val="7F7F7F"/>
        </w:rPr>
      </w:pPr>
      <w:r w:rsidRPr="00114F47">
        <w:rPr>
          <w:rFonts w:ascii="Times New Roman" w:hAnsi="Times New Roman" w:cs="Times New Roman"/>
          <w:color w:val="7F7F7F"/>
        </w:rPr>
        <w:t>- умение сочетать мягкий эмоциональный и деловой тон в отношениях с детьми;</w:t>
      </w:r>
    </w:p>
    <w:p w:rsidR="00C12CFA" w:rsidRPr="00114F47" w:rsidRDefault="00C12CFA" w:rsidP="00AD7EE1">
      <w:pPr>
        <w:widowControl w:val="0"/>
        <w:tabs>
          <w:tab w:val="left" w:pos="1561"/>
        </w:tabs>
        <w:ind w:left="-284"/>
        <w:jc w:val="both"/>
        <w:rPr>
          <w:rFonts w:ascii="Times New Roman" w:hAnsi="Times New Roman" w:cs="Times New Roman"/>
          <w:color w:val="7F7F7F"/>
        </w:rPr>
      </w:pPr>
      <w:r w:rsidRPr="00114F47">
        <w:rPr>
          <w:rFonts w:ascii="Times New Roman" w:hAnsi="Times New Roman" w:cs="Times New Roman"/>
          <w:color w:val="7F7F7F"/>
        </w:rPr>
        <w:t>- умение сочетать требовательность с чутким отношением к воспитанникам;</w:t>
      </w:r>
    </w:p>
    <w:p w:rsidR="00C12CFA" w:rsidRPr="00114F47" w:rsidRDefault="00C12CFA" w:rsidP="00AD7EE1">
      <w:pPr>
        <w:widowControl w:val="0"/>
        <w:tabs>
          <w:tab w:val="left" w:pos="1561"/>
        </w:tabs>
        <w:ind w:left="-284"/>
        <w:jc w:val="both"/>
        <w:rPr>
          <w:rFonts w:ascii="Times New Roman" w:hAnsi="Times New Roman" w:cs="Times New Roman"/>
          <w:color w:val="7F7F7F"/>
        </w:rPr>
      </w:pPr>
      <w:r w:rsidRPr="00114F47">
        <w:rPr>
          <w:rFonts w:ascii="Times New Roman" w:hAnsi="Times New Roman" w:cs="Times New Roman"/>
          <w:color w:val="7F7F7F"/>
        </w:rPr>
        <w:t>- соответствие внешнего вида статусу воспитателя детского сада;</w:t>
      </w:r>
    </w:p>
    <w:p w:rsidR="00C12CFA" w:rsidRPr="00114F47" w:rsidRDefault="00C12CFA" w:rsidP="00AD7EE1">
      <w:pPr>
        <w:widowControl w:val="0"/>
        <w:tabs>
          <w:tab w:val="left" w:pos="1561"/>
        </w:tabs>
        <w:ind w:left="-284"/>
        <w:jc w:val="both"/>
        <w:rPr>
          <w:rFonts w:ascii="Times New Roman" w:hAnsi="Times New Roman" w:cs="Times New Roman"/>
          <w:color w:val="7F7F7F"/>
        </w:rPr>
      </w:pPr>
      <w:r w:rsidRPr="00114F47">
        <w:rPr>
          <w:rFonts w:ascii="Times New Roman" w:hAnsi="Times New Roman" w:cs="Times New Roman"/>
          <w:color w:val="7F7F7F"/>
        </w:rPr>
        <w:t>- знание возрастных и индивидуальных особенностей воспитанников.</w:t>
      </w:r>
    </w:p>
    <w:p w:rsidR="00C12CFA" w:rsidRPr="00114F47" w:rsidRDefault="00C12CFA" w:rsidP="00AD7EE1">
      <w:pPr>
        <w:tabs>
          <w:tab w:val="left" w:pos="1561"/>
        </w:tabs>
        <w:ind w:left="-284"/>
        <w:rPr>
          <w:rFonts w:ascii="Times New Roman" w:hAnsi="Times New Roman" w:cs="Times New Roman"/>
          <w:color w:val="7F7F7F"/>
        </w:rPr>
      </w:pPr>
      <w:r w:rsidRPr="00114F47">
        <w:rPr>
          <w:rFonts w:ascii="Times New Roman" w:hAnsi="Times New Roman" w:cs="Times New Roman"/>
          <w:color w:val="7F7F7F"/>
        </w:rPr>
        <w:t>Педагог имеет право следовать за пожеланиями родителей только с точки зрения возрастной психологии и педагогики.</w:t>
      </w:r>
    </w:p>
    <w:p w:rsidR="00C12CFA" w:rsidRPr="00114F47" w:rsidRDefault="00AD7EE1" w:rsidP="00AD7EE1">
      <w:pPr>
        <w:widowControl w:val="0"/>
        <w:tabs>
          <w:tab w:val="left" w:pos="1561"/>
        </w:tabs>
        <w:spacing w:after="0" w:line="240" w:lineRule="auto"/>
        <w:jc w:val="center"/>
        <w:rPr>
          <w:rFonts w:ascii="Times New Roman" w:hAnsi="Times New Roman" w:cs="Times New Roman"/>
          <w:b/>
          <w:color w:val="7F7F7F" w:themeColor="text1" w:themeTint="80"/>
        </w:rPr>
      </w:pPr>
      <w:r w:rsidRPr="00114F47">
        <w:rPr>
          <w:rFonts w:ascii="Times New Roman" w:hAnsi="Times New Roman" w:cs="Times New Roman"/>
          <w:b/>
          <w:bCs/>
          <w:color w:val="7F7F7F" w:themeColor="text1" w:themeTint="80"/>
        </w:rPr>
        <w:t xml:space="preserve">2.7.3.4. Задачи воспитания в образовательных областях </w:t>
      </w:r>
      <w:r w:rsidRPr="00114F47">
        <w:rPr>
          <w:rFonts w:ascii="Times New Roman" w:hAnsi="Times New Roman" w:cs="Times New Roman"/>
          <w:color w:val="7F7F7F" w:themeColor="text1" w:themeTint="80"/>
        </w:rPr>
        <w:t>(п. 29.3.4 ФОП ДО)</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Содержание рабочей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12CFA" w:rsidRPr="00114F47" w:rsidRDefault="00C12CFA" w:rsidP="008D5A59">
      <w:pPr>
        <w:widowControl w:val="0"/>
        <w:numPr>
          <w:ilvl w:val="0"/>
          <w:numId w:val="130"/>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социально-коммуникативное развитие;</w:t>
      </w:r>
    </w:p>
    <w:p w:rsidR="00C12CFA" w:rsidRPr="00114F47" w:rsidRDefault="00C12CFA" w:rsidP="008D5A59">
      <w:pPr>
        <w:widowControl w:val="0"/>
        <w:numPr>
          <w:ilvl w:val="0"/>
          <w:numId w:val="130"/>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познавательное развитие;</w:t>
      </w:r>
    </w:p>
    <w:p w:rsidR="00C12CFA" w:rsidRPr="00114F47" w:rsidRDefault="00C12CFA" w:rsidP="008D5A59">
      <w:pPr>
        <w:widowControl w:val="0"/>
        <w:numPr>
          <w:ilvl w:val="0"/>
          <w:numId w:val="130"/>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речевое развитие;</w:t>
      </w:r>
    </w:p>
    <w:p w:rsidR="00C12CFA" w:rsidRPr="00114F47" w:rsidRDefault="00C12CFA" w:rsidP="008D5A59">
      <w:pPr>
        <w:widowControl w:val="0"/>
        <w:numPr>
          <w:ilvl w:val="0"/>
          <w:numId w:val="130"/>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художественно-эстетическое развитие;</w:t>
      </w:r>
    </w:p>
    <w:p w:rsidR="00C12CFA" w:rsidRPr="00114F47" w:rsidRDefault="00C12CFA" w:rsidP="008D5A59">
      <w:pPr>
        <w:widowControl w:val="0"/>
        <w:numPr>
          <w:ilvl w:val="0"/>
          <w:numId w:val="130"/>
        </w:numPr>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lastRenderedPageBreak/>
        <w:t>физическое развитие.</w:t>
      </w:r>
    </w:p>
    <w:p w:rsidR="00C12CFA" w:rsidRPr="00114F47" w:rsidRDefault="00C12CFA"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Задачи по воспитанию базовых ценностей интегрируются с воспитательными задачами, реализуемыми при реализации образовательных областей. 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 </w:t>
      </w:r>
    </w:p>
    <w:p w:rsidR="00C12CFA" w:rsidRPr="00114F47" w:rsidRDefault="00C12CFA" w:rsidP="00C12CFA">
      <w:pPr>
        <w:spacing w:after="0" w:line="240" w:lineRule="auto"/>
        <w:jc w:val="center"/>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rsidR="00C12CFA" w:rsidRPr="00114F47" w:rsidRDefault="00C12CFA" w:rsidP="00C12CFA">
      <w:pPr>
        <w:spacing w:after="0" w:line="240" w:lineRule="auto"/>
        <w:jc w:val="center"/>
        <w:rPr>
          <w:rFonts w:ascii="Times New Roman" w:eastAsia="Times New Roman" w:hAnsi="Times New Roman" w:cs="Times New Roman"/>
          <w:b/>
          <w:color w:val="7F7F7F"/>
          <w:lang w:eastAsia="ru-RU"/>
        </w:rPr>
      </w:pP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701"/>
        <w:gridCol w:w="2835"/>
        <w:gridCol w:w="3544"/>
        <w:gridCol w:w="673"/>
      </w:tblGrid>
      <w:tr w:rsidR="008F52F6" w:rsidRPr="00114F47" w:rsidTr="00914731">
        <w:trPr>
          <w:trHeight w:val="851"/>
          <w:tblHeader/>
        </w:trPr>
        <w:tc>
          <w:tcPr>
            <w:tcW w:w="1843" w:type="dxa"/>
            <w:shd w:val="clear" w:color="auto" w:fill="auto"/>
            <w:vAlign w:val="center"/>
          </w:tcPr>
          <w:p w:rsidR="008F52F6" w:rsidRPr="00114F47" w:rsidRDefault="008F52F6" w:rsidP="008F52F6">
            <w:pPr>
              <w:spacing w:after="0" w:line="240" w:lineRule="auto"/>
              <w:jc w:val="center"/>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t>Направления воспитания и базовые ценности</w:t>
            </w:r>
          </w:p>
        </w:tc>
        <w:tc>
          <w:tcPr>
            <w:tcW w:w="1701" w:type="dxa"/>
            <w:shd w:val="clear" w:color="auto" w:fill="auto"/>
            <w:vAlign w:val="center"/>
          </w:tcPr>
          <w:p w:rsidR="008F52F6" w:rsidRPr="00114F47" w:rsidRDefault="008F52F6" w:rsidP="008F52F6">
            <w:pPr>
              <w:spacing w:after="0" w:line="240" w:lineRule="auto"/>
              <w:jc w:val="center"/>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t>Цель</w:t>
            </w:r>
          </w:p>
        </w:tc>
        <w:tc>
          <w:tcPr>
            <w:tcW w:w="2835" w:type="dxa"/>
            <w:shd w:val="clear" w:color="auto" w:fill="auto"/>
            <w:vAlign w:val="center"/>
          </w:tcPr>
          <w:p w:rsidR="008F52F6" w:rsidRPr="00114F47" w:rsidRDefault="008F52F6" w:rsidP="008F52F6">
            <w:pPr>
              <w:spacing w:after="0" w:line="240" w:lineRule="auto"/>
              <w:jc w:val="center"/>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t>Задачи</w:t>
            </w:r>
          </w:p>
        </w:tc>
        <w:tc>
          <w:tcPr>
            <w:tcW w:w="3544" w:type="dxa"/>
            <w:shd w:val="clear" w:color="auto" w:fill="auto"/>
            <w:vAlign w:val="center"/>
          </w:tcPr>
          <w:p w:rsidR="008F52F6" w:rsidRPr="00114F47" w:rsidRDefault="008F52F6" w:rsidP="008F52F6">
            <w:pPr>
              <w:spacing w:after="0" w:line="240" w:lineRule="auto"/>
              <w:jc w:val="center"/>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t>Задачи образовательных областей</w:t>
            </w:r>
          </w:p>
        </w:tc>
        <w:tc>
          <w:tcPr>
            <w:tcW w:w="673" w:type="dxa"/>
            <w:shd w:val="clear" w:color="auto" w:fill="auto"/>
            <w:vAlign w:val="center"/>
          </w:tcPr>
          <w:p w:rsidR="008F52F6" w:rsidRPr="00114F47" w:rsidRDefault="008F52F6" w:rsidP="008F52F6">
            <w:pPr>
              <w:spacing w:after="0" w:line="240" w:lineRule="auto"/>
              <w:jc w:val="center"/>
              <w:rPr>
                <w:rFonts w:ascii="Times New Roman" w:eastAsia="Times New Roman" w:hAnsi="Times New Roman" w:cs="Times New Roman"/>
                <w:b/>
                <w:color w:val="7F7F7F"/>
                <w:lang w:eastAsia="ru-RU"/>
              </w:rPr>
            </w:pPr>
            <w:r w:rsidRPr="00114F47">
              <w:rPr>
                <w:rFonts w:ascii="Times New Roman" w:eastAsia="Times New Roman" w:hAnsi="Times New Roman" w:cs="Times New Roman"/>
                <w:b/>
                <w:color w:val="7F7F7F"/>
                <w:lang w:eastAsia="ru-RU"/>
              </w:rPr>
              <w:t>ОО</w:t>
            </w:r>
          </w:p>
        </w:tc>
      </w:tr>
      <w:tr w:rsidR="008F52F6" w:rsidRPr="00114F47" w:rsidTr="00914731">
        <w:tc>
          <w:tcPr>
            <w:tcW w:w="1843" w:type="dxa"/>
            <w:vMerge w:val="restart"/>
            <w:tcBorders>
              <w:top w:val="single" w:sz="4" w:space="0" w:color="auto"/>
            </w:tcBorders>
            <w:shd w:val="clear" w:color="auto" w:fill="auto"/>
          </w:tcPr>
          <w:p w:rsidR="008F52F6" w:rsidRPr="00114F47" w:rsidRDefault="008F52F6" w:rsidP="008F52F6">
            <w:pPr>
              <w:spacing w:after="0" w:line="240" w:lineRule="auto"/>
              <w:rPr>
                <w:rFonts w:ascii="Times New Roman" w:eastAsia="Times New Roman" w:hAnsi="Times New Roman" w:cs="Times New Roman"/>
                <w:b/>
                <w:i/>
                <w:color w:val="7F7F7F"/>
                <w:lang w:eastAsia="ru-RU"/>
              </w:rPr>
            </w:pPr>
            <w:r w:rsidRPr="00114F47">
              <w:rPr>
                <w:rFonts w:ascii="Times New Roman" w:eastAsia="Times New Roman" w:hAnsi="Times New Roman" w:cs="Times New Roman"/>
                <w:b/>
                <w:i/>
                <w:color w:val="7F7F7F"/>
                <w:lang w:eastAsia="ru-RU"/>
              </w:rPr>
              <w:t xml:space="preserve">Патриотическое направление воспитания </w:t>
            </w:r>
          </w:p>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основе лежат ценности «Родина» и «Природа»</w:t>
            </w:r>
          </w:p>
        </w:tc>
        <w:tc>
          <w:tcPr>
            <w:tcW w:w="1701" w:type="dxa"/>
            <w:vMerge w:val="restart"/>
            <w:tcBorders>
              <w:top w:val="single" w:sz="4" w:space="0" w:color="auto"/>
            </w:tcBorders>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2835" w:type="dxa"/>
            <w:vMerge w:val="restart"/>
            <w:tcBorders>
              <w:top w:val="single" w:sz="4" w:space="0" w:color="auto"/>
              <w:bottom w:val="single" w:sz="4" w:space="0" w:color="auto"/>
            </w:tcBorders>
            <w:shd w:val="clear" w:color="auto" w:fill="auto"/>
          </w:tcPr>
          <w:p w:rsidR="008F52F6" w:rsidRPr="00114F47" w:rsidRDefault="008F52F6" w:rsidP="008D5A59">
            <w:pPr>
              <w:numPr>
                <w:ilvl w:val="0"/>
                <w:numId w:val="76"/>
              </w:numPr>
              <w:tabs>
                <w:tab w:val="left" w:pos="146"/>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8F52F6" w:rsidRPr="00114F47" w:rsidRDefault="008F52F6" w:rsidP="008D5A59">
            <w:pPr>
              <w:numPr>
                <w:ilvl w:val="0"/>
                <w:numId w:val="76"/>
              </w:numPr>
              <w:tabs>
                <w:tab w:val="left" w:pos="146"/>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8F52F6" w:rsidRPr="00114F47" w:rsidRDefault="008F52F6" w:rsidP="008D5A59">
            <w:pPr>
              <w:numPr>
                <w:ilvl w:val="0"/>
                <w:numId w:val="76"/>
              </w:numPr>
              <w:tabs>
                <w:tab w:val="left" w:pos="146"/>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544" w:type="dxa"/>
            <w:tcBorders>
              <w:bottom w:val="single" w:sz="4" w:space="0" w:color="auto"/>
            </w:tcBorders>
            <w:shd w:val="clear" w:color="auto" w:fill="auto"/>
          </w:tcPr>
          <w:p w:rsidR="008F52F6" w:rsidRPr="00114F47" w:rsidRDefault="008F52F6" w:rsidP="008D5A59">
            <w:pPr>
              <w:widowControl w:val="0"/>
              <w:numPr>
                <w:ilvl w:val="0"/>
                <w:numId w:val="77"/>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Воспитывать ценностное отношения к культурному наследию своего народа, к нравственным и культурным традициям России</w:t>
            </w:r>
          </w:p>
        </w:tc>
        <w:tc>
          <w:tcPr>
            <w:tcW w:w="673" w:type="dxa"/>
            <w:tcBorders>
              <w:bottom w:val="single" w:sz="4" w:space="0" w:color="auto"/>
            </w:tcBorders>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СКР</w:t>
            </w:r>
          </w:p>
        </w:tc>
      </w:tr>
      <w:tr w:rsidR="008F52F6" w:rsidRPr="00114F47" w:rsidTr="00914731">
        <w:tc>
          <w:tcPr>
            <w:tcW w:w="1843" w:type="dxa"/>
            <w:vMerge/>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1701" w:type="dxa"/>
            <w:vMerge/>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2835" w:type="dxa"/>
            <w:vMerge/>
            <w:tcBorders>
              <w:bottom w:val="single" w:sz="4" w:space="0" w:color="auto"/>
            </w:tcBorders>
            <w:shd w:val="clear" w:color="auto" w:fill="auto"/>
          </w:tcPr>
          <w:p w:rsidR="008F52F6" w:rsidRPr="00114F47" w:rsidRDefault="008F52F6" w:rsidP="008F52F6">
            <w:pPr>
              <w:tabs>
                <w:tab w:val="left" w:pos="146"/>
              </w:tabs>
              <w:spacing w:after="0" w:line="240" w:lineRule="auto"/>
              <w:rPr>
                <w:rFonts w:ascii="Times New Roman" w:eastAsia="Times New Roman" w:hAnsi="Times New Roman" w:cs="Times New Roman"/>
                <w:color w:val="7F7F7F"/>
                <w:lang w:eastAsia="ru-RU"/>
              </w:rPr>
            </w:pPr>
          </w:p>
        </w:tc>
        <w:tc>
          <w:tcPr>
            <w:tcW w:w="3544" w:type="dxa"/>
            <w:tcBorders>
              <w:top w:val="single" w:sz="4" w:space="0" w:color="auto"/>
            </w:tcBorders>
            <w:shd w:val="clear" w:color="auto" w:fill="auto"/>
          </w:tcPr>
          <w:p w:rsidR="008F52F6" w:rsidRPr="00114F47" w:rsidRDefault="008F52F6" w:rsidP="008D5A59">
            <w:pPr>
              <w:widowControl w:val="0"/>
              <w:numPr>
                <w:ilvl w:val="0"/>
                <w:numId w:val="77"/>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Приобщать к отечественным традициям и праздникам, к истории и достижениям родной страны, к культурному наследию народов России</w:t>
            </w:r>
          </w:p>
          <w:p w:rsidR="008F52F6" w:rsidRPr="00114F47" w:rsidRDefault="008F52F6" w:rsidP="008D5A59">
            <w:pPr>
              <w:widowControl w:val="0"/>
              <w:numPr>
                <w:ilvl w:val="0"/>
                <w:numId w:val="77"/>
              </w:numPr>
              <w:tabs>
                <w:tab w:val="left" w:pos="205"/>
              </w:tabs>
              <w:spacing w:after="0" w:line="240" w:lineRule="auto"/>
              <w:ind w:left="0" w:firstLine="0"/>
              <w:rPr>
                <w:rFonts w:ascii="Times New Roman" w:eastAsia="Times New Roman" w:hAnsi="Times New Roman" w:cs="Times New Roman"/>
                <w:color w:val="7F7F7F"/>
                <w:shd w:val="clear" w:color="auto" w:fill="FFFFFF"/>
                <w:lang w:eastAsia="ru-RU"/>
              </w:rPr>
            </w:pPr>
            <w:r w:rsidRPr="00114F47">
              <w:rPr>
                <w:rFonts w:ascii="Times New Roman" w:eastAsia="Times New Roman" w:hAnsi="Times New Roman" w:cs="Times New Roman"/>
                <w:color w:val="7F7F7F"/>
                <w:shd w:val="clear" w:color="auto" w:fill="FFFFFF"/>
                <w:lang w:eastAsia="ru-RU"/>
              </w:rPr>
              <w:t>Воспитывать  уважительное отношение к государственным символам страны (флагу, гербу, гимну);</w:t>
            </w:r>
          </w:p>
        </w:tc>
        <w:tc>
          <w:tcPr>
            <w:tcW w:w="673" w:type="dxa"/>
            <w:tcBorders>
              <w:top w:val="single" w:sz="4" w:space="0" w:color="auto"/>
            </w:tcBorders>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ПР</w:t>
            </w:r>
          </w:p>
        </w:tc>
      </w:tr>
      <w:tr w:rsidR="008F52F6" w:rsidRPr="00114F47" w:rsidTr="00914731">
        <w:tc>
          <w:tcPr>
            <w:tcW w:w="1843" w:type="dxa"/>
            <w:vMerge/>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1701" w:type="dxa"/>
            <w:vMerge/>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2835" w:type="dxa"/>
            <w:vMerge/>
            <w:tcBorders>
              <w:bottom w:val="single" w:sz="4" w:space="0" w:color="auto"/>
            </w:tcBorders>
            <w:shd w:val="clear" w:color="auto" w:fill="auto"/>
          </w:tcPr>
          <w:p w:rsidR="008F52F6" w:rsidRPr="00114F47" w:rsidRDefault="008F52F6" w:rsidP="008F52F6">
            <w:pPr>
              <w:tabs>
                <w:tab w:val="left" w:pos="146"/>
              </w:tabs>
              <w:spacing w:after="0" w:line="240" w:lineRule="auto"/>
              <w:rPr>
                <w:rFonts w:ascii="Times New Roman" w:eastAsia="Times New Roman" w:hAnsi="Times New Roman" w:cs="Times New Roman"/>
                <w:color w:val="7F7F7F"/>
                <w:lang w:eastAsia="ru-RU"/>
              </w:rPr>
            </w:pPr>
          </w:p>
        </w:tc>
        <w:tc>
          <w:tcPr>
            <w:tcW w:w="3544" w:type="dxa"/>
            <w:shd w:val="clear" w:color="auto" w:fill="auto"/>
          </w:tcPr>
          <w:p w:rsidR="008F52F6" w:rsidRPr="00114F47" w:rsidRDefault="008F52F6" w:rsidP="008D5A59">
            <w:pPr>
              <w:widowControl w:val="0"/>
              <w:numPr>
                <w:ilvl w:val="0"/>
                <w:numId w:val="77"/>
              </w:numPr>
              <w:tabs>
                <w:tab w:val="left" w:pos="205"/>
              </w:tabs>
              <w:spacing w:after="0" w:line="240" w:lineRule="auto"/>
              <w:ind w:left="0" w:firstLine="0"/>
              <w:rPr>
                <w:rFonts w:ascii="Times New Roman" w:eastAsia="Times New Roman" w:hAnsi="Times New Roman" w:cs="Times New Roman"/>
                <w:color w:val="7F7F7F"/>
                <w:shd w:val="clear" w:color="auto" w:fill="FFFFFF"/>
                <w:lang w:eastAsia="ru-RU"/>
              </w:rPr>
            </w:pPr>
            <w:r w:rsidRPr="00114F47">
              <w:rPr>
                <w:rFonts w:ascii="Times New Roman" w:eastAsia="Times New Roman" w:hAnsi="Times New Roman" w:cs="Times New Roman"/>
                <w:color w:val="7F7F7F"/>
                <w:shd w:val="clear" w:color="auto" w:fill="FFFFFF"/>
                <w:lang w:eastAsia="ru-RU"/>
              </w:rPr>
              <w:t>Приобщать к традициям и великому культурному наследию российского народа</w:t>
            </w:r>
          </w:p>
        </w:tc>
        <w:tc>
          <w:tcPr>
            <w:tcW w:w="673"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ХЭР</w:t>
            </w:r>
          </w:p>
        </w:tc>
      </w:tr>
      <w:tr w:rsidR="008F52F6" w:rsidRPr="00114F47" w:rsidTr="00914731">
        <w:tc>
          <w:tcPr>
            <w:tcW w:w="1843" w:type="dxa"/>
            <w:vMerge w:val="restart"/>
            <w:shd w:val="clear" w:color="auto" w:fill="auto"/>
          </w:tcPr>
          <w:p w:rsidR="008F52F6" w:rsidRPr="00114F47" w:rsidRDefault="008F52F6" w:rsidP="008F52F6">
            <w:pPr>
              <w:widowControl w:val="0"/>
              <w:spacing w:after="0" w:line="240" w:lineRule="auto"/>
              <w:rPr>
                <w:rFonts w:ascii="Times New Roman" w:eastAsia="Times New Roman" w:hAnsi="Times New Roman" w:cs="Times New Roman"/>
                <w:b/>
                <w:i/>
                <w:color w:val="7F7F7F"/>
                <w:lang w:eastAsia="ru-RU"/>
              </w:rPr>
            </w:pPr>
            <w:r w:rsidRPr="00114F47">
              <w:rPr>
                <w:rFonts w:ascii="Times New Roman" w:eastAsia="Times New Roman" w:hAnsi="Times New Roman" w:cs="Times New Roman"/>
                <w:b/>
                <w:i/>
                <w:color w:val="7F7F7F"/>
                <w:lang w:eastAsia="ru-RU"/>
              </w:rPr>
              <w:t xml:space="preserve">Духовно-нравственное направление воспитания </w:t>
            </w:r>
          </w:p>
          <w:p w:rsidR="008F52F6" w:rsidRPr="00114F47" w:rsidRDefault="008F52F6" w:rsidP="008F52F6">
            <w:pPr>
              <w:widowControl w:val="0"/>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основе лежат ценности «</w:t>
            </w:r>
            <w:r w:rsidRPr="00114F47">
              <w:rPr>
                <w:rFonts w:ascii="Times New Roman" w:eastAsia="Times New Roman" w:hAnsi="Times New Roman" w:cs="Times New Roman"/>
                <w:color w:val="7F7F7F"/>
                <w:shd w:val="clear" w:color="auto" w:fill="FFFFFF"/>
                <w:lang w:eastAsia="ru-RU"/>
              </w:rPr>
              <w:t>Жизнь»,</w:t>
            </w:r>
          </w:p>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Calibri" w:hAnsi="Times New Roman" w:cs="Times New Roman"/>
                <w:color w:val="7F7F7F"/>
                <w:shd w:val="clear" w:color="auto" w:fill="FFFFFF"/>
                <w:lang w:eastAsia="ru-RU"/>
              </w:rPr>
              <w:t>«Милосердие», «Добро»</w:t>
            </w:r>
          </w:p>
        </w:tc>
        <w:tc>
          <w:tcPr>
            <w:tcW w:w="1701" w:type="dxa"/>
            <w:vMerge w:val="restart"/>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Формирование способности к духовному развитию, нравственному самосовершенствованию, индивидуально-</w:t>
            </w:r>
            <w:r w:rsidRPr="00114F47">
              <w:rPr>
                <w:rFonts w:ascii="Times New Roman" w:eastAsia="Times New Roman" w:hAnsi="Times New Roman" w:cs="Times New Roman"/>
                <w:color w:val="7F7F7F"/>
                <w:lang w:eastAsia="ru-RU"/>
              </w:rPr>
              <w:lastRenderedPageBreak/>
              <w:t>ответственному поведению</w:t>
            </w:r>
          </w:p>
        </w:tc>
        <w:tc>
          <w:tcPr>
            <w:tcW w:w="2835" w:type="dxa"/>
            <w:vMerge w:val="restart"/>
            <w:shd w:val="clear" w:color="auto" w:fill="auto"/>
          </w:tcPr>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rPr>
              <w:lastRenderedPageBreak/>
              <w:t>Развивать ценностно</w:t>
            </w:r>
            <w:r w:rsidRPr="00114F47">
              <w:rPr>
                <w:rFonts w:ascii="Times New Roman" w:eastAsia="Calibri" w:hAnsi="Times New Roman" w:cs="Times New Roman"/>
                <w:color w:val="7F7F7F"/>
              </w:rPr>
              <w:softHyphen/>
              <w:t>смысловую сферу дошкольников на основе творческого взаимодействия в детско- взрослой общности</w:t>
            </w:r>
          </w:p>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rPr>
              <w:t xml:space="preserve">Способствовать освоению социокультурного опыта в </w:t>
            </w:r>
            <w:r w:rsidRPr="00114F47">
              <w:rPr>
                <w:rFonts w:ascii="Times New Roman" w:eastAsia="Calibri" w:hAnsi="Times New Roman" w:cs="Times New Roman"/>
                <w:color w:val="7F7F7F"/>
              </w:rPr>
              <w:lastRenderedPageBreak/>
              <w:t>его культурно-историческом и личностном аспектах</w:t>
            </w:r>
          </w:p>
        </w:tc>
        <w:tc>
          <w:tcPr>
            <w:tcW w:w="3544" w:type="dxa"/>
            <w:shd w:val="clear" w:color="auto" w:fill="auto"/>
          </w:tcPr>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lastRenderedPageBreak/>
              <w:t>Воспитывать любовь к своей семье, своему населенному пункту, родному краю, своей стране</w:t>
            </w:r>
          </w:p>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 xml:space="preserve">Воспитывать уважительное отношение к ровесникам, родителям (законным представителям), соседям, другим людям вне зависимости от их </w:t>
            </w:r>
            <w:r w:rsidRPr="00114F47">
              <w:rPr>
                <w:rFonts w:ascii="Times New Roman" w:eastAsia="Times New Roman" w:hAnsi="Times New Roman" w:cs="Times New Roman"/>
                <w:color w:val="7F7F7F"/>
                <w:shd w:val="clear" w:color="auto" w:fill="FFFFFF"/>
                <w:lang w:eastAsia="ru-RU"/>
              </w:rPr>
              <w:lastRenderedPageBreak/>
              <w:t>этнической принадлежности</w:t>
            </w:r>
          </w:p>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shd w:val="clear" w:color="auto" w:fill="FFFFFF"/>
                <w:lang w:eastAsia="ru-RU"/>
              </w:rPr>
            </w:pPr>
            <w:r w:rsidRPr="00114F47">
              <w:rPr>
                <w:rFonts w:ascii="Times New Roman" w:eastAsia="Times New Roman" w:hAnsi="Times New Roman" w:cs="Times New Roman"/>
                <w:color w:val="7F7F7F"/>
                <w:shd w:val="clear" w:color="auto" w:fill="FFFFFF"/>
                <w:lang w:eastAsia="ru-RU"/>
              </w:rPr>
              <w:t xml:space="preserve">Воспитывать социальные чувства и навыки: способность к сопереживанию, общительность, дружелюбие </w:t>
            </w:r>
          </w:p>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Формировать навыки сотрудничества, умения соблюдать правила, активной личностной позиции</w:t>
            </w:r>
          </w:p>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673"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lastRenderedPageBreak/>
              <w:t>СКР</w:t>
            </w:r>
          </w:p>
        </w:tc>
      </w:tr>
      <w:tr w:rsidR="008F52F6" w:rsidRPr="00114F47" w:rsidTr="00914731">
        <w:tc>
          <w:tcPr>
            <w:tcW w:w="1843" w:type="dxa"/>
            <w:vMerge/>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1701" w:type="dxa"/>
            <w:vMerge/>
            <w:shd w:val="clear" w:color="auto" w:fill="auto"/>
          </w:tcPr>
          <w:p w:rsidR="008F52F6" w:rsidRPr="00114F47" w:rsidRDefault="008F52F6" w:rsidP="008F52F6">
            <w:pPr>
              <w:widowControl w:val="0"/>
              <w:tabs>
                <w:tab w:val="left" w:pos="1762"/>
              </w:tabs>
              <w:spacing w:after="0" w:line="240" w:lineRule="auto"/>
              <w:jc w:val="both"/>
              <w:rPr>
                <w:rFonts w:ascii="Times New Roman" w:eastAsia="Times New Roman" w:hAnsi="Times New Roman" w:cs="Times New Roman"/>
                <w:color w:val="7F7F7F"/>
                <w:lang w:eastAsia="ru-RU"/>
              </w:rPr>
            </w:pPr>
          </w:p>
        </w:tc>
        <w:tc>
          <w:tcPr>
            <w:tcW w:w="2835" w:type="dxa"/>
            <w:vMerge/>
            <w:shd w:val="clear" w:color="auto" w:fill="auto"/>
          </w:tcPr>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p>
        </w:tc>
        <w:tc>
          <w:tcPr>
            <w:tcW w:w="3544" w:type="dxa"/>
            <w:shd w:val="clear" w:color="auto" w:fill="auto"/>
          </w:tcPr>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shd w:val="clear" w:color="auto" w:fill="FFFFFF"/>
                <w:lang w:eastAsia="ru-RU"/>
              </w:rPr>
            </w:pPr>
            <w:r w:rsidRPr="00114F47">
              <w:rPr>
                <w:rFonts w:ascii="Times New Roman" w:eastAsia="Times New Roman" w:hAnsi="Times New Roman" w:cs="Times New Roman"/>
                <w:color w:val="7F7F7F"/>
                <w:shd w:val="clear" w:color="auto" w:fill="FFFFFF"/>
                <w:lang w:eastAsia="ru-RU"/>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673"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РР</w:t>
            </w:r>
          </w:p>
        </w:tc>
      </w:tr>
      <w:tr w:rsidR="008F52F6" w:rsidRPr="00114F47" w:rsidTr="00914731">
        <w:tc>
          <w:tcPr>
            <w:tcW w:w="1843" w:type="dxa"/>
            <w:vMerge w:val="restart"/>
            <w:shd w:val="clear" w:color="auto" w:fill="auto"/>
          </w:tcPr>
          <w:p w:rsidR="008F52F6" w:rsidRPr="00114F47" w:rsidRDefault="008F52F6" w:rsidP="008F52F6">
            <w:pPr>
              <w:spacing w:after="0" w:line="240" w:lineRule="auto"/>
              <w:rPr>
                <w:rFonts w:ascii="Times New Roman" w:eastAsia="Times New Roman" w:hAnsi="Times New Roman" w:cs="Times New Roman"/>
                <w:b/>
                <w:i/>
                <w:color w:val="7F7F7F"/>
                <w:lang w:eastAsia="ru-RU"/>
              </w:rPr>
            </w:pPr>
            <w:r w:rsidRPr="00114F47">
              <w:rPr>
                <w:rFonts w:ascii="Times New Roman" w:eastAsia="Times New Roman" w:hAnsi="Times New Roman" w:cs="Times New Roman"/>
                <w:b/>
                <w:i/>
                <w:color w:val="7F7F7F"/>
                <w:lang w:eastAsia="ru-RU"/>
              </w:rPr>
              <w:t>Социальное направление воспитания</w:t>
            </w:r>
          </w:p>
          <w:p w:rsidR="008F52F6" w:rsidRPr="00114F47" w:rsidRDefault="008F52F6" w:rsidP="008F52F6">
            <w:pPr>
              <w:widowControl w:val="0"/>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В основе лежат ценности «Человек», «Семья»,</w:t>
            </w:r>
          </w:p>
          <w:p w:rsidR="008F52F6" w:rsidRPr="00114F47" w:rsidRDefault="008F52F6" w:rsidP="008F52F6">
            <w:pPr>
              <w:widowControl w:val="0"/>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«Дружба»,</w:t>
            </w:r>
          </w:p>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Calibri" w:hAnsi="Times New Roman" w:cs="Times New Roman"/>
                <w:color w:val="7F7F7F"/>
                <w:shd w:val="clear" w:color="auto" w:fill="FFFFFF"/>
                <w:lang w:eastAsia="ru-RU"/>
              </w:rPr>
              <w:t>«Сотрудничество»</w:t>
            </w:r>
          </w:p>
        </w:tc>
        <w:tc>
          <w:tcPr>
            <w:tcW w:w="1701" w:type="dxa"/>
            <w:vMerge w:val="restart"/>
            <w:shd w:val="clear" w:color="auto" w:fill="auto"/>
          </w:tcPr>
          <w:p w:rsidR="008F52F6" w:rsidRPr="00114F47" w:rsidRDefault="008F52F6" w:rsidP="008F52F6">
            <w:pPr>
              <w:widowControl w:val="0"/>
              <w:tabs>
                <w:tab w:val="left" w:pos="1762"/>
              </w:tabs>
              <w:spacing w:after="0" w:line="240" w:lineRule="auto"/>
              <w:ind w:right="20"/>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2835" w:type="dxa"/>
            <w:vMerge w:val="restart"/>
            <w:shd w:val="clear" w:color="auto" w:fill="auto"/>
          </w:tcPr>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rPr>
              <w:t>Способствовать освоению детьми моральных ценностей</w:t>
            </w:r>
          </w:p>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rPr>
              <w:t>Формировать у детей нравственные качества и идеалов</w:t>
            </w:r>
          </w:p>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rPr>
              <w:t>Развивать нравственные представления, формировать навыки культурного поведения</w:t>
            </w:r>
          </w:p>
        </w:tc>
        <w:tc>
          <w:tcPr>
            <w:tcW w:w="3544" w:type="dxa"/>
            <w:shd w:val="clear" w:color="auto" w:fill="auto"/>
          </w:tcPr>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673"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СКР</w:t>
            </w:r>
          </w:p>
        </w:tc>
      </w:tr>
      <w:tr w:rsidR="008F52F6" w:rsidRPr="00114F47" w:rsidTr="00914731">
        <w:tc>
          <w:tcPr>
            <w:tcW w:w="1843" w:type="dxa"/>
            <w:vMerge/>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1701" w:type="dxa"/>
            <w:vMerge/>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2835" w:type="dxa"/>
            <w:vMerge/>
            <w:shd w:val="clear" w:color="auto" w:fill="auto"/>
          </w:tcPr>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p>
        </w:tc>
        <w:tc>
          <w:tcPr>
            <w:tcW w:w="3544" w:type="dxa"/>
            <w:shd w:val="clear" w:color="auto" w:fill="auto"/>
          </w:tcPr>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Воспитывать уважения к людям – представителям разных народов России независимо от их этнической принадлежности;</w:t>
            </w:r>
          </w:p>
        </w:tc>
        <w:tc>
          <w:tcPr>
            <w:tcW w:w="673" w:type="dxa"/>
            <w:shd w:val="clear" w:color="auto" w:fill="auto"/>
          </w:tcPr>
          <w:p w:rsidR="008F52F6" w:rsidRPr="00114F47" w:rsidRDefault="008F52F6" w:rsidP="008F52F6">
            <w:pPr>
              <w:spacing w:after="0" w:line="276"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ПР</w:t>
            </w:r>
          </w:p>
        </w:tc>
      </w:tr>
      <w:tr w:rsidR="008F52F6" w:rsidRPr="00114F47" w:rsidTr="00914731">
        <w:trPr>
          <w:trHeight w:val="1216"/>
        </w:trPr>
        <w:tc>
          <w:tcPr>
            <w:tcW w:w="1843" w:type="dxa"/>
            <w:vMerge/>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1701" w:type="dxa"/>
            <w:vMerge/>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2835" w:type="dxa"/>
            <w:vMerge/>
            <w:shd w:val="clear" w:color="auto" w:fill="auto"/>
          </w:tcPr>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p>
        </w:tc>
        <w:tc>
          <w:tcPr>
            <w:tcW w:w="3544" w:type="dxa"/>
            <w:shd w:val="clear" w:color="auto" w:fill="auto"/>
          </w:tcPr>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Способствовать овладению детьми формами речевого этикета, отражающими принятые в обществе правила и нормы культурного поведения</w:t>
            </w:r>
          </w:p>
        </w:tc>
        <w:tc>
          <w:tcPr>
            <w:tcW w:w="673" w:type="dxa"/>
            <w:shd w:val="clear" w:color="auto" w:fill="auto"/>
          </w:tcPr>
          <w:p w:rsidR="008F52F6" w:rsidRPr="00114F47" w:rsidRDefault="008F52F6" w:rsidP="008F52F6">
            <w:pPr>
              <w:spacing w:after="0" w:line="276"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РР</w:t>
            </w:r>
          </w:p>
        </w:tc>
      </w:tr>
      <w:tr w:rsidR="008F52F6" w:rsidRPr="00114F47" w:rsidTr="00914731">
        <w:tc>
          <w:tcPr>
            <w:tcW w:w="1843" w:type="dxa"/>
            <w:vMerge/>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1701" w:type="dxa"/>
            <w:vMerge/>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2835" w:type="dxa"/>
            <w:vMerge/>
            <w:shd w:val="clear" w:color="auto" w:fill="auto"/>
          </w:tcPr>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p>
        </w:tc>
        <w:tc>
          <w:tcPr>
            <w:tcW w:w="3544" w:type="dxa"/>
            <w:shd w:val="clear" w:color="auto" w:fill="auto"/>
          </w:tcPr>
          <w:p w:rsidR="008F52F6" w:rsidRPr="00114F47" w:rsidRDefault="008F52F6" w:rsidP="008D5A59">
            <w:pPr>
              <w:numPr>
                <w:ilvl w:val="0"/>
                <w:numId w:val="78"/>
              </w:numPr>
              <w:tabs>
                <w:tab w:val="left" w:pos="205"/>
              </w:tabs>
              <w:spacing w:after="0" w:line="240" w:lineRule="auto"/>
              <w:ind w:left="0" w:firstLine="0"/>
              <w:contextualSpacing/>
              <w:rPr>
                <w:rFonts w:ascii="Times New Roman" w:eastAsia="Calibri" w:hAnsi="Times New Roman" w:cs="Times New Roman"/>
                <w:color w:val="7F7F7F"/>
                <w:shd w:val="clear" w:color="auto" w:fill="FFFFFF"/>
              </w:rPr>
            </w:pPr>
            <w:r w:rsidRPr="00114F47">
              <w:rPr>
                <w:rFonts w:ascii="Times New Roman" w:eastAsia="Calibri" w:hAnsi="Times New Roman" w:cs="Times New Roman"/>
                <w:color w:val="7F7F7F"/>
                <w:shd w:val="clear" w:color="auto" w:fill="FFFFFF"/>
              </w:rPr>
              <w:t xml:space="preserve">Создавать условия для выявления, развития и реализации творческого потенциала каждого ребёнка с учётом его индивидуальности, </w:t>
            </w:r>
          </w:p>
          <w:p w:rsidR="008F52F6" w:rsidRPr="00114F47" w:rsidRDefault="008F52F6" w:rsidP="008D5A59">
            <w:pPr>
              <w:numPr>
                <w:ilvl w:val="0"/>
                <w:numId w:val="78"/>
              </w:numPr>
              <w:tabs>
                <w:tab w:val="left" w:pos="205"/>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shd w:val="clear" w:color="auto" w:fill="FFFFFF"/>
              </w:rPr>
              <w:t>Поддерживать готовности детей к творческой самореализации и сотворчеству с другими людьми (детьми и взрослыми)</w:t>
            </w:r>
          </w:p>
        </w:tc>
        <w:tc>
          <w:tcPr>
            <w:tcW w:w="673"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ХЭР</w:t>
            </w:r>
          </w:p>
        </w:tc>
      </w:tr>
      <w:tr w:rsidR="008F52F6" w:rsidRPr="00114F47" w:rsidTr="00914731">
        <w:tc>
          <w:tcPr>
            <w:tcW w:w="1843" w:type="dxa"/>
            <w:vMerge/>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1701" w:type="dxa"/>
            <w:vMerge/>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2835" w:type="dxa"/>
            <w:vMerge/>
            <w:shd w:val="clear" w:color="auto" w:fill="auto"/>
          </w:tcPr>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p>
        </w:tc>
        <w:tc>
          <w:tcPr>
            <w:tcW w:w="3544" w:type="dxa"/>
            <w:shd w:val="clear" w:color="auto" w:fill="auto"/>
          </w:tcPr>
          <w:p w:rsidR="008F52F6" w:rsidRPr="00114F47" w:rsidRDefault="008F52F6" w:rsidP="008D5A59">
            <w:pPr>
              <w:numPr>
                <w:ilvl w:val="0"/>
                <w:numId w:val="78"/>
              </w:numPr>
              <w:tabs>
                <w:tab w:val="left" w:pos="205"/>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shd w:val="clear" w:color="auto" w:fill="FFFFFF"/>
              </w:rPr>
              <w:t>Воспитывать активность, самостоятельность, уверенности в своих силах, развивать нравственные и волевые качества</w:t>
            </w:r>
          </w:p>
          <w:p w:rsidR="008F52F6" w:rsidRPr="00114F47" w:rsidRDefault="008F52F6" w:rsidP="008F52F6">
            <w:pPr>
              <w:tabs>
                <w:tab w:val="left" w:pos="205"/>
              </w:tabs>
              <w:spacing w:after="0" w:line="240" w:lineRule="auto"/>
              <w:contextualSpacing/>
              <w:rPr>
                <w:rFonts w:ascii="Times New Roman" w:eastAsia="Calibri" w:hAnsi="Times New Roman" w:cs="Times New Roman"/>
                <w:color w:val="7F7F7F"/>
              </w:rPr>
            </w:pPr>
          </w:p>
        </w:tc>
        <w:tc>
          <w:tcPr>
            <w:tcW w:w="673"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ФР</w:t>
            </w:r>
          </w:p>
        </w:tc>
      </w:tr>
      <w:tr w:rsidR="008F52F6" w:rsidRPr="00114F47" w:rsidTr="00914731">
        <w:tc>
          <w:tcPr>
            <w:tcW w:w="1843" w:type="dxa"/>
            <w:shd w:val="clear" w:color="auto" w:fill="auto"/>
          </w:tcPr>
          <w:p w:rsidR="008F52F6" w:rsidRPr="00114F47" w:rsidRDefault="008F52F6" w:rsidP="008F52F6">
            <w:pPr>
              <w:spacing w:after="0" w:line="240" w:lineRule="auto"/>
              <w:rPr>
                <w:rFonts w:ascii="Times New Roman" w:eastAsia="Times New Roman" w:hAnsi="Times New Roman" w:cs="Times New Roman"/>
                <w:b/>
                <w:i/>
                <w:color w:val="7F7F7F"/>
                <w:lang w:eastAsia="ru-RU"/>
              </w:rPr>
            </w:pPr>
            <w:r w:rsidRPr="00114F47">
              <w:rPr>
                <w:rFonts w:ascii="Times New Roman" w:eastAsia="Times New Roman" w:hAnsi="Times New Roman" w:cs="Times New Roman"/>
                <w:b/>
                <w:i/>
                <w:color w:val="7F7F7F"/>
                <w:lang w:eastAsia="ru-RU"/>
              </w:rPr>
              <w:t>Познавательное</w:t>
            </w:r>
          </w:p>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основе лежит ценность «Познание»</w:t>
            </w:r>
          </w:p>
        </w:tc>
        <w:tc>
          <w:tcPr>
            <w:tcW w:w="1701"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Формирование ценности познания</w:t>
            </w:r>
          </w:p>
        </w:tc>
        <w:tc>
          <w:tcPr>
            <w:tcW w:w="2835" w:type="dxa"/>
            <w:shd w:val="clear" w:color="auto" w:fill="auto"/>
          </w:tcPr>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rPr>
              <w:t xml:space="preserve">Воспитывать у ребёнка стремление к истине, способствовать становлению целостной </w:t>
            </w:r>
            <w:r w:rsidRPr="00114F47">
              <w:rPr>
                <w:rFonts w:ascii="Times New Roman" w:eastAsia="Calibri" w:hAnsi="Times New Roman" w:cs="Times New Roman"/>
                <w:color w:val="7F7F7F"/>
              </w:rPr>
              <w:lastRenderedPageBreak/>
              <w:t>картины мира, в которой интегрировано ценностное, эмоционально окрашенное отношение к миру, людям, природе, деятельности человека</w:t>
            </w:r>
          </w:p>
        </w:tc>
        <w:tc>
          <w:tcPr>
            <w:tcW w:w="3544" w:type="dxa"/>
            <w:shd w:val="clear" w:color="auto" w:fill="auto"/>
          </w:tcPr>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lastRenderedPageBreak/>
              <w:t>Воспитывать отношение к знанию как ценности, понимание значения образования для человека, общества, страны</w:t>
            </w:r>
          </w:p>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shd w:val="clear" w:color="auto" w:fill="FFFFFF"/>
                <w:lang w:eastAsia="ru-RU"/>
              </w:rPr>
            </w:pPr>
            <w:r w:rsidRPr="00114F47">
              <w:rPr>
                <w:rFonts w:ascii="Times New Roman" w:eastAsia="Times New Roman" w:hAnsi="Times New Roman" w:cs="Times New Roman"/>
                <w:color w:val="7F7F7F"/>
                <w:shd w:val="clear" w:color="auto" w:fill="FFFFFF"/>
                <w:lang w:eastAsia="ru-RU"/>
              </w:rPr>
              <w:lastRenderedPageBreak/>
              <w:t>Воспитывать уважительное, бережное и ответственное отношения к природе родного края, родной страны</w:t>
            </w:r>
          </w:p>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Способствовать приобретению первого опыта действий по сохранению природы.</w:t>
            </w:r>
          </w:p>
        </w:tc>
        <w:tc>
          <w:tcPr>
            <w:tcW w:w="673"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lastRenderedPageBreak/>
              <w:t>ПР</w:t>
            </w:r>
          </w:p>
        </w:tc>
      </w:tr>
      <w:tr w:rsidR="008F52F6" w:rsidRPr="00114F47" w:rsidTr="00914731">
        <w:tc>
          <w:tcPr>
            <w:tcW w:w="1843"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1701"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p>
        </w:tc>
        <w:tc>
          <w:tcPr>
            <w:tcW w:w="2835" w:type="dxa"/>
            <w:shd w:val="clear" w:color="auto" w:fill="auto"/>
          </w:tcPr>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shd w:val="clear" w:color="auto" w:fill="FFFFFF"/>
              </w:rPr>
            </w:pPr>
          </w:p>
        </w:tc>
        <w:tc>
          <w:tcPr>
            <w:tcW w:w="3544" w:type="dxa"/>
            <w:shd w:val="clear" w:color="auto" w:fill="auto"/>
          </w:tcPr>
          <w:p w:rsidR="008F52F6" w:rsidRPr="00114F47" w:rsidRDefault="008F52F6" w:rsidP="008D5A59">
            <w:pPr>
              <w:numPr>
                <w:ilvl w:val="0"/>
                <w:numId w:val="78"/>
              </w:numPr>
              <w:tabs>
                <w:tab w:val="left" w:pos="205"/>
              </w:tabs>
              <w:spacing w:after="0" w:line="240" w:lineRule="auto"/>
              <w:ind w:left="0" w:firstLine="0"/>
              <w:contextualSpacing/>
              <w:rPr>
                <w:rFonts w:ascii="Times New Roman" w:eastAsia="Calibri" w:hAnsi="Times New Roman" w:cs="Times New Roman"/>
                <w:color w:val="7F7F7F"/>
                <w:shd w:val="clear" w:color="auto" w:fill="FFFFFF"/>
              </w:rPr>
            </w:pPr>
            <w:r w:rsidRPr="00114F47">
              <w:rPr>
                <w:rFonts w:ascii="Times New Roman" w:eastAsia="Calibri" w:hAnsi="Times New Roman" w:cs="Times New Roman"/>
                <w:color w:val="7F7F7F"/>
                <w:shd w:val="clear" w:color="auto" w:fill="FFFFFF"/>
              </w:rPr>
              <w:t>Формировать целостную картину мира на основе интеграции интеллектуального и эмоционально-образного способов его освоения детьми</w:t>
            </w:r>
          </w:p>
        </w:tc>
        <w:tc>
          <w:tcPr>
            <w:tcW w:w="673"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ХЭР</w:t>
            </w:r>
          </w:p>
        </w:tc>
      </w:tr>
      <w:tr w:rsidR="008F52F6" w:rsidRPr="00114F47" w:rsidTr="00914731">
        <w:tc>
          <w:tcPr>
            <w:tcW w:w="1843" w:type="dxa"/>
            <w:shd w:val="clear" w:color="auto" w:fill="auto"/>
          </w:tcPr>
          <w:p w:rsidR="008F52F6" w:rsidRPr="00114F47" w:rsidRDefault="008F52F6" w:rsidP="008F52F6">
            <w:pPr>
              <w:spacing w:after="0" w:line="240" w:lineRule="auto"/>
              <w:rPr>
                <w:rFonts w:ascii="Times New Roman" w:eastAsia="Times New Roman" w:hAnsi="Times New Roman" w:cs="Times New Roman"/>
                <w:b/>
                <w:i/>
                <w:color w:val="7F7F7F"/>
                <w:lang w:eastAsia="ru-RU"/>
              </w:rPr>
            </w:pPr>
            <w:r w:rsidRPr="00114F47">
              <w:rPr>
                <w:rFonts w:ascii="Times New Roman" w:eastAsia="Times New Roman" w:hAnsi="Times New Roman" w:cs="Times New Roman"/>
                <w:b/>
                <w:i/>
                <w:color w:val="7F7F7F"/>
                <w:lang w:eastAsia="ru-RU"/>
              </w:rPr>
              <w:t>Физическое и оздоровительное</w:t>
            </w:r>
          </w:p>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основе лежат ценности «</w:t>
            </w:r>
            <w:r w:rsidRPr="00114F47">
              <w:rPr>
                <w:rFonts w:ascii="Times New Roman" w:eastAsia="Calibri" w:hAnsi="Times New Roman" w:cs="Times New Roman"/>
                <w:color w:val="7F7F7F"/>
                <w:shd w:val="clear" w:color="auto" w:fill="FFFFFF"/>
                <w:lang w:eastAsia="ru-RU"/>
              </w:rPr>
              <w:t>Здоровье», «Жизнь»</w:t>
            </w:r>
          </w:p>
        </w:tc>
        <w:tc>
          <w:tcPr>
            <w:tcW w:w="1701"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Формирование ценностного отношения детей к здоровому образу жизни, овладение элементарными </w:t>
            </w:r>
            <w:r w:rsidRPr="00114F47">
              <w:rPr>
                <w:rFonts w:ascii="Times New Roman" w:eastAsia="Calibri" w:hAnsi="Times New Roman" w:cs="Times New Roman"/>
                <w:color w:val="7F7F7F"/>
                <w:shd w:val="clear" w:color="auto" w:fill="FFFFFF"/>
                <w:lang w:eastAsia="ru-RU"/>
              </w:rPr>
              <w:t>гигиеническими навыками и правилами безопасности</w:t>
            </w:r>
          </w:p>
        </w:tc>
        <w:tc>
          <w:tcPr>
            <w:tcW w:w="2835" w:type="dxa"/>
            <w:shd w:val="clear" w:color="auto" w:fill="auto"/>
          </w:tcPr>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shd w:val="clear" w:color="auto" w:fill="FFFFFF"/>
              </w:rPr>
            </w:pPr>
            <w:r w:rsidRPr="00114F47">
              <w:rPr>
                <w:rFonts w:ascii="Times New Roman" w:eastAsia="Calibri" w:hAnsi="Times New Roman" w:cs="Times New Roman"/>
                <w:color w:val="7F7F7F"/>
                <w:shd w:val="clear" w:color="auto" w:fill="FFFFFF"/>
              </w:rPr>
              <w:t xml:space="preserve">Способствовать становлению осознанного отношения к жизни как основоположной ценности </w:t>
            </w:r>
          </w:p>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shd w:val="clear" w:color="auto" w:fill="FFFFFF"/>
              </w:rPr>
            </w:pPr>
            <w:r w:rsidRPr="00114F47">
              <w:rPr>
                <w:rFonts w:ascii="Times New Roman" w:eastAsia="Calibri" w:hAnsi="Times New Roman" w:cs="Times New Roman"/>
                <w:color w:val="7F7F7F"/>
                <w:shd w:val="clear" w:color="auto" w:fill="FFFFFF"/>
              </w:rPr>
              <w:t>Воспитывать отношение здоровью как совокупности физического, духовного и социального благополучия человека</w:t>
            </w:r>
          </w:p>
          <w:p w:rsidR="008F52F6" w:rsidRPr="00114F47" w:rsidRDefault="008F52F6" w:rsidP="008F52F6">
            <w:pPr>
              <w:tabs>
                <w:tab w:val="left" w:pos="146"/>
              </w:tabs>
              <w:spacing w:after="0" w:line="240" w:lineRule="auto"/>
              <w:rPr>
                <w:rFonts w:ascii="Times New Roman" w:eastAsia="Times New Roman" w:hAnsi="Times New Roman" w:cs="Times New Roman"/>
                <w:color w:val="7F7F7F"/>
                <w:lang w:eastAsia="ru-RU"/>
              </w:rPr>
            </w:pPr>
          </w:p>
        </w:tc>
        <w:tc>
          <w:tcPr>
            <w:tcW w:w="3544" w:type="dxa"/>
            <w:shd w:val="clear" w:color="auto" w:fill="auto"/>
          </w:tcPr>
          <w:p w:rsidR="008F52F6" w:rsidRPr="00114F47" w:rsidRDefault="008F52F6" w:rsidP="008D5A59">
            <w:pPr>
              <w:numPr>
                <w:ilvl w:val="0"/>
                <w:numId w:val="78"/>
              </w:numPr>
              <w:tabs>
                <w:tab w:val="left" w:pos="205"/>
              </w:tabs>
              <w:spacing w:after="0" w:line="240" w:lineRule="auto"/>
              <w:ind w:left="0" w:firstLine="0"/>
              <w:contextualSpacing/>
              <w:rPr>
                <w:rFonts w:ascii="Times New Roman" w:eastAsia="Calibri" w:hAnsi="Times New Roman" w:cs="Times New Roman"/>
                <w:color w:val="7F7F7F"/>
                <w:shd w:val="clear" w:color="auto" w:fill="FFFFFF"/>
              </w:rPr>
            </w:pPr>
            <w:r w:rsidRPr="00114F47">
              <w:rPr>
                <w:rFonts w:ascii="Times New Roman" w:eastAsia="Calibri" w:hAnsi="Times New Roman" w:cs="Times New Roman"/>
                <w:color w:val="7F7F7F"/>
                <w:shd w:val="clear" w:color="auto" w:fill="FFFFFF"/>
              </w:rPr>
              <w:t>Развивать навыки здорового образа жизни</w:t>
            </w:r>
          </w:p>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Формировать у детей возрастосообразных представлений о жизни, здоровье и физической культуре</w:t>
            </w:r>
          </w:p>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673"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ФР</w:t>
            </w:r>
          </w:p>
        </w:tc>
      </w:tr>
      <w:tr w:rsidR="008F52F6" w:rsidRPr="00114F47" w:rsidTr="00914731">
        <w:tc>
          <w:tcPr>
            <w:tcW w:w="1843" w:type="dxa"/>
            <w:shd w:val="clear" w:color="auto" w:fill="auto"/>
          </w:tcPr>
          <w:p w:rsidR="008F52F6" w:rsidRPr="00114F47" w:rsidRDefault="008F52F6" w:rsidP="008F52F6">
            <w:pPr>
              <w:spacing w:after="0" w:line="240" w:lineRule="auto"/>
              <w:rPr>
                <w:rFonts w:ascii="Times New Roman" w:eastAsia="Times New Roman" w:hAnsi="Times New Roman" w:cs="Times New Roman"/>
                <w:b/>
                <w:i/>
                <w:color w:val="7F7F7F"/>
                <w:lang w:eastAsia="ru-RU"/>
              </w:rPr>
            </w:pPr>
            <w:r w:rsidRPr="00114F47">
              <w:rPr>
                <w:rFonts w:ascii="Times New Roman" w:eastAsia="Times New Roman" w:hAnsi="Times New Roman" w:cs="Times New Roman"/>
                <w:b/>
                <w:i/>
                <w:color w:val="7F7F7F"/>
                <w:lang w:eastAsia="ru-RU"/>
              </w:rPr>
              <w:t>Трудовое</w:t>
            </w:r>
          </w:p>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основе лежит ценность «</w:t>
            </w:r>
            <w:r w:rsidRPr="00114F47">
              <w:rPr>
                <w:rFonts w:ascii="Times New Roman" w:eastAsia="Calibri" w:hAnsi="Times New Roman" w:cs="Times New Roman"/>
                <w:color w:val="7F7F7F"/>
                <w:shd w:val="clear" w:color="auto" w:fill="FFFFFF"/>
                <w:lang w:eastAsia="ru-RU"/>
              </w:rPr>
              <w:t>Труд»</w:t>
            </w:r>
          </w:p>
        </w:tc>
        <w:tc>
          <w:tcPr>
            <w:tcW w:w="1701"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Calibri" w:hAnsi="Times New Roman" w:cs="Times New Roman"/>
                <w:color w:val="7F7F7F"/>
                <w:shd w:val="clear" w:color="auto" w:fill="FFFFFF"/>
                <w:lang w:eastAsia="ru-RU"/>
              </w:rPr>
              <w:t>Формирование ценностного отношения детей к труду, трудолюбию и приобщение ребёнка к труду</w:t>
            </w:r>
          </w:p>
        </w:tc>
        <w:tc>
          <w:tcPr>
            <w:tcW w:w="2835" w:type="dxa"/>
            <w:shd w:val="clear" w:color="auto" w:fill="auto"/>
          </w:tcPr>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shd w:val="clear" w:color="auto" w:fill="FFFFFF"/>
              </w:rPr>
            </w:pPr>
            <w:r w:rsidRPr="00114F47">
              <w:rPr>
                <w:rFonts w:ascii="Times New Roman" w:eastAsia="Calibri" w:hAnsi="Times New Roman" w:cs="Times New Roman"/>
                <w:color w:val="7F7F7F"/>
                <w:shd w:val="clear" w:color="auto" w:fill="FFFFFF"/>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shd w:val="clear" w:color="auto" w:fill="FFFFFF"/>
              </w:rPr>
              <w:t>Воспитывать стремление приносить пользу людям</w:t>
            </w:r>
          </w:p>
        </w:tc>
        <w:tc>
          <w:tcPr>
            <w:tcW w:w="3544" w:type="dxa"/>
            <w:shd w:val="clear" w:color="auto" w:fill="auto"/>
          </w:tcPr>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8F52F6" w:rsidRPr="00114F47" w:rsidRDefault="008F52F6" w:rsidP="008D5A59">
            <w:pPr>
              <w:numPr>
                <w:ilvl w:val="0"/>
                <w:numId w:val="78"/>
              </w:numPr>
              <w:tabs>
                <w:tab w:val="left" w:pos="205"/>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shd w:val="clear" w:color="auto" w:fill="FFFFFF"/>
              </w:rPr>
              <w:t>Формировать способность бережно и уважительно относиться к результатам своего труда и труда других людей.</w:t>
            </w:r>
          </w:p>
        </w:tc>
        <w:tc>
          <w:tcPr>
            <w:tcW w:w="673"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СКР</w:t>
            </w:r>
          </w:p>
        </w:tc>
      </w:tr>
      <w:tr w:rsidR="008F52F6" w:rsidRPr="00114F47" w:rsidTr="00914731">
        <w:tc>
          <w:tcPr>
            <w:tcW w:w="1843" w:type="dxa"/>
            <w:shd w:val="clear" w:color="auto" w:fill="auto"/>
          </w:tcPr>
          <w:p w:rsidR="008F52F6" w:rsidRPr="00114F47" w:rsidRDefault="008F52F6" w:rsidP="008F52F6">
            <w:pPr>
              <w:spacing w:after="0" w:line="240" w:lineRule="auto"/>
              <w:rPr>
                <w:rFonts w:ascii="Times New Roman" w:eastAsia="Times New Roman" w:hAnsi="Times New Roman" w:cs="Times New Roman"/>
                <w:b/>
                <w:i/>
                <w:color w:val="7F7F7F"/>
                <w:lang w:eastAsia="ru-RU"/>
              </w:rPr>
            </w:pPr>
            <w:r w:rsidRPr="00114F47">
              <w:rPr>
                <w:rFonts w:ascii="Times New Roman" w:eastAsia="Times New Roman" w:hAnsi="Times New Roman" w:cs="Times New Roman"/>
                <w:b/>
                <w:i/>
                <w:color w:val="7F7F7F"/>
                <w:lang w:eastAsia="ru-RU"/>
              </w:rPr>
              <w:t>Эстетическое</w:t>
            </w:r>
          </w:p>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В основе лежат ценности «</w:t>
            </w:r>
            <w:r w:rsidRPr="00114F47">
              <w:rPr>
                <w:rFonts w:ascii="Times New Roman" w:eastAsia="Calibri" w:hAnsi="Times New Roman" w:cs="Times New Roman"/>
                <w:color w:val="7F7F7F"/>
                <w:shd w:val="clear" w:color="auto" w:fill="FFFFFF"/>
                <w:lang w:eastAsia="ru-RU"/>
              </w:rPr>
              <w:t>Культура» и «Красота»</w:t>
            </w:r>
          </w:p>
        </w:tc>
        <w:tc>
          <w:tcPr>
            <w:tcW w:w="1701" w:type="dxa"/>
            <w:shd w:val="clear" w:color="auto" w:fill="auto"/>
          </w:tcPr>
          <w:p w:rsidR="008F52F6" w:rsidRPr="00114F47" w:rsidRDefault="008F52F6" w:rsidP="008F52F6">
            <w:pPr>
              <w:spacing w:after="0" w:line="240" w:lineRule="auto"/>
              <w:rPr>
                <w:rFonts w:ascii="Times New Roman" w:eastAsia="Times New Roman" w:hAnsi="Times New Roman" w:cs="Times New Roman"/>
                <w:color w:val="7F7F7F"/>
                <w:lang w:eastAsia="ru-RU"/>
              </w:rPr>
            </w:pPr>
            <w:r w:rsidRPr="00114F47">
              <w:rPr>
                <w:rFonts w:ascii="Times New Roman" w:eastAsia="Calibri" w:hAnsi="Times New Roman" w:cs="Times New Roman"/>
                <w:color w:val="7F7F7F"/>
                <w:shd w:val="clear" w:color="auto" w:fill="FFFFFF"/>
                <w:lang w:eastAsia="ru-RU"/>
              </w:rPr>
              <w:t xml:space="preserve">Становление у детей ценностного отношения к красоте </w:t>
            </w:r>
          </w:p>
        </w:tc>
        <w:tc>
          <w:tcPr>
            <w:tcW w:w="2835" w:type="dxa"/>
            <w:shd w:val="clear" w:color="auto" w:fill="auto"/>
          </w:tcPr>
          <w:p w:rsidR="008F52F6" w:rsidRPr="00114F47" w:rsidRDefault="008F52F6" w:rsidP="008D5A59">
            <w:pPr>
              <w:numPr>
                <w:ilvl w:val="0"/>
                <w:numId w:val="79"/>
              </w:numPr>
              <w:tabs>
                <w:tab w:val="left" w:pos="146"/>
              </w:tabs>
              <w:spacing w:after="0" w:line="240" w:lineRule="auto"/>
              <w:ind w:left="0" w:firstLine="0"/>
              <w:contextualSpacing/>
              <w:rPr>
                <w:rFonts w:ascii="Times New Roman" w:eastAsia="Calibri" w:hAnsi="Times New Roman" w:cs="Times New Roman"/>
                <w:color w:val="7F7F7F"/>
              </w:rPr>
            </w:pPr>
            <w:r w:rsidRPr="00114F47">
              <w:rPr>
                <w:rFonts w:ascii="Times New Roman" w:eastAsia="Calibri" w:hAnsi="Times New Roman" w:cs="Times New Roman"/>
                <w:color w:val="7F7F7F"/>
                <w:shd w:val="clear" w:color="auto" w:fill="FFFFFF"/>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544" w:type="dxa"/>
            <w:shd w:val="clear" w:color="auto" w:fill="auto"/>
          </w:tcPr>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lastRenderedPageBreak/>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Формировать целостную картину мира на основе интеграции интеллектуального и эмоционально-образного способов его освоения детьми</w:t>
            </w:r>
          </w:p>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shd w:val="clear" w:color="auto" w:fill="FFFFFF"/>
                <w:lang w:eastAsia="ru-RU"/>
              </w:rPr>
            </w:pPr>
            <w:r w:rsidRPr="00114F47">
              <w:rPr>
                <w:rFonts w:ascii="Times New Roman" w:eastAsia="Times New Roman" w:hAnsi="Times New Roman" w:cs="Times New Roman"/>
                <w:color w:val="7F7F7F"/>
                <w:shd w:val="clear" w:color="auto" w:fill="FFFFFF"/>
                <w:lang w:eastAsia="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8F52F6" w:rsidRPr="00114F47" w:rsidRDefault="008F52F6" w:rsidP="008D5A59">
            <w:pPr>
              <w:widowControl w:val="0"/>
              <w:numPr>
                <w:ilvl w:val="0"/>
                <w:numId w:val="78"/>
              </w:numPr>
              <w:tabs>
                <w:tab w:val="left" w:pos="205"/>
              </w:tabs>
              <w:spacing w:after="0" w:line="240" w:lineRule="auto"/>
              <w:ind w:left="0" w:firstLine="0"/>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 xml:space="preserve">Поддерживать готовность детей к творческой самореализации </w:t>
            </w:r>
          </w:p>
        </w:tc>
        <w:tc>
          <w:tcPr>
            <w:tcW w:w="673" w:type="dxa"/>
            <w:shd w:val="clear" w:color="auto" w:fill="auto"/>
          </w:tcPr>
          <w:p w:rsidR="008F52F6" w:rsidRPr="00114F47" w:rsidRDefault="008F52F6" w:rsidP="008F52F6">
            <w:pPr>
              <w:spacing w:after="0" w:line="276" w:lineRule="auto"/>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lastRenderedPageBreak/>
              <w:t>ХЭР</w:t>
            </w:r>
          </w:p>
        </w:tc>
      </w:tr>
    </w:tbl>
    <w:p w:rsidR="008F52F6" w:rsidRPr="00114F47" w:rsidRDefault="008F52F6" w:rsidP="00C12CFA">
      <w:pPr>
        <w:widowControl w:val="0"/>
        <w:tabs>
          <w:tab w:val="left" w:pos="1561"/>
        </w:tabs>
        <w:spacing w:after="0" w:line="240" w:lineRule="auto"/>
        <w:jc w:val="both"/>
        <w:rPr>
          <w:rFonts w:ascii="Times New Roman" w:hAnsi="Times New Roman" w:cs="Times New Roman"/>
          <w:color w:val="7F7F7F"/>
        </w:rPr>
      </w:pPr>
    </w:p>
    <w:p w:rsidR="008F52F6" w:rsidRPr="00114F47" w:rsidRDefault="00AD7EE1" w:rsidP="00AD7EE1">
      <w:pPr>
        <w:widowControl w:val="0"/>
        <w:tabs>
          <w:tab w:val="left" w:pos="1561"/>
        </w:tabs>
        <w:spacing w:after="0" w:line="240" w:lineRule="auto"/>
        <w:jc w:val="center"/>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2.7.3.5. Формы совместной деятельности в ДОУ</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b/>
          <w:bCs/>
          <w:color w:val="7F7F7F"/>
        </w:rPr>
      </w:pPr>
      <w:r w:rsidRPr="00114F47">
        <w:rPr>
          <w:rFonts w:ascii="Times New Roman" w:hAnsi="Times New Roman" w:cs="Times New Roman"/>
          <w:color w:val="7F7F7F"/>
        </w:rPr>
        <w:t>Ценностное единство и готовность к сотрудничеству всех участников образовательных отношений составляет основу уклада учреждения, в котором строится воспитательная работа.</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Деятельность ДОУ построена на основе сотрудничества в форме совместной деятельности по следующим </w:t>
      </w:r>
      <w:r w:rsidRPr="00114F47">
        <w:rPr>
          <w:rFonts w:ascii="Times New Roman" w:hAnsi="Times New Roman" w:cs="Times New Roman"/>
          <w:color w:val="7F7F7F"/>
          <w:u w:val="single"/>
        </w:rPr>
        <w:t>направлениям:</w:t>
      </w:r>
    </w:p>
    <w:p w:rsidR="008F52F6" w:rsidRPr="00114F47" w:rsidRDefault="008F52F6" w:rsidP="008D5A59">
      <w:pPr>
        <w:widowControl w:val="0"/>
        <w:numPr>
          <w:ilvl w:val="0"/>
          <w:numId w:val="81"/>
        </w:numPr>
        <w:tabs>
          <w:tab w:val="left" w:pos="1561"/>
        </w:tabs>
        <w:spacing w:after="0" w:line="240" w:lineRule="auto"/>
        <w:ind w:left="-284"/>
        <w:jc w:val="both"/>
        <w:rPr>
          <w:rFonts w:ascii="Times New Roman" w:hAnsi="Times New Roman" w:cs="Times New Roman"/>
          <w:b/>
          <w:bCs/>
          <w:i/>
          <w:iCs/>
          <w:color w:val="7F7F7F"/>
        </w:rPr>
      </w:pPr>
      <w:r w:rsidRPr="00114F47">
        <w:rPr>
          <w:rFonts w:ascii="Times New Roman" w:hAnsi="Times New Roman" w:cs="Times New Roman"/>
          <w:b/>
          <w:bCs/>
          <w:i/>
          <w:iCs/>
          <w:color w:val="7F7F7F"/>
        </w:rPr>
        <w:t>Работа с родителями (законными представителями).</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i/>
          <w:color w:val="7F7F7F"/>
          <w:u w:val="single"/>
        </w:rPr>
        <w:t>Цель взаимодействия</w:t>
      </w:r>
      <w:r w:rsidRPr="00114F47">
        <w:rPr>
          <w:rFonts w:ascii="Times New Roman" w:hAnsi="Times New Roman" w:cs="Times New Roman"/>
          <w:color w:val="7F7F7F"/>
        </w:rPr>
        <w:t>: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bCs/>
          <w:color w:val="7F7F7F"/>
        </w:rPr>
        <w:t xml:space="preserve">В основу реализации работы с семьей заложены следующие </w:t>
      </w:r>
      <w:r w:rsidRPr="00114F47">
        <w:rPr>
          <w:rFonts w:ascii="Times New Roman" w:hAnsi="Times New Roman" w:cs="Times New Roman"/>
          <w:bCs/>
          <w:i/>
          <w:color w:val="7F7F7F"/>
          <w:u w:val="single"/>
        </w:rPr>
        <w:t>принципы</w:t>
      </w:r>
      <w:r w:rsidRPr="00114F47">
        <w:rPr>
          <w:rFonts w:ascii="Times New Roman" w:hAnsi="Times New Roman" w:cs="Times New Roman"/>
          <w:bCs/>
          <w:color w:val="7F7F7F"/>
        </w:rPr>
        <w:t xml:space="preserve">: </w:t>
      </w:r>
    </w:p>
    <w:p w:rsidR="008F52F6" w:rsidRPr="00114F47" w:rsidRDefault="008F52F6" w:rsidP="008D5A59">
      <w:pPr>
        <w:widowControl w:val="0"/>
        <w:numPr>
          <w:ilvl w:val="0"/>
          <w:numId w:val="82"/>
        </w:numPr>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партнерство родителей и педагогов в воспитании и обучении детей; </w:t>
      </w:r>
    </w:p>
    <w:p w:rsidR="008F52F6" w:rsidRPr="00114F47" w:rsidRDefault="008F52F6" w:rsidP="008D5A59">
      <w:pPr>
        <w:widowControl w:val="0"/>
        <w:numPr>
          <w:ilvl w:val="0"/>
          <w:numId w:val="82"/>
        </w:numPr>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единое понимание педагогами и родителями целей и задач воспитания и обучения; </w:t>
      </w:r>
    </w:p>
    <w:p w:rsidR="008F52F6" w:rsidRPr="00114F47" w:rsidRDefault="008F52F6" w:rsidP="008D5A59">
      <w:pPr>
        <w:widowControl w:val="0"/>
        <w:numPr>
          <w:ilvl w:val="0"/>
          <w:numId w:val="82"/>
        </w:numPr>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помощь, уважение и доверие к ребёнку со стороны педагогов и родителей; </w:t>
      </w:r>
    </w:p>
    <w:p w:rsidR="008F52F6" w:rsidRPr="00114F47" w:rsidRDefault="008F52F6" w:rsidP="008D5A59">
      <w:pPr>
        <w:widowControl w:val="0"/>
        <w:numPr>
          <w:ilvl w:val="0"/>
          <w:numId w:val="82"/>
        </w:numPr>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постоянный анализ процесса взаимодействия семьи и ДОО, его промежуточных и конечных результатов. </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b/>
          <w:color w:val="7F7F7F"/>
        </w:rPr>
      </w:pPr>
      <w:r w:rsidRPr="00114F47">
        <w:rPr>
          <w:rFonts w:ascii="Times New Roman" w:hAnsi="Times New Roman" w:cs="Times New Roman"/>
          <w:b/>
          <w:color w:val="7F7F7F"/>
        </w:rPr>
        <w:t>Основные формы и содержание взаимодействия с родителями:</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1. </w:t>
      </w:r>
      <w:r w:rsidRPr="00114F47">
        <w:rPr>
          <w:rFonts w:ascii="Times New Roman" w:hAnsi="Times New Roman" w:cs="Times New Roman"/>
          <w:i/>
          <w:color w:val="7F7F7F"/>
        </w:rPr>
        <w:t>Анкетирование.</w:t>
      </w:r>
      <w:r w:rsidRPr="00114F47">
        <w:rPr>
          <w:rFonts w:ascii="Times New Roman" w:hAnsi="Times New Roman" w:cs="Times New Roman"/>
          <w:color w:val="7F7F7F"/>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2. </w:t>
      </w:r>
      <w:r w:rsidRPr="00114F47">
        <w:rPr>
          <w:rFonts w:ascii="Times New Roman" w:hAnsi="Times New Roman" w:cs="Times New Roman"/>
          <w:i/>
          <w:color w:val="7F7F7F"/>
        </w:rPr>
        <w:t>Консультации.</w:t>
      </w:r>
      <w:r w:rsidRPr="00114F47">
        <w:rPr>
          <w:rFonts w:ascii="Times New Roman" w:hAnsi="Times New Roman" w:cs="Times New Roman"/>
          <w:color w:val="7F7F7F"/>
        </w:rPr>
        <w:t xml:space="preserve">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экспресс-консультации по актуальным вопросам воспитания и обучения в родительских группах в мессенджерах и социальных сетях. </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3. </w:t>
      </w:r>
      <w:r w:rsidRPr="00114F47">
        <w:rPr>
          <w:rFonts w:ascii="Times New Roman" w:hAnsi="Times New Roman" w:cs="Times New Roman"/>
          <w:i/>
          <w:color w:val="7F7F7F"/>
        </w:rPr>
        <w:t>Мастер-классы</w:t>
      </w:r>
      <w:r w:rsidRPr="00114F47">
        <w:rPr>
          <w:rFonts w:ascii="Times New Roman" w:hAnsi="Times New Roman" w:cs="Times New Roman"/>
          <w:color w:val="7F7F7F"/>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4. В детском саду организована </w:t>
      </w:r>
      <w:r w:rsidRPr="00114F47">
        <w:rPr>
          <w:rFonts w:ascii="Times New Roman" w:hAnsi="Times New Roman" w:cs="Times New Roman"/>
          <w:i/>
          <w:iCs/>
          <w:color w:val="7F7F7F"/>
        </w:rPr>
        <w:t>дистанционная форма сотрудничества</w:t>
      </w:r>
      <w:r w:rsidRPr="00114F47">
        <w:rPr>
          <w:rFonts w:ascii="Times New Roman" w:hAnsi="Times New Roman" w:cs="Times New Roman"/>
          <w:color w:val="7F7F7F"/>
        </w:rPr>
        <w:t xml:space="preserve"> ДОУ с родителями. Взаимодействие происходит в социальной сети в «В Контакте», через мессенджеры Wh</w:t>
      </w:r>
      <w:r w:rsidR="00E40B06">
        <w:rPr>
          <w:rFonts w:ascii="Times New Roman" w:hAnsi="Times New Roman" w:cs="Times New Roman"/>
          <w:color w:val="7F7F7F"/>
        </w:rPr>
        <w:t xml:space="preserve">atsApp, Viber, </w:t>
      </w:r>
      <w:r w:rsidRPr="00114F47">
        <w:rPr>
          <w:rFonts w:ascii="Times New Roman" w:hAnsi="Times New Roman" w:cs="Times New Roman"/>
          <w:color w:val="7F7F7F"/>
        </w:rPr>
        <w:t xml:space="preserve"> Такая форма общения позволяет родителям уточнить различные вопросы, пополнить педагогические </w:t>
      </w:r>
      <w:r w:rsidRPr="00114F47">
        <w:rPr>
          <w:rFonts w:ascii="Times New Roman" w:hAnsi="Times New Roman" w:cs="Times New Roman"/>
          <w:color w:val="7F7F7F"/>
        </w:rPr>
        <w:lastRenderedPageBreak/>
        <w:t xml:space="preserve">знания, обсудить и проиграть проблемы, придавая им интерактивное общение. </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5. </w:t>
      </w:r>
      <w:r w:rsidRPr="00114F47">
        <w:rPr>
          <w:rFonts w:ascii="Times New Roman" w:hAnsi="Times New Roman" w:cs="Times New Roman"/>
          <w:i/>
          <w:color w:val="7F7F7F"/>
        </w:rPr>
        <w:t>Праздники, фестивали, конкурсы, соревнования</w:t>
      </w:r>
      <w:r w:rsidRPr="00114F47">
        <w:rPr>
          <w:rFonts w:ascii="Times New Roman" w:hAnsi="Times New Roman" w:cs="Times New Roman"/>
          <w:color w:val="7F7F7F"/>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6. </w:t>
      </w:r>
      <w:r w:rsidRPr="00114F47">
        <w:rPr>
          <w:rFonts w:ascii="Times New Roman" w:hAnsi="Times New Roman" w:cs="Times New Roman"/>
          <w:i/>
          <w:color w:val="7F7F7F"/>
        </w:rPr>
        <w:t>Наглядная информация,</w:t>
      </w:r>
      <w:r w:rsidRPr="00114F47">
        <w:rPr>
          <w:rFonts w:ascii="Times New Roman" w:hAnsi="Times New Roman" w:cs="Times New Roman"/>
          <w:color w:val="7F7F7F"/>
        </w:rPr>
        <w:t xml:space="preserve"> размещенная на официальном сайте МДОУ, в группе детского сада в социальной сети ВКонтакте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b/>
          <w:color w:val="7F7F7F"/>
        </w:rPr>
      </w:pPr>
      <w:r w:rsidRPr="00114F47">
        <w:rPr>
          <w:rFonts w:ascii="Times New Roman" w:hAnsi="Times New Roman" w:cs="Times New Roman"/>
          <w:b/>
          <w:i/>
          <w:color w:val="7F7F7F"/>
        </w:rPr>
        <w:t xml:space="preserve">Формы информационного взаимодействия: </w:t>
      </w:r>
    </w:p>
    <w:p w:rsidR="008F52F6" w:rsidRPr="00114F47" w:rsidRDefault="008F52F6" w:rsidP="008D5A59">
      <w:pPr>
        <w:widowControl w:val="0"/>
        <w:numPr>
          <w:ilvl w:val="0"/>
          <w:numId w:val="80"/>
        </w:numPr>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единый и групповой стенды;</w:t>
      </w:r>
    </w:p>
    <w:p w:rsidR="008F52F6" w:rsidRPr="00114F47" w:rsidRDefault="008F52F6" w:rsidP="008D5A59">
      <w:pPr>
        <w:widowControl w:val="0"/>
        <w:numPr>
          <w:ilvl w:val="0"/>
          <w:numId w:val="80"/>
        </w:numPr>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сайт детского сада в сети Интернет;</w:t>
      </w:r>
    </w:p>
    <w:p w:rsidR="008F52F6" w:rsidRPr="00114F47" w:rsidRDefault="008F52F6" w:rsidP="008D5A59">
      <w:pPr>
        <w:widowControl w:val="0"/>
        <w:numPr>
          <w:ilvl w:val="0"/>
          <w:numId w:val="80"/>
        </w:numPr>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самиздатовская печатная продукция (газеты, журналы, книги, календари и пр.);</w:t>
      </w:r>
    </w:p>
    <w:p w:rsidR="008F52F6" w:rsidRPr="00114F47" w:rsidRDefault="008F52F6" w:rsidP="008D5A59">
      <w:pPr>
        <w:widowControl w:val="0"/>
        <w:numPr>
          <w:ilvl w:val="0"/>
          <w:numId w:val="80"/>
        </w:numPr>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плакаты различной тематики (противопожарная, санитарная, гигиеническая, психолого - педагогическая и др.);</w:t>
      </w:r>
    </w:p>
    <w:p w:rsidR="008F52F6" w:rsidRPr="00114F47" w:rsidRDefault="008F52F6" w:rsidP="008D5A59">
      <w:pPr>
        <w:widowControl w:val="0"/>
        <w:numPr>
          <w:ilvl w:val="0"/>
          <w:numId w:val="80"/>
        </w:numPr>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папки, письма, памятки, буклеты, бюллетени;</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-документальные видеофильмы с записью занятий, праздников и других воспитательно - образовательных мероприятий;</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постер детских достижений; </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«Маршрут выходного дня»;</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родительские чаты в мессенджерах WhatsApp или Viber, в ВК;</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видео и фотоотчеты проводимых мероприятий.</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i/>
          <w:color w:val="7F7F7F"/>
        </w:rPr>
        <w:t>7.</w:t>
      </w:r>
      <w:r w:rsidRPr="00114F47">
        <w:rPr>
          <w:rFonts w:ascii="Times New Roman" w:hAnsi="Times New Roman" w:cs="Times New Roman"/>
          <w:color w:val="7F7F7F"/>
        </w:rPr>
        <w:t xml:space="preserve"> </w:t>
      </w:r>
      <w:r w:rsidRPr="00114F47">
        <w:rPr>
          <w:rFonts w:ascii="Times New Roman" w:hAnsi="Times New Roman" w:cs="Times New Roman"/>
          <w:i/>
          <w:color w:val="7F7F7F"/>
        </w:rPr>
        <w:t>Дни открытых дверей</w:t>
      </w:r>
      <w:r w:rsidRPr="00114F47">
        <w:rPr>
          <w:rFonts w:ascii="Times New Roman" w:hAnsi="Times New Roman" w:cs="Times New Roman"/>
          <w:color w:val="7F7F7F"/>
        </w:rPr>
        <w:t xml:space="preserve">. Проведение Дней открытых дверей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 </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i/>
          <w:color w:val="7F7F7F"/>
        </w:rPr>
        <w:t>8.</w:t>
      </w:r>
      <w:r w:rsidRPr="00114F47">
        <w:rPr>
          <w:rFonts w:ascii="Times New Roman" w:hAnsi="Times New Roman" w:cs="Times New Roman"/>
          <w:color w:val="7F7F7F"/>
        </w:rPr>
        <w:t xml:space="preserve"> </w:t>
      </w:r>
      <w:r w:rsidRPr="00114F47">
        <w:rPr>
          <w:rFonts w:ascii="Times New Roman" w:hAnsi="Times New Roman" w:cs="Times New Roman"/>
          <w:i/>
          <w:color w:val="7F7F7F"/>
        </w:rPr>
        <w:t>Родительские собрания</w:t>
      </w:r>
      <w:r w:rsidRPr="00114F47">
        <w:rPr>
          <w:rFonts w:ascii="Times New Roman" w:hAnsi="Times New Roman" w:cs="Times New Roman"/>
          <w:color w:val="7F7F7F"/>
        </w:rPr>
        <w:t>.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i/>
          <w:color w:val="7F7F7F"/>
        </w:rPr>
        <w:t>9. Индивидуальные формы работы</w:t>
      </w:r>
      <w:r w:rsidRPr="00114F47">
        <w:rPr>
          <w:rFonts w:ascii="Times New Roman" w:hAnsi="Times New Roman" w:cs="Times New Roman"/>
          <w:color w:val="7F7F7F"/>
        </w:rPr>
        <w:t>:</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Работа специалистов по запросу родителей для решения проблемных ситуаций, связанных с воспитанием ребенка раннего и дошкольного возраста.</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Участие родителей в педагогических консилиумах, собираемых в случае возникновения острых проблем, связанных с воспитанием ребенка.</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bCs/>
          <w:i/>
          <w:color w:val="7F7F7F"/>
        </w:rPr>
        <w:t>10. «Гость группы»</w:t>
      </w:r>
      <w:r w:rsidRPr="00114F47">
        <w:rPr>
          <w:rFonts w:ascii="Times New Roman" w:hAnsi="Times New Roman" w:cs="Times New Roman"/>
          <w:bCs/>
          <w:color w:val="7F7F7F"/>
        </w:rPr>
        <w:t xml:space="preserve"> </w:t>
      </w:r>
      <w:r w:rsidRPr="00114F47">
        <w:rPr>
          <w:rFonts w:ascii="Times New Roman" w:hAnsi="Times New Roman" w:cs="Times New Roman"/>
          <w:color w:val="7F7F7F"/>
        </w:rPr>
        <w:t xml:space="preserve">- это одна из эффективных форм работы с семьями воспитанников, где родители не зрители, а активные участники. </w:t>
      </w:r>
      <w:r w:rsidRPr="00114F47">
        <w:rPr>
          <w:rFonts w:ascii="Times New Roman" w:hAnsi="Times New Roman" w:cs="Times New Roman"/>
          <w:bCs/>
          <w:color w:val="7F7F7F"/>
        </w:rPr>
        <w:t xml:space="preserve">Цель технологии: </w:t>
      </w:r>
      <w:r w:rsidRPr="00114F47">
        <w:rPr>
          <w:rFonts w:ascii="Times New Roman" w:hAnsi="Times New Roman" w:cs="Times New Roman"/>
          <w:color w:val="7F7F7F"/>
        </w:rPr>
        <w:t>побудить интерес родителей к жизни детского сада; установить тёплые, доверительные отношения между педагогами и родителями, а также между родителями и детьми; сближение детей, родителей и воспитателей.</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i/>
          <w:color w:val="7F7F7F"/>
        </w:rPr>
        <w:t>11. «Образовательная афиша».</w:t>
      </w:r>
      <w:r w:rsidRPr="00114F47">
        <w:rPr>
          <w:rFonts w:ascii="Times New Roman" w:hAnsi="Times New Roman" w:cs="Times New Roman"/>
          <w:color w:val="7F7F7F"/>
        </w:rPr>
        <w:t xml:space="preserve"> Применяется с целью включения родителей в образовательный и воспитательный процесс с детьми.</w:t>
      </w:r>
    </w:p>
    <w:p w:rsidR="008F52F6" w:rsidRPr="00114F47" w:rsidRDefault="008F52F6" w:rsidP="008D5A59">
      <w:pPr>
        <w:widowControl w:val="0"/>
        <w:numPr>
          <w:ilvl w:val="0"/>
          <w:numId w:val="81"/>
        </w:numPr>
        <w:tabs>
          <w:tab w:val="left" w:pos="1561"/>
        </w:tabs>
        <w:spacing w:after="0" w:line="240" w:lineRule="auto"/>
        <w:ind w:left="-284"/>
        <w:jc w:val="both"/>
        <w:rPr>
          <w:rFonts w:ascii="Times New Roman" w:hAnsi="Times New Roman" w:cs="Times New Roman"/>
          <w:b/>
          <w:bCs/>
          <w:i/>
          <w:iCs/>
          <w:color w:val="7F7F7F"/>
        </w:rPr>
      </w:pPr>
      <w:r w:rsidRPr="00114F47">
        <w:rPr>
          <w:rFonts w:ascii="Times New Roman" w:hAnsi="Times New Roman" w:cs="Times New Roman"/>
          <w:b/>
          <w:bCs/>
          <w:i/>
          <w:iCs/>
          <w:color w:val="7F7F7F"/>
        </w:rPr>
        <w:t>События образовательной организации.</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Совместная деятельность педагога и обучающихся имеет событийный характер.</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u w:val="single"/>
        </w:rPr>
        <w:t>Событие</w:t>
      </w:r>
      <w:r w:rsidRPr="00114F47">
        <w:rPr>
          <w:rFonts w:ascii="Times New Roman" w:hAnsi="Times New Roman" w:cs="Times New Roman"/>
          <w:color w:val="7F7F7F"/>
        </w:rPr>
        <w:t xml:space="preserve"> – это захватывающая, достаточно длительная (от нескольких дней до нескольких недель) игра, где участвуют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 </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Положительное влияние на организацию воспитательного процесса в ДОУ оказывает историческое и культурное наследие Белгородской области, Белгородского района и поселка Разумное, на </w:t>
      </w:r>
      <w:r w:rsidRPr="00114F47">
        <w:rPr>
          <w:rFonts w:ascii="Times New Roman" w:hAnsi="Times New Roman" w:cs="Times New Roman"/>
          <w:color w:val="7F7F7F"/>
        </w:rPr>
        <w:lastRenderedPageBreak/>
        <w:t xml:space="preserve">территории которого находится дошкольная организация. </w:t>
      </w:r>
    </w:p>
    <w:p w:rsidR="008F52F6" w:rsidRPr="00114F47" w:rsidRDefault="008F52F6" w:rsidP="00AD7EE1">
      <w:pPr>
        <w:widowControl w:val="0"/>
        <w:tabs>
          <w:tab w:val="left" w:pos="1561"/>
        </w:tabs>
        <w:spacing w:after="0" w:line="240" w:lineRule="auto"/>
        <w:ind w:left="-284"/>
        <w:jc w:val="both"/>
        <w:rPr>
          <w:rFonts w:ascii="Times New Roman" w:hAnsi="Times New Roman" w:cs="Times New Roman"/>
          <w:color w:val="7F7F7F"/>
        </w:rPr>
      </w:pPr>
      <w:r w:rsidRPr="00114F47">
        <w:rPr>
          <w:rFonts w:ascii="Times New Roman" w:hAnsi="Times New Roman" w:cs="Times New Roman"/>
          <w:b/>
          <w:bCs/>
          <w:color w:val="7F7F7F"/>
        </w:rPr>
        <w:t xml:space="preserve">Образовательное событие </w:t>
      </w:r>
      <w:r w:rsidRPr="00114F47">
        <w:rPr>
          <w:rFonts w:ascii="Times New Roman" w:hAnsi="Times New Roman" w:cs="Times New Roman"/>
          <w:color w:val="7F7F7F"/>
        </w:rPr>
        <w:t>выступает как новый формат совместной детско-взрослой деятельности. Это педагогическое явление, характеризующееся результативностью, непредсказуемостью и создаваемое с целью решения воспитательных проблем, затруднений, дефицитов и удовлетворения потребности участников.</w:t>
      </w:r>
    </w:p>
    <w:p w:rsidR="008F52F6" w:rsidRPr="00114F47" w:rsidRDefault="008F52F6" w:rsidP="008F52F6">
      <w:pPr>
        <w:widowControl w:val="0"/>
        <w:tabs>
          <w:tab w:val="left" w:pos="1561"/>
        </w:tabs>
        <w:spacing w:after="0" w:line="240" w:lineRule="auto"/>
        <w:jc w:val="both"/>
        <w:rPr>
          <w:rFonts w:ascii="Times New Roman" w:hAnsi="Times New Roman" w:cs="Times New Roman"/>
          <w:color w:val="7F7F7F"/>
          <w:u w:val="single"/>
        </w:rPr>
      </w:pPr>
      <w:r w:rsidRPr="00114F47">
        <w:rPr>
          <w:rFonts w:ascii="Times New Roman" w:hAnsi="Times New Roman" w:cs="Times New Roman"/>
          <w:color w:val="7F7F7F"/>
          <w:u w:val="single"/>
        </w:rPr>
        <w:t xml:space="preserve">Задачи педагога: </w:t>
      </w:r>
    </w:p>
    <w:p w:rsidR="008F52F6" w:rsidRPr="00114F47" w:rsidRDefault="008F52F6" w:rsidP="008F52F6">
      <w:pPr>
        <w:widowControl w:val="0"/>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 заронить в детское сообщество проблемную ситуацию, которая заинтересует детей; </w:t>
      </w:r>
    </w:p>
    <w:p w:rsidR="008F52F6" w:rsidRPr="00114F47" w:rsidRDefault="008F52F6" w:rsidP="008F52F6">
      <w:pPr>
        <w:widowControl w:val="0"/>
        <w:tabs>
          <w:tab w:val="left" w:pos="1561"/>
        </w:tabs>
        <w:spacing w:after="0" w:line="240" w:lineRule="auto"/>
        <w:jc w:val="both"/>
        <w:rPr>
          <w:rFonts w:ascii="Times New Roman" w:hAnsi="Times New Roman" w:cs="Times New Roman"/>
          <w:color w:val="7F7F7F"/>
        </w:rPr>
      </w:pPr>
      <w:r w:rsidRPr="00114F47">
        <w:rPr>
          <w:rFonts w:ascii="Times New Roman" w:hAnsi="Times New Roman" w:cs="Times New Roman"/>
          <w:color w:val="7F7F7F"/>
        </w:rPr>
        <w:t xml:space="preserve">- 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 </w:t>
      </w:r>
    </w:p>
    <w:p w:rsidR="008F52F6" w:rsidRPr="00114F47" w:rsidRDefault="008F52F6" w:rsidP="008F52F6">
      <w:pPr>
        <w:autoSpaceDE w:val="0"/>
        <w:autoSpaceDN w:val="0"/>
        <w:adjustRightInd w:val="0"/>
        <w:spacing w:after="0" w:line="240" w:lineRule="auto"/>
        <w:jc w:val="both"/>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 xml:space="preserve">- помогать детям планировать событие так, чтобы они смогли реализовать свои планы; </w:t>
      </w:r>
    </w:p>
    <w:p w:rsidR="008F52F6" w:rsidRPr="00114F47" w:rsidRDefault="008F52F6" w:rsidP="008F52F6">
      <w:pPr>
        <w:autoSpaceDE w:val="0"/>
        <w:autoSpaceDN w:val="0"/>
        <w:adjustRightInd w:val="0"/>
        <w:spacing w:after="0" w:line="240" w:lineRule="auto"/>
        <w:jc w:val="both"/>
        <w:rPr>
          <w:rFonts w:ascii="Times New Roman" w:eastAsia="Calibri" w:hAnsi="Times New Roman" w:cs="Times New Roman"/>
          <w:color w:val="7F7F7F"/>
          <w:lang w:eastAsia="ru-RU"/>
        </w:rPr>
      </w:pPr>
      <w:r w:rsidRPr="00114F47">
        <w:rPr>
          <w:rFonts w:ascii="Times New Roman" w:eastAsia="Calibri" w:hAnsi="Times New Roman" w:cs="Times New Roman"/>
          <w:color w:val="7F7F7F"/>
          <w:lang w:eastAsia="ru-RU"/>
        </w:rPr>
        <w:t xml:space="preserve">- 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 </w:t>
      </w:r>
    </w:p>
    <w:p w:rsidR="008F52F6" w:rsidRPr="00114F47" w:rsidRDefault="008F52F6" w:rsidP="008F52F6">
      <w:pPr>
        <w:spacing w:after="0" w:line="240" w:lineRule="auto"/>
        <w:jc w:val="both"/>
        <w:rPr>
          <w:rFonts w:ascii="Times New Roman" w:eastAsia="Calibri" w:hAnsi="Times New Roman" w:cs="Times New Roman"/>
          <w:color w:val="7F7F7F"/>
          <w:shd w:val="clear" w:color="auto" w:fill="FFFFFF"/>
        </w:rPr>
      </w:pPr>
      <w:r w:rsidRPr="00114F47">
        <w:rPr>
          <w:rFonts w:ascii="Times New Roman" w:eastAsia="Calibri" w:hAnsi="Times New Roman" w:cs="Times New Roman"/>
          <w:color w:val="7F7F7F"/>
        </w:rPr>
        <w:tab/>
      </w:r>
      <w:r w:rsidRPr="00114F47">
        <w:rPr>
          <w:rFonts w:ascii="Times New Roman" w:eastAsia="Calibri" w:hAnsi="Times New Roman" w:cs="Times New Roman"/>
          <w:color w:val="7F7F7F"/>
          <w:shd w:val="clear" w:color="auto" w:fill="FFFFFF"/>
        </w:rPr>
        <w:t xml:space="preserve">Образовательные события - это </w:t>
      </w:r>
      <w:r w:rsidRPr="00114F47">
        <w:rPr>
          <w:rFonts w:ascii="Times New Roman" w:eastAsia="Calibri" w:hAnsi="Times New Roman" w:cs="Times New Roman"/>
          <w:color w:val="7F7F7F"/>
        </w:rPr>
        <w:t>часть полноценного образовательного процесса</w:t>
      </w:r>
      <w:r w:rsidRPr="00114F47">
        <w:rPr>
          <w:rFonts w:ascii="Times New Roman" w:eastAsia="Calibri" w:hAnsi="Times New Roman" w:cs="Times New Roman"/>
          <w:b/>
          <w:bCs/>
          <w:color w:val="7F7F7F"/>
        </w:rPr>
        <w:t>,</w:t>
      </w:r>
      <w:r w:rsidRPr="00114F47">
        <w:rPr>
          <w:rFonts w:ascii="Times New Roman" w:eastAsia="Calibri" w:hAnsi="Times New Roman" w:cs="Times New Roman"/>
          <w:color w:val="7F7F7F"/>
        </w:rPr>
        <w:t> в него закладываются ситуации, при разрешении которых дети приобретают новые знания, умения, формируют представления.</w:t>
      </w:r>
    </w:p>
    <w:p w:rsidR="008F52F6" w:rsidRPr="00114F47" w:rsidRDefault="008F52F6" w:rsidP="008F52F6">
      <w:pPr>
        <w:autoSpaceDE w:val="0"/>
        <w:autoSpaceDN w:val="0"/>
        <w:adjustRightInd w:val="0"/>
        <w:spacing w:after="0" w:line="240" w:lineRule="auto"/>
        <w:ind w:firstLine="708"/>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Образовательное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событие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это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новый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формат</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совместной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детско-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взрослой деятельности. Организационная и направляющая роль взрослого 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этом процессе очень велика, но для детей совершенно не заметна. Событие —</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это захватывающая, достаточно длительная (от нескольких дней до нескольких</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недель) игра,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где участвуют все,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 дети,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 воспитатели.</w:t>
      </w:r>
      <w:r w:rsidRPr="00114F47">
        <w:rPr>
          <w:rFonts w:ascii="Times New Roman" w:eastAsia="Times New Roman" w:hAnsi="Times New Roman" w:cs="Times New Roman"/>
          <w:color w:val="7F7F7F"/>
          <w:spacing w:val="70"/>
          <w:lang w:eastAsia="ru-RU"/>
        </w:rPr>
        <w:t xml:space="preserve"> </w:t>
      </w:r>
      <w:r w:rsidRPr="00114F47">
        <w:rPr>
          <w:rFonts w:ascii="Times New Roman" w:eastAsia="Times New Roman" w:hAnsi="Times New Roman" w:cs="Times New Roman"/>
          <w:color w:val="7F7F7F"/>
          <w:lang w:eastAsia="ru-RU"/>
        </w:rPr>
        <w:t>Причем взрослые 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дети в игре абсолютно наравне, а «руководят» всем дети. Задача взрослого</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найти и ввести в детское сообщество такую проблемную ситуацию, которая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заинтересует</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детей</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подтолкнет</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поиску</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решения.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Задача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педагога:</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заронить в детское сообщество проблемную ситуацию, которая заинтересует</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детей. Дать детям возможность разворачивать действие по своему пониманию,</w:t>
      </w:r>
      <w:r w:rsidRPr="00114F47">
        <w:rPr>
          <w:rFonts w:ascii="Times New Roman" w:eastAsia="Times New Roman" w:hAnsi="Times New Roman" w:cs="Times New Roman"/>
          <w:color w:val="7F7F7F"/>
          <w:spacing w:val="-67"/>
          <w:lang w:eastAsia="ru-RU"/>
        </w:rPr>
        <w:t xml:space="preserve"> </w:t>
      </w:r>
      <w:r w:rsidRPr="00114F47">
        <w:rPr>
          <w:rFonts w:ascii="Times New Roman" w:eastAsia="Times New Roman" w:hAnsi="Times New Roman" w:cs="Times New Roman"/>
          <w:color w:val="7F7F7F"/>
          <w:lang w:eastAsia="ru-RU"/>
        </w:rPr>
        <w:t>оказывая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им,</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при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необходимости,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деликатное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содействие,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избегая</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прямых</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подсказок и указаний. Помогать детям планировать событие так, чтобы они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смогли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реализовать</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свои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планы.</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Насыщать</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событие</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образовательными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возможностями, когда дети на деле могут применить свои знания и умения 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счете,</w:t>
      </w:r>
      <w:r w:rsidRPr="00114F47">
        <w:rPr>
          <w:rFonts w:ascii="Times New Roman" w:eastAsia="Times New Roman" w:hAnsi="Times New Roman" w:cs="Times New Roman"/>
          <w:color w:val="7F7F7F"/>
          <w:spacing w:val="2"/>
          <w:lang w:eastAsia="ru-RU"/>
        </w:rPr>
        <w:t xml:space="preserve"> </w:t>
      </w:r>
      <w:r w:rsidRPr="00114F47">
        <w:rPr>
          <w:rFonts w:ascii="Times New Roman" w:eastAsia="Times New Roman" w:hAnsi="Times New Roman" w:cs="Times New Roman"/>
          <w:color w:val="7F7F7F"/>
          <w:lang w:eastAsia="ru-RU"/>
        </w:rPr>
        <w:t>письме,</w:t>
      </w:r>
      <w:r w:rsidRPr="00114F47">
        <w:rPr>
          <w:rFonts w:ascii="Times New Roman" w:eastAsia="Times New Roman" w:hAnsi="Times New Roman" w:cs="Times New Roman"/>
          <w:color w:val="7F7F7F"/>
          <w:spacing w:val="3"/>
          <w:lang w:eastAsia="ru-RU"/>
        </w:rPr>
        <w:t xml:space="preserve"> </w:t>
      </w:r>
      <w:r w:rsidRPr="00114F47">
        <w:rPr>
          <w:rFonts w:ascii="Times New Roman" w:eastAsia="Times New Roman" w:hAnsi="Times New Roman" w:cs="Times New Roman"/>
          <w:color w:val="7F7F7F"/>
          <w:lang w:eastAsia="ru-RU"/>
        </w:rPr>
        <w:t>измерении,</w:t>
      </w:r>
      <w:r w:rsidRPr="00114F47">
        <w:rPr>
          <w:rFonts w:ascii="Times New Roman" w:eastAsia="Times New Roman" w:hAnsi="Times New Roman" w:cs="Times New Roman"/>
          <w:color w:val="7F7F7F"/>
          <w:spacing w:val="2"/>
          <w:lang w:eastAsia="ru-RU"/>
        </w:rPr>
        <w:t xml:space="preserve"> </w:t>
      </w:r>
      <w:r w:rsidRPr="00114F47">
        <w:rPr>
          <w:rFonts w:ascii="Times New Roman" w:eastAsia="Times New Roman" w:hAnsi="Times New Roman" w:cs="Times New Roman"/>
          <w:color w:val="7F7F7F"/>
          <w:lang w:eastAsia="ru-RU"/>
        </w:rPr>
        <w:t>рисовании,</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конструировании и пр. Образовательные события могут реализовываться в разных формах: труд, игра, нравственная беседа, флешмоб и т.д.</w:t>
      </w:r>
    </w:p>
    <w:p w:rsidR="008F52F6" w:rsidRPr="00114F47" w:rsidRDefault="008F52F6" w:rsidP="008F52F6">
      <w:pPr>
        <w:tabs>
          <w:tab w:val="left" w:pos="533"/>
        </w:tabs>
        <w:spacing w:after="0" w:line="240" w:lineRule="auto"/>
        <w:jc w:val="both"/>
        <w:rPr>
          <w:rFonts w:ascii="Times New Roman" w:eastAsia="Times New Roman" w:hAnsi="Times New Roman" w:cs="Times New Roman"/>
          <w:color w:val="7F7F7F"/>
          <w:shd w:val="clear" w:color="auto" w:fill="FFFFFF"/>
          <w:lang w:eastAsia="ru-RU"/>
        </w:rPr>
      </w:pPr>
      <w:r w:rsidRPr="00114F47">
        <w:rPr>
          <w:rFonts w:ascii="Times New Roman" w:eastAsia="Times New Roman" w:hAnsi="Times New Roman" w:cs="Times New Roman"/>
          <w:color w:val="7F7F7F"/>
          <w:shd w:val="clear" w:color="auto" w:fill="FFFFFF"/>
          <w:lang w:eastAsia="ru-RU"/>
        </w:rPr>
        <w:t>Образовательные события в детском саду отличаются:</w:t>
      </w:r>
    </w:p>
    <w:p w:rsidR="008F52F6" w:rsidRPr="00114F47" w:rsidRDefault="008F52F6" w:rsidP="008F52F6">
      <w:pPr>
        <w:widowControl w:val="0"/>
        <w:spacing w:after="0" w:line="240" w:lineRule="auto"/>
        <w:ind w:firstLine="708"/>
        <w:jc w:val="both"/>
        <w:rPr>
          <w:rFonts w:ascii="Times New Roman" w:eastAsia="Times New Roman" w:hAnsi="Times New Roman" w:cs="Times New Roman"/>
          <w:color w:val="7F7F7F"/>
          <w:shd w:val="clear" w:color="auto" w:fill="FFFFFF"/>
          <w:lang w:eastAsia="ru-RU"/>
        </w:rPr>
      </w:pPr>
      <w:r w:rsidRPr="00114F47">
        <w:rPr>
          <w:rFonts w:ascii="Times New Roman" w:eastAsia="Times New Roman" w:hAnsi="Times New Roman" w:cs="Times New Roman"/>
          <w:color w:val="7F7F7F"/>
          <w:shd w:val="clear" w:color="auto" w:fill="FFFFFF"/>
          <w:lang w:eastAsia="ru-RU"/>
        </w:rPr>
        <w:t xml:space="preserve">- по типу сюжета (реальный - подготовка к спектаклю, театральному представлению, изготовление атрибутов, декораций, приглашений; игровой - «помогаем бельчонку», «спасаем зверей», «путешествуем на Северный полюс», «ищем сокровища»), </w:t>
      </w:r>
    </w:p>
    <w:p w:rsidR="008F52F6" w:rsidRPr="00114F47" w:rsidRDefault="008F52F6" w:rsidP="008F52F6">
      <w:pPr>
        <w:widowControl w:val="0"/>
        <w:spacing w:after="0" w:line="240" w:lineRule="auto"/>
        <w:ind w:firstLine="708"/>
        <w:jc w:val="both"/>
        <w:rPr>
          <w:rFonts w:ascii="Times New Roman" w:eastAsia="Times New Roman" w:hAnsi="Times New Roman" w:cs="Times New Roman"/>
          <w:color w:val="7F7F7F"/>
          <w:shd w:val="clear" w:color="auto" w:fill="FFFFFF"/>
          <w:lang w:eastAsia="ru-RU"/>
        </w:rPr>
      </w:pPr>
      <w:r w:rsidRPr="00114F47">
        <w:rPr>
          <w:rFonts w:ascii="Times New Roman" w:eastAsia="Times New Roman" w:hAnsi="Times New Roman" w:cs="Times New Roman"/>
          <w:color w:val="7F7F7F"/>
          <w:shd w:val="clear" w:color="auto" w:fill="FFFFFF"/>
          <w:lang w:eastAsia="ru-RU"/>
        </w:rPr>
        <w:t>- наличию привязки к календарному времени (привязанные к определенному времени - календарные, события-традиции или не зависящие от времени года - поиски клада, путешествия, исторические экскурсы);</w:t>
      </w:r>
    </w:p>
    <w:p w:rsidR="008F52F6" w:rsidRPr="00114F47" w:rsidRDefault="008F52F6" w:rsidP="008F52F6">
      <w:pPr>
        <w:widowControl w:val="0"/>
        <w:spacing w:after="0" w:line="240" w:lineRule="auto"/>
        <w:ind w:firstLine="708"/>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 способу организации (запланированный воспитателем, спровоцированный воспитателем, спонтанно возникший по инициативе детей).</w:t>
      </w:r>
    </w:p>
    <w:p w:rsidR="008F52F6" w:rsidRPr="00114F47" w:rsidRDefault="008F52F6" w:rsidP="008F52F6">
      <w:pPr>
        <w:tabs>
          <w:tab w:val="left" w:pos="533"/>
        </w:tabs>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w:t>
      </w:r>
    </w:p>
    <w:p w:rsidR="008F52F6" w:rsidRPr="00114F47" w:rsidRDefault="008F52F6" w:rsidP="008F52F6">
      <w:pPr>
        <w:spacing w:after="0" w:line="240" w:lineRule="auto"/>
        <w:jc w:val="both"/>
        <w:rPr>
          <w:rFonts w:ascii="Times New Roman" w:eastAsia="Calibri" w:hAnsi="Times New Roman" w:cs="Times New Roman"/>
          <w:color w:val="7F7F7F"/>
          <w:u w:val="single"/>
          <w:shd w:val="clear" w:color="auto" w:fill="FFFFFF"/>
        </w:rPr>
      </w:pPr>
      <w:r w:rsidRPr="00114F47">
        <w:rPr>
          <w:rFonts w:ascii="Times New Roman" w:eastAsia="Calibri" w:hAnsi="Times New Roman" w:cs="Times New Roman"/>
          <w:color w:val="7F7F7F"/>
          <w:u w:val="single"/>
          <w:shd w:val="clear" w:color="auto" w:fill="FFFFFF"/>
        </w:rPr>
        <w:t>Календарные образовательные события:</w:t>
      </w:r>
    </w:p>
    <w:p w:rsidR="008F52F6" w:rsidRPr="00114F47" w:rsidRDefault="008F52F6" w:rsidP="008F52F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общественные календарные праздники («День Победы», «День защитника Отечества», «Международный женский день», «День народного единства»); </w:t>
      </w:r>
    </w:p>
    <w:p w:rsidR="008F52F6" w:rsidRPr="00114F47" w:rsidRDefault="008F52F6" w:rsidP="008F52F6">
      <w:pPr>
        <w:autoSpaceDE w:val="0"/>
        <w:autoSpaceDN w:val="0"/>
        <w:adjustRightInd w:val="0"/>
        <w:spacing w:after="25"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-сезонных праздников («Осенины», «Новый год», «Масленица» и др.); </w:t>
      </w:r>
    </w:p>
    <w:p w:rsidR="008F52F6" w:rsidRPr="00114F47" w:rsidRDefault="008F52F6" w:rsidP="008F52F6">
      <w:pPr>
        <w:autoSpaceDE w:val="0"/>
        <w:autoSpaceDN w:val="0"/>
        <w:adjustRightInd w:val="0"/>
        <w:spacing w:after="25"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народные праздники («Пасха», «Яблочный (медовый) спас», «Рождество» и др.)</w:t>
      </w:r>
    </w:p>
    <w:p w:rsidR="008F52F6" w:rsidRPr="00114F47" w:rsidRDefault="008F52F6" w:rsidP="008F52F6">
      <w:pPr>
        <w:autoSpaceDE w:val="0"/>
        <w:autoSpaceDN w:val="0"/>
        <w:adjustRightInd w:val="0"/>
        <w:spacing w:after="25"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празднование Дня района (поселка), Дня освобождения г. Белгорода, Дня Земли, Дня музыки (театра, книга) и др.</w:t>
      </w:r>
    </w:p>
    <w:p w:rsidR="008F52F6" w:rsidRPr="00114F47" w:rsidRDefault="008F52F6" w:rsidP="008F52F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ежегодные социальные и экологические акции («Окна Победы», «Помогите птицам», «Кормушка для птиц», «Сдай макулатуру- спаси дерево», «Посади дерево», «Сад памяти»);</w:t>
      </w:r>
    </w:p>
    <w:p w:rsidR="008F52F6" w:rsidRPr="00114F47" w:rsidRDefault="008F52F6" w:rsidP="008F52F6">
      <w:pPr>
        <w:tabs>
          <w:tab w:val="left" w:pos="533"/>
        </w:tabs>
        <w:spacing w:after="0" w:line="240" w:lineRule="auto"/>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 xml:space="preserve">- ежемесячные </w:t>
      </w:r>
      <w:r w:rsidRPr="00114F47">
        <w:rPr>
          <w:rFonts w:ascii="Times New Roman" w:eastAsia="Times New Roman" w:hAnsi="Times New Roman" w:cs="Times New Roman"/>
          <w:bCs/>
          <w:color w:val="7F7F7F"/>
          <w:lang w:eastAsia="ru-RU"/>
        </w:rPr>
        <w:t xml:space="preserve">«Гость группы», </w:t>
      </w:r>
      <w:r w:rsidRPr="00114F47">
        <w:rPr>
          <w:rFonts w:ascii="Times New Roman" w:eastAsia="Times New Roman" w:hAnsi="Times New Roman" w:cs="Times New Roman"/>
          <w:color w:val="7F7F7F"/>
          <w:lang w:eastAsia="ru-RU"/>
        </w:rPr>
        <w:t>«Клубный час», «Зарядка с гостем группы»</w:t>
      </w:r>
      <w:r w:rsidRPr="00114F47">
        <w:rPr>
          <w:rFonts w:ascii="Times New Roman" w:eastAsia="Times New Roman" w:hAnsi="Times New Roman" w:cs="Times New Roman"/>
          <w:color w:val="7F7F7F"/>
          <w:shd w:val="clear" w:color="auto" w:fill="FFFFFF"/>
          <w:lang w:eastAsia="ru-RU"/>
        </w:rPr>
        <w:t xml:space="preserve"> и др.;</w:t>
      </w:r>
    </w:p>
    <w:p w:rsidR="008F52F6" w:rsidRPr="00114F47" w:rsidRDefault="008F52F6" w:rsidP="008F52F6">
      <w:pPr>
        <w:autoSpaceDE w:val="0"/>
        <w:autoSpaceDN w:val="0"/>
        <w:adjustRightInd w:val="0"/>
        <w:spacing w:after="0" w:line="240" w:lineRule="auto"/>
        <w:rPr>
          <w:rFonts w:ascii="Times New Roman" w:eastAsia="Calibri" w:hAnsi="Times New Roman" w:cs="Times New Roman"/>
          <w:color w:val="7F7F7F"/>
          <w:lang w:eastAsia="ru-RU"/>
        </w:rPr>
      </w:pPr>
      <w:r w:rsidRPr="00114F47">
        <w:rPr>
          <w:rFonts w:ascii="Times New Roman" w:eastAsia="Calibri" w:hAnsi="Times New Roman" w:cs="Times New Roman"/>
          <w:color w:val="7F7F7F"/>
          <w:shd w:val="clear" w:color="auto" w:fill="FFFFFF"/>
          <w:lang w:eastAsia="ru-RU"/>
        </w:rPr>
        <w:t xml:space="preserve">- еженедельные («Чистая пятница», </w:t>
      </w:r>
      <w:r w:rsidRPr="00114F47">
        <w:rPr>
          <w:rFonts w:ascii="Times New Roman" w:eastAsia="Calibri" w:hAnsi="Times New Roman" w:cs="Times New Roman"/>
          <w:color w:val="7F7F7F"/>
          <w:lang w:eastAsia="ru-RU"/>
        </w:rPr>
        <w:t>«</w:t>
      </w:r>
      <w:r w:rsidRPr="00114F47">
        <w:rPr>
          <w:rFonts w:ascii="Times New Roman" w:eastAsia="Calibri" w:hAnsi="Times New Roman" w:cs="Times New Roman"/>
          <w:iCs/>
          <w:color w:val="7F7F7F"/>
          <w:lang w:eastAsia="ru-RU"/>
        </w:rPr>
        <w:t>Минутка безопасности»;</w:t>
      </w:r>
    </w:p>
    <w:p w:rsidR="008F52F6" w:rsidRPr="00114F47" w:rsidRDefault="008F52F6" w:rsidP="008F52F6">
      <w:pPr>
        <w:spacing w:after="0" w:line="240" w:lineRule="auto"/>
        <w:jc w:val="both"/>
        <w:rPr>
          <w:rFonts w:ascii="Times New Roman" w:eastAsia="Calibri" w:hAnsi="Times New Roman" w:cs="Times New Roman"/>
          <w:color w:val="7F7F7F"/>
          <w:shd w:val="clear" w:color="auto" w:fill="FFFFFF"/>
        </w:rPr>
      </w:pPr>
      <w:r w:rsidRPr="00114F47">
        <w:rPr>
          <w:rFonts w:ascii="Times New Roman" w:eastAsia="Calibri" w:hAnsi="Times New Roman" w:cs="Times New Roman"/>
          <w:color w:val="7F7F7F"/>
          <w:shd w:val="clear" w:color="auto" w:fill="FFFFFF"/>
        </w:rPr>
        <w:t>- ежедневные (</w:t>
      </w:r>
      <w:r w:rsidRPr="00114F47">
        <w:rPr>
          <w:rFonts w:ascii="Times New Roman" w:eastAsia="Calibri" w:hAnsi="Times New Roman" w:cs="Times New Roman"/>
          <w:bCs/>
          <w:color w:val="7F7F7F"/>
        </w:rPr>
        <w:t>Утро радостных встреч», «Рефлексивный круг» и др.)</w:t>
      </w:r>
    </w:p>
    <w:p w:rsidR="008F52F6" w:rsidRPr="00114F47" w:rsidRDefault="008F52F6" w:rsidP="00AD7EE1">
      <w:pPr>
        <w:spacing w:after="0" w:line="240" w:lineRule="auto"/>
        <w:ind w:left="-284"/>
        <w:jc w:val="both"/>
        <w:rPr>
          <w:rFonts w:ascii="Times New Roman" w:eastAsia="Calibri" w:hAnsi="Times New Roman" w:cs="Times New Roman"/>
          <w:color w:val="7F7F7F"/>
          <w:shd w:val="clear" w:color="auto" w:fill="FFFFFF"/>
        </w:rPr>
      </w:pPr>
      <w:r w:rsidRPr="00114F47">
        <w:rPr>
          <w:rFonts w:ascii="Times New Roman" w:eastAsia="Calibri" w:hAnsi="Times New Roman" w:cs="Times New Roman"/>
          <w:color w:val="7F7F7F"/>
          <w:u w:val="single"/>
        </w:rPr>
        <w:t xml:space="preserve">Образовательные события, </w:t>
      </w:r>
      <w:r w:rsidRPr="00114F47">
        <w:rPr>
          <w:rFonts w:ascii="Times New Roman" w:eastAsia="Calibri" w:hAnsi="Times New Roman" w:cs="Times New Roman"/>
          <w:color w:val="7F7F7F"/>
          <w:u w:val="single"/>
          <w:shd w:val="clear" w:color="auto" w:fill="FFFFFF"/>
        </w:rPr>
        <w:t>запланированные воспитателем</w:t>
      </w:r>
      <w:r w:rsidRPr="00114F47">
        <w:rPr>
          <w:rFonts w:ascii="Times New Roman" w:eastAsia="Calibri" w:hAnsi="Times New Roman" w:cs="Times New Roman"/>
          <w:color w:val="7F7F7F"/>
          <w:shd w:val="clear" w:color="auto" w:fill="FFFFFF"/>
        </w:rPr>
        <w:t>, представляют темы, которые важны для развития кругозора детей, их успешной социализации, но не озвучиваются самими детьми. </w:t>
      </w:r>
    </w:p>
    <w:p w:rsidR="008F52F6" w:rsidRPr="00114F47" w:rsidRDefault="008F52F6" w:rsidP="00AD7EE1">
      <w:pPr>
        <w:spacing w:after="0" w:line="240" w:lineRule="auto"/>
        <w:ind w:left="-284"/>
        <w:jc w:val="both"/>
        <w:rPr>
          <w:rFonts w:ascii="Times New Roman" w:eastAsia="Calibri" w:hAnsi="Times New Roman" w:cs="Times New Roman"/>
          <w:color w:val="7F7F7F"/>
          <w:u w:val="single"/>
          <w:shd w:val="clear" w:color="auto" w:fill="FFFFFF"/>
        </w:rPr>
      </w:pPr>
      <w:r w:rsidRPr="00114F47">
        <w:rPr>
          <w:rFonts w:ascii="Times New Roman" w:eastAsia="Calibri" w:hAnsi="Times New Roman" w:cs="Times New Roman"/>
          <w:color w:val="7F7F7F"/>
          <w:shd w:val="clear" w:color="auto" w:fill="FFFFFF"/>
        </w:rPr>
        <w:lastRenderedPageBreak/>
        <w:t>Важно, чтобы воспитатель выступал в детском сообществе как равноправный партнер, тогда исходящая от него инициатива воспринимается детьми не как приказ, а как ценная идея, ничем не отличающаяся от их собственных идей.</w:t>
      </w:r>
    </w:p>
    <w:p w:rsidR="008F52F6" w:rsidRPr="00114F47" w:rsidRDefault="008F52F6" w:rsidP="00AD7EE1">
      <w:pPr>
        <w:tabs>
          <w:tab w:val="left" w:pos="533"/>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u w:val="single"/>
          <w:lang w:eastAsia="ru-RU"/>
        </w:rPr>
        <w:t xml:space="preserve">Образовательные события, </w:t>
      </w:r>
      <w:r w:rsidRPr="00114F47">
        <w:rPr>
          <w:rFonts w:ascii="Times New Roman" w:eastAsia="Times New Roman" w:hAnsi="Times New Roman" w:cs="Times New Roman"/>
          <w:color w:val="7F7F7F"/>
          <w:u w:val="single"/>
          <w:shd w:val="clear" w:color="auto" w:fill="FFFFFF"/>
          <w:lang w:eastAsia="ru-RU"/>
        </w:rPr>
        <w:t>спровоцированные воспитателем</w:t>
      </w:r>
    </w:p>
    <w:p w:rsidR="008F52F6" w:rsidRPr="00114F47" w:rsidRDefault="008F52F6" w:rsidP="00AD7EE1">
      <w:pPr>
        <w:tabs>
          <w:tab w:val="left" w:pos="533"/>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Этот вид образовательных событий можно было объединить с предыдущим, ведь так или иначе инициатором образовательного события также станет воспитатель. Однако разница состоит в том, что начинание воспитателя в этом случае скрыто от детей. Воспитатель таким образом выстраивает работу с детьми, что инициатива события исходит от них. С их точки зрения, это совершенно спонтанная ситуация, в которой они действуют самостоятельно.</w:t>
      </w:r>
    </w:p>
    <w:p w:rsidR="008F52F6" w:rsidRPr="00114F47" w:rsidRDefault="008F52F6" w:rsidP="00AD7EE1">
      <w:pPr>
        <w:tabs>
          <w:tab w:val="left" w:pos="533"/>
        </w:tabs>
        <w:spacing w:after="0" w:line="240" w:lineRule="auto"/>
        <w:ind w:left="-284"/>
        <w:jc w:val="both"/>
        <w:rPr>
          <w:rFonts w:ascii="Times New Roman" w:eastAsia="Times New Roman" w:hAnsi="Times New Roman" w:cs="Times New Roman"/>
          <w:color w:val="7F7F7F"/>
          <w:u w:val="single"/>
          <w:lang w:eastAsia="ru-RU"/>
        </w:rPr>
      </w:pPr>
      <w:r w:rsidRPr="00114F47">
        <w:rPr>
          <w:rFonts w:ascii="Times New Roman" w:eastAsia="Times New Roman" w:hAnsi="Times New Roman" w:cs="Times New Roman"/>
          <w:color w:val="7F7F7F"/>
          <w:u w:val="single"/>
          <w:lang w:eastAsia="ru-RU"/>
        </w:rPr>
        <w:t xml:space="preserve">Образовательные события, </w:t>
      </w:r>
      <w:r w:rsidRPr="00114F47">
        <w:rPr>
          <w:rFonts w:ascii="Times New Roman" w:eastAsia="Times New Roman" w:hAnsi="Times New Roman" w:cs="Times New Roman"/>
          <w:color w:val="7F7F7F"/>
          <w:u w:val="single"/>
          <w:shd w:val="clear" w:color="auto" w:fill="FFFFFF"/>
          <w:lang w:eastAsia="ru-RU"/>
        </w:rPr>
        <w:t>спонтанно возникшие по инициативе детей</w:t>
      </w:r>
    </w:p>
    <w:p w:rsidR="008F52F6" w:rsidRPr="00114F47" w:rsidRDefault="008F52F6" w:rsidP="00AD7EE1">
      <w:pPr>
        <w:tabs>
          <w:tab w:val="left" w:pos="533"/>
        </w:tabs>
        <w:spacing w:after="0" w:line="240" w:lineRule="auto"/>
        <w:ind w:left="-284"/>
        <w:jc w:val="both"/>
        <w:rPr>
          <w:rFonts w:ascii="Times New Roman" w:eastAsia="Times New Roman" w:hAnsi="Times New Roman" w:cs="Times New Roman"/>
          <w:color w:val="7F7F7F"/>
          <w:u w:val="single"/>
          <w:lang w:eastAsia="ru-RU"/>
        </w:rPr>
      </w:pPr>
      <w:r w:rsidRPr="00114F47">
        <w:rPr>
          <w:rFonts w:ascii="Times New Roman" w:eastAsia="Times New Roman" w:hAnsi="Times New Roman" w:cs="Times New Roman"/>
          <w:color w:val="7F7F7F"/>
          <w:u w:val="single"/>
          <w:lang w:eastAsia="ru-RU"/>
        </w:rPr>
        <w:t>Событийные праздники</w:t>
      </w:r>
    </w:p>
    <w:p w:rsidR="008F52F6" w:rsidRPr="00114F47" w:rsidRDefault="008F52F6" w:rsidP="00AD7EE1">
      <w:pPr>
        <w:tabs>
          <w:tab w:val="left" w:pos="533"/>
        </w:tabs>
        <w:spacing w:after="0" w:line="240" w:lineRule="auto"/>
        <w:ind w:left="-284"/>
        <w:jc w:val="both"/>
        <w:rPr>
          <w:rFonts w:ascii="Times New Roman" w:eastAsia="Times New Roman" w:hAnsi="Times New Roman" w:cs="Times New Roman"/>
          <w:color w:val="7F7F7F"/>
          <w:shd w:val="clear" w:color="auto" w:fill="FFFFFF"/>
          <w:lang w:eastAsia="ru-RU"/>
        </w:rPr>
      </w:pPr>
      <w:r w:rsidRPr="00114F47">
        <w:rPr>
          <w:rFonts w:ascii="Times New Roman" w:eastAsia="Times New Roman" w:hAnsi="Times New Roman" w:cs="Times New Roman"/>
          <w:color w:val="7F7F7F"/>
          <w:lang w:eastAsia="ru-RU"/>
        </w:rPr>
        <w:t>Я</w:t>
      </w:r>
      <w:r w:rsidRPr="00114F47">
        <w:rPr>
          <w:rFonts w:ascii="Times New Roman" w:eastAsia="Times New Roman" w:hAnsi="Times New Roman" w:cs="Times New Roman"/>
          <w:color w:val="7F7F7F"/>
          <w:shd w:val="clear" w:color="auto" w:fill="FFFFFF"/>
          <w:lang w:eastAsia="ru-RU"/>
        </w:rPr>
        <w:t>ркая точка, кульминация события: ребята нашли то, что искали; помогли тому, кто в этом нуждался; узнали то, чего не знали раньше; научились тому, чего не умели, - все это нуждается в своего рода резюме, подведении итогов. Событийные праздники отличаются от традиционных тем, что они либо становятся для детей сюрпризом.</w:t>
      </w:r>
    </w:p>
    <w:p w:rsidR="008F52F6" w:rsidRPr="00114F47" w:rsidRDefault="008F52F6" w:rsidP="00AD7EE1">
      <w:pPr>
        <w:tabs>
          <w:tab w:val="left" w:pos="533"/>
        </w:tabs>
        <w:spacing w:after="0" w:line="240" w:lineRule="auto"/>
        <w:ind w:left="-284"/>
        <w:jc w:val="both"/>
        <w:rPr>
          <w:rFonts w:ascii="Times New Roman" w:eastAsia="Times New Roman" w:hAnsi="Times New Roman" w:cs="Times New Roman"/>
          <w:color w:val="7F7F7F"/>
          <w:shd w:val="clear" w:color="auto" w:fill="FFFFFF"/>
          <w:lang w:eastAsia="ru-RU"/>
        </w:rPr>
      </w:pPr>
      <w:r w:rsidRPr="00114F47">
        <w:rPr>
          <w:rFonts w:ascii="Times New Roman" w:eastAsia="Times New Roman" w:hAnsi="Times New Roman" w:cs="Times New Roman"/>
          <w:color w:val="7F7F7F"/>
          <w:lang w:eastAsia="ru-RU"/>
        </w:rPr>
        <w:t xml:space="preserve">Воспитательная деятельность МДОУ осуществляется, в том числе, в рамках воспитательно значимых </w:t>
      </w:r>
      <w:r w:rsidRPr="00114F47">
        <w:rPr>
          <w:rFonts w:ascii="Times New Roman" w:eastAsia="Times New Roman" w:hAnsi="Times New Roman" w:cs="Times New Roman"/>
          <w:b/>
          <w:color w:val="7F7F7F"/>
          <w:lang w:eastAsia="ru-RU"/>
        </w:rPr>
        <w:t>проектов:</w:t>
      </w:r>
    </w:p>
    <w:p w:rsidR="008F52F6" w:rsidRPr="00114F47" w:rsidRDefault="008F52F6" w:rsidP="00AD7EE1">
      <w:pPr>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color w:val="7F7F7F"/>
          <w:lang w:eastAsia="ru-RU"/>
        </w:rPr>
        <w:t xml:space="preserve">«Эколята – дошколята» по </w:t>
      </w:r>
      <w:r w:rsidRPr="00114F47">
        <w:rPr>
          <w:rFonts w:ascii="Times New Roman" w:eastAsia="Times New Roman" w:hAnsi="Times New Roman" w:cs="Times New Roman"/>
          <w:color w:val="7F7F7F"/>
          <w:lang w:eastAsia="ru-RU"/>
        </w:rPr>
        <w:t>формированию у детей богатого внутреннего мира и системы ценностных отношений к природе, ее животному и растительному миру, развитие внутренней потребности любви к природе и, как следствие, бережного отношения к ней, воспитание у ребенка культуры природолюбия, пропаганде ценностного отношения к природе.</w:t>
      </w:r>
    </w:p>
    <w:p w:rsidR="008F52F6" w:rsidRPr="00114F47" w:rsidRDefault="008F52F6" w:rsidP="00AD7EE1">
      <w:pPr>
        <w:autoSpaceDE w:val="0"/>
        <w:autoSpaceDN w:val="0"/>
        <w:adjustRightInd w:val="0"/>
        <w:spacing w:after="0" w:line="240" w:lineRule="auto"/>
        <w:ind w:left="-284"/>
        <w:jc w:val="both"/>
        <w:rPr>
          <w:rFonts w:ascii="Times New Roman" w:eastAsia="Calibri" w:hAnsi="Times New Roman" w:cs="Times New Roman"/>
          <w:color w:val="7F7F7F"/>
          <w:lang w:eastAsia="ru-RU"/>
        </w:rPr>
      </w:pPr>
      <w:r w:rsidRPr="00114F47">
        <w:rPr>
          <w:rFonts w:ascii="Times New Roman" w:eastAsia="Calibri" w:hAnsi="Times New Roman" w:cs="Times New Roman"/>
          <w:color w:val="7F7F7F"/>
          <w:shd w:val="clear" w:color="auto" w:fill="FFFFFF"/>
          <w:lang w:eastAsia="ru-RU"/>
        </w:rPr>
        <w:tab/>
      </w:r>
      <w:r w:rsidRPr="00114F47">
        <w:rPr>
          <w:rFonts w:ascii="Times New Roman" w:eastAsia="Calibri" w:hAnsi="Times New Roman" w:cs="Times New Roman"/>
          <w:b/>
          <w:color w:val="7F7F7F"/>
          <w:shd w:val="clear" w:color="auto" w:fill="FFFFFF"/>
          <w:lang w:eastAsia="ru-RU"/>
        </w:rPr>
        <w:t>«Юный финансист-экономист»</w:t>
      </w:r>
      <w:r w:rsidRPr="00114F47">
        <w:rPr>
          <w:rFonts w:ascii="Times New Roman" w:eastAsia="Calibri" w:hAnsi="Times New Roman" w:cs="Times New Roman"/>
          <w:color w:val="7F7F7F"/>
          <w:shd w:val="clear" w:color="auto" w:fill="FFFFFF"/>
          <w:lang w:eastAsia="ru-RU"/>
        </w:rPr>
        <w:t xml:space="preserve"> - </w:t>
      </w:r>
      <w:r w:rsidRPr="00114F47">
        <w:rPr>
          <w:rFonts w:ascii="Times New Roman" w:eastAsia="Times New Roman" w:hAnsi="Times New Roman" w:cs="Times New Roman"/>
          <w:color w:val="7F7F7F"/>
          <w:lang w:eastAsia="ru-RU"/>
        </w:rPr>
        <w:t>способствует развитию у детей</w:t>
      </w:r>
      <w:r w:rsidRPr="00114F47">
        <w:rPr>
          <w:rFonts w:ascii="Times New Roman" w:eastAsia="Times New Roman" w:hAnsi="Times New Roman" w:cs="Times New Roman"/>
          <w:b/>
          <w:color w:val="7F7F7F"/>
          <w:lang w:eastAsia="ru-RU"/>
        </w:rPr>
        <w:t xml:space="preserve"> </w:t>
      </w:r>
      <w:r w:rsidRPr="00114F47">
        <w:rPr>
          <w:rFonts w:ascii="Times New Roman" w:eastAsia="Calibri" w:hAnsi="Times New Roman" w:cs="Times New Roman"/>
          <w:color w:val="7F7F7F"/>
          <w:lang w:eastAsia="ru-RU"/>
        </w:rPr>
        <w:t>творческой активности и готовности к самовыражению, любознательности, формированию опыта познавательной инициативы и воспитанию положительного отношения к труду взрослых.</w:t>
      </w:r>
    </w:p>
    <w:p w:rsidR="008F52F6" w:rsidRPr="00114F47" w:rsidRDefault="008F52F6" w:rsidP="00AD7EE1">
      <w:pPr>
        <w:tabs>
          <w:tab w:val="left" w:pos="533"/>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i/>
          <w:color w:val="7F7F7F"/>
          <w:shd w:val="clear" w:color="auto" w:fill="FFFFFF"/>
          <w:lang w:eastAsia="ru-RU"/>
        </w:rPr>
        <w:t>Совместная деятельность в образовательных ситуациях</w:t>
      </w:r>
      <w:r w:rsidRPr="00114F47">
        <w:rPr>
          <w:rFonts w:ascii="Times New Roman" w:eastAsia="Times New Roman" w:hAnsi="Times New Roman" w:cs="Times New Roman"/>
          <w:color w:val="7F7F7F"/>
          <w:shd w:val="clear" w:color="auto" w:fill="FFFFFF"/>
          <w:lang w:eastAsia="ru-RU"/>
        </w:rPr>
        <w:t>.</w:t>
      </w:r>
    </w:p>
    <w:p w:rsidR="008F52F6" w:rsidRPr="00114F47" w:rsidRDefault="008F52F6" w:rsidP="00AD7EE1">
      <w:pPr>
        <w:widowControl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8F52F6" w:rsidRPr="00114F47" w:rsidRDefault="008F52F6" w:rsidP="00AD7EE1">
      <w:pPr>
        <w:widowControl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shd w:val="clear" w:color="auto" w:fill="FFFFFF"/>
          <w:lang w:eastAsia="ru-RU"/>
        </w:rPr>
        <w:t xml:space="preserve">Воспитание в образовательной деятельности осуществляется в течение всего времени пребывания ребёнка в ДОУ. </w:t>
      </w:r>
      <w:r w:rsidRPr="00114F47">
        <w:rPr>
          <w:rFonts w:ascii="Times New Roman" w:eastAsia="Times New Roman" w:hAnsi="Times New Roman" w:cs="Times New Roman"/>
          <w:color w:val="7F7F7F"/>
          <w:lang w:eastAsia="ru-RU"/>
        </w:rPr>
        <w:t>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8F52F6" w:rsidRPr="00114F47" w:rsidRDefault="008F52F6" w:rsidP="00AD7EE1">
      <w:pPr>
        <w:tabs>
          <w:tab w:val="left" w:pos="533"/>
        </w:tabs>
        <w:spacing w:after="0" w:line="240" w:lineRule="auto"/>
        <w:ind w:left="-284"/>
        <w:jc w:val="both"/>
        <w:rPr>
          <w:rFonts w:ascii="Times New Roman" w:eastAsia="Calibri" w:hAnsi="Times New Roman" w:cs="Times New Roman"/>
          <w:i/>
          <w:color w:val="7F7F7F"/>
          <w:shd w:val="clear" w:color="auto" w:fill="FFFFFF"/>
          <w:lang w:eastAsia="ru-RU"/>
        </w:rPr>
      </w:pPr>
      <w:r w:rsidRPr="00114F47">
        <w:rPr>
          <w:rFonts w:ascii="Times New Roman" w:eastAsia="Calibri" w:hAnsi="Times New Roman" w:cs="Times New Roman"/>
          <w:i/>
          <w:color w:val="7F7F7F"/>
          <w:shd w:val="clear" w:color="auto" w:fill="FFFFFF"/>
          <w:lang w:eastAsia="ru-RU"/>
        </w:rPr>
        <w:t>К основным видам организации совместной деятельности в образовательных ситуациях в ДОУ можно отнести:</w:t>
      </w:r>
    </w:p>
    <w:p w:rsidR="008F52F6" w:rsidRPr="00114F47" w:rsidRDefault="008F52F6"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Образовательные ситуации. </w:t>
      </w:r>
      <w:r w:rsidRPr="00114F47">
        <w:rPr>
          <w:rFonts w:ascii="Times New Roman" w:eastAsia="Times New Roman" w:hAnsi="Times New Roman" w:cs="Times New Roman"/>
          <w:color w:val="7F7F7F"/>
          <w:lang w:eastAsia="ru-RU"/>
        </w:rPr>
        <w:t xml:space="preserve">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w:t>
      </w:r>
      <w:r w:rsidRPr="00114F47">
        <w:rPr>
          <w:rFonts w:ascii="Times New Roman" w:eastAsia="Times New Roman" w:hAnsi="Times New Roman" w:cs="Times New Roman"/>
          <w:b/>
          <w:bCs/>
          <w:color w:val="7F7F7F"/>
          <w:lang w:eastAsia="ru-RU"/>
        </w:rPr>
        <w:t xml:space="preserve">Мотивационно-побудительные игровые ситуации. </w:t>
      </w:r>
      <w:r w:rsidRPr="00114F47">
        <w:rPr>
          <w:rFonts w:ascii="Times New Roman" w:eastAsia="Times New Roman" w:hAnsi="Times New Roman" w:cs="Times New Roman"/>
          <w:color w:val="7F7F7F"/>
          <w:lang w:eastAsia="ru-RU"/>
        </w:rPr>
        <w:t xml:space="preserve">(игры-приветствия, загадки, сюрпризные моменты, приглашение к путешествию, утро радостных встреч, утренний и вечерний круг). Применяются для развития у дошкольников интереса и желания участвовать в деятельности, создания положительного эмоционального фона. </w:t>
      </w:r>
    </w:p>
    <w:p w:rsidR="008F52F6" w:rsidRPr="00114F47" w:rsidRDefault="008F52F6"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Обсуждение. </w:t>
      </w:r>
      <w:r w:rsidRPr="00114F47">
        <w:rPr>
          <w:rFonts w:ascii="Times New Roman" w:eastAsia="Times New Roman" w:hAnsi="Times New Roman" w:cs="Times New Roman"/>
          <w:color w:val="7F7F7F"/>
          <w:lang w:eastAsia="ru-RU"/>
        </w:rPr>
        <w:t xml:space="preserve">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сформированность их личных норм и правил. </w:t>
      </w:r>
    </w:p>
    <w:p w:rsidR="008F52F6" w:rsidRPr="00114F47" w:rsidRDefault="008F52F6" w:rsidP="00AD7EE1">
      <w:pPr>
        <w:autoSpaceDE w:val="0"/>
        <w:autoSpaceDN w:val="0"/>
        <w:adjustRightInd w:val="0"/>
        <w:spacing w:after="0" w:line="240" w:lineRule="auto"/>
        <w:ind w:left="-284"/>
        <w:jc w:val="both"/>
        <w:rPr>
          <w:rFonts w:ascii="Times New Roman" w:eastAsia="Calibri" w:hAnsi="Times New Roman" w:cs="Times New Roman"/>
          <w:color w:val="7F7F7F"/>
          <w:lang w:eastAsia="ru-RU"/>
        </w:rPr>
      </w:pPr>
      <w:r w:rsidRPr="00114F47">
        <w:rPr>
          <w:rFonts w:ascii="Times New Roman" w:eastAsia="Calibri" w:hAnsi="Times New Roman" w:cs="Times New Roman"/>
          <w:b/>
          <w:bCs/>
          <w:color w:val="7F7F7F"/>
          <w:lang w:eastAsia="ru-RU"/>
        </w:rPr>
        <w:t xml:space="preserve">Совместные игры. </w:t>
      </w:r>
      <w:r w:rsidRPr="00114F47">
        <w:rPr>
          <w:rFonts w:ascii="Times New Roman" w:eastAsia="Calibri" w:hAnsi="Times New Roman" w:cs="Times New Roman"/>
          <w:color w:val="7F7F7F"/>
          <w:lang w:eastAsia="ru-RU"/>
        </w:rPr>
        <w:t xml:space="preserve">Это одна из основных форм воспитательного воздействия в процессе проведения традиционных мероприятий. Применяются различные виды игр: сюжетно-ролевые, творческие, подвижные и малоподвижные, народные, игры-драматизации, квест-игры. </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Коммуникативные игры. </w:t>
      </w:r>
      <w:r w:rsidRPr="00114F47">
        <w:rPr>
          <w:rFonts w:ascii="Times New Roman" w:eastAsia="Times New Roman" w:hAnsi="Times New Roman" w:cs="Times New Roman"/>
          <w:color w:val="7F7F7F"/>
          <w:lang w:eastAsia="ru-RU"/>
        </w:rPr>
        <w:t xml:space="preserve">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вовлеченности каждого ребенка. </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Дидактические игры. </w:t>
      </w:r>
      <w:r w:rsidRPr="00114F47">
        <w:rPr>
          <w:rFonts w:ascii="Times New Roman" w:eastAsia="Times New Roman" w:hAnsi="Times New Roman" w:cs="Times New Roman"/>
          <w:color w:val="7F7F7F"/>
          <w:lang w:eastAsia="ru-RU"/>
        </w:rPr>
        <w:t xml:space="preserve">Это игры активного 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 </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Продуктивная деятельность. </w:t>
      </w:r>
      <w:r w:rsidRPr="00114F47">
        <w:rPr>
          <w:rFonts w:ascii="Times New Roman" w:eastAsia="Times New Roman" w:hAnsi="Times New Roman" w:cs="Times New Roman"/>
          <w:color w:val="7F7F7F"/>
          <w:lang w:eastAsia="ru-RU"/>
        </w:rPr>
        <w:t xml:space="preserve">Включает рисование, лепку, аппликацию, конструирование, изготовление поделок, игрушек. Дети становятся активными участниками своего собственного </w:t>
      </w:r>
      <w:r w:rsidRPr="00114F47">
        <w:rPr>
          <w:rFonts w:ascii="Times New Roman" w:eastAsia="Times New Roman" w:hAnsi="Times New Roman" w:cs="Times New Roman"/>
          <w:color w:val="7F7F7F"/>
          <w:lang w:eastAsia="ru-RU"/>
        </w:rPr>
        <w:lastRenderedPageBreak/>
        <w:t xml:space="preserve">развития, так как видят результат своего труда. У них развивается творческая самостоятельность и инициатива. </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Игры-практикумы. </w:t>
      </w:r>
      <w:r w:rsidRPr="00114F47">
        <w:rPr>
          <w:rFonts w:ascii="Times New Roman" w:eastAsia="Times New Roman" w:hAnsi="Times New Roman" w:cs="Times New Roman"/>
          <w:color w:val="7F7F7F"/>
          <w:lang w:eastAsia="ru-RU"/>
        </w:rPr>
        <w:t xml:space="preserve">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 </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Применение ИКТ. </w:t>
      </w:r>
      <w:r w:rsidRPr="00114F47">
        <w:rPr>
          <w:rFonts w:ascii="Times New Roman" w:eastAsia="Times New Roman" w:hAnsi="Times New Roman" w:cs="Times New Roman"/>
          <w:color w:val="7F7F7F"/>
          <w:lang w:eastAsia="ru-RU"/>
        </w:rPr>
        <w:t xml:space="preserve">На занятиях используются мультимедийные 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 </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Проекты. </w:t>
      </w:r>
      <w:r w:rsidRPr="00114F47">
        <w:rPr>
          <w:rFonts w:ascii="Times New Roman" w:eastAsia="Times New Roman" w:hAnsi="Times New Roman" w:cs="Times New Roman"/>
          <w:color w:val="7F7F7F"/>
          <w:lang w:eastAsia="ru-RU"/>
        </w:rPr>
        <w:t xml:space="preserve">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Творческие мастерские. </w:t>
      </w:r>
      <w:r w:rsidRPr="00114F47">
        <w:rPr>
          <w:rFonts w:ascii="Times New Roman" w:eastAsia="Times New Roman" w:hAnsi="Times New Roman" w:cs="Times New Roman"/>
          <w:color w:val="7F7F7F"/>
          <w:lang w:eastAsia="ru-RU"/>
        </w:rPr>
        <w:t xml:space="preserve">В мастерских ребята занимаются рисованием, лепкой, аппликацией, конструированием. Делают различные макеты, лэпбуки, экологические знаки и стенгазеты, подарки, поделки для выставок, социальных акций. Совместно с воспитателями и родителями изготавливают атрибуты для совместных мероприятий. </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Выставки. </w:t>
      </w:r>
      <w:r w:rsidRPr="00114F47">
        <w:rPr>
          <w:rFonts w:ascii="Times New Roman" w:eastAsia="Times New Roman" w:hAnsi="Times New Roman" w:cs="Times New Roman"/>
          <w:color w:val="7F7F7F"/>
          <w:lang w:eastAsia="ru-RU"/>
        </w:rPr>
        <w:t xml:space="preserve">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«День космонавтики», фотовыставки «Наши папы удалые», «Красота земли родной». </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Социальные и экологические акции. </w:t>
      </w:r>
      <w:r w:rsidRPr="00114F47">
        <w:rPr>
          <w:rFonts w:ascii="Times New Roman" w:eastAsia="Times New Roman" w:hAnsi="Times New Roman" w:cs="Times New Roman"/>
          <w:color w:val="7F7F7F"/>
          <w:lang w:eastAsia="ru-RU"/>
        </w:rPr>
        <w:t xml:space="preserve">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Конкурсы, викторины. </w:t>
      </w:r>
      <w:r w:rsidRPr="00114F47">
        <w:rPr>
          <w:rFonts w:ascii="Times New Roman" w:eastAsia="Times New Roman" w:hAnsi="Times New Roman" w:cs="Times New Roman"/>
          <w:color w:val="7F7F7F"/>
          <w:lang w:eastAsia="ru-RU"/>
        </w:rPr>
        <w:t xml:space="preserve">Эти мероприятия имеют познавательное содержание и проходят в развлекательной форме. Проводятся по всем направлениям развития дошкольников. </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Музыкально-театрализованные представления. </w:t>
      </w:r>
      <w:r w:rsidRPr="00114F47">
        <w:rPr>
          <w:rFonts w:ascii="Times New Roman" w:eastAsia="Times New Roman" w:hAnsi="Times New Roman" w:cs="Times New Roman"/>
          <w:color w:val="7F7F7F"/>
          <w:lang w:eastAsia="ru-RU"/>
        </w:rPr>
        <w:t xml:space="preserve">Данные представления проводятся в виде концертов, театральных постановок, развлечений, музыкальной или театральной гостиной. </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Спортивные и оздоровительные мероприятия. </w:t>
      </w:r>
      <w:r w:rsidRPr="00114F47">
        <w:rPr>
          <w:rFonts w:ascii="Times New Roman" w:eastAsia="Times New Roman" w:hAnsi="Times New Roman" w:cs="Times New Roman"/>
          <w:color w:val="7F7F7F"/>
          <w:lang w:eastAsia="ru-RU"/>
        </w:rPr>
        <w:t xml:space="preserve">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 </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Творческие соревнования. </w:t>
      </w:r>
      <w:r w:rsidRPr="00114F47">
        <w:rPr>
          <w:rFonts w:ascii="Times New Roman" w:eastAsia="Times New Roman" w:hAnsi="Times New Roman" w:cs="Times New Roman"/>
          <w:color w:val="7F7F7F"/>
          <w:lang w:eastAsia="ru-RU"/>
        </w:rPr>
        <w:t xml:space="preserve">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 </w:t>
      </w:r>
    </w:p>
    <w:p w:rsidR="00914731" w:rsidRPr="00114F47" w:rsidRDefault="00914731" w:rsidP="00AD7EE1">
      <w:pPr>
        <w:tabs>
          <w:tab w:val="left" w:pos="1200"/>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      ДОУ проводит творческие соревнования в различных формах, например, конкурсы, выставки, фестивали; помогает подготовиться семье к успешному участию в конкурсе, консультирует родителей по созданию условий, мотивации, помогают в подготовке</w:t>
      </w:r>
    </w:p>
    <w:p w:rsidR="00914731" w:rsidRPr="00114F47" w:rsidRDefault="00914731" w:rsidP="00AD7EE1">
      <w:pPr>
        <w:tabs>
          <w:tab w:val="left" w:pos="1200"/>
        </w:tabs>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 xml:space="preserve">       Праздники. </w:t>
      </w:r>
      <w:r w:rsidRPr="00114F47">
        <w:rPr>
          <w:rFonts w:ascii="Times New Roman" w:eastAsia="Times New Roman" w:hAnsi="Times New Roman" w:cs="Times New Roman"/>
          <w:color w:val="7F7F7F"/>
          <w:lang w:eastAsia="ru-RU"/>
        </w:rP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914731" w:rsidRPr="00114F47" w:rsidRDefault="00914731" w:rsidP="00AD7EE1">
      <w:pPr>
        <w:tabs>
          <w:tab w:val="left" w:pos="1200"/>
        </w:tabs>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        Праздник – это возможность для родителей получить представление о том, какие у ребенка взаимоотношения с коллективом и с другими детьми.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914731" w:rsidRPr="00114F47" w:rsidRDefault="00914731" w:rsidP="00AD7EE1">
      <w:pPr>
        <w:tabs>
          <w:tab w:val="left" w:pos="1200"/>
        </w:tabs>
        <w:spacing w:after="0" w:line="240" w:lineRule="auto"/>
        <w:ind w:left="-284"/>
        <w:jc w:val="both"/>
        <w:rPr>
          <w:rFonts w:ascii="Times New Roman" w:hAnsi="Times New Roman" w:cs="Times New Roman"/>
          <w:i/>
          <w:color w:val="7F7F7F"/>
        </w:rPr>
      </w:pPr>
      <w:r w:rsidRPr="00114F47">
        <w:rPr>
          <w:rFonts w:ascii="Times New Roman" w:hAnsi="Times New Roman" w:cs="Times New Roman"/>
          <w:i/>
          <w:color w:val="7F7F7F"/>
        </w:rPr>
        <w:t xml:space="preserve">       К событиям учреждения относятся режимные моменты, свободная деятельность и игры детей.</w:t>
      </w:r>
    </w:p>
    <w:p w:rsidR="00914731" w:rsidRPr="00114F47" w:rsidRDefault="00914731" w:rsidP="00AD7EE1">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b/>
          <w:color w:val="7F7F7F"/>
        </w:rPr>
        <w:t>Режимные моменты</w:t>
      </w:r>
      <w:r w:rsidRPr="00114F47">
        <w:rPr>
          <w:rFonts w:ascii="Times New Roman" w:hAnsi="Times New Roman" w:cs="Times New Roman"/>
          <w:color w:val="7F7F7F"/>
        </w:rPr>
        <w:t xml:space="preserve"> занимают значительную часть времени пребывания</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детей</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в</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детском</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саду.</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Режимные</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моменты</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в</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целом</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структурируют</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время ребенка, разбивая его на знакомые ему ситуации, что важно для формирования</w:t>
      </w:r>
      <w:r w:rsidRPr="00114F47">
        <w:rPr>
          <w:rFonts w:ascii="Times New Roman" w:hAnsi="Times New Roman" w:cs="Times New Roman"/>
          <w:color w:val="7F7F7F"/>
          <w:spacing w:val="-67"/>
        </w:rPr>
        <w:t xml:space="preserve"> </w:t>
      </w:r>
      <w:r w:rsidRPr="00114F47">
        <w:rPr>
          <w:rFonts w:ascii="Times New Roman" w:hAnsi="Times New Roman" w:cs="Times New Roman"/>
          <w:color w:val="7F7F7F"/>
        </w:rPr>
        <w:t>устойчивой картины миры, в которой</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ребенок способен ориентироваться 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использовать</w:t>
      </w:r>
      <w:r w:rsidRPr="00114F47">
        <w:rPr>
          <w:rFonts w:ascii="Times New Roman" w:hAnsi="Times New Roman" w:cs="Times New Roman"/>
          <w:color w:val="7F7F7F"/>
          <w:spacing w:val="-2"/>
        </w:rPr>
        <w:t xml:space="preserve"> </w:t>
      </w:r>
      <w:r w:rsidRPr="00114F47">
        <w:rPr>
          <w:rFonts w:ascii="Times New Roman" w:hAnsi="Times New Roman" w:cs="Times New Roman"/>
          <w:color w:val="7F7F7F"/>
        </w:rPr>
        <w:t>как отправную</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точку</w:t>
      </w:r>
      <w:r w:rsidRPr="00114F47">
        <w:rPr>
          <w:rFonts w:ascii="Times New Roman" w:hAnsi="Times New Roman" w:cs="Times New Roman"/>
          <w:color w:val="7F7F7F"/>
          <w:spacing w:val="-3"/>
        </w:rPr>
        <w:t xml:space="preserve"> </w:t>
      </w:r>
      <w:r w:rsidRPr="00114F47">
        <w:rPr>
          <w:rFonts w:ascii="Times New Roman" w:hAnsi="Times New Roman" w:cs="Times New Roman"/>
          <w:color w:val="7F7F7F"/>
        </w:rPr>
        <w:t>в</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своей активности.</w:t>
      </w:r>
    </w:p>
    <w:p w:rsidR="00914731" w:rsidRPr="00114F47" w:rsidRDefault="00914731" w:rsidP="00AD7EE1">
      <w:pPr>
        <w:shd w:val="clear" w:color="auto" w:fill="FFFFFF"/>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 д.</w:t>
      </w:r>
    </w:p>
    <w:p w:rsidR="00914731" w:rsidRPr="00114F47" w:rsidRDefault="00914731" w:rsidP="00AD7EE1">
      <w:pPr>
        <w:autoSpaceDE w:val="0"/>
        <w:autoSpaceDN w:val="0"/>
        <w:adjustRightInd w:val="0"/>
        <w:spacing w:after="0" w:line="240" w:lineRule="auto"/>
        <w:ind w:left="-284"/>
        <w:jc w:val="both"/>
        <w:rPr>
          <w:rFonts w:ascii="Times New Roman" w:hAnsi="Times New Roman" w:cs="Times New Roman"/>
          <w:i/>
          <w:color w:val="7F7F7F"/>
        </w:rPr>
      </w:pPr>
      <w:r w:rsidRPr="00114F47">
        <w:rPr>
          <w:rFonts w:ascii="Times New Roman" w:hAnsi="Times New Roman" w:cs="Times New Roman"/>
          <w:color w:val="7F7F7F"/>
        </w:rPr>
        <w:lastRenderedPageBreak/>
        <w:t>Наряду</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с</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традиционными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режимными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моментами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(утренний</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прием</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детей, утренняя гимнастика; дежурство; подготовка к приему и прием пищи,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игры, занятия, прогулка) в образовательной деятельности используется новые</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элементы</w:t>
      </w:r>
      <w:r w:rsidRPr="00114F47">
        <w:rPr>
          <w:rFonts w:ascii="Times New Roman" w:hAnsi="Times New Roman" w:cs="Times New Roman"/>
          <w:color w:val="7F7F7F"/>
          <w:spacing w:val="2"/>
        </w:rPr>
        <w:t xml:space="preserve"> </w:t>
      </w:r>
      <w:r w:rsidRPr="00114F47">
        <w:rPr>
          <w:rFonts w:ascii="Times New Roman" w:hAnsi="Times New Roman" w:cs="Times New Roman"/>
          <w:color w:val="7F7F7F"/>
        </w:rPr>
        <w:t>–</w:t>
      </w:r>
      <w:r w:rsidRPr="00114F47">
        <w:rPr>
          <w:rFonts w:ascii="Times New Roman" w:hAnsi="Times New Roman" w:cs="Times New Roman"/>
          <w:color w:val="7F7F7F"/>
          <w:spacing w:val="1"/>
        </w:rPr>
        <w:t xml:space="preserve"> </w:t>
      </w:r>
      <w:r w:rsidRPr="00114F47">
        <w:rPr>
          <w:rFonts w:ascii="Times New Roman" w:hAnsi="Times New Roman" w:cs="Times New Roman"/>
          <w:i/>
          <w:color w:val="7F7F7F"/>
        </w:rPr>
        <w:t>утренний</w:t>
      </w:r>
      <w:r w:rsidRPr="00114F47">
        <w:rPr>
          <w:rFonts w:ascii="Times New Roman" w:hAnsi="Times New Roman" w:cs="Times New Roman"/>
          <w:i/>
          <w:color w:val="7F7F7F"/>
          <w:spacing w:val="1"/>
        </w:rPr>
        <w:t xml:space="preserve"> </w:t>
      </w:r>
      <w:r w:rsidRPr="00114F47">
        <w:rPr>
          <w:rFonts w:ascii="Times New Roman" w:hAnsi="Times New Roman" w:cs="Times New Roman"/>
          <w:i/>
          <w:color w:val="7F7F7F"/>
        </w:rPr>
        <w:t>круг</w:t>
      </w:r>
      <w:r w:rsidRPr="00114F47">
        <w:rPr>
          <w:rFonts w:ascii="Times New Roman" w:hAnsi="Times New Roman" w:cs="Times New Roman"/>
          <w:i/>
          <w:color w:val="7F7F7F"/>
          <w:spacing w:val="1"/>
        </w:rPr>
        <w:t xml:space="preserve"> </w:t>
      </w:r>
      <w:r w:rsidRPr="00114F47">
        <w:rPr>
          <w:rFonts w:ascii="Times New Roman" w:hAnsi="Times New Roman" w:cs="Times New Roman"/>
          <w:i/>
          <w:color w:val="7F7F7F"/>
        </w:rPr>
        <w:t>и</w:t>
      </w:r>
      <w:r w:rsidRPr="00114F47">
        <w:rPr>
          <w:rFonts w:ascii="Times New Roman" w:hAnsi="Times New Roman" w:cs="Times New Roman"/>
          <w:i/>
          <w:color w:val="7F7F7F"/>
          <w:spacing w:val="1"/>
        </w:rPr>
        <w:t xml:space="preserve"> </w:t>
      </w:r>
      <w:r w:rsidRPr="00114F47">
        <w:rPr>
          <w:rFonts w:ascii="Times New Roman" w:hAnsi="Times New Roman" w:cs="Times New Roman"/>
          <w:i/>
          <w:color w:val="7F7F7F"/>
        </w:rPr>
        <w:t>вечерний круг.</w:t>
      </w:r>
    </w:p>
    <w:p w:rsidR="00914731" w:rsidRPr="00114F47" w:rsidRDefault="00914731" w:rsidP="00AD7EE1">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i/>
          <w:color w:val="7F7F7F"/>
        </w:rPr>
        <w:t>Утренний круг</w:t>
      </w:r>
      <w:r w:rsidRPr="00114F47">
        <w:rPr>
          <w:rFonts w:ascii="Times New Roman" w:hAnsi="Times New Roman" w:cs="Times New Roman"/>
          <w:color w:val="7F7F7F"/>
        </w:rPr>
        <w:t xml:space="preserve"> — это начало дня, когда дети собираются все вместе для</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того,</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чтобы</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вместе</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порадоваться</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предстоящему</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дню,</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поделиться</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впечатлениями, узнать новости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(что интересного будет сегодня?), обсудить</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совместные</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планы,</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проблемы,</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договориться</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о</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правилах 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т.</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Именно</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на</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утреннем</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круге</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зарождается</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обсуждается</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новое</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приключение</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(образовательное</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событие),</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дети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договариваются</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о</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совместных</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правилах</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группы (нормотворчество), обсуждаются «мировые» и «научные» проблемы</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(развивающий диалог) 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т.</w:t>
      </w:r>
      <w:r w:rsidRPr="00114F47">
        <w:rPr>
          <w:rFonts w:ascii="Times New Roman" w:hAnsi="Times New Roman" w:cs="Times New Roman"/>
          <w:color w:val="7F7F7F"/>
          <w:spacing w:val="4"/>
        </w:rPr>
        <w:t xml:space="preserve"> </w:t>
      </w:r>
      <w:r w:rsidRPr="00114F47">
        <w:rPr>
          <w:rFonts w:ascii="Times New Roman" w:hAnsi="Times New Roman" w:cs="Times New Roman"/>
          <w:color w:val="7F7F7F"/>
        </w:rPr>
        <w:t>д.</w:t>
      </w:r>
    </w:p>
    <w:p w:rsidR="00914731" w:rsidRPr="00114F47" w:rsidRDefault="00914731" w:rsidP="00AD7EE1">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i/>
          <w:color w:val="7F7F7F"/>
        </w:rPr>
        <w:t>Вечерний круг</w:t>
      </w:r>
      <w:r w:rsidRPr="00114F47">
        <w:rPr>
          <w:rFonts w:ascii="Times New Roman" w:hAnsi="Times New Roman" w:cs="Times New Roman"/>
          <w:color w:val="7F7F7F"/>
        </w:rPr>
        <w:t xml:space="preserve"> проводится в форме рефлексии — обсуждения с детьми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наиболее важных моментов прошедшего дня. Вечерний круг помогает детям</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научиться осознавать и анализировать свои поступки и поступки сверстников.</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Дети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учатся</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справедливости,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взаимному</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уважению,</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умению</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слушать</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и</w:t>
      </w:r>
      <w:r w:rsidRPr="00114F47">
        <w:rPr>
          <w:rFonts w:ascii="Times New Roman" w:hAnsi="Times New Roman" w:cs="Times New Roman"/>
          <w:color w:val="7F7F7F"/>
          <w:spacing w:val="-67"/>
        </w:rPr>
        <w:t xml:space="preserve"> </w:t>
      </w:r>
      <w:r w:rsidRPr="00114F47">
        <w:rPr>
          <w:rFonts w:ascii="Times New Roman" w:hAnsi="Times New Roman" w:cs="Times New Roman"/>
          <w:color w:val="7F7F7F"/>
        </w:rPr>
        <w:t>понимать</w:t>
      </w:r>
      <w:r w:rsidRPr="00114F47">
        <w:rPr>
          <w:rFonts w:ascii="Times New Roman" w:hAnsi="Times New Roman" w:cs="Times New Roman"/>
          <w:color w:val="7F7F7F"/>
          <w:spacing w:val="-2"/>
        </w:rPr>
        <w:t xml:space="preserve"> </w:t>
      </w:r>
      <w:r w:rsidRPr="00114F47">
        <w:rPr>
          <w:rFonts w:ascii="Times New Roman" w:hAnsi="Times New Roman" w:cs="Times New Roman"/>
          <w:color w:val="7F7F7F"/>
        </w:rPr>
        <w:t>друг</w:t>
      </w:r>
      <w:r w:rsidRPr="00114F47">
        <w:rPr>
          <w:rFonts w:ascii="Times New Roman" w:hAnsi="Times New Roman" w:cs="Times New Roman"/>
          <w:color w:val="7F7F7F"/>
          <w:spacing w:val="2"/>
        </w:rPr>
        <w:t xml:space="preserve"> </w:t>
      </w:r>
      <w:r w:rsidRPr="00114F47">
        <w:rPr>
          <w:rFonts w:ascii="Times New Roman" w:hAnsi="Times New Roman" w:cs="Times New Roman"/>
          <w:color w:val="7F7F7F"/>
        </w:rPr>
        <w:t>друга.</w:t>
      </w:r>
    </w:p>
    <w:p w:rsidR="00914731" w:rsidRPr="00114F47" w:rsidRDefault="00914731" w:rsidP="00AD7EE1">
      <w:pPr>
        <w:pStyle w:val="ac"/>
        <w:ind w:left="-284" w:firstLine="0"/>
        <w:rPr>
          <w:color w:val="7F7F7F"/>
          <w:sz w:val="22"/>
          <w:szCs w:val="22"/>
        </w:rPr>
      </w:pPr>
      <w:r w:rsidRPr="00114F47">
        <w:rPr>
          <w:color w:val="7F7F7F"/>
          <w:sz w:val="22"/>
          <w:szCs w:val="22"/>
        </w:rPr>
        <w:t xml:space="preserve">Ведущей в воспитательном процессе является </w:t>
      </w:r>
      <w:r w:rsidRPr="00114F47">
        <w:rPr>
          <w:i/>
          <w:color w:val="7F7F7F"/>
          <w:sz w:val="22"/>
          <w:szCs w:val="22"/>
        </w:rPr>
        <w:t>игровая деятельность</w:t>
      </w:r>
      <w:r w:rsidRPr="00114F47">
        <w:rPr>
          <w:color w:val="7F7F7F"/>
          <w:sz w:val="22"/>
          <w:szCs w:val="22"/>
        </w:rPr>
        <w:t>. Игра</w:t>
      </w:r>
      <w:r w:rsidRPr="00114F47">
        <w:rPr>
          <w:color w:val="7F7F7F"/>
          <w:spacing w:val="1"/>
          <w:sz w:val="22"/>
          <w:szCs w:val="22"/>
        </w:rPr>
        <w:t xml:space="preserve"> </w:t>
      </w:r>
      <w:r w:rsidRPr="00114F47">
        <w:rPr>
          <w:color w:val="7F7F7F"/>
          <w:sz w:val="22"/>
          <w:szCs w:val="22"/>
        </w:rPr>
        <w:t>широко</w:t>
      </w:r>
      <w:r w:rsidRPr="00114F47">
        <w:rPr>
          <w:color w:val="7F7F7F"/>
          <w:spacing w:val="1"/>
          <w:sz w:val="22"/>
          <w:szCs w:val="22"/>
        </w:rPr>
        <w:t xml:space="preserve"> </w:t>
      </w:r>
      <w:r w:rsidRPr="00114F47">
        <w:rPr>
          <w:color w:val="7F7F7F"/>
          <w:sz w:val="22"/>
          <w:szCs w:val="22"/>
        </w:rPr>
        <w:t>используется</w:t>
      </w:r>
      <w:r w:rsidRPr="00114F47">
        <w:rPr>
          <w:color w:val="7F7F7F"/>
          <w:spacing w:val="1"/>
          <w:sz w:val="22"/>
          <w:szCs w:val="22"/>
        </w:rPr>
        <w:t xml:space="preserve"> </w:t>
      </w:r>
      <w:r w:rsidRPr="00114F47">
        <w:rPr>
          <w:color w:val="7F7F7F"/>
          <w:sz w:val="22"/>
          <w:szCs w:val="22"/>
        </w:rPr>
        <w:t>в</w:t>
      </w:r>
      <w:r w:rsidRPr="00114F47">
        <w:rPr>
          <w:color w:val="7F7F7F"/>
          <w:spacing w:val="1"/>
          <w:sz w:val="22"/>
          <w:szCs w:val="22"/>
        </w:rPr>
        <w:t xml:space="preserve"> </w:t>
      </w:r>
      <w:r w:rsidRPr="00114F47">
        <w:rPr>
          <w:color w:val="7F7F7F"/>
          <w:sz w:val="22"/>
          <w:szCs w:val="22"/>
        </w:rPr>
        <w:t>как</w:t>
      </w:r>
      <w:r w:rsidRPr="00114F47">
        <w:rPr>
          <w:color w:val="7F7F7F"/>
          <w:spacing w:val="1"/>
          <w:sz w:val="22"/>
          <w:szCs w:val="22"/>
        </w:rPr>
        <w:t xml:space="preserve"> </w:t>
      </w:r>
      <w:r w:rsidRPr="00114F47">
        <w:rPr>
          <w:color w:val="7F7F7F"/>
          <w:sz w:val="22"/>
          <w:szCs w:val="22"/>
        </w:rPr>
        <w:t>самостоятельная</w:t>
      </w:r>
      <w:r w:rsidRPr="00114F47">
        <w:rPr>
          <w:color w:val="7F7F7F"/>
          <w:spacing w:val="1"/>
          <w:sz w:val="22"/>
          <w:szCs w:val="22"/>
        </w:rPr>
        <w:t xml:space="preserve"> </w:t>
      </w:r>
      <w:r w:rsidRPr="00114F47">
        <w:rPr>
          <w:color w:val="7F7F7F"/>
          <w:sz w:val="22"/>
          <w:szCs w:val="22"/>
        </w:rPr>
        <w:t>форма</w:t>
      </w:r>
      <w:r w:rsidRPr="00114F47">
        <w:rPr>
          <w:color w:val="7F7F7F"/>
          <w:spacing w:val="1"/>
          <w:sz w:val="22"/>
          <w:szCs w:val="22"/>
        </w:rPr>
        <w:t xml:space="preserve"> </w:t>
      </w:r>
      <w:r w:rsidRPr="00114F47">
        <w:rPr>
          <w:color w:val="7F7F7F"/>
          <w:sz w:val="22"/>
          <w:szCs w:val="22"/>
        </w:rPr>
        <w:t>работы</w:t>
      </w:r>
      <w:r w:rsidRPr="00114F47">
        <w:rPr>
          <w:color w:val="7F7F7F"/>
          <w:spacing w:val="1"/>
          <w:sz w:val="22"/>
          <w:szCs w:val="22"/>
        </w:rPr>
        <w:t xml:space="preserve"> </w:t>
      </w:r>
      <w:r w:rsidRPr="00114F47">
        <w:rPr>
          <w:color w:val="7F7F7F"/>
          <w:sz w:val="22"/>
          <w:szCs w:val="22"/>
        </w:rPr>
        <w:t>с</w:t>
      </w:r>
      <w:r w:rsidRPr="00114F47">
        <w:rPr>
          <w:color w:val="7F7F7F"/>
          <w:spacing w:val="1"/>
          <w:sz w:val="22"/>
          <w:szCs w:val="22"/>
        </w:rPr>
        <w:t xml:space="preserve"> </w:t>
      </w:r>
      <w:r w:rsidRPr="00114F47">
        <w:rPr>
          <w:color w:val="7F7F7F"/>
          <w:sz w:val="22"/>
          <w:szCs w:val="22"/>
        </w:rPr>
        <w:t>детьми</w:t>
      </w:r>
      <w:r w:rsidRPr="00114F47">
        <w:rPr>
          <w:color w:val="7F7F7F"/>
          <w:spacing w:val="1"/>
          <w:sz w:val="22"/>
          <w:szCs w:val="22"/>
        </w:rPr>
        <w:t xml:space="preserve"> </w:t>
      </w:r>
      <w:r w:rsidRPr="00114F47">
        <w:rPr>
          <w:color w:val="7F7F7F"/>
          <w:sz w:val="22"/>
          <w:szCs w:val="22"/>
        </w:rPr>
        <w:t>и</w:t>
      </w:r>
      <w:r w:rsidRPr="00114F47">
        <w:rPr>
          <w:color w:val="7F7F7F"/>
          <w:spacing w:val="1"/>
          <w:sz w:val="22"/>
          <w:szCs w:val="22"/>
        </w:rPr>
        <w:t xml:space="preserve"> </w:t>
      </w:r>
      <w:r w:rsidRPr="00114F47">
        <w:rPr>
          <w:color w:val="7F7F7F"/>
          <w:sz w:val="22"/>
          <w:szCs w:val="22"/>
        </w:rPr>
        <w:t>как</w:t>
      </w:r>
      <w:r w:rsidRPr="00114F47">
        <w:rPr>
          <w:color w:val="7F7F7F"/>
          <w:spacing w:val="1"/>
          <w:sz w:val="22"/>
          <w:szCs w:val="22"/>
        </w:rPr>
        <w:t xml:space="preserve"> </w:t>
      </w:r>
      <w:r w:rsidRPr="00114F47">
        <w:rPr>
          <w:color w:val="7F7F7F"/>
          <w:sz w:val="22"/>
          <w:szCs w:val="22"/>
        </w:rPr>
        <w:t>эффективное</w:t>
      </w:r>
      <w:r w:rsidRPr="00114F47">
        <w:rPr>
          <w:color w:val="7F7F7F"/>
          <w:spacing w:val="1"/>
          <w:sz w:val="22"/>
          <w:szCs w:val="22"/>
        </w:rPr>
        <w:t xml:space="preserve"> </w:t>
      </w:r>
      <w:r w:rsidRPr="00114F47">
        <w:rPr>
          <w:color w:val="7F7F7F"/>
          <w:sz w:val="22"/>
          <w:szCs w:val="22"/>
        </w:rPr>
        <w:t>средство</w:t>
      </w:r>
      <w:r w:rsidRPr="00114F47">
        <w:rPr>
          <w:color w:val="7F7F7F"/>
          <w:spacing w:val="1"/>
          <w:sz w:val="22"/>
          <w:szCs w:val="22"/>
        </w:rPr>
        <w:t xml:space="preserve"> </w:t>
      </w:r>
      <w:r w:rsidRPr="00114F47">
        <w:rPr>
          <w:color w:val="7F7F7F"/>
          <w:sz w:val="22"/>
          <w:szCs w:val="22"/>
        </w:rPr>
        <w:t>и</w:t>
      </w:r>
      <w:r w:rsidRPr="00114F47">
        <w:rPr>
          <w:color w:val="7F7F7F"/>
          <w:spacing w:val="1"/>
          <w:sz w:val="22"/>
          <w:szCs w:val="22"/>
        </w:rPr>
        <w:t xml:space="preserve"> </w:t>
      </w:r>
      <w:r w:rsidRPr="00114F47">
        <w:rPr>
          <w:color w:val="7F7F7F"/>
          <w:sz w:val="22"/>
          <w:szCs w:val="22"/>
        </w:rPr>
        <w:t>метод</w:t>
      </w:r>
      <w:r w:rsidRPr="00114F47">
        <w:rPr>
          <w:color w:val="7F7F7F"/>
          <w:spacing w:val="1"/>
          <w:sz w:val="22"/>
          <w:szCs w:val="22"/>
        </w:rPr>
        <w:t xml:space="preserve"> </w:t>
      </w:r>
      <w:r w:rsidRPr="00114F47">
        <w:rPr>
          <w:color w:val="7F7F7F"/>
          <w:sz w:val="22"/>
          <w:szCs w:val="22"/>
        </w:rPr>
        <w:t>развития,</w:t>
      </w:r>
      <w:r w:rsidRPr="00114F47">
        <w:rPr>
          <w:color w:val="7F7F7F"/>
          <w:spacing w:val="1"/>
          <w:sz w:val="22"/>
          <w:szCs w:val="22"/>
        </w:rPr>
        <w:t xml:space="preserve"> </w:t>
      </w:r>
      <w:r w:rsidRPr="00114F47">
        <w:rPr>
          <w:color w:val="7F7F7F"/>
          <w:sz w:val="22"/>
          <w:szCs w:val="22"/>
        </w:rPr>
        <w:t>воспитания</w:t>
      </w:r>
      <w:r w:rsidRPr="00114F47">
        <w:rPr>
          <w:color w:val="7F7F7F"/>
          <w:spacing w:val="1"/>
          <w:sz w:val="22"/>
          <w:szCs w:val="22"/>
        </w:rPr>
        <w:t xml:space="preserve"> </w:t>
      </w:r>
      <w:r w:rsidRPr="00114F47">
        <w:rPr>
          <w:color w:val="7F7F7F"/>
          <w:sz w:val="22"/>
          <w:szCs w:val="22"/>
        </w:rPr>
        <w:t>и</w:t>
      </w:r>
      <w:r w:rsidRPr="00114F47">
        <w:rPr>
          <w:color w:val="7F7F7F"/>
          <w:spacing w:val="1"/>
          <w:sz w:val="22"/>
          <w:szCs w:val="22"/>
        </w:rPr>
        <w:t xml:space="preserve"> </w:t>
      </w:r>
      <w:r w:rsidRPr="00114F47">
        <w:rPr>
          <w:color w:val="7F7F7F"/>
          <w:sz w:val="22"/>
          <w:szCs w:val="22"/>
        </w:rPr>
        <w:t>обучения</w:t>
      </w:r>
      <w:r w:rsidRPr="00114F47">
        <w:rPr>
          <w:color w:val="7F7F7F"/>
          <w:spacing w:val="1"/>
          <w:sz w:val="22"/>
          <w:szCs w:val="22"/>
        </w:rPr>
        <w:t xml:space="preserve"> </w:t>
      </w:r>
      <w:r w:rsidRPr="00114F47">
        <w:rPr>
          <w:color w:val="7F7F7F"/>
          <w:sz w:val="22"/>
          <w:szCs w:val="22"/>
        </w:rPr>
        <w:t>в</w:t>
      </w:r>
      <w:r w:rsidRPr="00114F47">
        <w:rPr>
          <w:color w:val="7F7F7F"/>
          <w:spacing w:val="1"/>
          <w:sz w:val="22"/>
          <w:szCs w:val="22"/>
        </w:rPr>
        <w:t xml:space="preserve"> </w:t>
      </w:r>
      <w:r w:rsidRPr="00114F47">
        <w:rPr>
          <w:color w:val="7F7F7F"/>
          <w:sz w:val="22"/>
          <w:szCs w:val="22"/>
        </w:rPr>
        <w:t>других</w:t>
      </w:r>
      <w:r w:rsidRPr="00114F47">
        <w:rPr>
          <w:color w:val="7F7F7F"/>
          <w:spacing w:val="1"/>
          <w:sz w:val="22"/>
          <w:szCs w:val="22"/>
        </w:rPr>
        <w:t xml:space="preserve"> </w:t>
      </w:r>
      <w:r w:rsidRPr="00114F47">
        <w:rPr>
          <w:color w:val="7F7F7F"/>
          <w:sz w:val="22"/>
          <w:szCs w:val="22"/>
        </w:rPr>
        <w:t>организационных</w:t>
      </w:r>
      <w:r w:rsidRPr="00114F47">
        <w:rPr>
          <w:color w:val="7F7F7F"/>
          <w:spacing w:val="1"/>
          <w:sz w:val="22"/>
          <w:szCs w:val="22"/>
        </w:rPr>
        <w:t xml:space="preserve"> </w:t>
      </w:r>
      <w:r w:rsidRPr="00114F47">
        <w:rPr>
          <w:color w:val="7F7F7F"/>
          <w:sz w:val="22"/>
          <w:szCs w:val="22"/>
        </w:rPr>
        <w:t>формах.</w:t>
      </w:r>
      <w:r w:rsidRPr="00114F47">
        <w:rPr>
          <w:color w:val="7F7F7F"/>
          <w:spacing w:val="1"/>
          <w:sz w:val="22"/>
          <w:szCs w:val="22"/>
        </w:rPr>
        <w:t xml:space="preserve"> </w:t>
      </w:r>
      <w:r w:rsidRPr="00114F47">
        <w:rPr>
          <w:color w:val="7F7F7F"/>
          <w:sz w:val="22"/>
          <w:szCs w:val="22"/>
        </w:rPr>
        <w:t>Приоритет</w:t>
      </w:r>
      <w:r w:rsidRPr="00114F47">
        <w:rPr>
          <w:color w:val="7F7F7F"/>
          <w:spacing w:val="1"/>
          <w:sz w:val="22"/>
          <w:szCs w:val="22"/>
        </w:rPr>
        <w:t xml:space="preserve"> </w:t>
      </w:r>
      <w:r w:rsidRPr="00114F47">
        <w:rPr>
          <w:color w:val="7F7F7F"/>
          <w:sz w:val="22"/>
          <w:szCs w:val="22"/>
        </w:rPr>
        <w:t>отдается</w:t>
      </w:r>
      <w:r w:rsidRPr="00114F47">
        <w:rPr>
          <w:color w:val="7F7F7F"/>
          <w:spacing w:val="1"/>
          <w:sz w:val="22"/>
          <w:szCs w:val="22"/>
        </w:rPr>
        <w:t xml:space="preserve"> </w:t>
      </w:r>
      <w:r w:rsidRPr="00114F47">
        <w:rPr>
          <w:color w:val="7F7F7F"/>
          <w:sz w:val="22"/>
          <w:szCs w:val="22"/>
        </w:rPr>
        <w:t>творческим</w:t>
      </w:r>
      <w:r w:rsidRPr="00114F47">
        <w:rPr>
          <w:color w:val="7F7F7F"/>
          <w:spacing w:val="1"/>
          <w:sz w:val="22"/>
          <w:szCs w:val="22"/>
        </w:rPr>
        <w:t xml:space="preserve"> </w:t>
      </w:r>
      <w:r w:rsidRPr="00114F47">
        <w:rPr>
          <w:color w:val="7F7F7F"/>
          <w:sz w:val="22"/>
          <w:szCs w:val="22"/>
        </w:rPr>
        <w:t>играм</w:t>
      </w:r>
      <w:r w:rsidRPr="00114F47">
        <w:rPr>
          <w:color w:val="7F7F7F"/>
          <w:spacing w:val="1"/>
          <w:sz w:val="22"/>
          <w:szCs w:val="22"/>
        </w:rPr>
        <w:t xml:space="preserve"> </w:t>
      </w:r>
      <w:r w:rsidRPr="00114F47">
        <w:rPr>
          <w:color w:val="7F7F7F"/>
          <w:sz w:val="22"/>
          <w:szCs w:val="22"/>
        </w:rPr>
        <w:t>(сюжетно-</w:t>
      </w:r>
      <w:r w:rsidRPr="00114F47">
        <w:rPr>
          <w:color w:val="7F7F7F"/>
          <w:spacing w:val="1"/>
          <w:sz w:val="22"/>
          <w:szCs w:val="22"/>
        </w:rPr>
        <w:t xml:space="preserve"> </w:t>
      </w:r>
      <w:r w:rsidRPr="00114F47">
        <w:rPr>
          <w:color w:val="7F7F7F"/>
          <w:sz w:val="22"/>
          <w:szCs w:val="22"/>
        </w:rPr>
        <w:t>ролевые,</w:t>
      </w:r>
      <w:r w:rsidRPr="00114F47">
        <w:rPr>
          <w:color w:val="7F7F7F"/>
          <w:spacing w:val="1"/>
          <w:sz w:val="22"/>
          <w:szCs w:val="22"/>
        </w:rPr>
        <w:t xml:space="preserve"> </w:t>
      </w:r>
      <w:r w:rsidRPr="00114F47">
        <w:rPr>
          <w:color w:val="7F7F7F"/>
          <w:sz w:val="22"/>
          <w:szCs w:val="22"/>
        </w:rPr>
        <w:t>строительно-конструктивные,</w:t>
      </w:r>
      <w:r w:rsidRPr="00114F47">
        <w:rPr>
          <w:color w:val="7F7F7F"/>
          <w:spacing w:val="1"/>
          <w:sz w:val="22"/>
          <w:szCs w:val="22"/>
        </w:rPr>
        <w:t xml:space="preserve"> </w:t>
      </w:r>
      <w:r w:rsidRPr="00114F47">
        <w:rPr>
          <w:color w:val="7F7F7F"/>
          <w:sz w:val="22"/>
          <w:szCs w:val="22"/>
        </w:rPr>
        <w:t>игры-драматизации</w:t>
      </w:r>
      <w:r w:rsidRPr="00114F47">
        <w:rPr>
          <w:color w:val="7F7F7F"/>
          <w:spacing w:val="1"/>
          <w:sz w:val="22"/>
          <w:szCs w:val="22"/>
        </w:rPr>
        <w:t xml:space="preserve"> </w:t>
      </w:r>
      <w:r w:rsidRPr="00114F47">
        <w:rPr>
          <w:color w:val="7F7F7F"/>
          <w:sz w:val="22"/>
          <w:szCs w:val="22"/>
        </w:rPr>
        <w:t>и</w:t>
      </w:r>
      <w:r w:rsidRPr="00114F47">
        <w:rPr>
          <w:color w:val="7F7F7F"/>
          <w:spacing w:val="1"/>
          <w:sz w:val="22"/>
          <w:szCs w:val="22"/>
        </w:rPr>
        <w:t xml:space="preserve"> </w:t>
      </w:r>
      <w:r w:rsidRPr="00114F47">
        <w:rPr>
          <w:color w:val="7F7F7F"/>
          <w:sz w:val="22"/>
          <w:szCs w:val="22"/>
        </w:rPr>
        <w:t>инсценировки,</w:t>
      </w:r>
      <w:r w:rsidRPr="00114F47">
        <w:rPr>
          <w:color w:val="7F7F7F"/>
          <w:spacing w:val="-67"/>
          <w:sz w:val="22"/>
          <w:szCs w:val="22"/>
        </w:rPr>
        <w:t xml:space="preserve"> </w:t>
      </w:r>
      <w:r w:rsidRPr="00114F47">
        <w:rPr>
          <w:color w:val="7F7F7F"/>
          <w:sz w:val="22"/>
          <w:szCs w:val="22"/>
        </w:rPr>
        <w:t>игры с элементами труда и художественно деятельности) и игры с правилами</w:t>
      </w:r>
      <w:r w:rsidRPr="00114F47">
        <w:rPr>
          <w:color w:val="7F7F7F"/>
          <w:spacing w:val="1"/>
          <w:sz w:val="22"/>
          <w:szCs w:val="22"/>
        </w:rPr>
        <w:t xml:space="preserve"> </w:t>
      </w:r>
      <w:r w:rsidRPr="00114F47">
        <w:rPr>
          <w:color w:val="7F7F7F"/>
          <w:sz w:val="22"/>
          <w:szCs w:val="22"/>
        </w:rPr>
        <w:t>(дидактические,</w:t>
      </w:r>
      <w:r w:rsidRPr="00114F47">
        <w:rPr>
          <w:color w:val="7F7F7F"/>
          <w:spacing w:val="-2"/>
          <w:sz w:val="22"/>
          <w:szCs w:val="22"/>
        </w:rPr>
        <w:t xml:space="preserve"> </w:t>
      </w:r>
      <w:r w:rsidRPr="00114F47">
        <w:rPr>
          <w:color w:val="7F7F7F"/>
          <w:sz w:val="22"/>
          <w:szCs w:val="22"/>
        </w:rPr>
        <w:t>интеллектуальные,</w:t>
      </w:r>
      <w:r w:rsidRPr="00114F47">
        <w:rPr>
          <w:color w:val="7F7F7F"/>
          <w:spacing w:val="-2"/>
          <w:sz w:val="22"/>
          <w:szCs w:val="22"/>
        </w:rPr>
        <w:t xml:space="preserve"> </w:t>
      </w:r>
      <w:r w:rsidRPr="00114F47">
        <w:rPr>
          <w:color w:val="7F7F7F"/>
          <w:sz w:val="22"/>
          <w:szCs w:val="22"/>
        </w:rPr>
        <w:t>подвижные,</w:t>
      </w:r>
      <w:r w:rsidRPr="00114F47">
        <w:rPr>
          <w:color w:val="7F7F7F"/>
          <w:spacing w:val="-4"/>
          <w:sz w:val="22"/>
          <w:szCs w:val="22"/>
        </w:rPr>
        <w:t xml:space="preserve"> </w:t>
      </w:r>
      <w:r w:rsidRPr="00114F47">
        <w:rPr>
          <w:color w:val="7F7F7F"/>
          <w:sz w:val="22"/>
          <w:szCs w:val="22"/>
        </w:rPr>
        <w:t>хороводные т.п.).</w:t>
      </w:r>
    </w:p>
    <w:p w:rsidR="00914731" w:rsidRPr="00114F47" w:rsidRDefault="00914731" w:rsidP="00AD7EE1">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i/>
          <w:color w:val="7F7F7F"/>
        </w:rPr>
        <w:t>Игра</w:t>
      </w:r>
      <w:r w:rsidRPr="00114F47">
        <w:rPr>
          <w:rFonts w:ascii="Times New Roman" w:hAnsi="Times New Roman" w:cs="Times New Roman"/>
          <w:color w:val="7F7F7F"/>
        </w:rPr>
        <w:t xml:space="preserve"> — ведущий вид деятельности в дошкольном возрасте. Очень важно</w:t>
      </w:r>
      <w:r w:rsidRPr="00114F47">
        <w:rPr>
          <w:rFonts w:ascii="Times New Roman" w:hAnsi="Times New Roman" w:cs="Times New Roman"/>
          <w:color w:val="7F7F7F"/>
          <w:spacing w:val="-67"/>
        </w:rPr>
        <w:t xml:space="preserve"> </w:t>
      </w:r>
      <w:r w:rsidRPr="00114F47">
        <w:rPr>
          <w:rFonts w:ascii="Times New Roman" w:hAnsi="Times New Roman" w:cs="Times New Roman"/>
          <w:color w:val="7F7F7F"/>
        </w:rPr>
        <w:t>создать</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условия</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для</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игры,</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то</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есть</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предоставить</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детям</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достаточное</w:t>
      </w:r>
      <w:r w:rsidRPr="00114F47">
        <w:rPr>
          <w:rFonts w:ascii="Times New Roman" w:hAnsi="Times New Roman" w:cs="Times New Roman"/>
          <w:color w:val="7F7F7F"/>
          <w:spacing w:val="70"/>
        </w:rPr>
        <w:t xml:space="preserve"> </w:t>
      </w:r>
      <w:r w:rsidRPr="00114F47">
        <w:rPr>
          <w:rFonts w:ascii="Times New Roman" w:hAnsi="Times New Roman" w:cs="Times New Roman"/>
          <w:color w:val="7F7F7F"/>
        </w:rPr>
        <w:t>время,</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место</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материал</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(игрушки).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Именно</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в игре</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развивается личность ребенка, его умственные и физические качества. Задача</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педагога</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создавать</w:t>
      </w:r>
      <w:r w:rsidRPr="00114F47">
        <w:rPr>
          <w:rFonts w:ascii="Times New Roman" w:hAnsi="Times New Roman" w:cs="Times New Roman"/>
          <w:color w:val="7F7F7F"/>
          <w:spacing w:val="-3"/>
        </w:rPr>
        <w:t xml:space="preserve"> </w:t>
      </w:r>
      <w:r w:rsidRPr="00114F47">
        <w:rPr>
          <w:rFonts w:ascii="Times New Roman" w:hAnsi="Times New Roman" w:cs="Times New Roman"/>
          <w:color w:val="7F7F7F"/>
        </w:rPr>
        <w:t>условия для</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детских</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игр</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(время,</w:t>
      </w:r>
      <w:r w:rsidRPr="00114F47">
        <w:rPr>
          <w:rFonts w:ascii="Times New Roman" w:hAnsi="Times New Roman" w:cs="Times New Roman"/>
          <w:color w:val="7F7F7F"/>
          <w:spacing w:val="2"/>
        </w:rPr>
        <w:t xml:space="preserve"> </w:t>
      </w:r>
      <w:r w:rsidRPr="00114F47">
        <w:rPr>
          <w:rFonts w:ascii="Times New Roman" w:hAnsi="Times New Roman" w:cs="Times New Roman"/>
          <w:color w:val="7F7F7F"/>
        </w:rPr>
        <w:t>место,</w:t>
      </w:r>
      <w:r w:rsidRPr="00114F47">
        <w:rPr>
          <w:rFonts w:ascii="Times New Roman" w:hAnsi="Times New Roman" w:cs="Times New Roman"/>
          <w:color w:val="7F7F7F"/>
          <w:spacing w:val="2"/>
        </w:rPr>
        <w:t xml:space="preserve"> </w:t>
      </w:r>
      <w:r w:rsidRPr="00114F47">
        <w:rPr>
          <w:rFonts w:ascii="Times New Roman" w:hAnsi="Times New Roman" w:cs="Times New Roman"/>
          <w:color w:val="7F7F7F"/>
        </w:rPr>
        <w:t>материал).</w:t>
      </w:r>
    </w:p>
    <w:p w:rsidR="00914731" w:rsidRPr="00114F47" w:rsidRDefault="00914731" w:rsidP="00AD7EE1">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Педагог должен: </w:t>
      </w:r>
    </w:p>
    <w:p w:rsidR="00914731" w:rsidRPr="00114F47" w:rsidRDefault="00914731" w:rsidP="00AD7EE1">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-Развивать детскую игру. </w:t>
      </w:r>
    </w:p>
    <w:p w:rsidR="00914731" w:rsidRPr="00114F47" w:rsidRDefault="00914731" w:rsidP="00AD7EE1">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 xml:space="preserve">-Помогать детям взаимодействовать в игре. </w:t>
      </w:r>
    </w:p>
    <w:p w:rsidR="00914731" w:rsidRPr="00114F47" w:rsidRDefault="00914731" w:rsidP="00AD7EE1">
      <w:pPr>
        <w:autoSpaceDE w:val="0"/>
        <w:autoSpaceDN w:val="0"/>
        <w:adjustRightInd w:val="0"/>
        <w:spacing w:after="0" w:line="240" w:lineRule="auto"/>
        <w:ind w:left="-284"/>
        <w:jc w:val="both"/>
        <w:rPr>
          <w:rFonts w:ascii="Times New Roman" w:hAnsi="Times New Roman" w:cs="Times New Roman"/>
          <w:color w:val="7F7F7F"/>
        </w:rPr>
      </w:pPr>
      <w:r w:rsidRPr="00114F47">
        <w:rPr>
          <w:rFonts w:ascii="Times New Roman" w:hAnsi="Times New Roman" w:cs="Times New Roman"/>
          <w:color w:val="7F7F7F"/>
        </w:rPr>
        <w:t>-Не</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вмешиваться</w:t>
      </w:r>
      <w:r w:rsidRPr="00114F47">
        <w:rPr>
          <w:rFonts w:ascii="Times New Roman" w:hAnsi="Times New Roman" w:cs="Times New Roman"/>
          <w:color w:val="7F7F7F"/>
          <w:spacing w:val="-2"/>
        </w:rPr>
        <w:t xml:space="preserve"> </w:t>
      </w:r>
      <w:r w:rsidRPr="00114F47">
        <w:rPr>
          <w:rFonts w:ascii="Times New Roman" w:hAnsi="Times New Roman" w:cs="Times New Roman"/>
          <w:color w:val="7F7F7F"/>
        </w:rPr>
        <w:t>в</w:t>
      </w:r>
      <w:r w:rsidRPr="00114F47">
        <w:rPr>
          <w:rFonts w:ascii="Times New Roman" w:hAnsi="Times New Roman" w:cs="Times New Roman"/>
          <w:color w:val="7F7F7F"/>
          <w:spacing w:val="-4"/>
        </w:rPr>
        <w:t xml:space="preserve"> </w:t>
      </w:r>
      <w:r w:rsidRPr="00114F47">
        <w:rPr>
          <w:rFonts w:ascii="Times New Roman" w:hAnsi="Times New Roman" w:cs="Times New Roman"/>
          <w:color w:val="7F7F7F"/>
        </w:rPr>
        <w:t>детскую</w:t>
      </w:r>
      <w:r w:rsidRPr="00114F47">
        <w:rPr>
          <w:rFonts w:ascii="Times New Roman" w:hAnsi="Times New Roman" w:cs="Times New Roman"/>
          <w:color w:val="7F7F7F"/>
          <w:spacing w:val="-5"/>
        </w:rPr>
        <w:t xml:space="preserve"> </w:t>
      </w:r>
      <w:r w:rsidRPr="00114F47">
        <w:rPr>
          <w:rFonts w:ascii="Times New Roman" w:hAnsi="Times New Roman" w:cs="Times New Roman"/>
          <w:color w:val="7F7F7F"/>
        </w:rPr>
        <w:t>игру, давая</w:t>
      </w:r>
      <w:r w:rsidRPr="00114F47">
        <w:rPr>
          <w:rFonts w:ascii="Times New Roman" w:hAnsi="Times New Roman" w:cs="Times New Roman"/>
          <w:color w:val="7F7F7F"/>
          <w:spacing w:val="-2"/>
        </w:rPr>
        <w:t xml:space="preserve"> </w:t>
      </w:r>
      <w:r w:rsidRPr="00114F47">
        <w:rPr>
          <w:rFonts w:ascii="Times New Roman" w:hAnsi="Times New Roman" w:cs="Times New Roman"/>
          <w:color w:val="7F7F7F"/>
        </w:rPr>
        <w:t>детям</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проявить</w:t>
      </w:r>
      <w:r w:rsidRPr="00114F47">
        <w:rPr>
          <w:rFonts w:ascii="Times New Roman" w:hAnsi="Times New Roman" w:cs="Times New Roman"/>
          <w:color w:val="7F7F7F"/>
          <w:spacing w:val="-5"/>
        </w:rPr>
        <w:t xml:space="preserve"> </w:t>
      </w:r>
      <w:r w:rsidRPr="00114F47">
        <w:rPr>
          <w:rFonts w:ascii="Times New Roman" w:hAnsi="Times New Roman" w:cs="Times New Roman"/>
          <w:color w:val="7F7F7F"/>
        </w:rPr>
        <w:t>себя</w:t>
      </w:r>
      <w:r w:rsidRPr="00114F47">
        <w:rPr>
          <w:rFonts w:ascii="Times New Roman" w:hAnsi="Times New Roman" w:cs="Times New Roman"/>
          <w:color w:val="7F7F7F"/>
          <w:spacing w:val="10"/>
        </w:rPr>
        <w:t xml:space="preserve"> </w:t>
      </w:r>
      <w:r w:rsidRPr="00114F47">
        <w:rPr>
          <w:rFonts w:ascii="Times New Roman" w:hAnsi="Times New Roman" w:cs="Times New Roman"/>
          <w:color w:val="7F7F7F"/>
        </w:rPr>
        <w:t>и</w:t>
      </w:r>
      <w:r w:rsidRPr="00114F47">
        <w:rPr>
          <w:rFonts w:ascii="Times New Roman" w:hAnsi="Times New Roman" w:cs="Times New Roman"/>
          <w:color w:val="7F7F7F"/>
          <w:spacing w:val="-4"/>
        </w:rPr>
        <w:t xml:space="preserve"> </w:t>
      </w:r>
      <w:r w:rsidRPr="00114F47">
        <w:rPr>
          <w:rFonts w:ascii="Times New Roman" w:hAnsi="Times New Roman" w:cs="Times New Roman"/>
          <w:color w:val="7F7F7F"/>
        </w:rPr>
        <w:t>свои</w:t>
      </w:r>
      <w:r w:rsidRPr="00114F47">
        <w:rPr>
          <w:rFonts w:ascii="Times New Roman" w:hAnsi="Times New Roman" w:cs="Times New Roman"/>
          <w:color w:val="7F7F7F"/>
          <w:spacing w:val="-3"/>
        </w:rPr>
        <w:t xml:space="preserve"> </w:t>
      </w:r>
      <w:r w:rsidRPr="00114F47">
        <w:rPr>
          <w:rFonts w:ascii="Times New Roman" w:hAnsi="Times New Roman" w:cs="Times New Roman"/>
          <w:color w:val="7F7F7F"/>
        </w:rPr>
        <w:t>способности.</w:t>
      </w:r>
    </w:p>
    <w:p w:rsidR="00914731" w:rsidRPr="00114F47"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hAnsi="Times New Roman" w:cs="Times New Roman"/>
          <w:color w:val="7F7F7F"/>
        </w:rPr>
        <w:t xml:space="preserve">Отдельное внимание уделяется </w:t>
      </w:r>
      <w:r w:rsidRPr="00114F47">
        <w:rPr>
          <w:rFonts w:ascii="Times New Roman" w:hAnsi="Times New Roman" w:cs="Times New Roman"/>
          <w:i/>
          <w:iCs/>
          <w:color w:val="7F7F7F"/>
        </w:rPr>
        <w:t>самостоятельной деятельности воспитанников</w:t>
      </w:r>
      <w:r w:rsidRPr="00114F47">
        <w:rPr>
          <w:rFonts w:ascii="Times New Roman" w:hAnsi="Times New Roman" w:cs="Times New Roman"/>
          <w:color w:val="7F7F7F"/>
        </w:rPr>
        <w:t>.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Взрослый обогащает центры активности различными материалами, оборудованием интересными для детей; наблюдать</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за</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детьми,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при</w:t>
      </w:r>
      <w:r w:rsidRPr="00114F47">
        <w:rPr>
          <w:rFonts w:ascii="Times New Roman" w:hAnsi="Times New Roman" w:cs="Times New Roman"/>
          <w:color w:val="7F7F7F"/>
          <w:spacing w:val="1"/>
        </w:rPr>
        <w:t xml:space="preserve"> </w:t>
      </w:r>
      <w:r w:rsidRPr="00114F47">
        <w:rPr>
          <w:rFonts w:ascii="Times New Roman" w:hAnsi="Times New Roman" w:cs="Times New Roman"/>
          <w:color w:val="7F7F7F"/>
        </w:rPr>
        <w:t xml:space="preserve">необходимости, </w:t>
      </w:r>
      <w:r w:rsidRPr="00114F47">
        <w:rPr>
          <w:rFonts w:ascii="Times New Roman" w:eastAsia="Times New Roman" w:hAnsi="Times New Roman" w:cs="Times New Roman"/>
          <w:color w:val="7F7F7F"/>
          <w:lang w:eastAsia="ru-RU"/>
        </w:rPr>
        <w:t>помогает</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(объясняет, как пользоваться новыми материалами, подсказывает новый способ</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действия и пр.); помогает детям наладить взаимодействие друг с другом в</w:t>
      </w:r>
      <w:r w:rsidRPr="00114F47">
        <w:rPr>
          <w:rFonts w:ascii="Times New Roman" w:eastAsia="Times New Roman" w:hAnsi="Times New Roman" w:cs="Times New Roman"/>
          <w:color w:val="7F7F7F"/>
          <w:spacing w:val="1"/>
          <w:lang w:eastAsia="ru-RU"/>
        </w:rPr>
        <w:t xml:space="preserve"> </w:t>
      </w:r>
      <w:r w:rsidRPr="00114F47">
        <w:rPr>
          <w:rFonts w:ascii="Times New Roman" w:eastAsia="Times New Roman" w:hAnsi="Times New Roman" w:cs="Times New Roman"/>
          <w:color w:val="7F7F7F"/>
          <w:lang w:eastAsia="ru-RU"/>
        </w:rPr>
        <w:t xml:space="preserve">совместных занятиях и играх в центрах активности. </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4"/>
        <w:gridCol w:w="1616"/>
        <w:gridCol w:w="12"/>
        <w:gridCol w:w="1596"/>
        <w:gridCol w:w="3294"/>
      </w:tblGrid>
      <w:tr w:rsidR="00AD7EE1" w:rsidRPr="00114F47" w:rsidTr="002E1136">
        <w:trPr>
          <w:trHeight w:val="98"/>
        </w:trPr>
        <w:tc>
          <w:tcPr>
            <w:tcW w:w="4852" w:type="dxa"/>
            <w:gridSpan w:val="3"/>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i/>
                <w:iCs/>
                <w:color w:val="7F7F7F" w:themeColor="text1" w:themeTint="80"/>
              </w:rPr>
              <w:t xml:space="preserve">Модель сотрудничества ДОО и семьи Направления </w:t>
            </w:r>
          </w:p>
        </w:tc>
        <w:tc>
          <w:tcPr>
            <w:tcW w:w="4890" w:type="dxa"/>
            <w:gridSpan w:val="2"/>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i/>
                <w:iCs/>
                <w:color w:val="7F7F7F" w:themeColor="text1" w:themeTint="80"/>
              </w:rPr>
              <w:t xml:space="preserve">Содержание </w:t>
            </w:r>
          </w:p>
        </w:tc>
      </w:tr>
      <w:tr w:rsidR="00AD7EE1" w:rsidRPr="00114F47" w:rsidTr="002E1136">
        <w:trPr>
          <w:trHeight w:val="916"/>
        </w:trPr>
        <w:tc>
          <w:tcPr>
            <w:tcW w:w="4852" w:type="dxa"/>
            <w:gridSpan w:val="3"/>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Педагогический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мониторинг </w:t>
            </w:r>
          </w:p>
        </w:tc>
        <w:tc>
          <w:tcPr>
            <w:tcW w:w="4890" w:type="dxa"/>
            <w:gridSpan w:val="2"/>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Изучение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ДОО.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Выявление интересов и потребностей родителей, возможностей конкретного участия каждого родителя в педагогическом процессе детского сада.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Знакомство с семейными традициями.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tc>
      </w:tr>
      <w:tr w:rsidR="00AD7EE1" w:rsidRPr="00114F47" w:rsidTr="002E1136">
        <w:trPr>
          <w:trHeight w:val="661"/>
        </w:trPr>
        <w:tc>
          <w:tcPr>
            <w:tcW w:w="4852" w:type="dxa"/>
            <w:gridSpan w:val="3"/>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Педагогическая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поддержка </w:t>
            </w:r>
          </w:p>
        </w:tc>
        <w:tc>
          <w:tcPr>
            <w:tcW w:w="4890" w:type="dxa"/>
            <w:gridSpan w:val="2"/>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Оказание помощи родителям в понимании своих возможностей как родителя и особенностей своего ребёнка.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Популяризация лучшего семейного опыта воспитания и семейных традиций.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 xml:space="preserve"> Сплочение родительского коллектива.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tc>
      </w:tr>
      <w:tr w:rsidR="00AD7EE1" w:rsidRPr="00114F47" w:rsidTr="002E1136">
        <w:trPr>
          <w:trHeight w:val="659"/>
        </w:trPr>
        <w:tc>
          <w:tcPr>
            <w:tcW w:w="4852" w:type="dxa"/>
            <w:gridSpan w:val="3"/>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 xml:space="preserve">Непрерывное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образование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воспитывающих взрослых </w:t>
            </w:r>
          </w:p>
        </w:tc>
        <w:tc>
          <w:tcPr>
            <w:tcW w:w="4890" w:type="dxa"/>
            <w:gridSpan w:val="2"/>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Развитие компетентности родителей в области педагогики и детской психологии.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Удовлетворение образовательных запросов родителей.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Темы для педагогического образования родителей определяются с учётом их потребностей (по результатам педагогического мониторинга).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tc>
      </w:tr>
      <w:tr w:rsidR="00AD7EE1" w:rsidRPr="00114F47" w:rsidTr="002E1136">
        <w:trPr>
          <w:trHeight w:val="532"/>
        </w:trPr>
        <w:tc>
          <w:tcPr>
            <w:tcW w:w="4852" w:type="dxa"/>
            <w:gridSpan w:val="3"/>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Совместная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деятельность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педагогов, родителей, детей </w:t>
            </w:r>
          </w:p>
        </w:tc>
        <w:tc>
          <w:tcPr>
            <w:tcW w:w="4890" w:type="dxa"/>
            <w:gridSpan w:val="2"/>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Развитие совместного общения взрослых и детей.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Сплочение родителей и педагогов.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Формирование позиции родителя как непосредственного участника образовательного процесса.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tc>
      </w:tr>
      <w:tr w:rsidR="00AD7EE1" w:rsidRPr="00114F47" w:rsidTr="002E1136">
        <w:trPr>
          <w:trHeight w:val="371"/>
        </w:trPr>
        <w:tc>
          <w:tcPr>
            <w:tcW w:w="4852" w:type="dxa"/>
            <w:gridSpan w:val="3"/>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Взаимопознание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и взаимоинформирование </w:t>
            </w:r>
          </w:p>
        </w:tc>
        <w:tc>
          <w:tcPr>
            <w:tcW w:w="4890" w:type="dxa"/>
            <w:gridSpan w:val="2"/>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tc>
      </w:tr>
      <w:tr w:rsidR="00AD7EE1" w:rsidRPr="00114F47" w:rsidTr="002E1136">
        <w:trPr>
          <w:trHeight w:val="667"/>
        </w:trPr>
        <w:tc>
          <w:tcPr>
            <w:tcW w:w="3224" w:type="dxa"/>
          </w:tcPr>
          <w:p w:rsidR="00AD7EE1" w:rsidRPr="00114F47"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r w:rsidRPr="00114F47">
              <w:rPr>
                <w:rFonts w:ascii="Times New Roman" w:hAnsi="Times New Roman" w:cs="Times New Roman"/>
                <w:b/>
                <w:bCs/>
                <w:color w:val="7F7F7F" w:themeColor="text1" w:themeTint="80"/>
              </w:rPr>
              <w:t xml:space="preserve">Направления воспитания и формы взаимодействия с родителями </w:t>
            </w:r>
          </w:p>
          <w:p w:rsidR="00AD7EE1" w:rsidRPr="00114F47"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Патриотическое </w:t>
            </w:r>
          </w:p>
        </w:tc>
        <w:tc>
          <w:tcPr>
            <w:tcW w:w="3224" w:type="dxa"/>
            <w:gridSpan w:val="3"/>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Групповые формы работы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*Управляющий совет (участие в решении вопросов воспитания и социализации детей).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*Родительский комитет групп.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*Родительские собрания </w:t>
            </w:r>
          </w:p>
        </w:tc>
        <w:tc>
          <w:tcPr>
            <w:tcW w:w="3294"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Повышение уровня родительской компетентности в вопросах нравственно патриотического воспитания ребёнка, объединение усилий взрослых для успешного патриотического воспитания ребенка. </w:t>
            </w:r>
          </w:p>
        </w:tc>
      </w:tr>
      <w:tr w:rsidR="00AD7EE1" w:rsidRPr="00114F47" w:rsidTr="002E1136">
        <w:trPr>
          <w:trHeight w:val="5610"/>
        </w:trPr>
        <w:tc>
          <w:tcPr>
            <w:tcW w:w="9742" w:type="dxa"/>
            <w:gridSpan w:val="5"/>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(групповые, общесадовые).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*Педагогические гостиные.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*Мастер-классы.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*Круглые столы.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*Обучающие семинары.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*Обучающие тренинги.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*Взаимодействие в социальных сетях: сайт ДОО, Telegram, VК, Viber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Индивидуальные формы работы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*Работа специалистов по запросу родителей для решения проблем, связанных с воспитанием ребенка.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*Участие родителей в работе консилиумов, собираемых в случае возникновения острых проблем, связанных с воспитанием ребенка.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*Участие родителей в реализации проектов, конкурсов, выставок, флешмобов, акций воспитательной направленности.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*Индивидуальное консультирование родителей (законных представителей) воспитанников с целью координации воспитательных усилий педагогического коллектива и семьи.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 формате выездных консультаций.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Информационно-аналитические </w:t>
            </w:r>
            <w:r w:rsidRPr="00114F47">
              <w:rPr>
                <w:rFonts w:ascii="Times New Roman" w:hAnsi="Times New Roman" w:cs="Times New Roman"/>
                <w:color w:val="7F7F7F" w:themeColor="text1" w:themeTint="80"/>
              </w:rPr>
              <w:t xml:space="preserve">*Анкетирование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Опрос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 Интервью и беседа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color w:val="7F7F7F" w:themeColor="text1" w:themeTint="80"/>
              </w:rPr>
              <w:t xml:space="preserve">Наглядно-информационные </w:t>
            </w:r>
            <w:r w:rsidRPr="00114F47">
              <w:rPr>
                <w:rFonts w:ascii="Times New Roman" w:hAnsi="Times New Roman" w:cs="Times New Roman"/>
                <w:color w:val="7F7F7F" w:themeColor="text1" w:themeTint="80"/>
              </w:rPr>
              <w:t xml:space="preserve">*Информационно-ознакомительные объявления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*Информационно-просветительские стенды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 xml:space="preserve">*Плакаты различной тематики (противопожарная, санитарная, гигиеническая, психолого-педагогическая и др.).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*Папки, письма, памятки, буклеты, бюллетени.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*Образовательная афиша.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*Постеры детских достижений. </w:t>
            </w:r>
          </w:p>
        </w:tc>
      </w:tr>
      <w:tr w:rsidR="00AD7EE1" w:rsidRPr="00114F47" w:rsidTr="002E1136">
        <w:trPr>
          <w:trHeight w:val="895"/>
        </w:trPr>
        <w:tc>
          <w:tcPr>
            <w:tcW w:w="4840" w:type="dxa"/>
            <w:gridSpan w:val="2"/>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 xml:space="preserve">Социальное </w:t>
            </w:r>
          </w:p>
        </w:tc>
        <w:tc>
          <w:tcPr>
            <w:tcW w:w="4902" w:type="dxa"/>
            <w:gridSpan w:val="3"/>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Помочь родителям воспитывать у ребенка положительное отношение к окружающим людям, уважение к чувству собственного достоинства других людей, их мнениям, желаниям, взглядам. Побуждать родителей формировать у детей социальные навыки. </w:t>
            </w:r>
          </w:p>
        </w:tc>
      </w:tr>
      <w:tr w:rsidR="00AD7EE1" w:rsidRPr="00114F47" w:rsidTr="002E1136">
        <w:trPr>
          <w:trHeight w:val="1356"/>
        </w:trPr>
        <w:tc>
          <w:tcPr>
            <w:tcW w:w="4840" w:type="dxa"/>
            <w:gridSpan w:val="2"/>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Познавательное </w:t>
            </w:r>
          </w:p>
        </w:tc>
        <w:tc>
          <w:tcPr>
            <w:tcW w:w="4902" w:type="dxa"/>
            <w:gridSpan w:val="3"/>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Вовлечение родителей в воспитательный процесс через участие в культурно-массовых мероприятиях; совместных спортивных праздниках и деятельности с детьми, участие в творческих выставках детско-родительских работ, благоустройство территории детского сада. Обращать внимание родителей на необходимость формирования основ экологической культуры. </w:t>
            </w:r>
          </w:p>
        </w:tc>
      </w:tr>
      <w:tr w:rsidR="00AD7EE1" w:rsidRPr="00114F47" w:rsidTr="002E1136">
        <w:trPr>
          <w:trHeight w:val="780"/>
        </w:trPr>
        <w:tc>
          <w:tcPr>
            <w:tcW w:w="4840" w:type="dxa"/>
            <w:gridSpan w:val="2"/>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Физическое и оздоровительное </w:t>
            </w:r>
          </w:p>
        </w:tc>
        <w:tc>
          <w:tcPr>
            <w:tcW w:w="4902" w:type="dxa"/>
            <w:gridSpan w:val="3"/>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Побуждать родителей показывать личный пример по формированию здорового образа жизни и культурно-гигиенических навыков. Привлекать родителей к совместной деятельности для развития гармоничного и здорового ребенка. </w:t>
            </w:r>
          </w:p>
        </w:tc>
      </w:tr>
      <w:tr w:rsidR="00AD7EE1" w:rsidRPr="00114F47" w:rsidTr="002E1136">
        <w:trPr>
          <w:trHeight w:val="322"/>
        </w:trPr>
        <w:tc>
          <w:tcPr>
            <w:tcW w:w="4840" w:type="dxa"/>
            <w:gridSpan w:val="2"/>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Трудовое </w:t>
            </w:r>
          </w:p>
        </w:tc>
        <w:tc>
          <w:tcPr>
            <w:tcW w:w="4902" w:type="dxa"/>
            <w:gridSpan w:val="3"/>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Активизировать родителей к совместной деятельности по вопросам трудового воспитания. </w:t>
            </w:r>
          </w:p>
        </w:tc>
      </w:tr>
      <w:tr w:rsidR="00AD7EE1" w:rsidRPr="00114F47" w:rsidTr="002E1136">
        <w:trPr>
          <w:trHeight w:val="1241"/>
        </w:trPr>
        <w:tc>
          <w:tcPr>
            <w:tcW w:w="4840" w:type="dxa"/>
            <w:gridSpan w:val="2"/>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Этико-эстетическое </w:t>
            </w:r>
          </w:p>
        </w:tc>
        <w:tc>
          <w:tcPr>
            <w:tcW w:w="4902" w:type="dxa"/>
            <w:gridSpan w:val="3"/>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Привлекать родителей к разнообразным формам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Повышать педагогическую культуру родителей в вопросах этико-эстетического воспитания детей. </w:t>
            </w:r>
          </w:p>
        </w:tc>
      </w:tr>
    </w:tbl>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114F47">
        <w:rPr>
          <w:rFonts w:ascii="Times New Roman" w:hAnsi="Times New Roman" w:cs="Times New Roman"/>
          <w:color w:val="7F7F7F" w:themeColor="text1" w:themeTint="80"/>
        </w:rPr>
        <w:t>Традиционные формы взаимодействия с родителями дополняются дистанционными (дистанционные консультации, онлайн-конференции и т. д.</w:t>
      </w:r>
    </w:p>
    <w:p w:rsidR="00AD7EE1" w:rsidRPr="00114F47" w:rsidRDefault="00AD7EE1" w:rsidP="00AD7EE1">
      <w:pPr>
        <w:autoSpaceDE w:val="0"/>
        <w:autoSpaceDN w:val="0"/>
        <w:adjustRightInd w:val="0"/>
        <w:spacing w:after="0" w:line="240" w:lineRule="auto"/>
        <w:ind w:left="-284"/>
        <w:jc w:val="center"/>
        <w:rPr>
          <w:rFonts w:ascii="Times New Roman" w:eastAsia="Times New Roman" w:hAnsi="Times New Roman" w:cs="Times New Roman"/>
          <w:color w:val="7F7F7F"/>
          <w:lang w:eastAsia="ru-RU"/>
        </w:rPr>
      </w:pPr>
      <w:r w:rsidRPr="00114F47">
        <w:rPr>
          <w:rFonts w:ascii="Times New Roman" w:eastAsia="Times New Roman" w:hAnsi="Times New Roman" w:cs="Times New Roman"/>
          <w:b/>
          <w:bCs/>
          <w:color w:val="7F7F7F"/>
          <w:lang w:eastAsia="ru-RU"/>
        </w:rPr>
        <w:t>События ДОО (п.29.3.5.2 ФОП ДО)</w:t>
      </w: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i/>
          <w:color w:val="7F7F7F"/>
          <w:lang w:eastAsia="ru-RU"/>
        </w:rPr>
        <w:lastRenderedPageBreak/>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r w:rsidRPr="00114F47">
        <w:rPr>
          <w:rFonts w:ascii="Times New Roman" w:eastAsia="Times New Roman" w:hAnsi="Times New Roman" w:cs="Times New Roman"/>
          <w:color w:val="7F7F7F"/>
          <w:lang w:eastAsia="ru-RU"/>
        </w:rP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114F47">
        <w:rPr>
          <w:rFonts w:ascii="Times New Roman" w:eastAsia="Times New Roman" w:hAnsi="Times New Roman" w:cs="Times New Roman"/>
          <w:color w:val="7F7F7F"/>
          <w:lang w:eastAsia="ru-RU"/>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b/>
          <w:bCs/>
          <w:color w:val="7F7F7F"/>
          <w:lang w:eastAsia="ru-RU"/>
        </w:rPr>
      </w:pPr>
      <w:r w:rsidRPr="00114F47">
        <w:rPr>
          <w:rFonts w:ascii="Times New Roman" w:eastAsia="Times New Roman" w:hAnsi="Times New Roman" w:cs="Times New Roman"/>
          <w:color w:val="7F7F7F"/>
          <w:lang w:eastAsia="ru-RU"/>
        </w:rPr>
        <w:t xml:space="preserve">Содержание воспитательной работы ориентировано на мотивированное осмысленное освоение детьми системы ценностей, которое происходит через проектирования событий в ДОО. В течение учебного года содержание проектируется на основе </w:t>
      </w:r>
      <w:r w:rsidRPr="00114F47">
        <w:rPr>
          <w:rFonts w:ascii="Times New Roman" w:eastAsia="Times New Roman" w:hAnsi="Times New Roman" w:cs="Times New Roman"/>
          <w:b/>
          <w:bCs/>
          <w:color w:val="7F7F7F"/>
          <w:lang w:eastAsia="ru-RU"/>
        </w:rPr>
        <w:t xml:space="preserve">всех ценностей, </w:t>
      </w:r>
      <w:r w:rsidRPr="00114F47">
        <w:rPr>
          <w:rFonts w:ascii="Times New Roman" w:eastAsia="Times New Roman" w:hAnsi="Times New Roman" w:cs="Times New Roman"/>
          <w:color w:val="7F7F7F"/>
          <w:lang w:eastAsia="ru-RU"/>
        </w:rPr>
        <w:t xml:space="preserve">при этом в каждом месяце выделяется </w:t>
      </w:r>
      <w:r w:rsidRPr="00114F47">
        <w:rPr>
          <w:rFonts w:ascii="Times New Roman" w:eastAsia="Times New Roman" w:hAnsi="Times New Roman" w:cs="Times New Roman"/>
          <w:b/>
          <w:bCs/>
          <w:color w:val="7F7F7F"/>
          <w:lang w:eastAsia="ru-RU"/>
        </w:rPr>
        <w:t>«ценность-доминанта».</w:t>
      </w:r>
    </w:p>
    <w:tbl>
      <w:tblPr>
        <w:tblpPr w:leftFromText="180" w:rightFromText="180" w:vertAnchor="text" w:horzAnchor="margin" w:tblpXSpec="center"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0"/>
        <w:gridCol w:w="3180"/>
      </w:tblGrid>
      <w:tr w:rsidR="00AD7EE1" w:rsidRPr="00114F47" w:rsidTr="00AD7EE1">
        <w:trPr>
          <w:trHeight w:val="107"/>
        </w:trPr>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b/>
                <w:bCs/>
                <w:i/>
                <w:iCs/>
                <w:color w:val="7F7F7F" w:themeColor="text1" w:themeTint="80"/>
              </w:rPr>
              <w:t>Месяц</w:t>
            </w:r>
          </w:p>
        </w:tc>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b/>
                <w:bCs/>
                <w:i/>
                <w:iCs/>
                <w:color w:val="7F7F7F" w:themeColor="text1" w:themeTint="80"/>
              </w:rPr>
              <w:t>Ценность-доминанта</w:t>
            </w:r>
          </w:p>
        </w:tc>
      </w:tr>
      <w:tr w:rsidR="00AD7EE1" w:rsidRPr="00114F47" w:rsidTr="00AD7EE1">
        <w:trPr>
          <w:trHeight w:val="109"/>
        </w:trPr>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Сентябрь</w:t>
            </w:r>
          </w:p>
        </w:tc>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«Познание»</w:t>
            </w:r>
          </w:p>
        </w:tc>
      </w:tr>
      <w:tr w:rsidR="00AD7EE1" w:rsidRPr="00114F47" w:rsidTr="00AD7EE1">
        <w:trPr>
          <w:trHeight w:val="109"/>
        </w:trPr>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Октябрь</w:t>
            </w:r>
          </w:p>
        </w:tc>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«Труд»</w:t>
            </w:r>
          </w:p>
        </w:tc>
      </w:tr>
      <w:tr w:rsidR="00AD7EE1" w:rsidRPr="00114F47" w:rsidTr="00AD7EE1">
        <w:trPr>
          <w:trHeight w:val="109"/>
        </w:trPr>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Ноябрь</w:t>
            </w:r>
          </w:p>
        </w:tc>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«Семья»</w:t>
            </w:r>
          </w:p>
        </w:tc>
      </w:tr>
      <w:tr w:rsidR="00AD7EE1" w:rsidRPr="00114F47" w:rsidTr="00AD7EE1">
        <w:trPr>
          <w:trHeight w:val="109"/>
        </w:trPr>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Декабрь</w:t>
            </w:r>
          </w:p>
        </w:tc>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«Красота»</w:t>
            </w:r>
          </w:p>
        </w:tc>
      </w:tr>
      <w:tr w:rsidR="00AD7EE1" w:rsidRPr="00114F47" w:rsidTr="00AD7EE1">
        <w:trPr>
          <w:trHeight w:val="109"/>
        </w:trPr>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Январь</w:t>
            </w:r>
          </w:p>
        </w:tc>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«Здоровье»</w:t>
            </w:r>
          </w:p>
        </w:tc>
      </w:tr>
      <w:tr w:rsidR="00AD7EE1" w:rsidRPr="00114F47" w:rsidTr="00AD7EE1">
        <w:trPr>
          <w:trHeight w:val="109"/>
        </w:trPr>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Февраль</w:t>
            </w:r>
          </w:p>
        </w:tc>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«Дружба»</w:t>
            </w:r>
          </w:p>
        </w:tc>
      </w:tr>
      <w:tr w:rsidR="00AD7EE1" w:rsidRPr="00114F47" w:rsidTr="00AD7EE1">
        <w:trPr>
          <w:trHeight w:val="109"/>
        </w:trPr>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Март</w:t>
            </w:r>
          </w:p>
        </w:tc>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«Человек»</w:t>
            </w:r>
          </w:p>
        </w:tc>
      </w:tr>
      <w:tr w:rsidR="00AD7EE1" w:rsidRPr="00114F47" w:rsidTr="00AD7EE1">
        <w:trPr>
          <w:trHeight w:val="109"/>
        </w:trPr>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Апрель</w:t>
            </w:r>
          </w:p>
        </w:tc>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«Природа»</w:t>
            </w:r>
          </w:p>
        </w:tc>
      </w:tr>
      <w:tr w:rsidR="00AD7EE1" w:rsidRPr="00114F47" w:rsidTr="00AD7EE1">
        <w:trPr>
          <w:trHeight w:val="109"/>
        </w:trPr>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Май</w:t>
            </w:r>
          </w:p>
        </w:tc>
        <w:tc>
          <w:tcPr>
            <w:tcW w:w="3180" w:type="dxa"/>
          </w:tcPr>
          <w:p w:rsidR="00AD7EE1" w:rsidRPr="002E1136"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«Родина</w:t>
            </w:r>
          </w:p>
        </w:tc>
      </w:tr>
    </w:tbl>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AD7EE1" w:rsidRPr="00114F47"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914731" w:rsidRPr="00114F47" w:rsidRDefault="00914731" w:rsidP="00914731">
      <w:pPr>
        <w:spacing w:after="0" w:line="240" w:lineRule="auto"/>
        <w:jc w:val="center"/>
        <w:rPr>
          <w:rFonts w:ascii="Times New Roman" w:eastAsia="Calibri" w:hAnsi="Times New Roman" w:cs="Times New Roman"/>
          <w:b/>
          <w:bCs/>
          <w:color w:val="7F7F7F"/>
        </w:rPr>
      </w:pPr>
    </w:p>
    <w:p w:rsidR="00AD7EE1" w:rsidRPr="00114F47" w:rsidRDefault="00AD7EE1" w:rsidP="00AD7EE1">
      <w:pPr>
        <w:pStyle w:val="Default"/>
        <w:ind w:left="-284"/>
        <w:jc w:val="both"/>
        <w:rPr>
          <w:color w:val="7F7F7F" w:themeColor="text1" w:themeTint="80"/>
          <w:sz w:val="22"/>
          <w:szCs w:val="22"/>
        </w:rPr>
      </w:pPr>
      <w:r w:rsidRPr="00114F47">
        <w:rPr>
          <w:b/>
          <w:bCs/>
          <w:i/>
          <w:iCs/>
          <w:color w:val="7F7F7F" w:themeColor="text1" w:themeTint="80"/>
          <w:sz w:val="22"/>
          <w:szCs w:val="22"/>
        </w:rPr>
        <w:t xml:space="preserve">Формы проектирования событий в ДОО: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-разработка и реализация значимых событий в ведущих видах деятельности (детско-взрослый спектакль, проект, эксперимент, совместное конструирование, спортивные игры и др.);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в рамках технологии «Гость группы», «Клубный час»; </w:t>
      </w:r>
    </w:p>
    <w:p w:rsidR="00AD7EE1" w:rsidRPr="00114F47" w:rsidRDefault="00AD7EE1" w:rsidP="00AD7EE1">
      <w:pPr>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создание творческих детско-взрослых проектов по направлениям.</w:t>
      </w:r>
    </w:p>
    <w:p w:rsidR="00AD7EE1" w:rsidRPr="00114F47" w:rsidRDefault="00AD7EE1" w:rsidP="00AD7EE1">
      <w:pPr>
        <w:spacing w:after="0" w:line="240" w:lineRule="auto"/>
        <w:ind w:left="-284"/>
        <w:jc w:val="both"/>
        <w:rPr>
          <w:rFonts w:ascii="Times New Roman" w:eastAsia="Calibri" w:hAnsi="Times New Roman" w:cs="Times New Roman"/>
          <w:b/>
          <w:bCs/>
          <w:color w:val="7F7F7F" w:themeColor="text1" w:themeTint="80"/>
        </w:rPr>
      </w:pPr>
    </w:p>
    <w:p w:rsidR="00AD7EE1" w:rsidRPr="00114F47" w:rsidRDefault="00AD7EE1" w:rsidP="00914731">
      <w:pPr>
        <w:spacing w:after="0" w:line="240" w:lineRule="auto"/>
        <w:jc w:val="center"/>
        <w:rPr>
          <w:rFonts w:ascii="Times New Roman" w:eastAsia="Calibri" w:hAnsi="Times New Roman" w:cs="Times New Roman"/>
          <w:b/>
          <w:bCs/>
          <w:color w:val="7F7F7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0"/>
        <w:gridCol w:w="4910"/>
      </w:tblGrid>
      <w:tr w:rsidR="00AD7EE1" w:rsidRPr="00114F47" w:rsidTr="00AD7EE1">
        <w:trPr>
          <w:trHeight w:val="107"/>
        </w:trPr>
        <w:tc>
          <w:tcPr>
            <w:tcW w:w="4910"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i/>
                <w:iCs/>
                <w:color w:val="7F7F7F" w:themeColor="text1" w:themeTint="80"/>
              </w:rPr>
              <w:t xml:space="preserve">Событие </w:t>
            </w:r>
          </w:p>
        </w:tc>
        <w:tc>
          <w:tcPr>
            <w:tcW w:w="4910"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i/>
                <w:iCs/>
                <w:color w:val="7F7F7F" w:themeColor="text1" w:themeTint="80"/>
              </w:rPr>
              <w:t xml:space="preserve">Содержание события </w:t>
            </w:r>
          </w:p>
        </w:tc>
      </w:tr>
      <w:tr w:rsidR="00AD7EE1" w:rsidRPr="00114F47" w:rsidTr="00AD7EE1">
        <w:trPr>
          <w:trHeight w:val="385"/>
        </w:trPr>
        <w:tc>
          <w:tcPr>
            <w:tcW w:w="4910"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Проекты воспитательной направленности </w:t>
            </w:r>
          </w:p>
        </w:tc>
        <w:tc>
          <w:tcPr>
            <w:tcW w:w="4910"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Комплекс целенаправленно организованных мероприятий (воспитательных ситуаций), позволяющих эффективно решать задачи приобщения детей к ценностям российского общества </w:t>
            </w:r>
          </w:p>
        </w:tc>
      </w:tr>
      <w:tr w:rsidR="00AD7EE1" w:rsidRPr="00114F47" w:rsidTr="00AD7EE1">
        <w:trPr>
          <w:trHeight w:val="937"/>
        </w:trPr>
        <w:tc>
          <w:tcPr>
            <w:tcW w:w="4910"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Игровая деятельность </w:t>
            </w:r>
          </w:p>
        </w:tc>
        <w:tc>
          <w:tcPr>
            <w:tcW w:w="4910"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Игра широко используется как самостоятельная форма работы с детьми, как эффективное средство развития, воспитания и обучения. Используются разные виды игр (сюжетно-ролевые, строительно-конструктивные, игры – драматизации, инсценировки, игры с элементами труда, творческие и игры с правилами (дидактические, интеллектуальные, подвижные, хороводные т.п.) </w:t>
            </w:r>
          </w:p>
        </w:tc>
      </w:tr>
      <w:tr w:rsidR="00AD7EE1" w:rsidRPr="00114F47" w:rsidTr="00AD7EE1">
        <w:trPr>
          <w:trHeight w:val="245"/>
        </w:trPr>
        <w:tc>
          <w:tcPr>
            <w:tcW w:w="4910"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Свободная деятельность детей </w:t>
            </w:r>
          </w:p>
        </w:tc>
        <w:tc>
          <w:tcPr>
            <w:tcW w:w="4910"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Ее содержание и уровень зависят от возраста и опыта детей, запаса знаний, умений и навыков, уровня развития творческого </w:t>
            </w:r>
          </w:p>
        </w:tc>
      </w:tr>
    </w:tbl>
    <w:p w:rsidR="00AD7EE1" w:rsidRPr="00114F47" w:rsidRDefault="00AD7EE1" w:rsidP="00914731">
      <w:pPr>
        <w:spacing w:after="0" w:line="240" w:lineRule="auto"/>
        <w:jc w:val="center"/>
        <w:rPr>
          <w:rFonts w:ascii="Times New Roman" w:eastAsia="Calibri" w:hAnsi="Times New Roman" w:cs="Times New Roman"/>
          <w:b/>
          <w:bCs/>
          <w:color w:val="7F7F7F"/>
        </w:rPr>
      </w:pPr>
    </w:p>
    <w:tbl>
      <w:tblPr>
        <w:tblW w:w="9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0"/>
        <w:gridCol w:w="4911"/>
      </w:tblGrid>
      <w:tr w:rsidR="00AD7EE1" w:rsidRPr="00114F47" w:rsidTr="00DD02D1">
        <w:trPr>
          <w:trHeight w:val="798"/>
        </w:trPr>
        <w:tc>
          <w:tcPr>
            <w:tcW w:w="9821" w:type="dxa"/>
            <w:gridSpan w:val="2"/>
          </w:tcPr>
          <w:p w:rsidR="00AD7EE1" w:rsidRPr="002E1136"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 xml:space="preserve">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tc>
      </w:tr>
      <w:tr w:rsidR="00AD7EE1" w:rsidRPr="00114F47" w:rsidTr="00DD02D1">
        <w:trPr>
          <w:trHeight w:val="1626"/>
        </w:trPr>
        <w:tc>
          <w:tcPr>
            <w:tcW w:w="4910" w:type="dxa"/>
          </w:tcPr>
          <w:p w:rsidR="00AD7EE1" w:rsidRPr="002E1136"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lastRenderedPageBreak/>
              <w:t xml:space="preserve">Режимные моменты </w:t>
            </w:r>
          </w:p>
        </w:tc>
        <w:tc>
          <w:tcPr>
            <w:tcW w:w="4911" w:type="dxa"/>
          </w:tcPr>
          <w:p w:rsidR="00AD7EE1" w:rsidRPr="002E1136"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 xml:space="preserve">Они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 Развивающее общение воспитателей и детей при проведении режимных моментов, даже во время таких обыденных процедур, как умывание, одевание, прием пищи и т.п., позволяет детям много узнать и многому научиться.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навыки общения, и т.д. </w:t>
            </w:r>
          </w:p>
        </w:tc>
      </w:tr>
      <w:tr w:rsidR="00AD7EE1" w:rsidRPr="00114F47" w:rsidTr="00DD02D1">
        <w:trPr>
          <w:trHeight w:val="522"/>
        </w:trPr>
        <w:tc>
          <w:tcPr>
            <w:tcW w:w="4910" w:type="dxa"/>
          </w:tcPr>
          <w:p w:rsidR="00AD7EE1" w:rsidRPr="002E1136"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 xml:space="preserve">Социальные и экологические акции </w:t>
            </w:r>
          </w:p>
        </w:tc>
        <w:tc>
          <w:tcPr>
            <w:tcW w:w="4911" w:type="dxa"/>
          </w:tcPr>
          <w:p w:rsidR="00AD7EE1" w:rsidRPr="002E1136"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 xml:space="preserve">В акциях принимают участие сотрудники, родители (законные представители) и обучающиеся ДОО. В ходе акции дошкольники получают природоведческие знания, социокультурные и экологические навыки, активную жизненную позицию </w:t>
            </w:r>
          </w:p>
        </w:tc>
      </w:tr>
      <w:tr w:rsidR="00AD7EE1" w:rsidRPr="00114F47" w:rsidTr="00DD02D1">
        <w:trPr>
          <w:trHeight w:val="521"/>
        </w:trPr>
        <w:tc>
          <w:tcPr>
            <w:tcW w:w="4910" w:type="dxa"/>
          </w:tcPr>
          <w:p w:rsidR="00AD7EE1" w:rsidRPr="002E1136"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 xml:space="preserve">Творческие мастерские </w:t>
            </w:r>
          </w:p>
        </w:tc>
        <w:tc>
          <w:tcPr>
            <w:tcW w:w="4911" w:type="dxa"/>
          </w:tcPr>
          <w:p w:rsidR="00AD7EE1" w:rsidRPr="002E1136"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2E1136">
              <w:rPr>
                <w:rFonts w:ascii="Times New Roman" w:hAnsi="Times New Roman" w:cs="Times New Roman"/>
                <w:color w:val="7F7F7F" w:themeColor="text1" w:themeTint="80"/>
              </w:rPr>
              <w:t xml:space="preserve">Изготовление экспонатов для выставок, социальных акций, делают различные макеты, лэпбуки, подарки. Совместно с воспитателем и родителями (законными представителями) изготавливают атрибуты для совместных мероприятий </w:t>
            </w:r>
          </w:p>
        </w:tc>
      </w:tr>
    </w:tbl>
    <w:p w:rsidR="00AD7EE1" w:rsidRPr="00114F47" w:rsidRDefault="00AD7EE1" w:rsidP="00914731">
      <w:pPr>
        <w:spacing w:after="0" w:line="240" w:lineRule="auto"/>
        <w:jc w:val="center"/>
        <w:rPr>
          <w:rFonts w:ascii="Times New Roman" w:eastAsia="Calibri" w:hAnsi="Times New Roman" w:cs="Times New Roman"/>
          <w:b/>
          <w:bCs/>
          <w:color w:val="7F7F7F"/>
        </w:rPr>
      </w:pPr>
    </w:p>
    <w:p w:rsidR="00AD7EE1" w:rsidRPr="00114F47" w:rsidRDefault="00AD7EE1" w:rsidP="00AD7EE1">
      <w:pPr>
        <w:pStyle w:val="Default"/>
        <w:ind w:left="-284"/>
        <w:jc w:val="both"/>
        <w:rPr>
          <w:color w:val="7F7F7F" w:themeColor="text1" w:themeTint="80"/>
          <w:sz w:val="22"/>
          <w:szCs w:val="22"/>
        </w:rPr>
      </w:pPr>
      <w:r w:rsidRPr="00114F47">
        <w:rPr>
          <w:i/>
          <w:iCs/>
          <w:color w:val="7F7F7F" w:themeColor="text1" w:themeTint="80"/>
          <w:sz w:val="22"/>
          <w:szCs w:val="22"/>
        </w:rPr>
        <w:t xml:space="preserve">Особенности воспитательных событий представлены в календарном плане воспитательной работы. </w:t>
      </w:r>
    </w:p>
    <w:p w:rsidR="00AD7EE1" w:rsidRPr="00114F47" w:rsidRDefault="00AD7EE1" w:rsidP="00AD7EE1">
      <w:pPr>
        <w:pStyle w:val="Default"/>
        <w:ind w:left="-284"/>
        <w:jc w:val="both"/>
        <w:rPr>
          <w:color w:val="7F7F7F" w:themeColor="text1" w:themeTint="80"/>
          <w:sz w:val="22"/>
          <w:szCs w:val="22"/>
        </w:rPr>
      </w:pPr>
      <w:r w:rsidRPr="00114F47">
        <w:rPr>
          <w:b/>
          <w:bCs/>
          <w:color w:val="7F7F7F" w:themeColor="text1" w:themeTint="80"/>
          <w:sz w:val="22"/>
          <w:szCs w:val="22"/>
        </w:rPr>
        <w:t xml:space="preserve">Совместная деятельность в образовательных ситуациях (п. 29.3.5.3 ФОП ДО)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Воспитание в образовательной деятельности осуществляется в течение всего времени пребывания ребёнка в ДОО. </w:t>
      </w:r>
    </w:p>
    <w:p w:rsidR="00AD7EE1" w:rsidRPr="00114F47" w:rsidRDefault="00AD7EE1" w:rsidP="00AD7EE1">
      <w:pPr>
        <w:spacing w:after="0" w:line="240" w:lineRule="auto"/>
        <w:ind w:left="-284"/>
        <w:jc w:val="both"/>
        <w:rPr>
          <w:rFonts w:ascii="Times New Roman" w:eastAsia="Calibri" w:hAnsi="Times New Roman" w:cs="Times New Roman"/>
          <w:b/>
          <w:bCs/>
          <w:color w:val="7F7F7F" w:themeColor="text1" w:themeTint="80"/>
        </w:rPr>
      </w:pPr>
      <w:r w:rsidRPr="00114F47">
        <w:rPr>
          <w:rFonts w:ascii="Times New Roman" w:hAnsi="Times New Roman" w:cs="Times New Roman"/>
          <w:color w:val="7F7F7F" w:themeColor="text1" w:themeTint="80"/>
        </w:rPr>
        <w:t>Содержание воспитательной работы представлено в шести форматах, обладающих высоким воспитательным потенциалом, что предполагает организацию разных видов совместной деятельности детей и воспитывающих взрослых.</w:t>
      </w:r>
    </w:p>
    <w:p w:rsidR="00AD7EE1" w:rsidRPr="00114F47" w:rsidRDefault="00AD7EE1" w:rsidP="00914731">
      <w:pPr>
        <w:spacing w:after="0" w:line="240" w:lineRule="auto"/>
        <w:jc w:val="center"/>
        <w:rPr>
          <w:rFonts w:ascii="Times New Roman" w:eastAsia="Calibri" w:hAnsi="Times New Roman" w:cs="Times New Roman"/>
          <w:b/>
          <w:bCs/>
          <w:color w:val="7F7F7F"/>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0"/>
        <w:gridCol w:w="4840"/>
      </w:tblGrid>
      <w:tr w:rsidR="00AD7EE1" w:rsidRPr="00114F47" w:rsidTr="00AD7EE1">
        <w:trPr>
          <w:trHeight w:val="107"/>
        </w:trPr>
        <w:tc>
          <w:tcPr>
            <w:tcW w:w="4839"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i/>
                <w:iCs/>
                <w:color w:val="7F7F7F" w:themeColor="text1" w:themeTint="80"/>
              </w:rPr>
              <w:t xml:space="preserve">Содержательные форматы, описывающие виды совместной деятельности с высоким воспитательным потенциалом Содержательный формат </w:t>
            </w:r>
          </w:p>
        </w:tc>
        <w:tc>
          <w:tcPr>
            <w:tcW w:w="4840" w:type="dxa"/>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b/>
                <w:bCs/>
                <w:i/>
                <w:iCs/>
                <w:color w:val="7F7F7F" w:themeColor="text1" w:themeTint="80"/>
              </w:rPr>
              <w:t xml:space="preserve">Виды совместной деятельности </w:t>
            </w:r>
          </w:p>
        </w:tc>
      </w:tr>
      <w:tr w:rsidR="00AD7EE1" w:rsidRPr="00114F47" w:rsidTr="00AD7EE1">
        <w:trPr>
          <w:trHeight w:val="798"/>
        </w:trPr>
        <w:tc>
          <w:tcPr>
            <w:tcW w:w="4839" w:type="dxa"/>
            <w:tcBorders>
              <w:bottom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«Читаем вместе» </w:t>
            </w:r>
          </w:p>
        </w:tc>
        <w:tc>
          <w:tcPr>
            <w:tcW w:w="4840" w:type="dxa"/>
            <w:tcBorders>
              <w:bottom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Дает ребенку опыт слушания произведений детской художественной литературы, в которых раскрываются базовые ценности российского общества — уважение к старшим, к труду других людей, помощь и забота о младших, любовь к своей малой родине и родной стране и др. После прочтения стихотворения, рассказа, сказки </w:t>
            </w:r>
          </w:p>
        </w:tc>
      </w:tr>
      <w:tr w:rsidR="00AD7EE1" w:rsidRPr="00114F47" w:rsidTr="00AD7EE1">
        <w:tblPrEx>
          <w:tblBorders>
            <w:top w:val="nil"/>
            <w:left w:val="nil"/>
            <w:bottom w:val="nil"/>
            <w:right w:val="nil"/>
            <w:insideH w:val="none" w:sz="0" w:space="0" w:color="auto"/>
            <w:insideV w:val="none" w:sz="0" w:space="0" w:color="auto"/>
          </w:tblBorders>
        </w:tblPrEx>
        <w:trPr>
          <w:trHeight w:val="1489"/>
        </w:trPr>
        <w:tc>
          <w:tcPr>
            <w:tcW w:w="9679" w:type="dxa"/>
            <w:gridSpan w:val="2"/>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 xml:space="preserve">педагоги или родители обсуждают с детьми, о чем в них говорится, почему их герои поступили так или иначе, помогая ребенку (детям) понять смысл данного произведения. В отдельных случаях взрослые обращаются к опыту детей, предлагая им подумать, как поступили бы они на месте героев этих произведений. Взрослые могут предложить детям нарисовать наиболее запомнившиеся им эпизоды, создать свои иллюстрации, из которых затем может сложиться самодельная книжка, рисованный мультфильм, настольный, кукольный или теневой театр и т. д. </w:t>
            </w:r>
          </w:p>
        </w:tc>
      </w:tr>
      <w:tr w:rsidR="00AD7EE1" w:rsidRPr="00114F47" w:rsidTr="00AD7EE1">
        <w:tblPrEx>
          <w:tblBorders>
            <w:top w:val="nil"/>
            <w:left w:val="nil"/>
            <w:bottom w:val="nil"/>
            <w:right w:val="nil"/>
            <w:insideH w:val="none" w:sz="0" w:space="0" w:color="auto"/>
            <w:insideV w:val="none" w:sz="0" w:space="0" w:color="auto"/>
          </w:tblBorders>
        </w:tblPrEx>
        <w:trPr>
          <w:trHeight w:val="1902"/>
        </w:trPr>
        <w:tc>
          <w:tcPr>
            <w:tcW w:w="4839"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«Смотрим вместе» </w:t>
            </w:r>
          </w:p>
        </w:tc>
        <w:tc>
          <w:tcPr>
            <w:tcW w:w="4840"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Предлагает материал для осмысленного совместного просмотра педагога с детьми визуального контента (мультфильмов, кинофильмов и др.). Педагог по определенному алгоритму организует совместный просмотр. Каждый просмотр посвящен какой-либо ведущей ценности. В дошкольном возрасте большое значение имеет возникновение эмоционального образа, который способствует и раскрытию смысла, и регуляции поведения ребенка. Поэтому для ребенка важна эмоция, которую нужно поддержать, обозначить и проговорить. После просмотра рекомендуются игры, рисование и другие активности, помогающие ребенку осмыслить увиденное, попробовать отрефлексировать свое отношение к семье, природе, труду, красоте, дружбе как ценности. </w:t>
            </w:r>
          </w:p>
        </w:tc>
      </w:tr>
      <w:tr w:rsidR="00AD7EE1" w:rsidRPr="00114F47" w:rsidTr="00AD7EE1">
        <w:tblPrEx>
          <w:tblBorders>
            <w:top w:val="nil"/>
            <w:left w:val="nil"/>
            <w:bottom w:val="nil"/>
            <w:right w:val="nil"/>
            <w:insideH w:val="none" w:sz="0" w:space="0" w:color="auto"/>
            <w:insideV w:val="none" w:sz="0" w:space="0" w:color="auto"/>
          </w:tblBorders>
        </w:tblPrEx>
        <w:trPr>
          <w:trHeight w:val="1076"/>
        </w:trPr>
        <w:tc>
          <w:tcPr>
            <w:tcW w:w="4839"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«Рассуждаем вместе» </w:t>
            </w:r>
          </w:p>
        </w:tc>
        <w:tc>
          <w:tcPr>
            <w:tcW w:w="4840"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Направлено на развитие у ребенка умения понимать значение и переносный смысл слов и словосочетаний родного языка, в которых раскрывается содержание базовых традиционных ценностей российского общества. В ходе совместного обсуждения со взрослыми дети открывают для себя особую яркость, легкость, меткость и образность выражений, сохраняющих мудрость поколений наших предков. </w:t>
            </w:r>
          </w:p>
        </w:tc>
      </w:tr>
      <w:tr w:rsidR="00AD7EE1" w:rsidRPr="00114F47" w:rsidTr="00AD7EE1">
        <w:tblPrEx>
          <w:tblBorders>
            <w:top w:val="nil"/>
            <w:left w:val="nil"/>
            <w:bottom w:val="nil"/>
            <w:right w:val="nil"/>
            <w:insideH w:val="none" w:sz="0" w:space="0" w:color="auto"/>
            <w:insideV w:val="none" w:sz="0" w:space="0" w:color="auto"/>
          </w:tblBorders>
        </w:tblPrEx>
        <w:trPr>
          <w:trHeight w:val="1902"/>
        </w:trPr>
        <w:tc>
          <w:tcPr>
            <w:tcW w:w="4839"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«Играем вместе» </w:t>
            </w:r>
          </w:p>
        </w:tc>
        <w:tc>
          <w:tcPr>
            <w:tcW w:w="4840"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Дает ребенку опыт действия на основе сложившегося отношения к ценности, нравственного поступка, опыт ошибок и их преодоления. В игре ребенок получает возможность действия на основе эмоционального образа, с которым он знакомится в книге и фильмах. В детском игровом сообществе, создаются условия для освоения важнейших культурных практик, как основы самостоятельного целесообразного действия, осознанного нравственного поведения. Игра становится условием для проживания ребенком и представлений, и отношений, и первичного опыта действия. </w:t>
            </w:r>
          </w:p>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Игры связаны с определенной ценностью не в сознании ребенка, а в опыте педагога и в содержании воспитательной работы. </w:t>
            </w:r>
          </w:p>
        </w:tc>
      </w:tr>
      <w:tr w:rsidR="00AD7EE1" w:rsidRPr="00114F47" w:rsidTr="00AD7EE1">
        <w:tblPrEx>
          <w:tblBorders>
            <w:top w:val="nil"/>
            <w:left w:val="nil"/>
            <w:bottom w:val="nil"/>
            <w:right w:val="nil"/>
            <w:insideH w:val="none" w:sz="0" w:space="0" w:color="auto"/>
            <w:insideV w:val="none" w:sz="0" w:space="0" w:color="auto"/>
          </w:tblBorders>
        </w:tblPrEx>
        <w:trPr>
          <w:trHeight w:val="1489"/>
        </w:trPr>
        <w:tc>
          <w:tcPr>
            <w:tcW w:w="4840"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«Трудимся вместе» </w:t>
            </w:r>
          </w:p>
        </w:tc>
        <w:tc>
          <w:tcPr>
            <w:tcW w:w="4840"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Дает ребенку опыт трудового усилия, проживания ценности труда как возможности деятельной помощи и заботы. Предлагаются содержательные темы и организационные формы трудовых событий, недельных и ежедневных трудовых практик детей и </w:t>
            </w:r>
            <w:r w:rsidRPr="00114F47">
              <w:rPr>
                <w:rFonts w:ascii="Times New Roman" w:hAnsi="Times New Roman" w:cs="Times New Roman"/>
                <w:color w:val="7F7F7F" w:themeColor="text1" w:themeTint="80"/>
              </w:rPr>
              <w:lastRenderedPageBreak/>
              <w:t xml:space="preserve">воспитывающих взрослых (педагогов и родителей) в ДОО и дома. Для воспитателя важно спроектировать не только трудовые акции и ключевые дела года, но и ввести труд в ежедневную жизнь воспитанников, сопровождать труд детей в семье с помощью предложенных советов родителям, совместных с ними трудовых дел. </w:t>
            </w:r>
          </w:p>
        </w:tc>
      </w:tr>
      <w:tr w:rsidR="00AD7EE1" w:rsidRPr="00114F47" w:rsidTr="00AD7EE1">
        <w:tblPrEx>
          <w:tblBorders>
            <w:top w:val="nil"/>
            <w:left w:val="nil"/>
            <w:bottom w:val="nil"/>
            <w:right w:val="nil"/>
            <w:insideH w:val="none" w:sz="0" w:space="0" w:color="auto"/>
            <w:insideV w:val="none" w:sz="0" w:space="0" w:color="auto"/>
          </w:tblBorders>
        </w:tblPrEx>
        <w:trPr>
          <w:trHeight w:val="2593"/>
        </w:trPr>
        <w:tc>
          <w:tcPr>
            <w:tcW w:w="4840"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lastRenderedPageBreak/>
              <w:t xml:space="preserve">«Мастерим вместе» </w:t>
            </w:r>
          </w:p>
        </w:tc>
        <w:tc>
          <w:tcPr>
            <w:tcW w:w="4840" w:type="dxa"/>
            <w:tcBorders>
              <w:top w:val="single" w:sz="4" w:space="0" w:color="auto"/>
              <w:left w:val="single" w:sz="4" w:space="0" w:color="auto"/>
              <w:bottom w:val="single" w:sz="4" w:space="0" w:color="auto"/>
              <w:right w:val="single" w:sz="4" w:space="0" w:color="auto"/>
            </w:tcBorders>
          </w:tcPr>
          <w:p w:rsidR="00AD7EE1" w:rsidRPr="00114F47"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 xml:space="preserve">Дает ребенку опыт творческого осмысления ценностей. Большим воспитательным потенциалом обладают художественный труд, конструирование, дизайн, детское изобразительное искусство (лепка, аппликация, рисование), содержание которых направлено на мотивированное приобщение детей к традициям и ценностям семьи, народа (этноса), всего человечества. В разных формах взаимодействия с другими детьми и взрослыми ребенок создает различные игрушки, сооружения, подарки, сувениры, предметы для оформления интерьера и оснащения образовательного процесса (дидактические игры, макеты, муляжи). Такая деятельность воспитывает эмоционально-ценностное отношение к природе, человеку, семье, детскому саду, городу (населенному пункту), родному краю, культурному наследию и формирует позицию созидателя (а не потребителя): «Я — мастер (созидатель, творец)», «я умею мастерить (создавать, делать, украшать, чинить, обустраивать), «я умелый (умелая)», «Мы мастерим (творим) вместе». </w:t>
            </w:r>
          </w:p>
        </w:tc>
      </w:tr>
    </w:tbl>
    <w:p w:rsidR="00AD7EE1" w:rsidRPr="00114F47" w:rsidRDefault="00AD7EE1" w:rsidP="00914731">
      <w:pPr>
        <w:spacing w:after="0" w:line="240" w:lineRule="auto"/>
        <w:jc w:val="center"/>
        <w:rPr>
          <w:rFonts w:ascii="Times New Roman" w:eastAsia="Times New Roman" w:hAnsi="Times New Roman" w:cs="Times New Roman"/>
          <w:b/>
          <w:color w:val="7F7F7F" w:themeColor="text1" w:themeTint="80"/>
          <w:lang w:eastAsia="ru-RU"/>
        </w:rPr>
      </w:pPr>
    </w:p>
    <w:p w:rsidR="00AD7EE1" w:rsidRPr="00114F47" w:rsidRDefault="00AD7EE1" w:rsidP="00AD7EE1">
      <w:pPr>
        <w:pStyle w:val="Default"/>
        <w:ind w:left="-284"/>
        <w:jc w:val="both"/>
        <w:rPr>
          <w:color w:val="7F7F7F" w:themeColor="text1" w:themeTint="80"/>
          <w:sz w:val="22"/>
          <w:szCs w:val="22"/>
        </w:rPr>
      </w:pPr>
      <w:r w:rsidRPr="00114F47">
        <w:rPr>
          <w:color w:val="7F7F7F" w:themeColor="text1" w:themeTint="80"/>
          <w:sz w:val="22"/>
          <w:szCs w:val="22"/>
        </w:rPr>
        <w:t xml:space="preserve">Помимо шести содержательных форматов, выделена рубрика «Здоровьесбережение», которая поможет педагогу удерживать в поле внимания основные профессиональные задачи, связанные с сохранением жизни и здоровья детей, обеспечением их безопасности. Эти задачи напрямую связаны с задачами воспитания. </w:t>
      </w:r>
    </w:p>
    <w:p w:rsidR="00AD7EE1" w:rsidRDefault="00AD7EE1" w:rsidP="00AD7EE1">
      <w:pPr>
        <w:spacing w:after="0" w:line="240" w:lineRule="auto"/>
        <w:ind w:left="-284"/>
        <w:jc w:val="both"/>
        <w:rPr>
          <w:rFonts w:ascii="Times New Roman" w:hAnsi="Times New Roman" w:cs="Times New Roman"/>
          <w:color w:val="7F7F7F" w:themeColor="text1" w:themeTint="80"/>
        </w:rPr>
      </w:pPr>
      <w:r w:rsidRPr="00114F47">
        <w:rPr>
          <w:rFonts w:ascii="Times New Roman" w:hAnsi="Times New Roman" w:cs="Times New Roman"/>
          <w:color w:val="7F7F7F" w:themeColor="text1" w:themeTint="80"/>
        </w:rPr>
        <w:t>Ребенок дошкольного возраста осваивает ценности, познавая самого себя, проживая свои эмоции, чувства, впечатления, накапливая свой личный опыт отношений, ошибок и достижений. В связи с этим, большое значение имеют воспитательные ситуации, которые педагог создает для того, чтобы ребенок освоил ценности жизни, здоровья, движения и безопасности.</w:t>
      </w:r>
    </w:p>
    <w:p w:rsidR="002E1136" w:rsidRDefault="002E1136" w:rsidP="00AD7EE1">
      <w:pPr>
        <w:spacing w:after="0" w:line="240" w:lineRule="auto"/>
        <w:ind w:left="-284"/>
        <w:jc w:val="both"/>
        <w:rPr>
          <w:rFonts w:ascii="Times New Roman" w:hAnsi="Times New Roman" w:cs="Times New Roman"/>
          <w:color w:val="7F7F7F" w:themeColor="text1" w:themeTint="80"/>
        </w:rPr>
      </w:pPr>
    </w:p>
    <w:p w:rsidR="00AD7EE1" w:rsidRDefault="00AD7EE1" w:rsidP="00AD7EE1">
      <w:pPr>
        <w:spacing w:after="0" w:line="240" w:lineRule="auto"/>
        <w:jc w:val="center"/>
        <w:rPr>
          <w:rFonts w:ascii="Times New Roman" w:hAnsi="Times New Roman" w:cs="Times New Roman"/>
          <w:b/>
          <w:bCs/>
          <w:color w:val="7F7F7F" w:themeColor="text1" w:themeTint="80"/>
        </w:rPr>
      </w:pPr>
      <w:r w:rsidRPr="004B2E02">
        <w:rPr>
          <w:rFonts w:ascii="Times New Roman" w:hAnsi="Times New Roman" w:cs="Times New Roman"/>
          <w:b/>
          <w:bCs/>
          <w:color w:val="7F7F7F" w:themeColor="text1" w:themeTint="80"/>
        </w:rPr>
        <w:t>2.7.3.6. Организация предметно-пространственной развивающей среды (п.29.3.6 ФОП ДО)</w:t>
      </w:r>
    </w:p>
    <w:p w:rsidR="002E1136" w:rsidRPr="004B2E02" w:rsidRDefault="002E1136" w:rsidP="00AD7EE1">
      <w:pPr>
        <w:spacing w:after="0" w:line="240" w:lineRule="auto"/>
        <w:jc w:val="center"/>
        <w:rPr>
          <w:rFonts w:ascii="Times New Roman" w:eastAsia="Times New Roman" w:hAnsi="Times New Roman" w:cs="Times New Roman"/>
          <w:b/>
          <w:color w:val="7F7F7F"/>
          <w:lang w:eastAsia="ru-RU"/>
        </w:rPr>
      </w:pPr>
    </w:p>
    <w:p w:rsidR="00AD7EE1" w:rsidRPr="004B2E02" w:rsidRDefault="00914731" w:rsidP="00AD7EE1">
      <w:pPr>
        <w:tabs>
          <w:tab w:val="left" w:pos="1200"/>
        </w:tabs>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w:t>
      </w:r>
      <w:r w:rsidR="00AD7EE1" w:rsidRPr="004B2E02">
        <w:rPr>
          <w:rFonts w:ascii="Times New Roman" w:hAnsi="Times New Roman" w:cs="Times New Roman"/>
          <w:color w:val="7F7F7F" w:themeColor="text1" w:themeTint="80"/>
        </w:rPr>
        <w:t>Развивающая предметно-пространственная среда МДОУ «Детский сад № 20 п. Разумное» обеспечивает максимальную реализацию образовательного потенциала пространства и территории, прилегающей к ДОУ.</w:t>
      </w:r>
    </w:p>
    <w:p w:rsidR="00914731" w:rsidRPr="004B2E02" w:rsidRDefault="00914731" w:rsidP="00AD7EE1">
      <w:pPr>
        <w:tabs>
          <w:tab w:val="left" w:pos="1200"/>
        </w:tabs>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Развивающая предметно-пространственная среда (далее – РППС) отражает специфику ОО и включает: </w:t>
      </w:r>
    </w:p>
    <w:p w:rsidR="00914731" w:rsidRPr="004B2E02" w:rsidRDefault="00914731" w:rsidP="00914731">
      <w:pPr>
        <w:tabs>
          <w:tab w:val="left" w:pos="1200"/>
        </w:tabs>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sym w:font="Symbol" w:char="F02D"/>
      </w:r>
      <w:r w:rsidRPr="004B2E02">
        <w:rPr>
          <w:rFonts w:ascii="Times New Roman" w:eastAsia="Times New Roman" w:hAnsi="Times New Roman" w:cs="Times New Roman"/>
          <w:color w:val="7F7F7F"/>
          <w:lang w:eastAsia="ru-RU"/>
        </w:rPr>
        <w:t xml:space="preserve"> оформление помещений; </w:t>
      </w:r>
    </w:p>
    <w:p w:rsidR="00914731" w:rsidRPr="004B2E02" w:rsidRDefault="00914731" w:rsidP="00914731">
      <w:pPr>
        <w:tabs>
          <w:tab w:val="left" w:pos="1200"/>
        </w:tabs>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sym w:font="Symbol" w:char="F02D"/>
      </w:r>
      <w:r w:rsidRPr="004B2E02">
        <w:rPr>
          <w:rFonts w:ascii="Times New Roman" w:eastAsia="Times New Roman" w:hAnsi="Times New Roman" w:cs="Times New Roman"/>
          <w:color w:val="7F7F7F"/>
          <w:lang w:eastAsia="ru-RU"/>
        </w:rPr>
        <w:t xml:space="preserve"> оборудование; </w:t>
      </w:r>
    </w:p>
    <w:p w:rsidR="00914731" w:rsidRPr="004B2E02" w:rsidRDefault="00914731" w:rsidP="00914731">
      <w:pPr>
        <w:tabs>
          <w:tab w:val="left" w:pos="1200"/>
        </w:tabs>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sym w:font="Symbol" w:char="F02D"/>
      </w:r>
      <w:r w:rsidRPr="004B2E02">
        <w:rPr>
          <w:rFonts w:ascii="Times New Roman" w:eastAsia="Times New Roman" w:hAnsi="Times New Roman" w:cs="Times New Roman"/>
          <w:color w:val="7F7F7F"/>
          <w:lang w:eastAsia="ru-RU"/>
        </w:rPr>
        <w:t xml:space="preserve"> игрушки; </w:t>
      </w:r>
    </w:p>
    <w:p w:rsidR="00914731" w:rsidRPr="004B2E02" w:rsidRDefault="00914731" w:rsidP="00914731">
      <w:pPr>
        <w:tabs>
          <w:tab w:val="left" w:pos="1200"/>
        </w:tabs>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sym w:font="Symbol" w:char="F02D"/>
      </w:r>
      <w:r w:rsidRPr="004B2E02">
        <w:rPr>
          <w:rFonts w:ascii="Times New Roman" w:eastAsia="Times New Roman" w:hAnsi="Times New Roman" w:cs="Times New Roman"/>
          <w:color w:val="7F7F7F"/>
          <w:lang w:eastAsia="ru-RU"/>
        </w:rPr>
        <w:t xml:space="preserve"> игры и игровые пособия с учетом специфики детей с ОНР, ЗПР. </w:t>
      </w:r>
    </w:p>
    <w:p w:rsidR="00914731" w:rsidRPr="004B2E02" w:rsidRDefault="00AD7EE1" w:rsidP="00AD7EE1">
      <w:pPr>
        <w:tabs>
          <w:tab w:val="left" w:pos="1200"/>
        </w:tabs>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w:t>
      </w:r>
      <w:r w:rsidR="00914731" w:rsidRPr="004B2E02">
        <w:rPr>
          <w:rFonts w:ascii="Times New Roman" w:eastAsia="Times New Roman" w:hAnsi="Times New Roman" w:cs="Times New Roman"/>
          <w:color w:val="7F7F7F"/>
          <w:lang w:eastAsia="ru-RU"/>
        </w:rPr>
        <w:t xml:space="preserve">РППС отражает ценности, на которых строится программа воспитания, способствовать их принятию и раскрытию ребенком. </w:t>
      </w:r>
    </w:p>
    <w:p w:rsidR="00914731" w:rsidRPr="004B2E02" w:rsidRDefault="00914731" w:rsidP="00AD7EE1">
      <w:pPr>
        <w:tabs>
          <w:tab w:val="left" w:pos="1200"/>
        </w:tabs>
        <w:spacing w:after="0" w:line="240" w:lineRule="auto"/>
        <w:ind w:left="-284"/>
        <w:jc w:val="both"/>
        <w:rPr>
          <w:rFonts w:ascii="Times New Roman" w:eastAsia="Calibri" w:hAnsi="Times New Roman" w:cs="Times New Roman"/>
          <w:color w:val="7F7F7F"/>
          <w:shd w:val="clear" w:color="auto" w:fill="FFFFFF"/>
          <w:lang w:eastAsia="ru-RU"/>
        </w:rPr>
      </w:pPr>
      <w:r w:rsidRPr="004B2E02">
        <w:rPr>
          <w:rFonts w:ascii="Times New Roman" w:eastAsia="Calibri" w:hAnsi="Times New Roman" w:cs="Times New Roman"/>
          <w:color w:val="7F7F7F"/>
          <w:shd w:val="clear" w:color="auto" w:fill="FFFFFF"/>
          <w:lang w:eastAsia="ru-RU"/>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914731" w:rsidRPr="004B2E02" w:rsidRDefault="00914731" w:rsidP="008D5A59">
      <w:pPr>
        <w:widowControl w:val="0"/>
        <w:numPr>
          <w:ilvl w:val="0"/>
          <w:numId w:val="83"/>
        </w:num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shd w:val="clear" w:color="auto" w:fill="FFFFFF"/>
          <w:lang w:eastAsia="ru-RU"/>
        </w:rPr>
        <w:lastRenderedPageBreak/>
        <w:t>знаки и символы государства, региона, населенного пункта и ДОУ; компоненты среды, отражающие региональные, этнографические и другие особенности социокультурных условий, в которых находится ДОУ;</w:t>
      </w:r>
    </w:p>
    <w:p w:rsidR="00914731" w:rsidRPr="004B2E02" w:rsidRDefault="00914731" w:rsidP="008D5A59">
      <w:pPr>
        <w:widowControl w:val="0"/>
        <w:numPr>
          <w:ilvl w:val="0"/>
          <w:numId w:val="83"/>
        </w:num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shd w:val="clear" w:color="auto" w:fill="FFFFFF"/>
          <w:lang w:eastAsia="ru-RU"/>
        </w:rPr>
        <w:t>компоненты среды, отражающие экологичность, природосообразность и безопасность;</w:t>
      </w:r>
    </w:p>
    <w:p w:rsidR="00914731" w:rsidRPr="004B2E02" w:rsidRDefault="00914731" w:rsidP="008D5A59">
      <w:pPr>
        <w:widowControl w:val="0"/>
        <w:numPr>
          <w:ilvl w:val="0"/>
          <w:numId w:val="83"/>
        </w:num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shd w:val="clear" w:color="auto" w:fill="FFFFFF"/>
          <w:lang w:eastAsia="ru-RU"/>
        </w:rPr>
        <w:t>компоненты среды, обеспечивающие детям возможность общения, игры и совместной деятельности;</w:t>
      </w:r>
    </w:p>
    <w:p w:rsidR="00914731" w:rsidRPr="004B2E02" w:rsidRDefault="00914731" w:rsidP="008D5A59">
      <w:pPr>
        <w:widowControl w:val="0"/>
        <w:numPr>
          <w:ilvl w:val="0"/>
          <w:numId w:val="83"/>
        </w:num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shd w:val="clear" w:color="auto" w:fill="FFFFFF"/>
          <w:lang w:eastAsia="ru-RU"/>
        </w:rPr>
        <w:t>компоненты среды, отражающие ценность семьи, людей разных поколений, радость общения с семьей;</w:t>
      </w:r>
    </w:p>
    <w:p w:rsidR="00914731" w:rsidRPr="004B2E02" w:rsidRDefault="00914731" w:rsidP="008D5A59">
      <w:pPr>
        <w:widowControl w:val="0"/>
        <w:numPr>
          <w:ilvl w:val="0"/>
          <w:numId w:val="83"/>
        </w:num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shd w:val="clear" w:color="auto" w:fill="FFFFFF"/>
          <w:lang w:eastAsia="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914731" w:rsidRPr="004B2E02" w:rsidRDefault="00914731" w:rsidP="008D5A59">
      <w:pPr>
        <w:widowControl w:val="0"/>
        <w:numPr>
          <w:ilvl w:val="0"/>
          <w:numId w:val="83"/>
        </w:num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shd w:val="clear" w:color="auto" w:fill="FFFFFF"/>
          <w:lang w:eastAsia="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914731" w:rsidRPr="004B2E02" w:rsidRDefault="00914731" w:rsidP="008D5A59">
      <w:pPr>
        <w:widowControl w:val="0"/>
        <w:numPr>
          <w:ilvl w:val="0"/>
          <w:numId w:val="83"/>
        </w:num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shd w:val="clear" w:color="auto" w:fill="FFFFFF"/>
          <w:lang w:eastAsia="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914731" w:rsidRPr="004B2E02" w:rsidRDefault="00914731" w:rsidP="008D5A59">
      <w:pPr>
        <w:widowControl w:val="0"/>
        <w:numPr>
          <w:ilvl w:val="0"/>
          <w:numId w:val="83"/>
        </w:numPr>
        <w:spacing w:after="0" w:line="240" w:lineRule="auto"/>
        <w:jc w:val="both"/>
        <w:rPr>
          <w:rFonts w:ascii="Times New Roman" w:eastAsia="Times New Roman" w:hAnsi="Times New Roman" w:cs="Times New Roman"/>
          <w:color w:val="7F7F7F"/>
          <w:lang w:eastAsia="ru-RU"/>
        </w:rPr>
      </w:pPr>
      <w:r w:rsidRPr="004B2E02">
        <w:rPr>
          <w:rFonts w:ascii="Times New Roman" w:eastAsia="Calibri" w:hAnsi="Times New Roman" w:cs="Times New Roman"/>
          <w:color w:val="7F7F7F"/>
          <w:shd w:val="clear" w:color="auto" w:fill="FFFFFF"/>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914731" w:rsidRPr="004B2E02" w:rsidRDefault="00914731" w:rsidP="00914731">
      <w:pPr>
        <w:tabs>
          <w:tab w:val="left" w:pos="1200"/>
        </w:tabs>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Созданная в ДОУ среда обеспечивает каждому ребенку:</w:t>
      </w:r>
    </w:p>
    <w:p w:rsidR="00914731" w:rsidRPr="004B2E02" w:rsidRDefault="00914731" w:rsidP="008D5A59">
      <w:pPr>
        <w:numPr>
          <w:ilvl w:val="0"/>
          <w:numId w:val="84"/>
        </w:numPr>
        <w:tabs>
          <w:tab w:val="left" w:pos="1200"/>
        </w:tabs>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914731" w:rsidRPr="004B2E02" w:rsidRDefault="00914731" w:rsidP="008D5A59">
      <w:pPr>
        <w:numPr>
          <w:ilvl w:val="0"/>
          <w:numId w:val="84"/>
        </w:numPr>
        <w:tabs>
          <w:tab w:val="left" w:pos="1200"/>
        </w:tabs>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 </w:t>
      </w:r>
    </w:p>
    <w:p w:rsidR="00914731" w:rsidRPr="004B2E02" w:rsidRDefault="00914731" w:rsidP="008D5A59">
      <w:pPr>
        <w:numPr>
          <w:ilvl w:val="0"/>
          <w:numId w:val="84"/>
        </w:numPr>
        <w:tabs>
          <w:tab w:val="left" w:pos="1200"/>
        </w:tabs>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возможности для укрепления здоровья, раскрывает смысл здорового образа жизни, физической культуры и спорта;</w:t>
      </w:r>
    </w:p>
    <w:p w:rsidR="00914731" w:rsidRPr="004B2E02" w:rsidRDefault="00914731" w:rsidP="008D5A59">
      <w:pPr>
        <w:numPr>
          <w:ilvl w:val="0"/>
          <w:numId w:val="84"/>
        </w:numPr>
        <w:tabs>
          <w:tab w:val="left" w:pos="1200"/>
        </w:tabs>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возможность погружения в культуру России, знакомства с особенностями региональной культурной традиции. </w:t>
      </w:r>
    </w:p>
    <w:p w:rsidR="00914731" w:rsidRPr="004B2E02" w:rsidRDefault="00914731" w:rsidP="00AD7EE1">
      <w:pPr>
        <w:tabs>
          <w:tab w:val="left" w:pos="1200"/>
        </w:tabs>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Вся среда дошкольной организации должна быть гармоничной и эстетически привлекательной. Игрушки, материалы и оборудование соответствуют возрастным задачам воспитания детей дошкольного возраста.</w:t>
      </w:r>
    </w:p>
    <w:p w:rsidR="00914731" w:rsidRPr="004B2E02" w:rsidRDefault="0091473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Среда ДОУ способствует воспитанию ребенка в сфере его личностного развития по образовательным областям: физическое развитие, социально- коммуникативное развитие, познавательное развитие, речевое развитие, художественно-эстетическое развитие. </w:t>
      </w:r>
    </w:p>
    <w:p w:rsidR="00914731" w:rsidRPr="004B2E02" w:rsidRDefault="00914731" w:rsidP="00AD7EE1">
      <w:pPr>
        <w:tabs>
          <w:tab w:val="left" w:pos="1200"/>
        </w:tabs>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 xml:space="preserve">Воспитывающая среда строится по трем линиям: </w:t>
      </w:r>
    </w:p>
    <w:p w:rsidR="001D3779" w:rsidRPr="004B2E02" w:rsidRDefault="001D3779" w:rsidP="00AD7EE1">
      <w:pPr>
        <w:tabs>
          <w:tab w:val="left" w:pos="1200"/>
        </w:tabs>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sym w:font="Symbol" w:char="F02D"/>
      </w:r>
      <w:r w:rsidRPr="004B2E02">
        <w:rPr>
          <w:rFonts w:ascii="Times New Roman" w:eastAsia="Times New Roman" w:hAnsi="Times New Roman" w:cs="Times New Roman"/>
          <w:color w:val="7F7F7F"/>
          <w:lang w:eastAsia="ru-RU"/>
        </w:rPr>
        <w:t xml:space="preserve"> «от взрослого», который создает предметно-образную среду, способствующую воспитанию необходимых качеств; </w:t>
      </w:r>
    </w:p>
    <w:p w:rsidR="001D3779" w:rsidRPr="004B2E02" w:rsidRDefault="001D3779" w:rsidP="00AD7EE1">
      <w:pPr>
        <w:tabs>
          <w:tab w:val="left" w:pos="1200"/>
        </w:tabs>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sym w:font="Symbol" w:char="F02D"/>
      </w:r>
      <w:r w:rsidRPr="004B2E02">
        <w:rPr>
          <w:rFonts w:ascii="Times New Roman" w:eastAsia="Times New Roman" w:hAnsi="Times New Roman" w:cs="Times New Roman"/>
          <w:color w:val="7F7F7F"/>
          <w:lang w:eastAsia="ru-RU"/>
        </w:rPr>
        <w:t xml:space="preserve">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 </w:t>
      </w:r>
    </w:p>
    <w:p w:rsidR="001D3779" w:rsidRPr="004B2E02" w:rsidRDefault="001D3779" w:rsidP="00AD7EE1">
      <w:pPr>
        <w:tabs>
          <w:tab w:val="left" w:pos="1200"/>
        </w:tabs>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sym w:font="Symbol" w:char="F02D"/>
      </w:r>
      <w:r w:rsidRPr="004B2E02">
        <w:rPr>
          <w:rFonts w:ascii="Times New Roman" w:eastAsia="Times New Roman" w:hAnsi="Times New Roman" w:cs="Times New Roman"/>
          <w:color w:val="7F7F7F"/>
          <w:lang w:eastAsia="ru-RU"/>
        </w:rPr>
        <w:t xml:space="preserve"> «от ребенка», который самостоятельно действует, творит, получает опыт деятельности, в особенности – игровой.</w:t>
      </w:r>
    </w:p>
    <w:p w:rsidR="001D3779" w:rsidRPr="004B2E02" w:rsidRDefault="001D3779" w:rsidP="002E1136">
      <w:pPr>
        <w:widowControl w:val="0"/>
        <w:autoSpaceDE w:val="0"/>
        <w:autoSpaceDN w:val="0"/>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 xml:space="preserve">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w:t>
      </w:r>
    </w:p>
    <w:p w:rsidR="001D3779" w:rsidRPr="004B2E02" w:rsidRDefault="001D3779" w:rsidP="002E1136">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b/>
          <w:bCs/>
          <w:color w:val="7F7F7F"/>
          <w:lang w:eastAsia="ru-RU"/>
        </w:rPr>
        <w:t xml:space="preserve">Воспитывающее влияние на ребенка осуществляется через такие формы работы с РППС ДОУ как: </w:t>
      </w:r>
    </w:p>
    <w:p w:rsidR="001D3779" w:rsidRPr="004B2E02" w:rsidRDefault="001D3779" w:rsidP="002E1136">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оформление интерьера дошкольных помещений (групп, спален, коридоров, залов, лестничных пролетов и т.п.) и их периодическая переориентация; </w:t>
      </w:r>
    </w:p>
    <w:p w:rsidR="001D3779" w:rsidRPr="004B2E02" w:rsidRDefault="001D3779" w:rsidP="002E1136">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размещение на стенах ДОУ регулярно сменяемых экспозиций; </w:t>
      </w:r>
    </w:p>
    <w:p w:rsidR="001D3779" w:rsidRPr="004B2E02" w:rsidRDefault="001D3779" w:rsidP="002E1136">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озеленение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rsidR="001D3779" w:rsidRPr="004B2E02" w:rsidRDefault="001D3779" w:rsidP="002E1136">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lastRenderedPageBreak/>
        <w:t xml:space="preserve">- регулярная организация и проведение конкурсов, творческих проектов по благоустройству различных участков территории (например, высадке культурных растений); </w:t>
      </w:r>
    </w:p>
    <w:p w:rsidR="001D3779" w:rsidRPr="004B2E02" w:rsidRDefault="001D3779" w:rsidP="002E1136">
      <w:pPr>
        <w:widowControl w:val="0"/>
        <w:autoSpaceDE w:val="0"/>
        <w:autoSpaceDN w:val="0"/>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 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w:t>
      </w:r>
    </w:p>
    <w:p w:rsidR="001D3779" w:rsidRPr="004B2E02" w:rsidRDefault="001D3779" w:rsidP="002E1136">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Задачи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педагога: наблюдать</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за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детьми,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при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необходимости,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помогать</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(объяснить, как пользоваться новыми материалами, подсказать новый способ</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действия и пр.). Помогать детям наладить взаимодействие друг с другом в</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 xml:space="preserve">совместных занятиях и играх в центрах активности. </w:t>
      </w:r>
    </w:p>
    <w:p w:rsidR="001D3779" w:rsidRDefault="001D3779" w:rsidP="002E1136">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Воспитывающая среда ДОУ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w:t>
      </w:r>
    </w:p>
    <w:p w:rsidR="002E1136" w:rsidRPr="004B2E02" w:rsidRDefault="002E1136" w:rsidP="002E1136">
      <w:pPr>
        <w:widowControl w:val="0"/>
        <w:autoSpaceDE w:val="0"/>
        <w:autoSpaceDN w:val="0"/>
        <w:spacing w:after="0" w:line="240" w:lineRule="auto"/>
        <w:ind w:left="-284"/>
        <w:jc w:val="both"/>
        <w:rPr>
          <w:rFonts w:ascii="Times New Roman" w:eastAsia="Times New Roman" w:hAnsi="Times New Roman" w:cs="Times New Roman"/>
          <w:color w:val="7F7F7F"/>
        </w:rPr>
      </w:pPr>
    </w:p>
    <w:p w:rsidR="001D3779" w:rsidRPr="004B2E02" w:rsidRDefault="001D3779" w:rsidP="001D3779">
      <w:pPr>
        <w:widowControl w:val="0"/>
        <w:autoSpaceDE w:val="0"/>
        <w:autoSpaceDN w:val="0"/>
        <w:spacing w:after="0" w:line="240" w:lineRule="auto"/>
        <w:ind w:firstLine="567"/>
        <w:jc w:val="center"/>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Оборудование основных помещений ДОУ в соответствии с основными направлениями развития воспитанников</w:t>
      </w:r>
    </w:p>
    <w:p w:rsidR="001D3779" w:rsidRPr="004B2E02" w:rsidRDefault="001D3779" w:rsidP="001D3779">
      <w:pPr>
        <w:widowControl w:val="0"/>
        <w:autoSpaceDE w:val="0"/>
        <w:autoSpaceDN w:val="0"/>
        <w:spacing w:after="0" w:line="240" w:lineRule="auto"/>
        <w:ind w:firstLine="601"/>
        <w:jc w:val="both"/>
        <w:rPr>
          <w:rFonts w:ascii="Times New Roman" w:eastAsia="Times New Roman" w:hAnsi="Times New Roman" w:cs="Times New Roman"/>
          <w:color w:val="7F7F7F"/>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5"/>
        <w:gridCol w:w="6000"/>
      </w:tblGrid>
      <w:tr w:rsidR="001D3779" w:rsidRPr="004B2E02" w:rsidTr="001D3779">
        <w:tc>
          <w:tcPr>
            <w:tcW w:w="3345" w:type="dxa"/>
            <w:shd w:val="clear" w:color="auto" w:fill="auto"/>
          </w:tcPr>
          <w:p w:rsidR="001D3779" w:rsidRPr="004B2E02" w:rsidRDefault="001D3779" w:rsidP="001D3779">
            <w:pPr>
              <w:autoSpaceDE w:val="0"/>
              <w:autoSpaceDN w:val="0"/>
              <w:adjustRightInd w:val="0"/>
              <w:spacing w:after="0" w:line="240" w:lineRule="auto"/>
              <w:jc w:val="center"/>
              <w:rPr>
                <w:rFonts w:ascii="Times New Roman" w:eastAsia="Calibri" w:hAnsi="Times New Roman" w:cs="Times New Roman"/>
                <w:color w:val="7F7F7F"/>
                <w:lang w:eastAsia="ru-RU"/>
              </w:rPr>
            </w:pPr>
            <w:r w:rsidRPr="004B2E02">
              <w:rPr>
                <w:rFonts w:ascii="Times New Roman" w:eastAsia="Calibri" w:hAnsi="Times New Roman" w:cs="Times New Roman"/>
                <w:b/>
                <w:bCs/>
                <w:color w:val="7F7F7F"/>
                <w:lang w:eastAsia="ru-RU"/>
              </w:rPr>
              <w:t xml:space="preserve">Направление </w:t>
            </w:r>
          </w:p>
        </w:tc>
        <w:tc>
          <w:tcPr>
            <w:tcW w:w="6000" w:type="dxa"/>
            <w:shd w:val="clear" w:color="auto" w:fill="auto"/>
          </w:tcPr>
          <w:p w:rsidR="001D3779" w:rsidRPr="004B2E02" w:rsidRDefault="001D3779" w:rsidP="001D3779">
            <w:pPr>
              <w:autoSpaceDE w:val="0"/>
              <w:autoSpaceDN w:val="0"/>
              <w:adjustRightInd w:val="0"/>
              <w:spacing w:after="0" w:line="240" w:lineRule="auto"/>
              <w:jc w:val="center"/>
              <w:rPr>
                <w:rFonts w:ascii="Times New Roman" w:eastAsia="Calibri" w:hAnsi="Times New Roman" w:cs="Times New Roman"/>
                <w:color w:val="7F7F7F"/>
                <w:lang w:eastAsia="ru-RU"/>
              </w:rPr>
            </w:pPr>
            <w:r w:rsidRPr="004B2E02">
              <w:rPr>
                <w:rFonts w:ascii="Times New Roman" w:eastAsia="Calibri" w:hAnsi="Times New Roman" w:cs="Times New Roman"/>
                <w:b/>
                <w:bCs/>
                <w:color w:val="7F7F7F"/>
                <w:lang w:eastAsia="ru-RU"/>
              </w:rPr>
              <w:t>Центры активности</w:t>
            </w:r>
          </w:p>
        </w:tc>
      </w:tr>
      <w:tr w:rsidR="001D3779" w:rsidRPr="004B2E02" w:rsidTr="001D3779">
        <w:tc>
          <w:tcPr>
            <w:tcW w:w="3345"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ФИЗИЧЕСКОЕ И ОЗДОРОВИТЕЛЬНОЕ </w:t>
            </w:r>
          </w:p>
          <w:p w:rsidR="001D3779" w:rsidRPr="004B2E02" w:rsidRDefault="001D3779" w:rsidP="001D3779">
            <w:pPr>
              <w:widowControl w:val="0"/>
              <w:autoSpaceDE w:val="0"/>
              <w:autoSpaceDN w:val="0"/>
              <w:spacing w:after="0" w:line="240" w:lineRule="auto"/>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направление воспитания, в основе ценность </w:t>
            </w:r>
            <w:r w:rsidRPr="004B2E02">
              <w:rPr>
                <w:rFonts w:ascii="Times New Roman" w:eastAsia="Times New Roman" w:hAnsi="Times New Roman" w:cs="Times New Roman"/>
                <w:b/>
                <w:bCs/>
                <w:color w:val="7F7F7F"/>
              </w:rPr>
              <w:t>жизнь,</w:t>
            </w:r>
            <w:r w:rsidRPr="004B2E02">
              <w:rPr>
                <w:rFonts w:ascii="Times New Roman" w:eastAsia="Times New Roman" w:hAnsi="Times New Roman" w:cs="Times New Roman"/>
                <w:color w:val="7F7F7F"/>
              </w:rPr>
              <w:t xml:space="preserve"> </w:t>
            </w:r>
            <w:r w:rsidRPr="004B2E02">
              <w:rPr>
                <w:rFonts w:ascii="Times New Roman" w:eastAsia="Times New Roman" w:hAnsi="Times New Roman" w:cs="Times New Roman"/>
                <w:b/>
                <w:bCs/>
                <w:color w:val="7F7F7F"/>
              </w:rPr>
              <w:t>здоровья</w:t>
            </w:r>
          </w:p>
        </w:tc>
        <w:tc>
          <w:tcPr>
            <w:tcW w:w="6000"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Спортивный зал, центры двигательной активности в группах, центры ПДД в группах, автогородок на территории, мини-стадион, спортивные площадки</w:t>
            </w:r>
          </w:p>
        </w:tc>
      </w:tr>
      <w:tr w:rsidR="001D3779" w:rsidRPr="004B2E02" w:rsidTr="001D3779">
        <w:tc>
          <w:tcPr>
            <w:tcW w:w="3345"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ТРУДОВОЕ направление воспитания, в основе ценность </w:t>
            </w:r>
            <w:r w:rsidRPr="004B2E02">
              <w:rPr>
                <w:rFonts w:ascii="Times New Roman" w:eastAsia="Calibri" w:hAnsi="Times New Roman" w:cs="Times New Roman"/>
                <w:b/>
                <w:bCs/>
                <w:color w:val="7F7F7F"/>
                <w:lang w:eastAsia="ru-RU"/>
              </w:rPr>
              <w:t xml:space="preserve">труда </w:t>
            </w:r>
          </w:p>
          <w:p w:rsidR="001D3779" w:rsidRPr="004B2E02" w:rsidRDefault="001D3779" w:rsidP="001D3779">
            <w:pPr>
              <w:widowControl w:val="0"/>
              <w:autoSpaceDE w:val="0"/>
              <w:autoSpaceDN w:val="0"/>
              <w:spacing w:after="0" w:line="240" w:lineRule="auto"/>
              <w:ind w:firstLine="708"/>
              <w:jc w:val="both"/>
              <w:rPr>
                <w:rFonts w:ascii="Times New Roman" w:eastAsia="Times New Roman" w:hAnsi="Times New Roman" w:cs="Times New Roman"/>
                <w:color w:val="7F7F7F"/>
              </w:rPr>
            </w:pPr>
          </w:p>
        </w:tc>
        <w:tc>
          <w:tcPr>
            <w:tcW w:w="6000"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Экологические центры, «огород на подоконнике», центры сюжетно-ролевых игр в группах, огород (опытно-экспериментальный участок) на территории ДОО, центр образовательного холла «Профессии наших родителей» </w:t>
            </w:r>
          </w:p>
        </w:tc>
      </w:tr>
      <w:tr w:rsidR="001D3779" w:rsidRPr="004B2E02" w:rsidTr="001D3779">
        <w:tc>
          <w:tcPr>
            <w:tcW w:w="3345"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ПАТРИОТИЧЕСКОЕ </w:t>
            </w:r>
          </w:p>
          <w:p w:rsidR="001D3779" w:rsidRPr="004B2E02" w:rsidRDefault="001D3779" w:rsidP="001D3779">
            <w:pPr>
              <w:widowControl w:val="0"/>
              <w:autoSpaceDE w:val="0"/>
              <w:autoSpaceDN w:val="0"/>
              <w:spacing w:after="0" w:line="240" w:lineRule="auto"/>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направление воспитания, в основе ценности </w:t>
            </w:r>
            <w:r w:rsidRPr="004B2E02">
              <w:rPr>
                <w:rFonts w:ascii="Times New Roman" w:eastAsia="Times New Roman" w:hAnsi="Times New Roman" w:cs="Times New Roman"/>
                <w:b/>
                <w:bCs/>
                <w:color w:val="7F7F7F"/>
              </w:rPr>
              <w:t xml:space="preserve">Родины </w:t>
            </w:r>
            <w:r w:rsidRPr="004B2E02">
              <w:rPr>
                <w:rFonts w:ascii="Times New Roman" w:eastAsia="Times New Roman" w:hAnsi="Times New Roman" w:cs="Times New Roman"/>
                <w:color w:val="7F7F7F"/>
              </w:rPr>
              <w:t xml:space="preserve">и </w:t>
            </w:r>
            <w:r w:rsidRPr="004B2E02">
              <w:rPr>
                <w:rFonts w:ascii="Times New Roman" w:eastAsia="Times New Roman" w:hAnsi="Times New Roman" w:cs="Times New Roman"/>
                <w:b/>
                <w:bCs/>
                <w:color w:val="7F7F7F"/>
              </w:rPr>
              <w:t xml:space="preserve">природы </w:t>
            </w:r>
          </w:p>
        </w:tc>
        <w:tc>
          <w:tcPr>
            <w:tcW w:w="6000"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Центры патриотического воспитания в группах, центры книги в группах; центры образовательных холлов «Моя родина-Россия», «Белгородчина – моя малая Родина», Имеется стенд с символами Российской Федерации</w:t>
            </w:r>
          </w:p>
        </w:tc>
      </w:tr>
      <w:tr w:rsidR="001D3779" w:rsidRPr="004B2E02" w:rsidTr="001D3779">
        <w:tc>
          <w:tcPr>
            <w:tcW w:w="3345"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ПОЗНАВАТЕЛЬНОЕ направление воспитания, в основе ценность </w:t>
            </w:r>
            <w:r w:rsidRPr="004B2E02">
              <w:rPr>
                <w:rFonts w:ascii="Times New Roman" w:eastAsia="Calibri" w:hAnsi="Times New Roman" w:cs="Times New Roman"/>
                <w:b/>
                <w:color w:val="7F7F7F"/>
                <w:lang w:eastAsia="ru-RU"/>
              </w:rPr>
              <w:t>по</w:t>
            </w:r>
            <w:r w:rsidRPr="004B2E02">
              <w:rPr>
                <w:rFonts w:ascii="Times New Roman" w:eastAsia="Calibri" w:hAnsi="Times New Roman" w:cs="Times New Roman"/>
                <w:b/>
                <w:bCs/>
                <w:color w:val="7F7F7F"/>
                <w:lang w:eastAsia="ru-RU"/>
              </w:rPr>
              <w:t xml:space="preserve">знание </w:t>
            </w:r>
          </w:p>
        </w:tc>
        <w:tc>
          <w:tcPr>
            <w:tcW w:w="6000"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Центры экспериментирования, центры «воды и песка», технического творчества в группах; центры образовательных холлов «Развивающие игры», «Наустим». На территории метеоплощадка, тематические павильоны </w:t>
            </w:r>
          </w:p>
        </w:tc>
      </w:tr>
      <w:tr w:rsidR="001D3779" w:rsidRPr="004B2E02" w:rsidTr="00AD7EE1">
        <w:tc>
          <w:tcPr>
            <w:tcW w:w="3345"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ЭТИКО-ЭСТЕТИЧЕСКОЕ </w:t>
            </w:r>
          </w:p>
          <w:p w:rsidR="001D3779" w:rsidRPr="004B2E02" w:rsidRDefault="001D3779" w:rsidP="001D3779">
            <w:pPr>
              <w:widowControl w:val="0"/>
              <w:autoSpaceDE w:val="0"/>
              <w:autoSpaceDN w:val="0"/>
              <w:spacing w:after="0" w:line="240" w:lineRule="auto"/>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направление воспитания, в основе ценность </w:t>
            </w:r>
            <w:r w:rsidRPr="004B2E02">
              <w:rPr>
                <w:rFonts w:ascii="Times New Roman" w:eastAsia="Times New Roman" w:hAnsi="Times New Roman" w:cs="Times New Roman"/>
                <w:b/>
                <w:bCs/>
                <w:color w:val="7F7F7F"/>
              </w:rPr>
              <w:t>культура и красота</w:t>
            </w:r>
          </w:p>
        </w:tc>
        <w:tc>
          <w:tcPr>
            <w:tcW w:w="6000"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Музыкальный зал, центры театрализованной, музыкальной деятельности, центры изо- деятельности, выставки детского творчества в группах. Центры образовательных холлов «Выставка детского творчества»</w:t>
            </w:r>
          </w:p>
        </w:tc>
      </w:tr>
      <w:tr w:rsidR="001D3779" w:rsidRPr="004B2E02" w:rsidTr="00AD7EE1">
        <w:tc>
          <w:tcPr>
            <w:tcW w:w="3345"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СОЦИАЛЬНОЕ направление воспитания, в основе ценности </w:t>
            </w:r>
            <w:r w:rsidRPr="004B2E02">
              <w:rPr>
                <w:rFonts w:ascii="Times New Roman" w:eastAsia="Calibri" w:hAnsi="Times New Roman" w:cs="Times New Roman"/>
                <w:b/>
                <w:bCs/>
                <w:color w:val="7F7F7F"/>
                <w:lang w:eastAsia="ru-RU"/>
              </w:rPr>
              <w:t xml:space="preserve">человек, семья, дружба, сотрудничество </w:t>
            </w:r>
          </w:p>
        </w:tc>
        <w:tc>
          <w:tcPr>
            <w:tcW w:w="6000"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Центры сюжетно-ролевых игр, центры книги, патриотические уголки в группах </w:t>
            </w:r>
          </w:p>
        </w:tc>
      </w:tr>
      <w:tr w:rsidR="001D3779" w:rsidRPr="004B2E02" w:rsidTr="00AD7EE1">
        <w:tc>
          <w:tcPr>
            <w:tcW w:w="3345"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ДУХОВНО – НРАВСТВЕННОЕ направление воспитания, в основе ценности </w:t>
            </w:r>
            <w:r w:rsidRPr="004B2E02">
              <w:rPr>
                <w:rFonts w:ascii="Times New Roman" w:eastAsia="Calibri" w:hAnsi="Times New Roman" w:cs="Times New Roman"/>
                <w:b/>
                <w:color w:val="7F7F7F"/>
                <w:lang w:eastAsia="ru-RU"/>
              </w:rPr>
              <w:t>жизнь, милосердие, добро</w:t>
            </w:r>
          </w:p>
        </w:tc>
        <w:tc>
          <w:tcPr>
            <w:tcW w:w="6000" w:type="dxa"/>
            <w:shd w:val="clear" w:color="auto" w:fill="auto"/>
          </w:tcPr>
          <w:p w:rsidR="001D3779" w:rsidRPr="004B2E02" w:rsidRDefault="001D3779" w:rsidP="001D3779">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Центры духовно-нравственного воспитания в группах, центры книги в группах; центры образовательных холлов «Моя родина-Россия». На территории «Армия России»</w:t>
            </w:r>
          </w:p>
        </w:tc>
      </w:tr>
    </w:tbl>
    <w:p w:rsidR="001D3779" w:rsidRPr="004B2E02" w:rsidRDefault="001D3779" w:rsidP="001D3779">
      <w:pPr>
        <w:widowControl w:val="0"/>
        <w:autoSpaceDE w:val="0"/>
        <w:autoSpaceDN w:val="0"/>
        <w:spacing w:after="0" w:line="240" w:lineRule="auto"/>
        <w:ind w:firstLine="567"/>
        <w:jc w:val="both"/>
        <w:rPr>
          <w:rFonts w:ascii="Times New Roman" w:eastAsia="Times New Roman" w:hAnsi="Times New Roman" w:cs="Times New Roman"/>
          <w:b/>
          <w:color w:val="7F7F7F"/>
          <w:lang w:eastAsia="ru-RU"/>
        </w:rPr>
      </w:pPr>
    </w:p>
    <w:p w:rsidR="001D3779" w:rsidRPr="004B2E02" w:rsidRDefault="001D3779" w:rsidP="002E1136">
      <w:pPr>
        <w:shd w:val="clear" w:color="auto" w:fill="FFFFFF"/>
        <w:spacing w:after="0" w:line="240" w:lineRule="auto"/>
        <w:ind w:left="-284"/>
        <w:jc w:val="both"/>
        <w:rPr>
          <w:rFonts w:ascii="Times New Roman" w:eastAsia="Times New Roman" w:hAnsi="Times New Roman" w:cs="Times New Roman"/>
          <w:bCs/>
          <w:color w:val="7F7F7F" w:themeColor="text1" w:themeTint="80"/>
          <w:lang w:eastAsia="ru-RU"/>
        </w:rPr>
      </w:pPr>
      <w:r w:rsidRPr="004B2E02">
        <w:rPr>
          <w:rFonts w:ascii="Times New Roman" w:eastAsia="Times New Roman" w:hAnsi="Times New Roman" w:cs="Times New Roman"/>
          <w:bCs/>
          <w:color w:val="7F7F7F"/>
          <w:lang w:eastAsia="ru-RU"/>
        </w:rPr>
        <w:t xml:space="preserve">При выборе материалов и игрушек для предметно-пространственной среды ДОУ ориентируется на продукцию отечественных и территориальных производителей. </w:t>
      </w:r>
      <w:r w:rsidRPr="004B2E02">
        <w:rPr>
          <w:rFonts w:ascii="Times New Roman" w:eastAsia="Times New Roman" w:hAnsi="Times New Roman" w:cs="Times New Roman"/>
          <w:color w:val="7F7F7F"/>
          <w:lang w:eastAsia="ru-RU"/>
        </w:rPr>
        <w:t>Используемые в ДОУ игрушки, материалы и оборудование соответствуют возрастным задачам воспитания детей дошколь</w:t>
      </w:r>
      <w:r w:rsidR="00AD7EE1" w:rsidRPr="004B2E02">
        <w:rPr>
          <w:rFonts w:ascii="Times New Roman" w:eastAsia="Times New Roman" w:hAnsi="Times New Roman" w:cs="Times New Roman"/>
          <w:color w:val="7F7F7F"/>
          <w:lang w:eastAsia="ru-RU"/>
        </w:rPr>
        <w:t xml:space="preserve">ного возраста и имеют документы, </w:t>
      </w:r>
      <w:r w:rsidRPr="004B2E02">
        <w:rPr>
          <w:rFonts w:ascii="Times New Roman" w:eastAsia="Times New Roman" w:hAnsi="Times New Roman" w:cs="Times New Roman"/>
          <w:bCs/>
          <w:color w:val="7F7F7F"/>
          <w:lang w:eastAsia="ru-RU"/>
        </w:rPr>
        <w:t>подтверждающие соответствие требованиям безопасности.</w:t>
      </w:r>
      <w:r w:rsidR="00AD7EE1" w:rsidRPr="004B2E02">
        <w:rPr>
          <w:rFonts w:ascii="Times New Roman" w:eastAsia="Times New Roman" w:hAnsi="Times New Roman" w:cs="Times New Roman"/>
          <w:bCs/>
          <w:color w:val="7F7F7F"/>
          <w:lang w:eastAsia="ru-RU"/>
        </w:rPr>
        <w:t xml:space="preserve"> </w:t>
      </w:r>
      <w:r w:rsidR="00AD7EE1" w:rsidRPr="004B2E02">
        <w:rPr>
          <w:rFonts w:ascii="Times New Roman" w:hAnsi="Times New Roman" w:cs="Times New Roman"/>
          <w:color w:val="7F7F7F" w:themeColor="text1" w:themeTint="80"/>
        </w:rPr>
        <w:t>Развивающая предметно-пространственная среда выступает как динамичное пространство, подвижное и легко изменяемое,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AD7EE1" w:rsidRPr="004B2E02" w:rsidRDefault="00AD7EE1" w:rsidP="002E1136">
      <w:pPr>
        <w:shd w:val="clear" w:color="auto" w:fill="FFFFFF"/>
        <w:spacing w:after="0" w:line="240" w:lineRule="auto"/>
        <w:ind w:left="-284"/>
        <w:jc w:val="both"/>
        <w:rPr>
          <w:rFonts w:ascii="Times New Roman" w:eastAsia="Times New Roman" w:hAnsi="Times New Roman" w:cs="Times New Roman"/>
          <w:bCs/>
          <w:color w:val="7F7F7F" w:themeColor="text1" w:themeTint="80"/>
          <w:lang w:eastAsia="ru-RU"/>
        </w:rPr>
      </w:pPr>
    </w:p>
    <w:p w:rsidR="00AD7EE1" w:rsidRPr="004B2E02" w:rsidRDefault="00AD7EE1" w:rsidP="002E1136">
      <w:pPr>
        <w:shd w:val="clear" w:color="auto" w:fill="FFFFFF"/>
        <w:spacing w:after="0" w:line="240" w:lineRule="auto"/>
        <w:ind w:left="-284"/>
        <w:jc w:val="center"/>
        <w:rPr>
          <w:rFonts w:ascii="Times New Roman" w:eastAsia="Times New Roman" w:hAnsi="Times New Roman" w:cs="Times New Roman"/>
          <w:bCs/>
          <w:color w:val="7F7F7F" w:themeColor="text1" w:themeTint="80"/>
          <w:lang w:eastAsia="ru-RU"/>
        </w:rPr>
      </w:pPr>
      <w:r w:rsidRPr="004B2E02">
        <w:rPr>
          <w:rFonts w:ascii="Times New Roman" w:hAnsi="Times New Roman" w:cs="Times New Roman"/>
          <w:b/>
          <w:bCs/>
          <w:color w:val="7F7F7F" w:themeColor="text1" w:themeTint="80"/>
        </w:rPr>
        <w:t>2.7.3.6. Социальное партнерство (п.29.3.7 ФОП ДО)</w:t>
      </w:r>
    </w:p>
    <w:p w:rsidR="001D3779" w:rsidRPr="004B2E02" w:rsidRDefault="001D3779" w:rsidP="002E1136">
      <w:pPr>
        <w:shd w:val="clear" w:color="auto" w:fill="FFFFFF"/>
        <w:spacing w:after="0" w:line="240" w:lineRule="auto"/>
        <w:ind w:left="-284"/>
        <w:jc w:val="both"/>
        <w:rPr>
          <w:rFonts w:ascii="Times New Roman" w:eastAsia="Times New Roman" w:hAnsi="Times New Roman" w:cs="Times New Roman"/>
          <w:color w:val="7F7F7F"/>
          <w:lang w:eastAsia="ru-RU"/>
        </w:rPr>
      </w:pPr>
    </w:p>
    <w:p w:rsidR="001D3779" w:rsidRPr="004B2E02" w:rsidRDefault="001D3779" w:rsidP="002E1136">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Важным внешним фактором, задающим содержание и формы социализации ребенка, являются </w:t>
      </w:r>
      <w:r w:rsidRPr="004B2E02">
        <w:rPr>
          <w:rFonts w:ascii="Times New Roman" w:eastAsia="Times New Roman" w:hAnsi="Times New Roman" w:cs="Times New Roman"/>
          <w:color w:val="7F7F7F"/>
          <w:lang w:eastAsia="ru-RU"/>
        </w:rPr>
        <w:lastRenderedPageBreak/>
        <w:t xml:space="preserve">социальные институты. ДОУ в рамках реализации социального партнёрства активно сотрудничает с образовательными, медицинскими, культурными, общественными организациями на договорной основе. Система организации совместной деятельности с социальными партнерами включает в себя следующие этапы: </w:t>
      </w:r>
    </w:p>
    <w:p w:rsidR="001D3779" w:rsidRPr="004B2E02" w:rsidRDefault="001D3779" w:rsidP="002E1136">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заключение договора;</w:t>
      </w:r>
    </w:p>
    <w:p w:rsidR="001D3779" w:rsidRPr="004B2E02" w:rsidRDefault="001D3779" w:rsidP="002E1136">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утверждение совместного плана работы;</w:t>
      </w:r>
    </w:p>
    <w:p w:rsidR="001D3779" w:rsidRPr="004B2E02" w:rsidRDefault="001D3779" w:rsidP="002E1136">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информирование родителей о сотрудничестве;</w:t>
      </w:r>
    </w:p>
    <w:p w:rsidR="001D3779" w:rsidRPr="004B2E02" w:rsidRDefault="001D3779" w:rsidP="002E1136">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-проведение в течение года встреч, направленных на решение совместных задач.</w:t>
      </w:r>
    </w:p>
    <w:p w:rsidR="001D3779" w:rsidRPr="004B2E02" w:rsidRDefault="001D3779" w:rsidP="002E1136">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spacing w:val="4"/>
          <w:lang w:eastAsia="ru-RU"/>
        </w:rPr>
        <w:tab/>
      </w:r>
      <w:r w:rsidRPr="004B2E02">
        <w:rPr>
          <w:rFonts w:ascii="Times New Roman" w:eastAsia="Times New Roman" w:hAnsi="Times New Roman" w:cs="Times New Roman"/>
          <w:color w:val="7F7F7F"/>
          <w:lang w:eastAsia="ru-RU"/>
        </w:rPr>
        <w:t xml:space="preserve">Сотрудничество строится на договорной основе с определением конкретных задач по развитию дошкольников и конкретной деятельности, через различные формы: реализацию совместных проектов, экскурсий, акций, открытых мероприятий, конкурсов и т.д.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1"/>
        <w:gridCol w:w="3362"/>
        <w:gridCol w:w="3131"/>
      </w:tblGrid>
      <w:tr w:rsidR="001D3779" w:rsidRPr="004B2E02" w:rsidTr="001D3779">
        <w:tc>
          <w:tcPr>
            <w:tcW w:w="2802" w:type="dxa"/>
            <w:shd w:val="clear" w:color="auto" w:fill="auto"/>
          </w:tcPr>
          <w:p w:rsidR="001D3779" w:rsidRPr="004B2E02" w:rsidRDefault="001D3779" w:rsidP="001D3779">
            <w:pPr>
              <w:tabs>
                <w:tab w:val="left" w:pos="533"/>
              </w:tabs>
              <w:spacing w:after="200" w:line="276" w:lineRule="auto"/>
              <w:jc w:val="center"/>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Учреждение</w:t>
            </w:r>
          </w:p>
        </w:tc>
        <w:tc>
          <w:tcPr>
            <w:tcW w:w="3532" w:type="dxa"/>
            <w:shd w:val="clear" w:color="auto" w:fill="auto"/>
          </w:tcPr>
          <w:p w:rsidR="001D3779" w:rsidRPr="004B2E02" w:rsidRDefault="001D3779" w:rsidP="001D3779">
            <w:pPr>
              <w:tabs>
                <w:tab w:val="left" w:pos="533"/>
              </w:tabs>
              <w:spacing w:after="200" w:line="276" w:lineRule="auto"/>
              <w:jc w:val="center"/>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Формирование ценностей при решении задач, в совместной работе</w:t>
            </w:r>
          </w:p>
        </w:tc>
        <w:tc>
          <w:tcPr>
            <w:tcW w:w="3236" w:type="dxa"/>
            <w:shd w:val="clear" w:color="auto" w:fill="auto"/>
          </w:tcPr>
          <w:p w:rsidR="001D3779" w:rsidRPr="004B2E02" w:rsidRDefault="001D3779" w:rsidP="001D3779">
            <w:pPr>
              <w:tabs>
                <w:tab w:val="left" w:pos="533"/>
              </w:tabs>
              <w:spacing w:after="200" w:line="276" w:lineRule="auto"/>
              <w:jc w:val="center"/>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Формы сотрудничества</w:t>
            </w:r>
          </w:p>
        </w:tc>
      </w:tr>
      <w:tr w:rsidR="001D3779" w:rsidRPr="004B2E02" w:rsidTr="001D3779">
        <w:tc>
          <w:tcPr>
            <w:tcW w:w="2802"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МОУ «Разуменская СОШ № 2»</w:t>
            </w:r>
          </w:p>
        </w:tc>
        <w:tc>
          <w:tcPr>
            <w:tcW w:w="3532" w:type="dxa"/>
            <w:shd w:val="clear" w:color="auto" w:fill="auto"/>
          </w:tcPr>
          <w:p w:rsidR="001D3779" w:rsidRPr="004B2E02" w:rsidRDefault="001D3779" w:rsidP="001D3779">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Реализация единой линии развития ребенка на этапах дошкольного и начального школьного образования, охрана и укрепление физического и </w:t>
            </w:r>
          </w:p>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психического здоровья детей </w:t>
            </w:r>
          </w:p>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Осуществление педагогической пропаганды среди родителей, широкой общественности по разъяснению целей воспитания, развития и подготовки детей к школе (ценность знания).</w:t>
            </w:r>
          </w:p>
        </w:tc>
        <w:tc>
          <w:tcPr>
            <w:tcW w:w="3236"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Знакомство с образовательной деятельностью, семинары, практикумы, консультации для воспитателей и родителей, беседы, методические встречи, экскурсии для воспитанников, дни открытых дверей, развлечения.</w:t>
            </w:r>
          </w:p>
        </w:tc>
      </w:tr>
      <w:tr w:rsidR="001D3779" w:rsidRPr="004B2E02" w:rsidTr="001D3779">
        <w:tc>
          <w:tcPr>
            <w:tcW w:w="2802"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ДОО Белгородского района</w:t>
            </w:r>
          </w:p>
        </w:tc>
        <w:tc>
          <w:tcPr>
            <w:tcW w:w="3532"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Обмен педагогическим опытом (ценность знания).</w:t>
            </w:r>
          </w:p>
        </w:tc>
        <w:tc>
          <w:tcPr>
            <w:tcW w:w="3236"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Семинары, методические объединения, консультации, методические встречи</w:t>
            </w:r>
          </w:p>
        </w:tc>
      </w:tr>
      <w:tr w:rsidR="001D3779" w:rsidRPr="004B2E02" w:rsidTr="001D3779">
        <w:tc>
          <w:tcPr>
            <w:tcW w:w="2802"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МБУК «Разуменский ЦКР им. Д.И. Елисеева» </w:t>
            </w:r>
          </w:p>
        </w:tc>
        <w:tc>
          <w:tcPr>
            <w:tcW w:w="3532"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Приобщение детей к ценностям культуры.</w:t>
            </w:r>
          </w:p>
          <w:p w:rsidR="001D3779" w:rsidRPr="004B2E02" w:rsidRDefault="001D3779" w:rsidP="001D3779">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Формирование моральных и духовных ценностей подрастающего поколения, усиление всестороннего гармоничного развития, сохранение и пропаганде музыкально – культурного наследия </w:t>
            </w:r>
          </w:p>
        </w:tc>
        <w:tc>
          <w:tcPr>
            <w:tcW w:w="3236"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Посещение театральных спектаклей, концертов, просмотр фильмов, экскурсии. </w:t>
            </w:r>
          </w:p>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Участие в праздниках, концертах.</w:t>
            </w:r>
          </w:p>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Тематические мероприятия.</w:t>
            </w:r>
          </w:p>
        </w:tc>
      </w:tr>
      <w:tr w:rsidR="001D3779" w:rsidRPr="004B2E02" w:rsidTr="001D3779">
        <w:tc>
          <w:tcPr>
            <w:tcW w:w="2802"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Филиал № 36  «Разуменская поселенческая библиотека» </w:t>
            </w:r>
          </w:p>
        </w:tc>
        <w:tc>
          <w:tcPr>
            <w:tcW w:w="3532" w:type="dxa"/>
            <w:shd w:val="clear" w:color="auto" w:fill="auto"/>
          </w:tcPr>
          <w:p w:rsidR="001D3779" w:rsidRPr="004B2E02" w:rsidRDefault="001D3779" w:rsidP="001D3779">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Развитие и социализация личности ребенка-дошкольника через освоение базовых культурных и нравственных </w:t>
            </w:r>
          </w:p>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ценностей посредством совместной деятельности. </w:t>
            </w:r>
          </w:p>
        </w:tc>
        <w:tc>
          <w:tcPr>
            <w:tcW w:w="3236"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Участие в концертной деятельности, посвященной праздничным датам, участие в литературных вечерах, выставках творческих работ.</w:t>
            </w:r>
          </w:p>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Тематические мероприятия.</w:t>
            </w:r>
          </w:p>
        </w:tc>
      </w:tr>
      <w:tr w:rsidR="001D3779" w:rsidRPr="004B2E02" w:rsidTr="001D3779">
        <w:tc>
          <w:tcPr>
            <w:tcW w:w="2802"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МБУ ДО «Разуменская ДШИ им. А.В. Тарасова»</w:t>
            </w:r>
          </w:p>
        </w:tc>
        <w:tc>
          <w:tcPr>
            <w:tcW w:w="3532"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Приобщение детей к ценностям культуры</w:t>
            </w:r>
          </w:p>
        </w:tc>
        <w:tc>
          <w:tcPr>
            <w:tcW w:w="3236"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Посещение музыкальных концертов, экскурсии</w:t>
            </w:r>
          </w:p>
        </w:tc>
      </w:tr>
      <w:tr w:rsidR="001D3779" w:rsidRPr="004B2E02" w:rsidTr="001D3779">
        <w:tc>
          <w:tcPr>
            <w:tcW w:w="2802"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lastRenderedPageBreak/>
              <w:t xml:space="preserve">Разуменская поликлиника ОГБУ здравохранения «Белгородская центральная районная больница» </w:t>
            </w:r>
          </w:p>
        </w:tc>
        <w:tc>
          <w:tcPr>
            <w:tcW w:w="3532"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Охрана и укрепление здоровья детей, пропаганда здорового образа жизни (ценности человека, семьи, здоровья)</w:t>
            </w:r>
          </w:p>
        </w:tc>
        <w:tc>
          <w:tcPr>
            <w:tcW w:w="3236" w:type="dxa"/>
            <w:shd w:val="clear" w:color="auto" w:fill="auto"/>
          </w:tcPr>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Взаимодействие с медицинскими работниками по вопросам заболеваемости и профилактики (консультирование).</w:t>
            </w:r>
          </w:p>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Тематические беседы, мероприятия</w:t>
            </w:r>
          </w:p>
        </w:tc>
      </w:tr>
      <w:tr w:rsidR="001D3779" w:rsidRPr="004B2E02" w:rsidTr="001D3779">
        <w:tc>
          <w:tcPr>
            <w:tcW w:w="2802" w:type="dxa"/>
            <w:shd w:val="clear" w:color="auto" w:fill="auto"/>
          </w:tcPr>
          <w:p w:rsidR="001D3779" w:rsidRPr="004B2E02" w:rsidRDefault="001D3779" w:rsidP="001D3779">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Муниципальное автономное учреждение дополнительного образования «Центр дополнительного образования «Успех» Белгородского района Белгородской области»</w:t>
            </w:r>
          </w:p>
        </w:tc>
        <w:tc>
          <w:tcPr>
            <w:tcW w:w="3532" w:type="dxa"/>
            <w:shd w:val="clear" w:color="auto" w:fill="auto"/>
          </w:tcPr>
          <w:p w:rsidR="001D3779" w:rsidRPr="004B2E02" w:rsidRDefault="001D3779" w:rsidP="001D3779">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Формирование ценностного отношения к взрослому как источнику знаний </w:t>
            </w:r>
          </w:p>
          <w:p w:rsidR="001D3779" w:rsidRPr="004B2E02" w:rsidRDefault="001D3779" w:rsidP="001D3779">
            <w:pPr>
              <w:autoSpaceDE w:val="0"/>
              <w:autoSpaceDN w:val="0"/>
              <w:adjustRightInd w:val="0"/>
              <w:spacing w:after="0" w:line="240" w:lineRule="auto"/>
              <w:rPr>
                <w:rFonts w:ascii="Times New Roman" w:eastAsia="Calibri" w:hAnsi="Times New Roman" w:cs="Times New Roman"/>
                <w:color w:val="7F7F7F"/>
                <w:lang w:eastAsia="ru-RU"/>
              </w:rPr>
            </w:pPr>
          </w:p>
          <w:p w:rsidR="001D3779" w:rsidRPr="004B2E02" w:rsidRDefault="001D3779" w:rsidP="001D3779">
            <w:pPr>
              <w:autoSpaceDE w:val="0"/>
              <w:autoSpaceDN w:val="0"/>
              <w:adjustRightInd w:val="0"/>
              <w:spacing w:after="0" w:line="240" w:lineRule="auto"/>
              <w:rPr>
                <w:rFonts w:ascii="Times New Roman" w:eastAsia="Calibri" w:hAnsi="Times New Roman" w:cs="Times New Roman"/>
                <w:color w:val="7F7F7F"/>
                <w:lang w:eastAsia="ru-RU"/>
              </w:rPr>
            </w:pPr>
          </w:p>
        </w:tc>
        <w:tc>
          <w:tcPr>
            <w:tcW w:w="3236" w:type="dxa"/>
            <w:shd w:val="clear" w:color="auto" w:fill="auto"/>
          </w:tcPr>
          <w:p w:rsidR="001D3779" w:rsidRPr="004B2E02" w:rsidRDefault="001D3779" w:rsidP="001D3779">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Реализация программ дополнительного образования в рамках сетевого взаимодействия </w:t>
            </w:r>
          </w:p>
          <w:p w:rsidR="001D3779" w:rsidRPr="004B2E02" w:rsidRDefault="001D3779" w:rsidP="001D3779">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(кружковая работа)</w:t>
            </w:r>
          </w:p>
          <w:p w:rsidR="001D3779" w:rsidRPr="004B2E02" w:rsidRDefault="001D3779" w:rsidP="001D3779">
            <w:pPr>
              <w:tabs>
                <w:tab w:val="left" w:pos="533"/>
              </w:tabs>
              <w:spacing w:after="200" w:line="276" w:lineRule="auto"/>
              <w:rPr>
                <w:rFonts w:ascii="Times New Roman" w:eastAsia="Times New Roman" w:hAnsi="Times New Roman" w:cs="Times New Roman"/>
                <w:color w:val="7F7F7F"/>
                <w:lang w:eastAsia="ru-RU"/>
              </w:rPr>
            </w:pPr>
          </w:p>
        </w:tc>
      </w:tr>
    </w:tbl>
    <w:p w:rsidR="008F52F6" w:rsidRDefault="008F52F6" w:rsidP="00914731">
      <w:pPr>
        <w:widowControl w:val="0"/>
        <w:tabs>
          <w:tab w:val="left" w:pos="1561"/>
        </w:tabs>
        <w:spacing w:after="0" w:line="240" w:lineRule="auto"/>
        <w:jc w:val="both"/>
        <w:rPr>
          <w:rFonts w:ascii="Times New Roman" w:hAnsi="Times New Roman" w:cs="Times New Roman"/>
          <w:color w:val="7F7F7F"/>
        </w:rPr>
      </w:pPr>
    </w:p>
    <w:p w:rsidR="001848DF" w:rsidRPr="001848DF" w:rsidRDefault="001848DF" w:rsidP="001848DF">
      <w:pPr>
        <w:widowControl w:val="0"/>
        <w:tabs>
          <w:tab w:val="left" w:pos="1561"/>
        </w:tabs>
        <w:spacing w:after="0" w:line="240" w:lineRule="auto"/>
        <w:jc w:val="both"/>
        <w:rPr>
          <w:rFonts w:ascii="Times New Roman" w:hAnsi="Times New Roman" w:cs="Times New Roman"/>
          <w:b/>
          <w:color w:val="7F7F7F"/>
        </w:rPr>
      </w:pPr>
      <w:r w:rsidRPr="001848DF">
        <w:rPr>
          <w:rFonts w:ascii="Times New Roman" w:hAnsi="Times New Roman" w:cs="Times New Roman"/>
          <w:b/>
          <w:color w:val="7F7F7F"/>
        </w:rPr>
        <w:t>Микросоциум</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1.Управление образования Белгородского района:</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-получение нормативных документов;</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-документальное оформление (Устав);</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-прохождение аттестации, лицензирования и аккредитации;</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-участие в совещаниях;</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-получение юридической помощи;</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-участие в конкурсах и программах;</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-повышение профессиональной компетентности;</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-решение вопросов финансирования.</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2.Администрация п.Разумное:</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-по участию в совещаниях;</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-по взаимодействию в решении административно-хозяйственных проблем;</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-по участию в культурно-массовых мероприятиях.</w:t>
      </w:r>
    </w:p>
    <w:p w:rsidR="001848DF" w:rsidRPr="001848DF" w:rsidRDefault="001848DF" w:rsidP="001848DF">
      <w:pPr>
        <w:widowControl w:val="0"/>
        <w:tabs>
          <w:tab w:val="left" w:pos="1561"/>
        </w:tabs>
        <w:spacing w:after="0" w:line="240" w:lineRule="auto"/>
        <w:jc w:val="both"/>
        <w:rPr>
          <w:rFonts w:ascii="Times New Roman" w:hAnsi="Times New Roman" w:cs="Times New Roman"/>
          <w:b/>
          <w:color w:val="7F7F7F"/>
        </w:rPr>
      </w:pPr>
      <w:r w:rsidRPr="001848DF">
        <w:rPr>
          <w:rFonts w:ascii="Times New Roman" w:hAnsi="Times New Roman" w:cs="Times New Roman"/>
          <w:b/>
          <w:color w:val="7F7F7F"/>
        </w:rPr>
        <w:t>Макросоциум</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 xml:space="preserve">1.Управление образования и науки Белгородской области: </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 xml:space="preserve"> - по участию в конкурсах и программах.</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2.Администрация Белгородского района:</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 по проблемам целевого финансирования;</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-по участию в конкурсах.</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3.ОГАОУ ДПО «БелИРО»</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 xml:space="preserve"> - методическое обеспечение;</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 xml:space="preserve"> -  повышение квалификации педагогических кадров;</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 обмен опытом.</w:t>
      </w:r>
    </w:p>
    <w:p w:rsidR="001848DF" w:rsidRPr="001848DF" w:rsidRDefault="001848DF" w:rsidP="001848DF">
      <w:pPr>
        <w:widowControl w:val="0"/>
        <w:tabs>
          <w:tab w:val="left" w:pos="1561"/>
        </w:tabs>
        <w:spacing w:after="0" w:line="240" w:lineRule="auto"/>
        <w:jc w:val="both"/>
        <w:rPr>
          <w:rFonts w:ascii="Times New Roman" w:hAnsi="Times New Roman" w:cs="Times New Roman"/>
          <w:b/>
          <w:color w:val="7F7F7F"/>
        </w:rPr>
      </w:pPr>
      <w:r w:rsidRPr="001848DF">
        <w:rPr>
          <w:rFonts w:ascii="Times New Roman" w:hAnsi="Times New Roman" w:cs="Times New Roman"/>
          <w:b/>
          <w:color w:val="7F7F7F"/>
        </w:rPr>
        <w:t>Семья</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1. Семьи воспитанников ДОУ.</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Предоставление дошкольного образования присмотр и уход за воспитанниками.</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2. Родители, дети которых посещают группу кратковременного пребывания.</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-обеспечение успешной социализации и адаптации детей к условиям ДОО.</w:t>
      </w:r>
    </w:p>
    <w:p w:rsidR="001848DF" w:rsidRP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3. Семьи социума, имеющие дошкольников, не посещающих дошкольное учреждение.</w:t>
      </w:r>
    </w:p>
    <w:p w:rsidR="001848DF" w:rsidRDefault="001848DF" w:rsidP="001848DF">
      <w:pPr>
        <w:widowControl w:val="0"/>
        <w:tabs>
          <w:tab w:val="left" w:pos="1561"/>
        </w:tabs>
        <w:spacing w:after="0" w:line="240" w:lineRule="auto"/>
        <w:jc w:val="both"/>
        <w:rPr>
          <w:rFonts w:ascii="Times New Roman" w:hAnsi="Times New Roman" w:cs="Times New Roman"/>
          <w:color w:val="7F7F7F"/>
        </w:rPr>
      </w:pPr>
      <w:r w:rsidRPr="001848DF">
        <w:rPr>
          <w:rFonts w:ascii="Times New Roman" w:hAnsi="Times New Roman" w:cs="Times New Roman"/>
          <w:color w:val="7F7F7F"/>
        </w:rPr>
        <w:t>- оказание консультативной помощи педагогам ДОУ, родителям (законным представителям) воспитанников.</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b/>
          <w:bCs/>
          <w:i/>
          <w:iCs/>
          <w:color w:val="7F7F7F" w:themeColor="text1" w:themeTint="80"/>
        </w:rPr>
        <w:t xml:space="preserve">Часть, формируемая участниками образовательных отношений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Основной контингент воспитанников дошкольной образовательной орган</w:t>
      </w:r>
      <w:r w:rsidR="0077617F">
        <w:rPr>
          <w:rFonts w:ascii="Times New Roman" w:hAnsi="Times New Roman" w:cs="Times New Roman"/>
          <w:color w:val="7F7F7F" w:themeColor="text1" w:themeTint="80"/>
        </w:rPr>
        <w:t xml:space="preserve">изации проживает в п. Разумное. </w:t>
      </w:r>
      <w:r w:rsidRPr="004B2E02">
        <w:rPr>
          <w:rFonts w:ascii="Times New Roman" w:hAnsi="Times New Roman" w:cs="Times New Roman"/>
          <w:color w:val="7F7F7F" w:themeColor="text1" w:themeTint="80"/>
        </w:rPr>
        <w:t xml:space="preserve">Расположение образовательной организации способствует созданию условий для проявления активной позиции ребенка в познании природы, самостоятельного решения детьми проблемных ситуаций природоведческого содержания, экспериментирования, наблюдения. Привлечение социума позволяет решить следующие задачи: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lastRenderedPageBreak/>
        <w:t xml:space="preserve">-сформировать у детей основы патриотического воспитания;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-дать представления об этнокультурных особенностях Белгородского региона, его истории, достопримечательностях, познакомить с выдающимися земляками;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-рассказать о развитии ремесел края, их особенностях; </w:t>
      </w:r>
    </w:p>
    <w:p w:rsidR="00AD7EE1"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-познакомить с выдающимися людьми края. </w:t>
      </w:r>
    </w:p>
    <w:p w:rsidR="0077617F" w:rsidRPr="00DD02D1" w:rsidRDefault="0077617F" w:rsidP="0077617F">
      <w:pPr>
        <w:spacing w:after="13" w:line="268" w:lineRule="auto"/>
        <w:ind w:right="395" w:firstLine="708"/>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b/>
          <w:color w:val="7F7F7F" w:themeColor="text1" w:themeTint="80"/>
        </w:rPr>
        <w:t>В части, формируемой участниками образовательных отношений,</w:t>
      </w:r>
      <w:r w:rsidRPr="00DD02D1">
        <w:rPr>
          <w:rFonts w:ascii="Times New Roman" w:eastAsia="Times New Roman" w:hAnsi="Times New Roman" w:cs="Times New Roman"/>
          <w:color w:val="7F7F7F" w:themeColor="text1" w:themeTint="80"/>
        </w:rPr>
        <w:t xml:space="preserve"> используются актуальные для организации образовательной деятельности детей раннего и дошкольного возраста современные образовательные технологии: </w:t>
      </w:r>
    </w:p>
    <w:tbl>
      <w:tblPr>
        <w:tblW w:w="10065" w:type="dxa"/>
        <w:tblInd w:w="-431" w:type="dxa"/>
        <w:tblLayout w:type="fixed"/>
        <w:tblCellMar>
          <w:top w:w="49" w:type="dxa"/>
          <w:left w:w="0" w:type="dxa"/>
          <w:right w:w="0" w:type="dxa"/>
        </w:tblCellMar>
        <w:tblLook w:val="04A0" w:firstRow="1" w:lastRow="0" w:firstColumn="1" w:lastColumn="0" w:noHBand="0" w:noVBand="1"/>
      </w:tblPr>
      <w:tblGrid>
        <w:gridCol w:w="10"/>
        <w:gridCol w:w="1976"/>
        <w:gridCol w:w="10"/>
        <w:gridCol w:w="3250"/>
        <w:gridCol w:w="8"/>
        <w:gridCol w:w="25"/>
        <w:gridCol w:w="4786"/>
      </w:tblGrid>
      <w:tr w:rsidR="00DD02D1" w:rsidRPr="00DD02D1" w:rsidTr="0077617F">
        <w:trPr>
          <w:gridBefore w:val="1"/>
          <w:wBefore w:w="10" w:type="dxa"/>
          <w:trHeight w:val="771"/>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0"/>
              <w:ind w:right="2"/>
              <w:jc w:val="center"/>
              <w:rPr>
                <w:rFonts w:ascii="Calibri" w:eastAsia="Calibri" w:hAnsi="Calibri" w:cs="Times New Roman"/>
                <w:color w:val="7F7F7F" w:themeColor="text1" w:themeTint="80"/>
                <w:sz w:val="20"/>
              </w:rPr>
            </w:pPr>
            <w:r w:rsidRPr="00DD02D1">
              <w:rPr>
                <w:rFonts w:ascii="Times New Roman" w:eastAsia="Times New Roman" w:hAnsi="Times New Roman" w:cs="Times New Roman"/>
                <w:b/>
                <w:color w:val="7F7F7F" w:themeColor="text1" w:themeTint="80"/>
                <w:sz w:val="20"/>
              </w:rPr>
              <w:t xml:space="preserve">Наименование  </w:t>
            </w:r>
          </w:p>
          <w:p w:rsidR="0077617F" w:rsidRPr="00DD02D1" w:rsidRDefault="0077617F" w:rsidP="0077617F">
            <w:pPr>
              <w:spacing w:after="0"/>
              <w:jc w:val="center"/>
              <w:rPr>
                <w:rFonts w:ascii="Calibri" w:eastAsia="Calibri" w:hAnsi="Calibri" w:cs="Times New Roman"/>
                <w:color w:val="7F7F7F" w:themeColor="text1" w:themeTint="80"/>
                <w:sz w:val="20"/>
              </w:rPr>
            </w:pPr>
            <w:r w:rsidRPr="00DD02D1">
              <w:rPr>
                <w:rFonts w:ascii="Times New Roman" w:eastAsia="Times New Roman" w:hAnsi="Times New Roman" w:cs="Times New Roman"/>
                <w:b/>
                <w:color w:val="7F7F7F" w:themeColor="text1" w:themeTint="80"/>
                <w:sz w:val="20"/>
              </w:rPr>
              <w:t xml:space="preserve">«доброжелательной» технологии </w:t>
            </w:r>
          </w:p>
        </w:tc>
        <w:tc>
          <w:tcPr>
            <w:tcW w:w="3258"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0"/>
              <w:ind w:right="2"/>
              <w:jc w:val="center"/>
              <w:rPr>
                <w:rFonts w:ascii="Calibri" w:eastAsia="Calibri" w:hAnsi="Calibri" w:cs="Times New Roman"/>
                <w:color w:val="7F7F7F" w:themeColor="text1" w:themeTint="80"/>
                <w:sz w:val="20"/>
              </w:rPr>
            </w:pPr>
            <w:r w:rsidRPr="00DD02D1">
              <w:rPr>
                <w:rFonts w:ascii="Times New Roman" w:eastAsia="Times New Roman" w:hAnsi="Times New Roman" w:cs="Times New Roman"/>
                <w:b/>
                <w:color w:val="7F7F7F" w:themeColor="text1" w:themeTint="80"/>
                <w:sz w:val="20"/>
              </w:rPr>
              <w:t xml:space="preserve">Цель технологии </w:t>
            </w:r>
          </w:p>
        </w:tc>
        <w:tc>
          <w:tcPr>
            <w:tcW w:w="4811"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0"/>
              <w:ind w:left="1"/>
              <w:jc w:val="center"/>
              <w:rPr>
                <w:rFonts w:ascii="Calibri" w:eastAsia="Calibri" w:hAnsi="Calibri" w:cs="Times New Roman"/>
                <w:color w:val="7F7F7F" w:themeColor="text1" w:themeTint="80"/>
                <w:sz w:val="20"/>
              </w:rPr>
            </w:pPr>
            <w:r w:rsidRPr="00DD02D1">
              <w:rPr>
                <w:rFonts w:ascii="Times New Roman" w:eastAsia="Times New Roman" w:hAnsi="Times New Roman" w:cs="Times New Roman"/>
                <w:b/>
                <w:color w:val="7F7F7F" w:themeColor="text1" w:themeTint="80"/>
                <w:sz w:val="20"/>
              </w:rPr>
              <w:t xml:space="preserve">Задачи технологии </w:t>
            </w:r>
          </w:p>
        </w:tc>
      </w:tr>
      <w:tr w:rsidR="00DD02D1" w:rsidRPr="00DD02D1" w:rsidTr="0077617F">
        <w:trPr>
          <w:gridBefore w:val="1"/>
          <w:wBefore w:w="10" w:type="dxa"/>
          <w:trHeight w:val="3046"/>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0"/>
              <w:ind w:left="108" w:right="31"/>
              <w:rPr>
                <w:rFonts w:ascii="Calibri" w:eastAsia="Calibri" w:hAnsi="Calibri" w:cs="Times New Roman"/>
                <w:color w:val="7F7F7F" w:themeColor="text1" w:themeTint="80"/>
                <w:sz w:val="20"/>
              </w:rPr>
            </w:pPr>
            <w:r w:rsidRPr="00DD02D1">
              <w:rPr>
                <w:rFonts w:ascii="Times New Roman" w:eastAsia="Times New Roman" w:hAnsi="Times New Roman" w:cs="Times New Roman"/>
                <w:b/>
                <w:color w:val="7F7F7F" w:themeColor="text1" w:themeTint="80"/>
                <w:sz w:val="20"/>
              </w:rPr>
              <w:t xml:space="preserve">«Рефлексивный круг» </w:t>
            </w:r>
          </w:p>
        </w:tc>
        <w:tc>
          <w:tcPr>
            <w:tcW w:w="3258"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2" w:line="236" w:lineRule="auto"/>
              <w:ind w:left="108"/>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развивать у ребенка-дошкольника саморегуляцию поведения, </w:t>
            </w:r>
          </w:p>
          <w:p w:rsidR="0077617F" w:rsidRPr="00DD02D1" w:rsidRDefault="0077617F" w:rsidP="0077617F">
            <w:pPr>
              <w:spacing w:after="0"/>
              <w:ind w:left="108" w:right="106"/>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самостоятельность, инициативность, ответственность – качества, необходимые не только для успешной адаптации и обучения в школе, но и для жизни в современном обществе. </w:t>
            </w:r>
          </w:p>
        </w:tc>
        <w:tc>
          <w:tcPr>
            <w:tcW w:w="4811"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18"/>
              <w:ind w:left="10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-сплочение детского коллектива; </w:t>
            </w:r>
          </w:p>
          <w:p w:rsidR="0077617F" w:rsidRPr="00DD02D1" w:rsidRDefault="0077617F" w:rsidP="0077617F">
            <w:pPr>
              <w:tabs>
                <w:tab w:val="center" w:pos="831"/>
                <w:tab w:val="center" w:pos="2136"/>
                <w:tab w:val="center" w:pos="3110"/>
                <w:tab w:val="center" w:pos="3799"/>
              </w:tabs>
              <w:spacing w:after="26"/>
              <w:rPr>
                <w:rFonts w:ascii="Calibri" w:eastAsia="Calibri" w:hAnsi="Calibri" w:cs="Times New Roman"/>
                <w:color w:val="7F7F7F" w:themeColor="text1" w:themeTint="80"/>
                <w:sz w:val="20"/>
              </w:rPr>
            </w:pPr>
            <w:r w:rsidRPr="00DD02D1">
              <w:rPr>
                <w:rFonts w:ascii="Calibri" w:eastAsia="Calibri" w:hAnsi="Calibri" w:cs="Times New Roman"/>
                <w:color w:val="7F7F7F" w:themeColor="text1" w:themeTint="80"/>
                <w:sz w:val="20"/>
              </w:rPr>
              <w:tab/>
            </w:r>
            <w:r w:rsidRPr="00DD02D1">
              <w:rPr>
                <w:rFonts w:ascii="Times New Roman" w:eastAsia="Times New Roman" w:hAnsi="Times New Roman" w:cs="Times New Roman"/>
                <w:color w:val="7F7F7F" w:themeColor="text1" w:themeTint="80"/>
                <w:sz w:val="20"/>
              </w:rPr>
              <w:t xml:space="preserve">-формирование </w:t>
            </w:r>
            <w:r w:rsidRPr="00DD02D1">
              <w:rPr>
                <w:rFonts w:ascii="Times New Roman" w:eastAsia="Times New Roman" w:hAnsi="Times New Roman" w:cs="Times New Roman"/>
                <w:color w:val="7F7F7F" w:themeColor="text1" w:themeTint="80"/>
                <w:sz w:val="20"/>
              </w:rPr>
              <w:tab/>
              <w:t xml:space="preserve">умения </w:t>
            </w:r>
            <w:r w:rsidRPr="00DD02D1">
              <w:rPr>
                <w:rFonts w:ascii="Times New Roman" w:eastAsia="Times New Roman" w:hAnsi="Times New Roman" w:cs="Times New Roman"/>
                <w:color w:val="7F7F7F" w:themeColor="text1" w:themeTint="80"/>
                <w:sz w:val="20"/>
              </w:rPr>
              <w:tab/>
              <w:t xml:space="preserve">слушать </w:t>
            </w:r>
            <w:r w:rsidRPr="00DD02D1">
              <w:rPr>
                <w:rFonts w:ascii="Times New Roman" w:eastAsia="Times New Roman" w:hAnsi="Times New Roman" w:cs="Times New Roman"/>
                <w:color w:val="7F7F7F" w:themeColor="text1" w:themeTint="80"/>
                <w:sz w:val="20"/>
              </w:rPr>
              <w:tab/>
              <w:t xml:space="preserve">и </w:t>
            </w:r>
          </w:p>
          <w:p w:rsidR="0077617F" w:rsidRPr="00DD02D1" w:rsidRDefault="0077617F" w:rsidP="0077617F">
            <w:pPr>
              <w:spacing w:after="18"/>
              <w:ind w:left="10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понимать друг друга; </w:t>
            </w:r>
          </w:p>
          <w:p w:rsidR="0077617F" w:rsidRPr="00DD02D1" w:rsidRDefault="0077617F" w:rsidP="0077617F">
            <w:pPr>
              <w:spacing w:after="40" w:line="239" w:lineRule="auto"/>
              <w:ind w:left="108"/>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-формирование общей позиции относительно различных аспектов </w:t>
            </w:r>
          </w:p>
          <w:p w:rsidR="0077617F" w:rsidRPr="00DD02D1" w:rsidRDefault="0077617F" w:rsidP="0077617F">
            <w:pPr>
              <w:spacing w:after="21"/>
              <w:ind w:left="10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жизни в группе; </w:t>
            </w:r>
          </w:p>
          <w:p w:rsidR="0077617F" w:rsidRPr="00DD02D1" w:rsidRDefault="0077617F" w:rsidP="0077617F">
            <w:pPr>
              <w:spacing w:after="3" w:line="274" w:lineRule="auto"/>
              <w:ind w:left="10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-обсуждение планов на день, неделю, месяц; </w:t>
            </w:r>
          </w:p>
          <w:p w:rsidR="0077617F" w:rsidRPr="00DD02D1" w:rsidRDefault="0077617F" w:rsidP="0077617F">
            <w:pPr>
              <w:spacing w:after="0"/>
              <w:ind w:left="108" w:right="107"/>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-развитие умения выражать свои чувства и переживания публично; -привлечение родителей к жизни детей в ДОУ. </w:t>
            </w:r>
          </w:p>
        </w:tc>
      </w:tr>
      <w:tr w:rsidR="00DD02D1" w:rsidRPr="00DD02D1" w:rsidTr="0077617F">
        <w:trPr>
          <w:gridBefore w:val="1"/>
          <w:wBefore w:w="10" w:type="dxa"/>
          <w:trHeight w:val="2033"/>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0"/>
              <w:ind w:left="108"/>
              <w:rPr>
                <w:rFonts w:ascii="Calibri" w:eastAsia="Calibri" w:hAnsi="Calibri" w:cs="Times New Roman"/>
                <w:color w:val="7F7F7F" w:themeColor="text1" w:themeTint="80"/>
                <w:sz w:val="20"/>
              </w:rPr>
            </w:pPr>
            <w:r w:rsidRPr="00DD02D1">
              <w:rPr>
                <w:rFonts w:ascii="Times New Roman" w:eastAsia="Times New Roman" w:hAnsi="Times New Roman" w:cs="Times New Roman"/>
                <w:b/>
                <w:color w:val="7F7F7F" w:themeColor="text1" w:themeTint="80"/>
                <w:sz w:val="20"/>
              </w:rPr>
              <w:t xml:space="preserve">«Гость группы» </w:t>
            </w:r>
          </w:p>
        </w:tc>
        <w:tc>
          <w:tcPr>
            <w:tcW w:w="3258"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0"/>
              <w:ind w:left="108" w:right="104"/>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развитие эмоциональной отзывчивости, создание для детей дошкольного возраста комфортных условий пребывания в детском саду, позитивного эмоционального настроя. </w:t>
            </w:r>
          </w:p>
        </w:tc>
        <w:tc>
          <w:tcPr>
            <w:tcW w:w="4811"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0"/>
              <w:ind w:left="108" w:right="106"/>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 </w:t>
            </w:r>
          </w:p>
        </w:tc>
      </w:tr>
      <w:tr w:rsidR="00DD02D1" w:rsidRPr="00DD02D1" w:rsidTr="0077617F">
        <w:trPr>
          <w:gridBefore w:val="1"/>
          <w:wBefore w:w="10" w:type="dxa"/>
          <w:trHeight w:val="7854"/>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0"/>
              <w:ind w:left="108"/>
              <w:rPr>
                <w:rFonts w:ascii="Calibri" w:eastAsia="Calibri" w:hAnsi="Calibri" w:cs="Times New Roman"/>
                <w:color w:val="7F7F7F" w:themeColor="text1" w:themeTint="80"/>
                <w:sz w:val="20"/>
              </w:rPr>
            </w:pPr>
            <w:r w:rsidRPr="00DD02D1">
              <w:rPr>
                <w:rFonts w:ascii="Times New Roman" w:eastAsia="Times New Roman" w:hAnsi="Times New Roman" w:cs="Times New Roman"/>
                <w:b/>
                <w:color w:val="7F7F7F" w:themeColor="text1" w:themeTint="80"/>
                <w:sz w:val="20"/>
              </w:rPr>
              <w:lastRenderedPageBreak/>
              <w:t xml:space="preserve">«Клубный час» </w:t>
            </w:r>
          </w:p>
        </w:tc>
        <w:tc>
          <w:tcPr>
            <w:tcW w:w="3258" w:type="dxa"/>
            <w:gridSpan w:val="2"/>
            <w:tcBorders>
              <w:top w:val="single" w:sz="4" w:space="0" w:color="000000"/>
              <w:left w:val="single" w:sz="4" w:space="0" w:color="000000"/>
              <w:bottom w:val="single" w:sz="4" w:space="0" w:color="000000"/>
              <w:right w:val="nil"/>
            </w:tcBorders>
            <w:shd w:val="clear" w:color="auto" w:fill="auto"/>
          </w:tcPr>
          <w:p w:rsidR="0077617F" w:rsidRPr="00DD02D1" w:rsidRDefault="0077617F" w:rsidP="0077617F">
            <w:pPr>
              <w:spacing w:after="42" w:line="236" w:lineRule="auto"/>
              <w:ind w:left="108" w:right="-1435"/>
              <w:jc w:val="both"/>
              <w:rPr>
                <w:rFonts w:ascii="Times New Roman" w:eastAsia="Times New Roman" w:hAnsi="Times New Roman"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самоопределение ребёнка в выборе </w:t>
            </w:r>
          </w:p>
          <w:p w:rsidR="0077617F" w:rsidRPr="00DD02D1" w:rsidRDefault="0077617F" w:rsidP="0077617F">
            <w:pPr>
              <w:spacing w:after="42" w:line="236" w:lineRule="auto"/>
              <w:ind w:left="108" w:right="-1435"/>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различных видов детской</w:t>
            </w:r>
          </w:p>
          <w:p w:rsidR="0077617F" w:rsidRPr="00DD02D1" w:rsidRDefault="0077617F" w:rsidP="0077617F">
            <w:pPr>
              <w:spacing w:after="0"/>
              <w:ind w:left="10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деятельности </w:t>
            </w:r>
          </w:p>
        </w:tc>
        <w:tc>
          <w:tcPr>
            <w:tcW w:w="25" w:type="dxa"/>
            <w:tcBorders>
              <w:top w:val="single" w:sz="4" w:space="0" w:color="000000"/>
              <w:left w:val="nil"/>
              <w:bottom w:val="single" w:sz="4" w:space="0" w:color="000000"/>
              <w:right w:val="single" w:sz="4" w:space="0" w:color="000000"/>
            </w:tcBorders>
            <w:shd w:val="clear" w:color="auto" w:fill="auto"/>
          </w:tcPr>
          <w:p w:rsidR="0077617F" w:rsidRPr="00DD02D1" w:rsidRDefault="0077617F" w:rsidP="0077617F">
            <w:pPr>
              <w:spacing w:after="0"/>
              <w:ind w:right="106"/>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21"/>
              <w:ind w:left="10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-воспитывать </w:t>
            </w:r>
            <w:r w:rsidRPr="00DD02D1">
              <w:rPr>
                <w:rFonts w:ascii="Times New Roman" w:eastAsia="Times New Roman" w:hAnsi="Times New Roman" w:cs="Times New Roman"/>
                <w:color w:val="7F7F7F" w:themeColor="text1" w:themeTint="80"/>
                <w:sz w:val="20"/>
              </w:rPr>
              <w:tab/>
              <w:t xml:space="preserve">у </w:t>
            </w:r>
            <w:r w:rsidRPr="00DD02D1">
              <w:rPr>
                <w:rFonts w:ascii="Times New Roman" w:eastAsia="Times New Roman" w:hAnsi="Times New Roman" w:cs="Times New Roman"/>
                <w:color w:val="7F7F7F" w:themeColor="text1" w:themeTint="80"/>
                <w:sz w:val="20"/>
              </w:rPr>
              <w:tab/>
              <w:t xml:space="preserve">детей самостоятельность и ответственность за свои поступки;  </w:t>
            </w:r>
          </w:p>
          <w:p w:rsidR="0077617F" w:rsidRPr="00DD02D1" w:rsidRDefault="0077617F" w:rsidP="0077617F">
            <w:pPr>
              <w:tabs>
                <w:tab w:val="center" w:pos="411"/>
                <w:tab w:val="center" w:pos="1291"/>
                <w:tab w:val="center" w:pos="2655"/>
                <w:tab w:val="center" w:pos="3809"/>
              </w:tabs>
              <w:spacing w:after="23"/>
              <w:rPr>
                <w:rFonts w:ascii="Calibri" w:eastAsia="Calibri" w:hAnsi="Calibri" w:cs="Times New Roman"/>
                <w:color w:val="7F7F7F" w:themeColor="text1" w:themeTint="80"/>
                <w:sz w:val="20"/>
              </w:rPr>
            </w:pPr>
            <w:r w:rsidRPr="00DD02D1">
              <w:rPr>
                <w:rFonts w:ascii="Calibri" w:eastAsia="Calibri" w:hAnsi="Calibri" w:cs="Times New Roman"/>
                <w:color w:val="7F7F7F" w:themeColor="text1" w:themeTint="80"/>
                <w:sz w:val="20"/>
              </w:rPr>
              <w:tab/>
            </w:r>
            <w:r w:rsidRPr="00DD02D1">
              <w:rPr>
                <w:rFonts w:ascii="Times New Roman" w:eastAsia="Times New Roman" w:hAnsi="Times New Roman" w:cs="Times New Roman"/>
                <w:color w:val="7F7F7F" w:themeColor="text1" w:themeTint="80"/>
                <w:sz w:val="20"/>
              </w:rPr>
              <w:t xml:space="preserve">-учить </w:t>
            </w:r>
            <w:r w:rsidRPr="00DD02D1">
              <w:rPr>
                <w:rFonts w:ascii="Times New Roman" w:eastAsia="Times New Roman" w:hAnsi="Times New Roman" w:cs="Times New Roman"/>
                <w:color w:val="7F7F7F" w:themeColor="text1" w:themeTint="80"/>
                <w:sz w:val="20"/>
              </w:rPr>
              <w:tab/>
              <w:t xml:space="preserve">детей </w:t>
            </w:r>
            <w:r w:rsidRPr="00DD02D1">
              <w:rPr>
                <w:rFonts w:ascii="Times New Roman" w:eastAsia="Times New Roman" w:hAnsi="Times New Roman" w:cs="Times New Roman"/>
                <w:color w:val="7F7F7F" w:themeColor="text1" w:themeTint="80"/>
                <w:sz w:val="20"/>
              </w:rPr>
              <w:tab/>
              <w:t xml:space="preserve">ориентироваться </w:t>
            </w:r>
            <w:r w:rsidRPr="00DD02D1">
              <w:rPr>
                <w:rFonts w:ascii="Times New Roman" w:eastAsia="Times New Roman" w:hAnsi="Times New Roman" w:cs="Times New Roman"/>
                <w:color w:val="7F7F7F" w:themeColor="text1" w:themeTint="80"/>
                <w:sz w:val="20"/>
              </w:rPr>
              <w:tab/>
              <w:t xml:space="preserve">в </w:t>
            </w:r>
          </w:p>
          <w:p w:rsidR="0077617F" w:rsidRPr="00DD02D1" w:rsidRDefault="0077617F" w:rsidP="0077617F">
            <w:pPr>
              <w:spacing w:after="21"/>
              <w:ind w:left="10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пространстве; </w:t>
            </w:r>
          </w:p>
          <w:p w:rsidR="0077617F" w:rsidRPr="00DD02D1" w:rsidRDefault="0077617F" w:rsidP="0077617F">
            <w:pPr>
              <w:spacing w:after="44" w:line="237" w:lineRule="auto"/>
              <w:ind w:left="108" w:right="107"/>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-воспитывать дружеские отношения между детьми различного возраста, уважительное отношение к </w:t>
            </w:r>
          </w:p>
          <w:p w:rsidR="0077617F" w:rsidRPr="00DD02D1" w:rsidRDefault="0077617F" w:rsidP="0077617F">
            <w:pPr>
              <w:spacing w:after="18"/>
              <w:ind w:left="10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окружающим; </w:t>
            </w:r>
          </w:p>
          <w:p w:rsidR="0077617F" w:rsidRPr="00DD02D1" w:rsidRDefault="0077617F" w:rsidP="0077617F">
            <w:pPr>
              <w:spacing w:after="28" w:line="252" w:lineRule="auto"/>
              <w:ind w:left="10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-формировать </w:t>
            </w:r>
            <w:r w:rsidRPr="00DD02D1">
              <w:rPr>
                <w:rFonts w:ascii="Times New Roman" w:eastAsia="Times New Roman" w:hAnsi="Times New Roman" w:cs="Times New Roman"/>
                <w:color w:val="7F7F7F" w:themeColor="text1" w:themeTint="80"/>
                <w:sz w:val="20"/>
              </w:rPr>
              <w:tab/>
              <w:t xml:space="preserve">умение </w:t>
            </w:r>
            <w:r w:rsidRPr="00DD02D1">
              <w:rPr>
                <w:rFonts w:ascii="Times New Roman" w:eastAsia="Times New Roman" w:hAnsi="Times New Roman" w:cs="Times New Roman"/>
                <w:color w:val="7F7F7F" w:themeColor="text1" w:themeTint="80"/>
                <w:sz w:val="20"/>
              </w:rPr>
              <w:tab/>
              <w:t xml:space="preserve">проявлять инициативу в заботе об окружающих, с благодарностью относиться к помощи и знакам внимания; </w:t>
            </w:r>
          </w:p>
          <w:p w:rsidR="0077617F" w:rsidRPr="00DD02D1" w:rsidRDefault="0077617F" w:rsidP="0077617F">
            <w:pPr>
              <w:spacing w:after="13" w:line="267" w:lineRule="auto"/>
              <w:ind w:left="108" w:right="107"/>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-формировать умение планировать свои действия и оценивать их результаты; -учить детей вежливо выражать свою просьбу, благодарить за оказанную услугу; </w:t>
            </w:r>
          </w:p>
          <w:p w:rsidR="0077617F" w:rsidRPr="00DD02D1" w:rsidRDefault="0077617F" w:rsidP="0077617F">
            <w:pPr>
              <w:spacing w:after="19" w:line="261" w:lineRule="auto"/>
              <w:ind w:left="10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-развивать стремление выражать свое отношение </w:t>
            </w:r>
            <w:r w:rsidRPr="00DD02D1">
              <w:rPr>
                <w:rFonts w:ascii="Times New Roman" w:eastAsia="Times New Roman" w:hAnsi="Times New Roman" w:cs="Times New Roman"/>
                <w:color w:val="7F7F7F" w:themeColor="text1" w:themeTint="80"/>
                <w:sz w:val="20"/>
              </w:rPr>
              <w:tab/>
              <w:t xml:space="preserve">к </w:t>
            </w:r>
            <w:r w:rsidRPr="00DD02D1">
              <w:rPr>
                <w:rFonts w:ascii="Times New Roman" w:eastAsia="Times New Roman" w:hAnsi="Times New Roman" w:cs="Times New Roman"/>
                <w:color w:val="7F7F7F" w:themeColor="text1" w:themeTint="80"/>
                <w:sz w:val="20"/>
              </w:rPr>
              <w:tab/>
              <w:t xml:space="preserve">окружающему, самостоятельно находить для этого различные речевые средства; </w:t>
            </w:r>
          </w:p>
          <w:p w:rsidR="0077617F" w:rsidRPr="00DD02D1" w:rsidRDefault="0077617F" w:rsidP="0077617F">
            <w:pPr>
              <w:spacing w:after="0" w:line="277" w:lineRule="auto"/>
              <w:ind w:left="108"/>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-формировать умение решать спорные вопросы и улаживать конфликты;  </w:t>
            </w:r>
          </w:p>
          <w:p w:rsidR="0077617F" w:rsidRPr="00DD02D1" w:rsidRDefault="0077617F" w:rsidP="0077617F">
            <w:pPr>
              <w:spacing w:after="22" w:line="258" w:lineRule="auto"/>
              <w:ind w:left="108" w:right="107"/>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-поощрять попытки ребенка осознано делиться с педагогом и другими детьми разнообразными впечатлениями;  </w:t>
            </w:r>
          </w:p>
          <w:p w:rsidR="0077617F" w:rsidRPr="00DD02D1" w:rsidRDefault="0077617F" w:rsidP="0077617F">
            <w:pPr>
              <w:spacing w:after="0"/>
              <w:ind w:left="108" w:right="107"/>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-помогать приобретать жизненный опыт (смысловые образования) переживания необходимые для самоопределения и саморегуляции. </w:t>
            </w:r>
          </w:p>
        </w:tc>
      </w:tr>
      <w:tr w:rsidR="00DD02D1" w:rsidRPr="00DD02D1" w:rsidTr="00DD02D1">
        <w:trPr>
          <w:gridBefore w:val="1"/>
          <w:wBefore w:w="10" w:type="dxa"/>
          <w:trHeight w:val="3227"/>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tabs>
                <w:tab w:val="center" w:pos="415"/>
                <w:tab w:val="center" w:pos="1736"/>
              </w:tabs>
              <w:spacing w:after="0"/>
              <w:rPr>
                <w:rFonts w:ascii="Calibri" w:eastAsia="Calibri" w:hAnsi="Calibri" w:cs="Times New Roman"/>
                <w:color w:val="7F7F7F" w:themeColor="text1" w:themeTint="80"/>
                <w:sz w:val="20"/>
              </w:rPr>
            </w:pPr>
            <w:r w:rsidRPr="00DD02D1">
              <w:rPr>
                <w:rFonts w:ascii="Calibri" w:eastAsia="Calibri" w:hAnsi="Calibri" w:cs="Times New Roman"/>
                <w:color w:val="7F7F7F" w:themeColor="text1" w:themeTint="80"/>
                <w:sz w:val="20"/>
              </w:rPr>
              <w:tab/>
            </w:r>
            <w:r w:rsidRPr="00DD02D1">
              <w:rPr>
                <w:rFonts w:ascii="Times New Roman" w:eastAsia="Times New Roman" w:hAnsi="Times New Roman" w:cs="Times New Roman"/>
                <w:b/>
                <w:color w:val="7F7F7F" w:themeColor="text1" w:themeTint="80"/>
                <w:sz w:val="20"/>
              </w:rPr>
              <w:t xml:space="preserve">«Утро </w:t>
            </w:r>
            <w:r w:rsidRPr="00DD02D1">
              <w:rPr>
                <w:rFonts w:ascii="Times New Roman" w:eastAsia="Times New Roman" w:hAnsi="Times New Roman" w:cs="Times New Roman"/>
                <w:b/>
                <w:color w:val="7F7F7F" w:themeColor="text1" w:themeTint="80"/>
                <w:sz w:val="20"/>
              </w:rPr>
              <w:tab/>
              <w:t xml:space="preserve">радостных </w:t>
            </w:r>
          </w:p>
          <w:p w:rsidR="0077617F" w:rsidRPr="00DD02D1" w:rsidRDefault="0077617F" w:rsidP="0077617F">
            <w:pPr>
              <w:spacing w:after="0"/>
              <w:ind w:left="108"/>
              <w:rPr>
                <w:rFonts w:ascii="Calibri" w:eastAsia="Calibri" w:hAnsi="Calibri" w:cs="Times New Roman"/>
                <w:color w:val="7F7F7F" w:themeColor="text1" w:themeTint="80"/>
                <w:sz w:val="20"/>
              </w:rPr>
            </w:pPr>
            <w:r w:rsidRPr="00DD02D1">
              <w:rPr>
                <w:rFonts w:ascii="Times New Roman" w:eastAsia="Times New Roman" w:hAnsi="Times New Roman" w:cs="Times New Roman"/>
                <w:b/>
                <w:color w:val="7F7F7F" w:themeColor="text1" w:themeTint="80"/>
                <w:sz w:val="20"/>
              </w:rPr>
              <w:t xml:space="preserve">встреч» </w:t>
            </w:r>
          </w:p>
        </w:tc>
        <w:tc>
          <w:tcPr>
            <w:tcW w:w="3258" w:type="dxa"/>
            <w:gridSpan w:val="2"/>
            <w:tcBorders>
              <w:top w:val="single" w:sz="4" w:space="0" w:color="000000"/>
              <w:left w:val="single" w:sz="4" w:space="0" w:color="000000"/>
              <w:bottom w:val="single" w:sz="4" w:space="0" w:color="000000"/>
              <w:right w:val="nil"/>
            </w:tcBorders>
            <w:shd w:val="clear" w:color="auto" w:fill="auto"/>
          </w:tcPr>
          <w:p w:rsidR="0077617F" w:rsidRPr="00DD02D1" w:rsidRDefault="0077617F" w:rsidP="0077617F">
            <w:pPr>
              <w:spacing w:after="0" w:line="240" w:lineRule="auto"/>
              <w:rPr>
                <w:rFonts w:ascii="Times New Roman" w:eastAsia="Times New Roman" w:hAnsi="Times New Roman"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Обеспечить возможность </w:t>
            </w:r>
          </w:p>
          <w:p w:rsidR="0077617F" w:rsidRPr="00DD02D1" w:rsidRDefault="0077617F" w:rsidP="0077617F">
            <w:pPr>
              <w:spacing w:after="0" w:line="240" w:lineRule="auto"/>
              <w:rPr>
                <w:rFonts w:ascii="Times New Roman" w:eastAsia="Times New Roman" w:hAnsi="Times New Roman"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обеспечить </w:t>
            </w:r>
          </w:p>
          <w:p w:rsidR="0077617F" w:rsidRPr="00DD02D1" w:rsidRDefault="0077617F" w:rsidP="0077617F">
            <w:pPr>
              <w:spacing w:after="0" w:line="240" w:lineRule="auto"/>
              <w:rPr>
                <w:rFonts w:ascii="Times New Roman" w:eastAsia="Times New Roman" w:hAnsi="Times New Roman"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конструктивного, делового </w:t>
            </w:r>
            <w:r w:rsidRPr="00DD02D1">
              <w:rPr>
                <w:rFonts w:ascii="Times New Roman" w:eastAsia="Times New Roman" w:hAnsi="Times New Roman" w:cs="Times New Roman"/>
                <w:color w:val="7F7F7F" w:themeColor="text1" w:themeTint="80"/>
                <w:sz w:val="20"/>
              </w:rPr>
              <w:tab/>
              <w:t xml:space="preserve">развития </w:t>
            </w:r>
          </w:p>
          <w:p w:rsidR="0077617F" w:rsidRPr="00DD02D1" w:rsidRDefault="0077617F" w:rsidP="0077617F">
            <w:pPr>
              <w:tabs>
                <w:tab w:val="center" w:pos="544"/>
                <w:tab w:val="center" w:pos="2773"/>
              </w:tabs>
              <w:spacing w:after="24"/>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ситуации </w:t>
            </w:r>
            <w:r w:rsidRPr="00DD02D1">
              <w:rPr>
                <w:rFonts w:ascii="Times New Roman" w:eastAsia="Times New Roman" w:hAnsi="Times New Roman" w:cs="Times New Roman"/>
                <w:color w:val="7F7F7F" w:themeColor="text1" w:themeTint="80"/>
                <w:sz w:val="20"/>
              </w:rPr>
              <w:tab/>
              <w:t xml:space="preserve">естественного </w:t>
            </w:r>
          </w:p>
          <w:p w:rsidR="0077617F" w:rsidRPr="00DD02D1" w:rsidRDefault="0077617F" w:rsidP="0077617F">
            <w:pPr>
              <w:spacing w:after="0" w:line="240" w:lineRule="auto"/>
              <w:rPr>
                <w:rFonts w:ascii="Times New Roman" w:eastAsia="Times New Roman" w:hAnsi="Times New Roman" w:cs="Times New Roman"/>
                <w:color w:val="7F7F7F" w:themeColor="text1" w:themeTint="80"/>
                <w:sz w:val="20"/>
              </w:rPr>
            </w:pPr>
            <w:r w:rsidRPr="00DD02D1">
              <w:rPr>
                <w:rFonts w:ascii="Times New Roman" w:eastAsia="Times New Roman" w:hAnsi="Times New Roman" w:cs="Times New Roman"/>
                <w:color w:val="7F7F7F" w:themeColor="text1" w:themeTint="80"/>
                <w:sz w:val="20"/>
              </w:rPr>
              <w:t>социально-эмоционального общения со сверстниками и взрослыми, для формирования навыков понимания</w:t>
            </w:r>
          </w:p>
          <w:p w:rsidR="0077617F" w:rsidRPr="00DD02D1" w:rsidRDefault="0077617F" w:rsidP="0077617F">
            <w:pPr>
              <w:spacing w:after="0" w:line="240" w:lineRule="auto"/>
              <w:rPr>
                <w:rFonts w:ascii="Times New Roman" w:eastAsia="Times New Roman" w:hAnsi="Times New Roman" w:cs="Times New Roman"/>
                <w:color w:val="7F7F7F" w:themeColor="text1" w:themeTint="80"/>
                <w:sz w:val="20"/>
              </w:rPr>
            </w:pPr>
            <w:r w:rsidRPr="00DD02D1">
              <w:rPr>
                <w:rFonts w:ascii="Times New Roman" w:eastAsia="Times New Roman" w:hAnsi="Times New Roman" w:cs="Times New Roman"/>
                <w:color w:val="7F7F7F" w:themeColor="text1" w:themeTint="80"/>
                <w:sz w:val="20"/>
              </w:rPr>
              <w:t>себя и других, согласования целенаправленной деятельности всей группы и каждого в отдельности.</w:t>
            </w:r>
          </w:p>
          <w:p w:rsidR="0077617F" w:rsidRPr="00DD02D1" w:rsidRDefault="0077617F" w:rsidP="0077617F">
            <w:pPr>
              <w:spacing w:after="0" w:line="240" w:lineRule="auto"/>
              <w:rPr>
                <w:rFonts w:ascii="Times New Roman" w:eastAsia="Times New Roman" w:hAnsi="Times New Roman" w:cs="Times New Roman"/>
                <w:color w:val="7F7F7F" w:themeColor="text1" w:themeTint="80"/>
                <w:sz w:val="20"/>
              </w:rPr>
            </w:pPr>
          </w:p>
          <w:p w:rsidR="0077617F" w:rsidRPr="00DD02D1" w:rsidRDefault="0077617F" w:rsidP="0077617F">
            <w:pPr>
              <w:spacing w:after="0" w:line="240" w:lineRule="auto"/>
              <w:rPr>
                <w:rFonts w:ascii="Times New Roman" w:eastAsia="Times New Roman" w:hAnsi="Times New Roman" w:cs="Times New Roman"/>
                <w:color w:val="7F7F7F" w:themeColor="text1" w:themeTint="80"/>
                <w:sz w:val="20"/>
              </w:rPr>
            </w:pPr>
          </w:p>
          <w:p w:rsidR="0077617F" w:rsidRPr="00DD02D1" w:rsidRDefault="0077617F" w:rsidP="0077617F">
            <w:pPr>
              <w:spacing w:after="0" w:line="240" w:lineRule="auto"/>
              <w:rPr>
                <w:rFonts w:ascii="Times New Roman" w:eastAsia="Times New Roman" w:hAnsi="Times New Roman" w:cs="Times New Roman"/>
                <w:color w:val="7F7F7F" w:themeColor="text1" w:themeTint="80"/>
                <w:sz w:val="20"/>
              </w:rPr>
            </w:pPr>
          </w:p>
          <w:p w:rsidR="0077617F" w:rsidRPr="00DD02D1" w:rsidRDefault="0077617F" w:rsidP="0077617F">
            <w:pPr>
              <w:spacing w:after="0" w:line="240" w:lineRule="auto"/>
              <w:rPr>
                <w:rFonts w:ascii="Calibri" w:eastAsia="Calibri" w:hAnsi="Calibri" w:cs="Times New Roman"/>
                <w:color w:val="7F7F7F" w:themeColor="text1" w:themeTint="80"/>
                <w:sz w:val="20"/>
              </w:rPr>
            </w:pPr>
          </w:p>
        </w:tc>
        <w:tc>
          <w:tcPr>
            <w:tcW w:w="25" w:type="dxa"/>
            <w:tcBorders>
              <w:top w:val="single" w:sz="4" w:space="0" w:color="000000"/>
              <w:left w:val="nil"/>
              <w:bottom w:val="single" w:sz="4" w:space="0" w:color="000000"/>
              <w:right w:val="single" w:sz="4" w:space="0" w:color="000000"/>
            </w:tcBorders>
            <w:shd w:val="clear" w:color="auto" w:fill="auto"/>
          </w:tcPr>
          <w:p w:rsidR="0077617F" w:rsidRPr="00DD02D1" w:rsidRDefault="0077617F" w:rsidP="0077617F">
            <w:pPr>
              <w:spacing w:after="0" w:line="240" w:lineRule="auto"/>
              <w:rPr>
                <w:rFonts w:ascii="Times New Roman" w:eastAsia="Times New Roman" w:hAnsi="Times New Roman" w:cs="Times New Roman"/>
                <w:color w:val="7F7F7F" w:themeColor="text1" w:themeTint="80"/>
                <w:sz w:val="20"/>
              </w:rPr>
            </w:pPr>
          </w:p>
          <w:p w:rsidR="0077617F" w:rsidRPr="00DD02D1" w:rsidRDefault="0077617F" w:rsidP="0077617F">
            <w:pPr>
              <w:spacing w:after="0" w:line="240" w:lineRule="auto"/>
              <w:rPr>
                <w:rFonts w:ascii="Times New Roman" w:eastAsia="Times New Roman" w:hAnsi="Times New Roman" w:cs="Times New Roman"/>
                <w:color w:val="7F7F7F" w:themeColor="text1" w:themeTint="80"/>
                <w:sz w:val="20"/>
              </w:rPr>
            </w:pPr>
          </w:p>
          <w:p w:rsidR="0077617F" w:rsidRPr="00DD02D1" w:rsidRDefault="0077617F" w:rsidP="0077617F">
            <w:pPr>
              <w:spacing w:after="0" w:line="240" w:lineRule="auto"/>
              <w:rPr>
                <w:rFonts w:ascii="Calibri" w:eastAsia="Calibri" w:hAnsi="Calibri" w:cs="Times New Roman"/>
                <w:color w:val="7F7F7F" w:themeColor="text1" w:themeTint="80"/>
                <w:sz w:val="20"/>
              </w:rPr>
            </w:pP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1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-создание общности детей и взрослых; воспитание уважения и интереса к личности каждого члена группы, к его индивидуальным особенностям;  </w:t>
            </w:r>
          </w:p>
          <w:p w:rsidR="0077617F" w:rsidRPr="00DD02D1" w:rsidRDefault="0077617F" w:rsidP="0077617F">
            <w:pPr>
              <w:spacing w:after="31" w:line="248" w:lineRule="auto"/>
              <w:ind w:right="54"/>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-умение распознавать, определять словом и корректировать эмоциональное состояние своё и других людей, выбирать адекватные стратегии для поддержки друг друга;  </w:t>
            </w:r>
          </w:p>
          <w:p w:rsidR="0077617F" w:rsidRPr="00DD02D1" w:rsidRDefault="0077617F" w:rsidP="0077617F">
            <w:pPr>
              <w:spacing w:after="42" w:line="238" w:lineRule="auto"/>
              <w:ind w:right="54"/>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совершенствование навыков и культуры общения (умение использовать различные формы приветствий, комплиментов и т. п.); </w:t>
            </w:r>
          </w:p>
          <w:p w:rsidR="0077617F" w:rsidRPr="00DD02D1" w:rsidRDefault="0077617F" w:rsidP="0077617F">
            <w:pPr>
              <w:spacing w:after="0"/>
              <w:ind w:left="108" w:right="108"/>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создание эмоционального настроя (позитивного, делового); развитие речи и коммуникативных умений: высказывать суждения,</w:t>
            </w:r>
          </w:p>
        </w:tc>
      </w:tr>
      <w:tr w:rsidR="00DD02D1" w:rsidRPr="00DD02D1" w:rsidTr="00DD02D1">
        <w:tblPrEx>
          <w:tblCellMar>
            <w:top w:w="47" w:type="dxa"/>
            <w:right w:w="53" w:type="dxa"/>
          </w:tblCellMar>
        </w:tblPrEx>
        <w:trPr>
          <w:trHeight w:val="2636"/>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rPr>
                <w:rFonts w:ascii="Calibri" w:eastAsia="Calibri" w:hAnsi="Calibri" w:cs="Times New Roman"/>
                <w:color w:val="7F7F7F" w:themeColor="text1" w:themeTint="80"/>
                <w:sz w:val="20"/>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tabs>
                <w:tab w:val="center" w:pos="544"/>
                <w:tab w:val="center" w:pos="2773"/>
              </w:tabs>
              <w:spacing w:after="24"/>
              <w:rPr>
                <w:rFonts w:ascii="Times New Roman" w:eastAsia="Times New Roman" w:hAnsi="Times New Roman" w:cs="Times New Roman"/>
                <w:color w:val="7F7F7F" w:themeColor="text1" w:themeTint="80"/>
                <w:sz w:val="20"/>
              </w:rPr>
            </w:pPr>
            <w:r w:rsidRPr="00DD02D1">
              <w:rPr>
                <w:rFonts w:ascii="Calibri" w:eastAsia="Calibri" w:hAnsi="Calibri" w:cs="Times New Roman"/>
                <w:color w:val="7F7F7F" w:themeColor="text1" w:themeTint="80"/>
                <w:sz w:val="20"/>
              </w:rPr>
              <w:tab/>
            </w:r>
          </w:p>
          <w:p w:rsidR="0077617F" w:rsidRPr="00DD02D1" w:rsidRDefault="0077617F" w:rsidP="0077617F">
            <w:pPr>
              <w:spacing w:after="0"/>
              <w:ind w:right="53"/>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40" w:line="241" w:lineRule="auto"/>
              <w:ind w:right="54"/>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аргументировать свои идеи, отстаивать свою точку зрения; выбирать из личного опыта наиболее значимые, интересные события, рассказывать о них кратко, но последовательно и логично, внимательно слушать и проявлять конструктивное отношение к мнению других;  </w:t>
            </w:r>
          </w:p>
          <w:p w:rsidR="0077617F" w:rsidRPr="00DD02D1" w:rsidRDefault="0077617F" w:rsidP="0077617F">
            <w:pPr>
              <w:spacing w:after="0"/>
              <w:ind w:right="53"/>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-развитие способностей выбирать, планировать собственную деятельность, договариваться с другими о совместной деятельности, распределять роли и обязанности, то есть, в целом, развитие у детей ключевых компетентностей. </w:t>
            </w:r>
          </w:p>
        </w:tc>
      </w:tr>
      <w:tr w:rsidR="00DD02D1" w:rsidRPr="00DD02D1" w:rsidTr="00DD02D1">
        <w:tblPrEx>
          <w:tblCellMar>
            <w:top w:w="47" w:type="dxa"/>
            <w:right w:w="53" w:type="dxa"/>
          </w:tblCellMar>
        </w:tblPrEx>
        <w:trPr>
          <w:trHeight w:val="3772"/>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0"/>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b/>
                <w:color w:val="7F7F7F" w:themeColor="text1" w:themeTint="80"/>
                <w:sz w:val="20"/>
              </w:rPr>
              <w:lastRenderedPageBreak/>
              <w:t xml:space="preserve">«Постер-технология» </w:t>
            </w:r>
          </w:p>
          <w:p w:rsidR="0077617F" w:rsidRPr="00DD02D1" w:rsidRDefault="0077617F" w:rsidP="0077617F">
            <w:pPr>
              <w:spacing w:after="12"/>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b/>
                <w:color w:val="7F7F7F" w:themeColor="text1" w:themeTint="80"/>
                <w:sz w:val="20"/>
              </w:rPr>
              <w:t xml:space="preserve">личных достижений </w:t>
            </w:r>
          </w:p>
          <w:p w:rsidR="0077617F" w:rsidRPr="00DD02D1" w:rsidRDefault="0077617F" w:rsidP="0077617F">
            <w:pPr>
              <w:spacing w:after="0"/>
              <w:rPr>
                <w:rFonts w:ascii="Calibri" w:eastAsia="Calibri" w:hAnsi="Calibri" w:cs="Times New Roman"/>
                <w:color w:val="7F7F7F" w:themeColor="text1" w:themeTint="80"/>
                <w:sz w:val="20"/>
              </w:rPr>
            </w:pPr>
            <w:r w:rsidRPr="00DD02D1">
              <w:rPr>
                <w:rFonts w:ascii="Times New Roman" w:eastAsia="Times New Roman" w:hAnsi="Times New Roman" w:cs="Times New Roman"/>
                <w:b/>
                <w:color w:val="7F7F7F" w:themeColor="text1" w:themeTint="80"/>
                <w:sz w:val="20"/>
              </w:rPr>
              <w:t xml:space="preserve">детей» </w:t>
            </w:r>
          </w:p>
          <w:p w:rsidR="0077617F" w:rsidRPr="00DD02D1" w:rsidRDefault="0077617F" w:rsidP="0077617F">
            <w:pPr>
              <w:spacing w:after="0"/>
              <w:rPr>
                <w:rFonts w:ascii="Calibri" w:eastAsia="Calibri" w:hAnsi="Calibri" w:cs="Times New Roman"/>
                <w:color w:val="7F7F7F" w:themeColor="text1" w:themeTint="80"/>
                <w:sz w:val="20"/>
              </w:rPr>
            </w:pPr>
            <w:r w:rsidRPr="00DD02D1">
              <w:rPr>
                <w:rFonts w:ascii="Times New Roman" w:eastAsia="Times New Roman" w:hAnsi="Times New Roman" w:cs="Times New Roman"/>
                <w:b/>
                <w:color w:val="7F7F7F" w:themeColor="text1" w:themeTint="80"/>
                <w:sz w:val="20"/>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spacing w:after="0" w:line="244" w:lineRule="auto"/>
              <w:ind w:right="51"/>
              <w:jc w:val="both"/>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зафиксировать результаты развития воспитанника, его усилия, успехи и достижения в различных областях, продемонстрировать весь спектр его способностей, интересов и склонностей. </w:t>
            </w:r>
          </w:p>
          <w:p w:rsidR="0077617F" w:rsidRPr="00DD02D1" w:rsidRDefault="0077617F" w:rsidP="0077617F">
            <w:pPr>
              <w:spacing w:after="0"/>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 </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rsidR="0077617F" w:rsidRPr="00DD02D1" w:rsidRDefault="0077617F" w:rsidP="0077617F">
            <w:pPr>
              <w:numPr>
                <w:ilvl w:val="0"/>
                <w:numId w:val="165"/>
              </w:numPr>
              <w:spacing w:after="0" w:line="278" w:lineRule="auto"/>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поддерживать интерес ребенка к виду деятельности; </w:t>
            </w:r>
          </w:p>
          <w:p w:rsidR="0077617F" w:rsidRPr="00DD02D1" w:rsidRDefault="0077617F" w:rsidP="0077617F">
            <w:pPr>
              <w:numPr>
                <w:ilvl w:val="0"/>
                <w:numId w:val="165"/>
              </w:numPr>
              <w:spacing w:after="26"/>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поощрять </w:t>
            </w:r>
            <w:r w:rsidRPr="00DD02D1">
              <w:rPr>
                <w:rFonts w:ascii="Times New Roman" w:eastAsia="Times New Roman" w:hAnsi="Times New Roman" w:cs="Times New Roman"/>
                <w:color w:val="7F7F7F" w:themeColor="text1" w:themeTint="80"/>
                <w:sz w:val="20"/>
              </w:rPr>
              <w:tab/>
              <w:t xml:space="preserve">его </w:t>
            </w:r>
            <w:r w:rsidRPr="00DD02D1">
              <w:rPr>
                <w:rFonts w:ascii="Times New Roman" w:eastAsia="Times New Roman" w:hAnsi="Times New Roman" w:cs="Times New Roman"/>
                <w:color w:val="7F7F7F" w:themeColor="text1" w:themeTint="80"/>
                <w:sz w:val="20"/>
              </w:rPr>
              <w:tab/>
              <w:t xml:space="preserve">активность </w:t>
            </w:r>
            <w:r w:rsidRPr="00DD02D1">
              <w:rPr>
                <w:rFonts w:ascii="Times New Roman" w:eastAsia="Times New Roman" w:hAnsi="Times New Roman" w:cs="Times New Roman"/>
                <w:color w:val="7F7F7F" w:themeColor="text1" w:themeTint="80"/>
                <w:sz w:val="20"/>
              </w:rPr>
              <w:tab/>
              <w:t xml:space="preserve">и </w:t>
            </w:r>
          </w:p>
          <w:p w:rsidR="0077617F" w:rsidRPr="00DD02D1" w:rsidRDefault="0077617F" w:rsidP="0077617F">
            <w:pPr>
              <w:spacing w:after="1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самостоятельность; </w:t>
            </w:r>
          </w:p>
          <w:p w:rsidR="0077617F" w:rsidRPr="00DD02D1" w:rsidRDefault="0077617F" w:rsidP="0077617F">
            <w:pPr>
              <w:numPr>
                <w:ilvl w:val="0"/>
                <w:numId w:val="165"/>
              </w:numPr>
              <w:spacing w:after="27"/>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содействовать </w:t>
            </w:r>
            <w:r w:rsidRPr="00DD02D1">
              <w:rPr>
                <w:rFonts w:ascii="Times New Roman" w:eastAsia="Times New Roman" w:hAnsi="Times New Roman" w:cs="Times New Roman"/>
                <w:color w:val="7F7F7F" w:themeColor="text1" w:themeTint="80"/>
                <w:sz w:val="20"/>
              </w:rPr>
              <w:tab/>
              <w:t xml:space="preserve">индивидуализации </w:t>
            </w:r>
          </w:p>
          <w:p w:rsidR="0077617F" w:rsidRPr="00DD02D1" w:rsidRDefault="0077617F" w:rsidP="0077617F">
            <w:pPr>
              <w:spacing w:after="1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образования дошкольника; </w:t>
            </w:r>
          </w:p>
          <w:p w:rsidR="0077617F" w:rsidRPr="00DD02D1" w:rsidRDefault="0077617F" w:rsidP="0077617F">
            <w:pPr>
              <w:numPr>
                <w:ilvl w:val="0"/>
                <w:numId w:val="165"/>
              </w:numPr>
              <w:spacing w:after="45" w:line="236" w:lineRule="auto"/>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закладывать дополнительные предпосылки и возможности для </w:t>
            </w:r>
          </w:p>
          <w:p w:rsidR="0077617F" w:rsidRPr="00DD02D1" w:rsidRDefault="0077617F" w:rsidP="0077617F">
            <w:pPr>
              <w:spacing w:after="18"/>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успешной социализации; </w:t>
            </w:r>
          </w:p>
          <w:p w:rsidR="0077617F" w:rsidRPr="00DD02D1" w:rsidRDefault="0077617F" w:rsidP="0077617F">
            <w:pPr>
              <w:numPr>
                <w:ilvl w:val="0"/>
                <w:numId w:val="165"/>
              </w:numPr>
              <w:spacing w:after="30" w:line="248" w:lineRule="auto"/>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укреплять взаимодействие с семьей воспитанника, повышать заинтересованность родителей (законных представителей) в результатах развития ребенка; </w:t>
            </w:r>
          </w:p>
          <w:p w:rsidR="0077617F" w:rsidRPr="00DD02D1" w:rsidRDefault="0077617F" w:rsidP="0077617F">
            <w:pPr>
              <w:numPr>
                <w:ilvl w:val="0"/>
                <w:numId w:val="165"/>
              </w:numPr>
              <w:spacing w:after="0"/>
              <w:rPr>
                <w:rFonts w:ascii="Calibri" w:eastAsia="Calibri" w:hAnsi="Calibri" w:cs="Times New Roman"/>
                <w:color w:val="7F7F7F" w:themeColor="text1" w:themeTint="80"/>
                <w:sz w:val="20"/>
              </w:rPr>
            </w:pPr>
            <w:r w:rsidRPr="00DD02D1">
              <w:rPr>
                <w:rFonts w:ascii="Times New Roman" w:eastAsia="Times New Roman" w:hAnsi="Times New Roman" w:cs="Times New Roman"/>
                <w:color w:val="7F7F7F" w:themeColor="text1" w:themeTint="80"/>
                <w:sz w:val="20"/>
              </w:rPr>
              <w:t xml:space="preserve">увеличить </w:t>
            </w:r>
            <w:r w:rsidRPr="00DD02D1">
              <w:rPr>
                <w:rFonts w:ascii="Times New Roman" w:eastAsia="Times New Roman" w:hAnsi="Times New Roman" w:cs="Times New Roman"/>
                <w:color w:val="7F7F7F" w:themeColor="text1" w:themeTint="80"/>
                <w:sz w:val="20"/>
              </w:rPr>
              <w:tab/>
              <w:t xml:space="preserve">активность </w:t>
            </w:r>
            <w:r w:rsidRPr="00DD02D1">
              <w:rPr>
                <w:rFonts w:ascii="Times New Roman" w:eastAsia="Times New Roman" w:hAnsi="Times New Roman" w:cs="Times New Roman"/>
                <w:color w:val="7F7F7F" w:themeColor="text1" w:themeTint="80"/>
                <w:sz w:val="20"/>
              </w:rPr>
              <w:tab/>
              <w:t xml:space="preserve">родителей (законных </w:t>
            </w:r>
            <w:r w:rsidRPr="00DD02D1">
              <w:rPr>
                <w:rFonts w:ascii="Times New Roman" w:eastAsia="Times New Roman" w:hAnsi="Times New Roman" w:cs="Times New Roman"/>
                <w:color w:val="7F7F7F" w:themeColor="text1" w:themeTint="80"/>
                <w:sz w:val="20"/>
              </w:rPr>
              <w:tab/>
              <w:t xml:space="preserve">представителей) </w:t>
            </w:r>
            <w:r w:rsidRPr="00DD02D1">
              <w:rPr>
                <w:rFonts w:ascii="Times New Roman" w:eastAsia="Times New Roman" w:hAnsi="Times New Roman" w:cs="Times New Roman"/>
                <w:color w:val="7F7F7F" w:themeColor="text1" w:themeTint="80"/>
                <w:sz w:val="20"/>
              </w:rPr>
              <w:tab/>
              <w:t xml:space="preserve">в совместной </w:t>
            </w:r>
            <w:r w:rsidRPr="00DD02D1">
              <w:rPr>
                <w:rFonts w:ascii="Times New Roman" w:eastAsia="Times New Roman" w:hAnsi="Times New Roman" w:cs="Times New Roman"/>
                <w:color w:val="7F7F7F" w:themeColor="text1" w:themeTint="80"/>
                <w:sz w:val="20"/>
              </w:rPr>
              <w:tab/>
              <w:t xml:space="preserve">образовательной деятельности. </w:t>
            </w:r>
          </w:p>
        </w:tc>
      </w:tr>
    </w:tbl>
    <w:p w:rsidR="0077617F" w:rsidRPr="00DD02D1" w:rsidRDefault="0077617F"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p>
    <w:p w:rsidR="00AD7EE1" w:rsidRDefault="00AD7EE1" w:rsidP="002E1136">
      <w:pPr>
        <w:autoSpaceDE w:val="0"/>
        <w:autoSpaceDN w:val="0"/>
        <w:adjustRightInd w:val="0"/>
        <w:spacing w:after="0" w:line="240" w:lineRule="auto"/>
        <w:ind w:left="-284"/>
        <w:jc w:val="center"/>
        <w:rPr>
          <w:rFonts w:ascii="Times New Roman" w:hAnsi="Times New Roman" w:cs="Times New Roman"/>
          <w:b/>
          <w:bCs/>
          <w:i/>
          <w:iCs/>
          <w:color w:val="7F7F7F" w:themeColor="text1" w:themeTint="80"/>
        </w:rPr>
      </w:pPr>
      <w:r w:rsidRPr="004B2E02">
        <w:rPr>
          <w:rFonts w:ascii="Times New Roman" w:hAnsi="Times New Roman" w:cs="Times New Roman"/>
          <w:b/>
          <w:bCs/>
          <w:i/>
          <w:iCs/>
          <w:color w:val="7F7F7F" w:themeColor="text1" w:themeTint="80"/>
        </w:rPr>
        <w:t>Образовательная область «Познавательное развитие»</w:t>
      </w:r>
    </w:p>
    <w:p w:rsidR="00AD7EE1" w:rsidRPr="004B2E02" w:rsidRDefault="00AD7EE1" w:rsidP="00AD7EE1">
      <w:pPr>
        <w:autoSpaceDE w:val="0"/>
        <w:autoSpaceDN w:val="0"/>
        <w:adjustRightInd w:val="0"/>
        <w:spacing w:after="0" w:line="240" w:lineRule="auto"/>
        <w:ind w:left="-284"/>
        <w:jc w:val="center"/>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Часть Программы, формируемая участниками образовательных отношений</w:t>
      </w:r>
    </w:p>
    <w:p w:rsidR="00AD7EE1" w:rsidRDefault="00AD7EE1" w:rsidP="00AD7EE1">
      <w:pPr>
        <w:widowControl w:val="0"/>
        <w:tabs>
          <w:tab w:val="left" w:pos="1561"/>
        </w:tabs>
        <w:spacing w:after="0" w:line="240" w:lineRule="auto"/>
        <w:jc w:val="center"/>
        <w:rPr>
          <w:rStyle w:val="ae"/>
          <w:rFonts w:ascii="Times New Roman" w:hAnsi="Times New Roman" w:cs="Times New Roman"/>
        </w:rPr>
      </w:pPr>
      <w:r w:rsidRPr="004B2E02">
        <w:rPr>
          <w:rFonts w:ascii="Times New Roman" w:hAnsi="Times New Roman" w:cs="Times New Roman"/>
          <w:b/>
          <w:bCs/>
          <w:color w:val="7F7F7F" w:themeColor="text1" w:themeTint="80"/>
        </w:rPr>
        <w:t xml:space="preserve">Парциальная программа дошкольного образования «Здравствуй, мир Белогорья» (образовательная область «Познавательное развитие») Л.В. Серых, Г.А. Репринцевой </w:t>
      </w:r>
      <w:hyperlink r:id="rId13" w:history="1">
        <w:r w:rsidRPr="004B2E02">
          <w:rPr>
            <w:rStyle w:val="ae"/>
            <w:rFonts w:ascii="Times New Roman" w:hAnsi="Times New Roman" w:cs="Times New Roman"/>
          </w:rPr>
          <w:t>https://beliro.ru/assets/resourcefile/4294/zdravstvuj-mir-belogorya-1.pdf</w:t>
        </w:r>
      </w:hyperlink>
    </w:p>
    <w:p w:rsidR="0077617F" w:rsidRPr="004B2E02" w:rsidRDefault="0077617F" w:rsidP="00AD7EE1">
      <w:pPr>
        <w:widowControl w:val="0"/>
        <w:tabs>
          <w:tab w:val="left" w:pos="1561"/>
        </w:tabs>
        <w:spacing w:after="0" w:line="240" w:lineRule="auto"/>
        <w:jc w:val="center"/>
        <w:rPr>
          <w:rFonts w:ascii="Times New Roman" w:hAnsi="Times New Roman" w:cs="Times New Roman"/>
          <w:color w:val="7F7F7F"/>
        </w:rPr>
      </w:pP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себе, соблюдения правил и норм поведения. Особенность парциальной программы «Здравствуй, мир Белогорья!» состоит в том, что познавательное развитие дошкольников происходит на основе социокультурных традиций Белгородской области. В структуре 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В содержательном разделе парциальной программы выделено 12 самостоятельных модулей: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i/>
          <w:iCs/>
          <w:color w:val="7F7F7F" w:themeColor="text1" w:themeTint="80"/>
        </w:rPr>
        <w:t xml:space="preserve">Модуль 1. </w:t>
      </w:r>
      <w:r w:rsidRPr="004B2E02">
        <w:rPr>
          <w:rFonts w:ascii="Times New Roman" w:hAnsi="Times New Roman" w:cs="Times New Roman"/>
          <w:color w:val="7F7F7F" w:themeColor="text1" w:themeTint="80"/>
        </w:rPr>
        <w:t xml:space="preserve">«Мой детский сад».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i/>
          <w:iCs/>
          <w:color w:val="7F7F7F" w:themeColor="text1" w:themeTint="80"/>
        </w:rPr>
        <w:t xml:space="preserve">Модуль 2. </w:t>
      </w:r>
      <w:r w:rsidRPr="004B2E02">
        <w:rPr>
          <w:rFonts w:ascii="Times New Roman" w:hAnsi="Times New Roman" w:cs="Times New Roman"/>
          <w:color w:val="7F7F7F" w:themeColor="text1" w:themeTint="80"/>
        </w:rPr>
        <w:t xml:space="preserve">«Моя семья – мои корни».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i/>
          <w:iCs/>
          <w:color w:val="7F7F7F" w:themeColor="text1" w:themeTint="80"/>
        </w:rPr>
        <w:t xml:space="preserve">Модуль 3. </w:t>
      </w:r>
      <w:r w:rsidRPr="004B2E02">
        <w:rPr>
          <w:rFonts w:ascii="Times New Roman" w:hAnsi="Times New Roman" w:cs="Times New Roman"/>
          <w:color w:val="7F7F7F" w:themeColor="text1" w:themeTint="80"/>
        </w:rPr>
        <w:t xml:space="preserve">«Я – белгородец».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i/>
          <w:iCs/>
          <w:color w:val="7F7F7F" w:themeColor="text1" w:themeTint="80"/>
        </w:rPr>
        <w:t xml:space="preserve">Модуль 4. </w:t>
      </w:r>
      <w:r w:rsidRPr="004B2E02">
        <w:rPr>
          <w:rFonts w:ascii="Times New Roman" w:hAnsi="Times New Roman" w:cs="Times New Roman"/>
          <w:color w:val="7F7F7F" w:themeColor="text1" w:themeTint="80"/>
        </w:rPr>
        <w:t xml:space="preserve">«Природа Белогорья».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i/>
          <w:iCs/>
          <w:color w:val="7F7F7F" w:themeColor="text1" w:themeTint="80"/>
        </w:rPr>
        <w:t xml:space="preserve">Модуль 5. </w:t>
      </w:r>
      <w:r w:rsidRPr="004B2E02">
        <w:rPr>
          <w:rFonts w:ascii="Times New Roman" w:hAnsi="Times New Roman" w:cs="Times New Roman"/>
          <w:color w:val="7F7F7F" w:themeColor="text1" w:themeTint="80"/>
        </w:rPr>
        <w:t xml:space="preserve">«Мир животных и растений Белогорья».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i/>
          <w:iCs/>
          <w:color w:val="7F7F7F" w:themeColor="text1" w:themeTint="80"/>
        </w:rPr>
        <w:t xml:space="preserve">Модуль 6. </w:t>
      </w:r>
      <w:r w:rsidRPr="004B2E02">
        <w:rPr>
          <w:rFonts w:ascii="Times New Roman" w:hAnsi="Times New Roman" w:cs="Times New Roman"/>
          <w:color w:val="7F7F7F" w:themeColor="text1" w:themeTint="80"/>
        </w:rPr>
        <w:t xml:space="preserve">«Мир профессий и труда Белогорья».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i/>
          <w:iCs/>
          <w:color w:val="7F7F7F" w:themeColor="text1" w:themeTint="80"/>
        </w:rPr>
        <w:t>Модуль 7. «</w:t>
      </w:r>
      <w:r w:rsidRPr="004B2E02">
        <w:rPr>
          <w:rFonts w:ascii="Times New Roman" w:hAnsi="Times New Roman" w:cs="Times New Roman"/>
          <w:color w:val="7F7F7F" w:themeColor="text1" w:themeTint="80"/>
        </w:rPr>
        <w:t xml:space="preserve">Народные промыслы и ремесла Белогорья». </w:t>
      </w:r>
    </w:p>
    <w:p w:rsidR="00AD7EE1" w:rsidRPr="004B2E02" w:rsidRDefault="00AD7EE1"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i/>
          <w:iCs/>
          <w:color w:val="7F7F7F" w:themeColor="text1" w:themeTint="80"/>
        </w:rPr>
        <w:t xml:space="preserve">Модуль 8. </w:t>
      </w:r>
      <w:r w:rsidRPr="004B2E02">
        <w:rPr>
          <w:rFonts w:ascii="Times New Roman" w:hAnsi="Times New Roman" w:cs="Times New Roman"/>
          <w:color w:val="7F7F7F" w:themeColor="text1" w:themeTint="80"/>
        </w:rPr>
        <w:t>«Белгородчина православная».</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i/>
          <w:iCs/>
          <w:color w:val="7F7F7F" w:themeColor="text1" w:themeTint="80"/>
        </w:rPr>
        <w:t>Модуль 9. «</w:t>
      </w:r>
      <w:r w:rsidRPr="004B2E02">
        <w:rPr>
          <w:rFonts w:ascii="Times New Roman" w:hAnsi="Times New Roman" w:cs="Times New Roman"/>
          <w:color w:val="7F7F7F" w:themeColor="text1" w:themeTint="80"/>
        </w:rPr>
        <w:t xml:space="preserve">Герои Белогорья».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i/>
          <w:iCs/>
          <w:color w:val="7F7F7F" w:themeColor="text1" w:themeTint="80"/>
        </w:rPr>
        <w:t>Модуль 10. «</w:t>
      </w:r>
      <w:r w:rsidRPr="004B2E02">
        <w:rPr>
          <w:rFonts w:ascii="Times New Roman" w:hAnsi="Times New Roman" w:cs="Times New Roman"/>
          <w:color w:val="7F7F7F" w:themeColor="text1" w:themeTint="80"/>
        </w:rPr>
        <w:t xml:space="preserve">Деятели культуры и искусства Белогорья».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i/>
          <w:iCs/>
          <w:color w:val="7F7F7F" w:themeColor="text1" w:themeTint="80"/>
        </w:rPr>
        <w:t>Модуль 11. «</w:t>
      </w:r>
      <w:r w:rsidRPr="004B2E02">
        <w:rPr>
          <w:rFonts w:ascii="Times New Roman" w:hAnsi="Times New Roman" w:cs="Times New Roman"/>
          <w:color w:val="7F7F7F" w:themeColor="text1" w:themeTint="80"/>
        </w:rPr>
        <w:t xml:space="preserve">Замечательные места Белогорья» (архитектура, производство, спортивные и культурные объекты, заповедники и зоопарки, природа, живые и неживые объекты).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i/>
          <w:iCs/>
          <w:color w:val="7F7F7F" w:themeColor="text1" w:themeTint="80"/>
        </w:rPr>
        <w:t xml:space="preserve">Модуль. 12. </w:t>
      </w:r>
      <w:r w:rsidRPr="004B2E02">
        <w:rPr>
          <w:rFonts w:ascii="Times New Roman" w:hAnsi="Times New Roman" w:cs="Times New Roman"/>
          <w:color w:val="7F7F7F" w:themeColor="text1" w:themeTint="80"/>
        </w:rPr>
        <w:t xml:space="preserve">«Медицина Белогорья». </w:t>
      </w:r>
    </w:p>
    <w:p w:rsidR="00AD7EE1" w:rsidRPr="004B2E02" w:rsidRDefault="00AD7EE1"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Представления о малой Родине являются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Интеграция краеведческого содержания с другими разделами состоит в следующем: </w:t>
      </w:r>
    </w:p>
    <w:p w:rsidR="00AD7EE1" w:rsidRPr="004B2E02" w:rsidRDefault="00AD7EE1" w:rsidP="002E1136">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участие детей в целевых прогулках, экскурсиях по улицам города обеспечивает необходимую двигательную активность и способствует сохранению и укреплению здоровья дошкольников; </w:t>
      </w:r>
    </w:p>
    <w:p w:rsidR="00AD7EE1" w:rsidRPr="004B2E02" w:rsidRDefault="00AD7EE1" w:rsidP="002E1136">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обсуждение с детьми правил безопасного поведения на улицах города; </w:t>
      </w:r>
    </w:p>
    <w:p w:rsidR="00AD7EE1" w:rsidRPr="004B2E02" w:rsidRDefault="00AD7EE1" w:rsidP="002E1136">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участие в совместном с воспитателем труде на участке детского сада (посильная уборка участка после листопада, подкормка птиц); </w:t>
      </w:r>
    </w:p>
    <w:p w:rsidR="00AD7EE1" w:rsidRPr="004B2E02" w:rsidRDefault="00AD7EE1" w:rsidP="002E1136">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lastRenderedPageBreak/>
        <w:t xml:space="preserve">• развитие эстетического восприятия и суждений в процессе чтения произведении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AD7EE1" w:rsidRPr="004B2E02" w:rsidRDefault="00AD7EE1" w:rsidP="002E1136">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поселка к праздникам и пр.); </w:t>
      </w:r>
    </w:p>
    <w:p w:rsidR="00AD7EE1" w:rsidRPr="004B2E02" w:rsidRDefault="00AD7EE1" w:rsidP="002E1136">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участие в проектной деятельности, продуктом которой являются альбомы о малой Родине, создание карт, составление маршрутов экскурсий и прогулок по городу; </w:t>
      </w:r>
    </w:p>
    <w:p w:rsidR="00AD7EE1" w:rsidRPr="004B2E02" w:rsidRDefault="00AD7EE1" w:rsidP="002E1136">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обсуждение и составление рассказов о профессиях родителей; </w:t>
      </w:r>
    </w:p>
    <w:p w:rsidR="00AD7EE1" w:rsidRPr="004B2E02" w:rsidRDefault="00AD7EE1" w:rsidP="002E1136">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участие с родителями и воспитателями в социально-значимых событиях, происходящих в городе (чествование ветеранов, фотоотчеты, социальные акции, и др.). </w:t>
      </w:r>
    </w:p>
    <w:p w:rsidR="00AD7EE1" w:rsidRPr="004B2E02" w:rsidRDefault="00AD7EE1" w:rsidP="00AD7EE1">
      <w:pPr>
        <w:autoSpaceDE w:val="0"/>
        <w:autoSpaceDN w:val="0"/>
        <w:adjustRightInd w:val="0"/>
        <w:spacing w:after="0" w:line="240" w:lineRule="auto"/>
        <w:jc w:val="both"/>
        <w:rPr>
          <w:rFonts w:ascii="Times New Roman" w:hAnsi="Times New Roman" w:cs="Times New Roman"/>
          <w:color w:val="7F7F7F" w:themeColor="text1" w:themeTint="80"/>
        </w:rPr>
      </w:pPr>
    </w:p>
    <w:p w:rsidR="00AD7EE1" w:rsidRPr="004B2E02" w:rsidRDefault="00AD7EE1" w:rsidP="00AD7EE1">
      <w:pPr>
        <w:spacing w:after="0" w:line="240" w:lineRule="auto"/>
        <w:jc w:val="center"/>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 xml:space="preserve">Волошина Л.Н., Серых Л.В., Курилова Т.В. Парциальная программа и авторская технология «Мой весёлый, звонкий мяч». Физическое развитие детей раннего дошкольного возраста/Под ред. И.А. Лыковой Е.А. Сагайдачной </w:t>
      </w:r>
    </w:p>
    <w:p w:rsidR="00AD7EE1" w:rsidRPr="004B2E02" w:rsidRDefault="009F35C8" w:rsidP="00AD7EE1">
      <w:pPr>
        <w:spacing w:after="0" w:line="240" w:lineRule="auto"/>
        <w:jc w:val="center"/>
        <w:rPr>
          <w:rFonts w:ascii="Times New Roman" w:eastAsia="Times New Roman" w:hAnsi="Times New Roman" w:cs="Times New Roman"/>
          <w:color w:val="7F7F7F"/>
          <w:lang w:eastAsia="ru-RU"/>
        </w:rPr>
      </w:pPr>
      <w:hyperlink r:id="rId14" w:history="1">
        <w:r w:rsidR="00AD7EE1" w:rsidRPr="004B2E02">
          <w:rPr>
            <w:rFonts w:ascii="Times New Roman" w:eastAsia="Times New Roman" w:hAnsi="Times New Roman" w:cs="Times New Roman"/>
            <w:color w:val="0000FF"/>
            <w:u w:val="single"/>
            <w:lang w:eastAsia="ru-RU"/>
          </w:rPr>
          <w:t>https://cloud.mail.ru/public/4Jh9/RZv9rQNGP</w:t>
        </w:r>
      </w:hyperlink>
    </w:p>
    <w:p w:rsidR="00AD7EE1" w:rsidRPr="004B2E02" w:rsidRDefault="00AD7EE1"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Парциальная программа «Мой веселый, звонкий мяч» направлена на физическое развитие детей раннего возраста на основе игр и игровых упражнений с мячом. </w:t>
      </w:r>
    </w:p>
    <w:p w:rsidR="00AD7EE1" w:rsidRPr="004B2E02" w:rsidRDefault="00AD7EE1"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Парциальная программа используется для гибкого</w:t>
      </w:r>
      <w:r w:rsidRPr="004B2E02">
        <w:rPr>
          <w:rFonts w:ascii="Times New Roman" w:eastAsia="Times New Roman" w:hAnsi="Times New Roman" w:cs="Times New Roman"/>
          <w:color w:val="7F7F7F"/>
          <w:lang w:eastAsia="ru-RU"/>
        </w:rPr>
        <w:br/>
        <w:t>планирования образовательной деятельности в части основной образовательной</w:t>
      </w:r>
      <w:r w:rsidRPr="004B2E02">
        <w:rPr>
          <w:rFonts w:ascii="Times New Roman" w:eastAsia="Times New Roman" w:hAnsi="Times New Roman" w:cs="Times New Roman"/>
          <w:color w:val="7F7F7F"/>
          <w:lang w:eastAsia="ru-RU"/>
        </w:rPr>
        <w:br/>
        <w:t>программы, формируемой участниками образовательных отношений, в пределах</w:t>
      </w:r>
      <w:r w:rsidRPr="004B2E02">
        <w:rPr>
          <w:rFonts w:ascii="Times New Roman" w:eastAsia="Times New Roman" w:hAnsi="Times New Roman" w:cs="Times New Roman"/>
          <w:color w:val="7F7F7F"/>
          <w:lang w:eastAsia="ru-RU"/>
        </w:rPr>
        <w:br/>
        <w:t>максимально допустимого объема образовательной нагрузки детей этого возраста,</w:t>
      </w:r>
      <w:r w:rsidRPr="004B2E02">
        <w:rPr>
          <w:rFonts w:ascii="Times New Roman" w:eastAsia="Times New Roman" w:hAnsi="Times New Roman" w:cs="Times New Roman"/>
          <w:color w:val="7F7F7F"/>
          <w:lang w:eastAsia="ru-RU"/>
        </w:rPr>
        <w:br/>
        <w:t>регламентируемой действующими СанПиН. Для выработки правильных движений с</w:t>
      </w:r>
      <w:r w:rsidRPr="004B2E02">
        <w:rPr>
          <w:rFonts w:ascii="Times New Roman" w:eastAsia="Times New Roman" w:hAnsi="Times New Roman" w:cs="Times New Roman"/>
          <w:color w:val="7F7F7F"/>
          <w:lang w:eastAsia="ru-RU"/>
        </w:rPr>
        <w:br/>
        <w:t>мячом нужны специально организованные занятия, на которых происходит</w:t>
      </w:r>
      <w:r w:rsidRPr="004B2E02">
        <w:rPr>
          <w:rFonts w:ascii="Times New Roman" w:eastAsia="Times New Roman" w:hAnsi="Times New Roman" w:cs="Times New Roman"/>
          <w:color w:val="7F7F7F"/>
          <w:lang w:eastAsia="ru-RU"/>
        </w:rPr>
        <w:br/>
        <w:t>формирование двигательного стереотипа. Особое внимание на физкультурных занятиях</w:t>
      </w:r>
      <w:r w:rsidRPr="004B2E02">
        <w:rPr>
          <w:rFonts w:ascii="Times New Roman" w:eastAsia="Times New Roman" w:hAnsi="Times New Roman" w:cs="Times New Roman"/>
          <w:color w:val="7F7F7F"/>
          <w:lang w:eastAsia="ru-RU"/>
        </w:rPr>
        <w:br/>
        <w:t>с детьми раннего возраста надо уделять тем двигательным навыкам, которые жизненно</w:t>
      </w:r>
      <w:r w:rsidRPr="004B2E02">
        <w:rPr>
          <w:rFonts w:ascii="Times New Roman" w:eastAsia="Times New Roman" w:hAnsi="Times New Roman" w:cs="Times New Roman"/>
          <w:color w:val="7F7F7F"/>
          <w:lang w:eastAsia="ru-RU"/>
        </w:rPr>
        <w:br/>
        <w:t>необходимы: бросание мяча, ловля, катание, удар по мячу правой и левой</w:t>
      </w:r>
      <w:r w:rsidRPr="004B2E02">
        <w:rPr>
          <w:rFonts w:ascii="Times New Roman" w:eastAsia="Times New Roman" w:hAnsi="Times New Roman" w:cs="Times New Roman"/>
          <w:color w:val="7F7F7F"/>
          <w:lang w:eastAsia="ru-RU"/>
        </w:rPr>
        <w:br/>
        <w:t>ногой поочередно и др.</w:t>
      </w:r>
    </w:p>
    <w:p w:rsidR="00AD7EE1" w:rsidRPr="004B2E02" w:rsidRDefault="00AD7EE1" w:rsidP="00AD7EE1">
      <w:pPr>
        <w:spacing w:after="0" w:line="240" w:lineRule="auto"/>
        <w:ind w:left="-284"/>
        <w:jc w:val="both"/>
        <w:rPr>
          <w:rFonts w:ascii="Times New Roman" w:eastAsia="Times New Roman" w:hAnsi="Times New Roman" w:cs="Times New Roman"/>
          <w:color w:val="7F7F7F"/>
          <w:lang w:eastAsia="ru-RU"/>
        </w:rPr>
      </w:pPr>
    </w:p>
    <w:p w:rsidR="00AD7EE1" w:rsidRPr="002E1136" w:rsidRDefault="00AD7EE1" w:rsidP="00AD7EE1">
      <w:pPr>
        <w:spacing w:after="0" w:line="240" w:lineRule="auto"/>
        <w:jc w:val="center"/>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Планирование содержания занятий в осенний период</w:t>
      </w:r>
      <w:r w:rsidRPr="002E1136">
        <w:rPr>
          <w:rFonts w:ascii="Times New Roman" w:eastAsia="Times New Roman" w:hAnsi="Times New Roman" w:cs="Times New Roman"/>
          <w:b/>
          <w:bCs/>
          <w:color w:val="7F7F7F" w:themeColor="text1" w:themeTint="80"/>
          <w:lang w:eastAsia="ru-RU"/>
        </w:rPr>
        <w:br/>
        <w:t>Образовательная область «Физическое развитие»</w:t>
      </w:r>
    </w:p>
    <w:p w:rsidR="00AD7EE1" w:rsidRPr="002E1136" w:rsidRDefault="00AD7EE1" w:rsidP="00AD7EE1">
      <w:pPr>
        <w:spacing w:after="0" w:line="240" w:lineRule="auto"/>
        <w:jc w:val="both"/>
        <w:rPr>
          <w:rFonts w:ascii="Times New Roman" w:eastAsia="Times New Roman" w:hAnsi="Times New Roman" w:cs="Times New Roman"/>
          <w:color w:val="7F7F7F" w:themeColor="text1" w:themeTint="80"/>
          <w:lang w:eastAsia="ru-RU"/>
        </w:rPr>
      </w:pPr>
    </w:p>
    <w:tbl>
      <w:tblPr>
        <w:tblW w:w="9641"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07"/>
        <w:gridCol w:w="476"/>
        <w:gridCol w:w="340"/>
        <w:gridCol w:w="39"/>
        <w:gridCol w:w="322"/>
        <w:gridCol w:w="50"/>
        <w:gridCol w:w="375"/>
        <w:gridCol w:w="32"/>
        <w:gridCol w:w="1495"/>
        <w:gridCol w:w="32"/>
        <w:gridCol w:w="1134"/>
        <w:gridCol w:w="13"/>
        <w:gridCol w:w="342"/>
        <w:gridCol w:w="71"/>
        <w:gridCol w:w="270"/>
        <w:gridCol w:w="13"/>
        <w:gridCol w:w="724"/>
        <w:gridCol w:w="9"/>
        <w:gridCol w:w="428"/>
        <w:gridCol w:w="9"/>
        <w:gridCol w:w="415"/>
        <w:gridCol w:w="27"/>
        <w:gridCol w:w="509"/>
        <w:gridCol w:w="9"/>
      </w:tblGrid>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Содержание</w:t>
            </w:r>
          </w:p>
        </w:tc>
        <w:tc>
          <w:tcPr>
            <w:tcW w:w="1634" w:type="dxa"/>
            <w:gridSpan w:val="7"/>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сентябрь </w:t>
            </w:r>
          </w:p>
        </w:tc>
        <w:tc>
          <w:tcPr>
            <w:tcW w:w="3357" w:type="dxa"/>
            <w:gridSpan w:val="7"/>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октябрь </w:t>
            </w:r>
          </w:p>
        </w:tc>
        <w:tc>
          <w:tcPr>
            <w:tcW w:w="2134" w:type="dxa"/>
            <w:gridSpan w:val="8"/>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ноябрь</w:t>
            </w: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p>
        </w:tc>
        <w:tc>
          <w:tcPr>
            <w:tcW w:w="476"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1 </w:t>
            </w:r>
          </w:p>
        </w:tc>
        <w:tc>
          <w:tcPr>
            <w:tcW w:w="340"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2 </w:t>
            </w:r>
          </w:p>
        </w:tc>
        <w:tc>
          <w:tcPr>
            <w:tcW w:w="411" w:type="dxa"/>
            <w:gridSpan w:val="3"/>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3 </w:t>
            </w:r>
          </w:p>
        </w:tc>
        <w:tc>
          <w:tcPr>
            <w:tcW w:w="407" w:type="dxa"/>
            <w:gridSpan w:val="2"/>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4 </w:t>
            </w:r>
          </w:p>
        </w:tc>
        <w:tc>
          <w:tcPr>
            <w:tcW w:w="1495"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1 </w:t>
            </w:r>
          </w:p>
        </w:tc>
        <w:tc>
          <w:tcPr>
            <w:tcW w:w="1179" w:type="dxa"/>
            <w:gridSpan w:val="3"/>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2 </w:t>
            </w:r>
          </w:p>
        </w:tc>
        <w:tc>
          <w:tcPr>
            <w:tcW w:w="342"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3 </w:t>
            </w:r>
          </w:p>
        </w:tc>
        <w:tc>
          <w:tcPr>
            <w:tcW w:w="341" w:type="dxa"/>
            <w:gridSpan w:val="2"/>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4</w:t>
            </w:r>
          </w:p>
        </w:tc>
        <w:tc>
          <w:tcPr>
            <w:tcW w:w="737" w:type="dxa"/>
            <w:gridSpan w:val="2"/>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1</w:t>
            </w:r>
          </w:p>
        </w:tc>
        <w:tc>
          <w:tcPr>
            <w:tcW w:w="437" w:type="dxa"/>
            <w:gridSpan w:val="2"/>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2</w:t>
            </w:r>
          </w:p>
        </w:tc>
        <w:tc>
          <w:tcPr>
            <w:tcW w:w="451" w:type="dxa"/>
            <w:gridSpan w:val="3"/>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3</w:t>
            </w:r>
          </w:p>
        </w:tc>
        <w:tc>
          <w:tcPr>
            <w:tcW w:w="509"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4</w:t>
            </w: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Ходьба</w:t>
            </w:r>
          </w:p>
        </w:tc>
        <w:tc>
          <w:tcPr>
            <w:tcW w:w="47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 xml:space="preserve">Ходьба обычная </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 xml:space="preserve">Ходьба с мячом в руках за воспитателем </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 xml:space="preserve">Ходьба навстречу друг другу вдоль линии </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 xml:space="preserve">Усложнение: ходьба друг за другом по дорожке, не наступая на мячи </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Бег</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 xml:space="preserve">Бег стайкой за воспитателем </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 xml:space="preserve">Бег с мячом в руках за воспитателем </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 xml:space="preserve">Бег навстречу друг другу вдоль линии </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Усложнение: бег друг за другом по дорожке, не наступая на мячи</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ОРУ</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lastRenderedPageBreak/>
              <w:t xml:space="preserve">ОРУ с разноцветными мячами d-25 см </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 xml:space="preserve">ОРУ с мячами, сидя на скамейке </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 xml:space="preserve">ОРУ с мячами-мякишами, стоя на линии </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Игровые упражнения</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«Прокати мяч» - прокатить мяч вперед, доползти до мяча</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«Покружись с мячом» - кружение с мячом</w:t>
            </w:r>
            <w:r w:rsidRPr="002E1136">
              <w:rPr>
                <w:rFonts w:ascii="Times New Roman" w:eastAsia="Times New Roman" w:hAnsi="Times New Roman" w:cs="Times New Roman"/>
                <w:b/>
                <w:bCs/>
                <w:i/>
                <w:iCs/>
                <w:color w:val="7F7F7F" w:themeColor="text1" w:themeTint="80"/>
                <w:lang w:eastAsia="ru-RU"/>
              </w:rPr>
              <w:br/>
              <w:t>в правую и левую сторону</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«Брось мяч» - бросание мяча об пол двумя</w:t>
            </w:r>
            <w:r w:rsidRPr="002E1136">
              <w:rPr>
                <w:rFonts w:ascii="Times New Roman" w:eastAsia="Times New Roman" w:hAnsi="Times New Roman" w:cs="Times New Roman"/>
                <w:b/>
                <w:bCs/>
                <w:i/>
                <w:iCs/>
                <w:color w:val="7F7F7F" w:themeColor="text1" w:themeTint="80"/>
                <w:lang w:eastAsia="ru-RU"/>
              </w:rPr>
              <w:br/>
              <w:t>руками</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«Догони мяч» - бросание мяча вперед двумя</w:t>
            </w:r>
            <w:r w:rsidRPr="002E1136">
              <w:rPr>
                <w:rFonts w:ascii="Times New Roman" w:eastAsia="Times New Roman" w:hAnsi="Times New Roman" w:cs="Times New Roman"/>
                <w:b/>
                <w:bCs/>
                <w:i/>
                <w:iCs/>
                <w:color w:val="7F7F7F" w:themeColor="text1" w:themeTint="80"/>
                <w:lang w:eastAsia="ru-RU"/>
              </w:rPr>
              <w:br/>
              <w:t xml:space="preserve">руками от груди и бег за ним </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Бросание мяча снизу</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Катание мяча врассыпную</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«Прокати мяч по скамейке» - катание мяча двумя руками по скамейке</w:t>
            </w:r>
            <w:r w:rsidRPr="002E1136">
              <w:rPr>
                <w:rFonts w:ascii="Times New Roman" w:eastAsia="Times New Roman" w:hAnsi="Times New Roman" w:cs="Times New Roman"/>
                <w:b/>
                <w:bCs/>
                <w:i/>
                <w:iCs/>
                <w:color w:val="7F7F7F" w:themeColor="text1" w:themeTint="80"/>
                <w:lang w:eastAsia="ru-RU"/>
              </w:rPr>
              <w:br/>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«Брось мяч» - бросание мяча воспитателю</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Усложнение: бросание мяча воспитателю и ловля его от воспитателя с расстояния 1м</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«Дружные ребята» - катание мяча друг другу</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Усложнение: прокатить мяч по скамейке, положить его в корзину, проползти по скамейке на четвереньках</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Брось колобок в обруч»</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rPr>
          <w:gridAfter w:val="1"/>
          <w:wAfter w:w="9" w:type="dxa"/>
        </w:trPr>
        <w:tc>
          <w:tcPr>
            <w:tcW w:w="250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b/>
                <w:bCs/>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Усложнение: «Путешествие вокруг обруча» -</w:t>
            </w:r>
            <w:r w:rsidRPr="002E1136">
              <w:rPr>
                <w:rFonts w:ascii="Times New Roman" w:eastAsia="Times New Roman" w:hAnsi="Times New Roman" w:cs="Times New Roman"/>
                <w:b/>
                <w:bCs/>
                <w:i/>
                <w:iCs/>
                <w:color w:val="7F7F7F" w:themeColor="text1" w:themeTint="80"/>
                <w:lang w:eastAsia="ru-RU"/>
              </w:rPr>
              <w:br/>
              <w:t>покатать колобки вокруг обруча</w:t>
            </w:r>
          </w:p>
        </w:tc>
        <w:tc>
          <w:tcPr>
            <w:tcW w:w="47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0"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1" w:type="dxa"/>
            <w:gridSpan w:val="3"/>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7" w:type="dxa"/>
            <w:gridSpan w:val="2"/>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495"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79" w:type="dxa"/>
            <w:gridSpan w:val="3"/>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2"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51" w:type="dxa"/>
            <w:gridSpan w:val="3"/>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09"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lastRenderedPageBreak/>
              <w:t xml:space="preserve">Усложнение: </w:t>
            </w:r>
            <w:r w:rsidRPr="002E1136">
              <w:rPr>
                <w:rFonts w:ascii="Times New Roman" w:eastAsia="Times New Roman" w:hAnsi="Times New Roman" w:cs="Times New Roman"/>
                <w:color w:val="7F7F7F" w:themeColor="text1" w:themeTint="80"/>
                <w:lang w:eastAsia="ru-RU"/>
              </w:rPr>
              <w:t>«Путешествие вокруг обруча» -</w:t>
            </w:r>
            <w:r w:rsidRPr="002E1136">
              <w:rPr>
                <w:rFonts w:ascii="Times New Roman" w:eastAsia="Times New Roman" w:hAnsi="Times New Roman" w:cs="Times New Roman"/>
                <w:color w:val="7F7F7F" w:themeColor="text1" w:themeTint="80"/>
                <w:lang w:eastAsia="ru-RU"/>
              </w:rPr>
              <w:br/>
              <w:t>покатать колобки вокруг обруча</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Усложнение: </w:t>
            </w:r>
            <w:r w:rsidRPr="002E1136">
              <w:rPr>
                <w:rFonts w:ascii="Times New Roman" w:eastAsia="Times New Roman" w:hAnsi="Times New Roman" w:cs="Times New Roman"/>
                <w:color w:val="7F7F7F" w:themeColor="text1" w:themeTint="80"/>
                <w:lang w:eastAsia="ru-RU"/>
              </w:rPr>
              <w:t xml:space="preserve">«Смешные колобки» — попрыгать в обруче </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«Покатаем колобок другу»</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color w:val="7F7F7F" w:themeColor="text1" w:themeTint="80"/>
                <w:lang w:eastAsia="ru-RU"/>
              </w:rPr>
              <w:t>Дети катают друг другу мяч правой, левой рукой в положении сидя. Повторить 2 раза каждой рукой</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Игры</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color w:val="7F7F7F" w:themeColor="text1" w:themeTint="80"/>
                <w:lang w:eastAsia="ru-RU"/>
              </w:rPr>
              <w:t>«Собери мячи»</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«Какие молодцы наши мячи!» </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color w:val="7F7F7F" w:themeColor="text1" w:themeTint="80"/>
                <w:lang w:eastAsia="ru-RU"/>
              </w:rPr>
              <w:t>«Найди мяч по цвету» (красный, синий, желтый)</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«Найди домик для мячей»</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«Догони мяч»</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«Найди мяч»</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«Соберем все мячи»</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«Найди свой домик»</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«Кого назвали - тот ловит»</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«Выгляни в окошко»</w:t>
            </w: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2E1136" w:rsidRPr="002E1136" w:rsidTr="002E1136">
        <w:tc>
          <w:tcPr>
            <w:tcW w:w="250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7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79"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22"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5"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559" w:type="dxa"/>
            <w:gridSpan w:val="3"/>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1134"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26"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283" w:type="dxa"/>
            <w:gridSpan w:val="2"/>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733" w:type="dxa"/>
            <w:gridSpan w:val="2"/>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37" w:type="dxa"/>
            <w:gridSpan w:val="2"/>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5"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45" w:type="dxa"/>
            <w:gridSpan w:val="3"/>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bl>
    <w:p w:rsidR="00AD7EE1" w:rsidRPr="002E1136" w:rsidRDefault="00AD7EE1" w:rsidP="00AD7EE1">
      <w:pPr>
        <w:autoSpaceDE w:val="0"/>
        <w:autoSpaceDN w:val="0"/>
        <w:adjustRightInd w:val="0"/>
        <w:spacing w:after="0" w:line="240" w:lineRule="auto"/>
        <w:jc w:val="both"/>
        <w:rPr>
          <w:rFonts w:ascii="Times New Roman" w:hAnsi="Times New Roman" w:cs="Times New Roman"/>
          <w:color w:val="7F7F7F" w:themeColor="text1" w:themeTint="80"/>
        </w:rPr>
      </w:pPr>
    </w:p>
    <w:p w:rsidR="00AD7EE1" w:rsidRPr="002E1136" w:rsidRDefault="00AD7EE1" w:rsidP="00AD7EE1">
      <w:pPr>
        <w:spacing w:after="0" w:line="240" w:lineRule="auto"/>
        <w:jc w:val="center"/>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Планирование содержания занятий в зимний период</w:t>
      </w:r>
      <w:r w:rsidRPr="002E1136">
        <w:rPr>
          <w:rFonts w:ascii="Times New Roman" w:eastAsia="Times New Roman" w:hAnsi="Times New Roman" w:cs="Times New Roman"/>
          <w:b/>
          <w:bCs/>
          <w:color w:val="7F7F7F" w:themeColor="text1" w:themeTint="80"/>
          <w:lang w:eastAsia="ru-RU"/>
        </w:rPr>
        <w:br/>
        <w:t>Образовательная область «Физическое развитие»</w:t>
      </w:r>
    </w:p>
    <w:tbl>
      <w:tblPr>
        <w:tblW w:w="0" w:type="auto"/>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15"/>
        <w:gridCol w:w="455"/>
        <w:gridCol w:w="341"/>
        <w:gridCol w:w="481"/>
        <w:gridCol w:w="483"/>
        <w:gridCol w:w="497"/>
        <w:gridCol w:w="417"/>
        <w:gridCol w:w="409"/>
        <w:gridCol w:w="377"/>
        <w:gridCol w:w="510"/>
        <w:gridCol w:w="463"/>
        <w:gridCol w:w="567"/>
        <w:gridCol w:w="936"/>
      </w:tblGrid>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br/>
              <w:t>Содержание</w:t>
            </w:r>
          </w:p>
        </w:tc>
        <w:tc>
          <w:tcPr>
            <w:tcW w:w="1761" w:type="dxa"/>
            <w:gridSpan w:val="4"/>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декабрь </w:t>
            </w:r>
          </w:p>
        </w:tc>
        <w:tc>
          <w:tcPr>
            <w:tcW w:w="1700" w:type="dxa"/>
            <w:gridSpan w:val="4"/>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январь </w:t>
            </w:r>
          </w:p>
        </w:tc>
        <w:tc>
          <w:tcPr>
            <w:tcW w:w="2477" w:type="dxa"/>
            <w:gridSpan w:val="4"/>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февраль</w:t>
            </w: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p>
        </w:tc>
        <w:tc>
          <w:tcPr>
            <w:tcW w:w="456"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1 </w:t>
            </w:r>
          </w:p>
        </w:tc>
        <w:tc>
          <w:tcPr>
            <w:tcW w:w="34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2 </w:t>
            </w:r>
          </w:p>
        </w:tc>
        <w:tc>
          <w:tcPr>
            <w:tcW w:w="48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3 </w:t>
            </w:r>
          </w:p>
        </w:tc>
        <w:tc>
          <w:tcPr>
            <w:tcW w:w="483"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4 </w:t>
            </w:r>
          </w:p>
        </w:tc>
        <w:tc>
          <w:tcPr>
            <w:tcW w:w="49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1 </w:t>
            </w:r>
          </w:p>
        </w:tc>
        <w:tc>
          <w:tcPr>
            <w:tcW w:w="41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2 </w:t>
            </w:r>
          </w:p>
        </w:tc>
        <w:tc>
          <w:tcPr>
            <w:tcW w:w="409"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3 </w:t>
            </w:r>
          </w:p>
        </w:tc>
        <w:tc>
          <w:tcPr>
            <w:tcW w:w="37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4</w:t>
            </w:r>
          </w:p>
        </w:tc>
        <w:tc>
          <w:tcPr>
            <w:tcW w:w="510"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1</w:t>
            </w:r>
          </w:p>
        </w:tc>
        <w:tc>
          <w:tcPr>
            <w:tcW w:w="463"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3</w:t>
            </w:r>
          </w:p>
        </w:tc>
        <w:tc>
          <w:tcPr>
            <w:tcW w:w="93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4</w:t>
            </w: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Ходьба</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Ходьба под мячами на веревочке и касание</w:t>
            </w:r>
            <w:r w:rsidRPr="002E1136">
              <w:rPr>
                <w:rFonts w:ascii="Times New Roman" w:eastAsia="Times New Roman" w:hAnsi="Times New Roman" w:cs="Times New Roman"/>
                <w:color w:val="7F7F7F" w:themeColor="text1" w:themeTint="80"/>
                <w:lang w:eastAsia="ru-RU"/>
              </w:rPr>
              <w:br/>
              <w:t>их головой</w:t>
            </w:r>
          </w:p>
        </w:tc>
        <w:tc>
          <w:tcPr>
            <w:tcW w:w="456"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Усложнение: </w:t>
            </w:r>
            <w:r w:rsidRPr="002E1136">
              <w:rPr>
                <w:rFonts w:ascii="Times New Roman" w:eastAsia="Times New Roman" w:hAnsi="Times New Roman" w:cs="Times New Roman"/>
                <w:color w:val="7F7F7F" w:themeColor="text1" w:themeTint="80"/>
                <w:lang w:eastAsia="ru-RU"/>
              </w:rPr>
              <w:t>ходьба «змейкой» вокруг мячей за воспитателем, держась за руки</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Ходьба врассыпную, держа в руке теннисный мяч</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Ходьба врассыпную, взять мяч, принести и положить в корзину</w:t>
            </w:r>
            <w:r w:rsidRPr="002E1136">
              <w:rPr>
                <w:rFonts w:ascii="Times New Roman" w:eastAsia="Times New Roman" w:hAnsi="Times New Roman" w:cs="Times New Roman"/>
                <w:color w:val="7F7F7F" w:themeColor="text1" w:themeTint="80"/>
                <w:lang w:eastAsia="ru-RU"/>
              </w:rPr>
              <w:br/>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93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Бег</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Бег под мячами на веревочке и касание их головой</w:t>
            </w:r>
          </w:p>
        </w:tc>
        <w:tc>
          <w:tcPr>
            <w:tcW w:w="456"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lastRenderedPageBreak/>
              <w:t xml:space="preserve">Усложнение: </w:t>
            </w:r>
            <w:r w:rsidRPr="002E1136">
              <w:rPr>
                <w:rFonts w:ascii="Times New Roman" w:eastAsia="Times New Roman" w:hAnsi="Times New Roman" w:cs="Times New Roman"/>
                <w:color w:val="7F7F7F" w:themeColor="text1" w:themeTint="80"/>
                <w:lang w:eastAsia="ru-RU"/>
              </w:rPr>
              <w:t>бег «змейкой» вокруг мячей за воспитателем, держась за руки</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Бег врассыпную, прижав теннисный мяч к груди</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Бег врассыпную с мячом в руках перед грудью</w:t>
            </w:r>
            <w:r w:rsidRPr="002E1136">
              <w:rPr>
                <w:rFonts w:ascii="Times New Roman" w:eastAsia="Times New Roman" w:hAnsi="Times New Roman" w:cs="Times New Roman"/>
                <w:color w:val="7F7F7F" w:themeColor="text1" w:themeTint="80"/>
                <w:lang w:eastAsia="ru-RU"/>
              </w:rPr>
              <w:br/>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93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ОРУ</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ОРУ «Мы топаем ногами»</w:t>
            </w:r>
          </w:p>
        </w:tc>
        <w:tc>
          <w:tcPr>
            <w:tcW w:w="456"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3"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9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ОРУ с теннисными мячами, стоя врассыпную </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ОРУ «Давайте дружить» с мячами d-25 см</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Игровые упражнения</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«Попрыгаем» - подпрыгивание и касание рукой мяча </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«Толкни и поймай мяч» - толкнуть ладошкой</w:t>
            </w:r>
            <w:r w:rsidRPr="002E1136">
              <w:rPr>
                <w:rFonts w:ascii="Times New Roman" w:eastAsia="Times New Roman" w:hAnsi="Times New Roman" w:cs="Times New Roman"/>
                <w:i/>
                <w:iCs/>
                <w:color w:val="7F7F7F" w:themeColor="text1" w:themeTint="80"/>
                <w:lang w:eastAsia="ru-RU"/>
              </w:rPr>
              <w:br/>
              <w:t xml:space="preserve">мяч, а затем поймать его </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«Не задень» - дети быстро пробегают между мячами, стараясь их не задеть</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Усложнение: ползание на четвереньках между мячами</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Усложнение: «Покати колобок ногой» - удары</w:t>
            </w:r>
            <w:r w:rsidRPr="002E1136">
              <w:rPr>
                <w:rFonts w:ascii="Times New Roman" w:eastAsia="Times New Roman" w:hAnsi="Times New Roman" w:cs="Times New Roman"/>
                <w:i/>
                <w:iCs/>
                <w:color w:val="7F7F7F" w:themeColor="text1" w:themeTint="80"/>
                <w:lang w:eastAsia="ru-RU"/>
              </w:rPr>
              <w:br/>
              <w:t>по мячу, лежащему на полу</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«Закати мяч в обруч»</w:t>
            </w:r>
            <w:r w:rsidRPr="002E1136">
              <w:rPr>
                <w:rFonts w:ascii="Times New Roman" w:eastAsia="Times New Roman" w:hAnsi="Times New Roman" w:cs="Times New Roman"/>
                <w:i/>
                <w:iCs/>
                <w:color w:val="7F7F7F" w:themeColor="text1" w:themeTint="80"/>
                <w:lang w:eastAsia="ru-RU"/>
              </w:rPr>
              <w:br/>
              <w:t>«Кто дальше?» - дети метают мяч вдаль правой и левой рукой, бегут за ним</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«Подними мяч»</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Усложнение: «Спрячем мяч от дождика» -присесть с мячом в обруче-домике </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Усложнение: «Спрячем мяч от дождика» - поднять обруч вверх над головой (спрятать</w:t>
            </w:r>
            <w:r w:rsidRPr="002E1136">
              <w:rPr>
                <w:rFonts w:ascii="Times New Roman" w:eastAsia="Times New Roman" w:hAnsi="Times New Roman" w:cs="Times New Roman"/>
                <w:i/>
                <w:iCs/>
                <w:color w:val="7F7F7F" w:themeColor="text1" w:themeTint="80"/>
                <w:lang w:eastAsia="ru-RU"/>
              </w:rPr>
              <w:br/>
              <w:t>мяч под зонтиком)</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«Мяч о пол» - упражнение выполняется с</w:t>
            </w:r>
            <w:r w:rsidRPr="002E1136">
              <w:rPr>
                <w:rFonts w:ascii="Times New Roman" w:eastAsia="Times New Roman" w:hAnsi="Times New Roman" w:cs="Times New Roman"/>
                <w:i/>
                <w:iCs/>
                <w:color w:val="7F7F7F" w:themeColor="text1" w:themeTint="80"/>
                <w:lang w:eastAsia="ru-RU"/>
              </w:rPr>
              <w:br/>
              <w:t xml:space="preserve">мячами d-25 см </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«Прокати мяч с горки» - упражнение выполняется с</w:t>
            </w:r>
            <w:r w:rsidRPr="002E1136">
              <w:rPr>
                <w:rFonts w:ascii="Times New Roman" w:eastAsia="Times New Roman" w:hAnsi="Times New Roman" w:cs="Times New Roman"/>
                <w:i/>
                <w:iCs/>
                <w:color w:val="7F7F7F" w:themeColor="text1" w:themeTint="80"/>
                <w:lang w:eastAsia="ru-RU"/>
              </w:rPr>
              <w:br/>
              <w:t>маленькими мячами</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Игры</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«Моталочка» </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«Танец с ленточками» </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«Где же наши детки?» </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«Покажем, какими мы были маленькими, и какими мы</w:t>
            </w:r>
            <w:r w:rsidRPr="002E1136">
              <w:rPr>
                <w:rFonts w:ascii="Times New Roman" w:eastAsia="Times New Roman" w:hAnsi="Times New Roman" w:cs="Times New Roman"/>
                <w:i/>
                <w:iCs/>
                <w:color w:val="7F7F7F" w:themeColor="text1" w:themeTint="80"/>
                <w:lang w:eastAsia="ru-RU"/>
              </w:rPr>
              <w:br/>
              <w:t xml:space="preserve">вырастем большими» </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«Мой веселый, звонкий мяч» - упражнение выполняется с маленькими мячами</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lastRenderedPageBreak/>
              <w:t xml:space="preserve">«Построим дорожку из мячей» </w:t>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418"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«Построим дорожку из мячей». Усложнение:</w:t>
            </w:r>
            <w:r w:rsidRPr="002E1136">
              <w:rPr>
                <w:rFonts w:ascii="Times New Roman" w:eastAsia="Times New Roman" w:hAnsi="Times New Roman" w:cs="Times New Roman"/>
                <w:i/>
                <w:iCs/>
                <w:color w:val="7F7F7F" w:themeColor="text1" w:themeTint="80"/>
                <w:lang w:eastAsia="ru-RU"/>
              </w:rPr>
              <w:br/>
              <w:t>положить в один обруч два больших мяча, в другой - два маленьких, и так чередовать</w:t>
            </w:r>
            <w:r w:rsidRPr="002E1136">
              <w:rPr>
                <w:rFonts w:ascii="Times New Roman" w:eastAsia="Times New Roman" w:hAnsi="Times New Roman" w:cs="Times New Roman"/>
                <w:i/>
                <w:iCs/>
                <w:color w:val="7F7F7F" w:themeColor="text1" w:themeTint="80"/>
                <w:lang w:eastAsia="ru-RU"/>
              </w:rPr>
              <w:br/>
            </w:r>
          </w:p>
        </w:tc>
        <w:tc>
          <w:tcPr>
            <w:tcW w:w="456"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937" w:type="dxa"/>
            <w:tcBorders>
              <w:top w:val="single" w:sz="6" w:space="0" w:color="auto"/>
              <w:left w:val="single" w:sz="6" w:space="0" w:color="auto"/>
              <w:bottom w:val="single" w:sz="6" w:space="0" w:color="auto"/>
              <w:right w:val="single" w:sz="6"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bl>
    <w:p w:rsidR="00AD7EE1" w:rsidRPr="002E1136" w:rsidRDefault="00AD7EE1" w:rsidP="00AD7EE1">
      <w:pPr>
        <w:autoSpaceDE w:val="0"/>
        <w:autoSpaceDN w:val="0"/>
        <w:adjustRightInd w:val="0"/>
        <w:spacing w:after="0" w:line="240" w:lineRule="auto"/>
        <w:jc w:val="both"/>
        <w:rPr>
          <w:rFonts w:ascii="Times New Roman" w:hAnsi="Times New Roman" w:cs="Times New Roman"/>
          <w:color w:val="7F7F7F" w:themeColor="text1" w:themeTint="80"/>
        </w:rPr>
      </w:pPr>
    </w:p>
    <w:p w:rsidR="00AD7EE1" w:rsidRPr="002E1136" w:rsidRDefault="00AD7EE1" w:rsidP="00AD7EE1">
      <w:pPr>
        <w:spacing w:after="0" w:line="240" w:lineRule="auto"/>
        <w:jc w:val="center"/>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Планирование содержания занятий в весенний период</w:t>
      </w:r>
      <w:r w:rsidRPr="002E1136">
        <w:rPr>
          <w:rFonts w:ascii="Times New Roman" w:eastAsia="Times New Roman" w:hAnsi="Times New Roman" w:cs="Times New Roman"/>
          <w:b/>
          <w:bCs/>
          <w:color w:val="7F7F7F" w:themeColor="text1" w:themeTint="80"/>
          <w:lang w:eastAsia="ru-RU"/>
        </w:rPr>
        <w:br/>
        <w:t>Образовательная область «Физическое развитие»</w:t>
      </w:r>
    </w:p>
    <w:p w:rsidR="00AD7EE1" w:rsidRPr="002E1136" w:rsidRDefault="00AD7EE1" w:rsidP="00AD7EE1">
      <w:pPr>
        <w:spacing w:after="0" w:line="240" w:lineRule="auto"/>
        <w:jc w:val="center"/>
        <w:rPr>
          <w:rFonts w:ascii="Times New Roman" w:eastAsia="Times New Roman" w:hAnsi="Times New Roman" w:cs="Times New Roman"/>
          <w:b/>
          <w:bCs/>
          <w:color w:val="7F7F7F" w:themeColor="text1" w:themeTint="80"/>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71"/>
        <w:gridCol w:w="456"/>
        <w:gridCol w:w="341"/>
        <w:gridCol w:w="481"/>
        <w:gridCol w:w="483"/>
        <w:gridCol w:w="497"/>
        <w:gridCol w:w="417"/>
        <w:gridCol w:w="409"/>
        <w:gridCol w:w="377"/>
        <w:gridCol w:w="510"/>
        <w:gridCol w:w="463"/>
        <w:gridCol w:w="567"/>
        <w:gridCol w:w="654"/>
      </w:tblGrid>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Содержание</w:t>
            </w:r>
          </w:p>
        </w:tc>
        <w:tc>
          <w:tcPr>
            <w:tcW w:w="1761" w:type="dxa"/>
            <w:gridSpan w:val="4"/>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март </w:t>
            </w:r>
          </w:p>
        </w:tc>
        <w:tc>
          <w:tcPr>
            <w:tcW w:w="1700" w:type="dxa"/>
            <w:gridSpan w:val="4"/>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апрель </w:t>
            </w:r>
          </w:p>
        </w:tc>
        <w:tc>
          <w:tcPr>
            <w:tcW w:w="2194" w:type="dxa"/>
            <w:gridSpan w:val="4"/>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май</w:t>
            </w: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p>
        </w:tc>
        <w:tc>
          <w:tcPr>
            <w:tcW w:w="456"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1 </w:t>
            </w:r>
          </w:p>
        </w:tc>
        <w:tc>
          <w:tcPr>
            <w:tcW w:w="34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2 </w:t>
            </w:r>
          </w:p>
        </w:tc>
        <w:tc>
          <w:tcPr>
            <w:tcW w:w="48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3 </w:t>
            </w:r>
          </w:p>
        </w:tc>
        <w:tc>
          <w:tcPr>
            <w:tcW w:w="483"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4 </w:t>
            </w:r>
          </w:p>
        </w:tc>
        <w:tc>
          <w:tcPr>
            <w:tcW w:w="49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1 </w:t>
            </w:r>
          </w:p>
        </w:tc>
        <w:tc>
          <w:tcPr>
            <w:tcW w:w="41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2 </w:t>
            </w:r>
          </w:p>
        </w:tc>
        <w:tc>
          <w:tcPr>
            <w:tcW w:w="409"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 xml:space="preserve">3 </w:t>
            </w:r>
          </w:p>
        </w:tc>
        <w:tc>
          <w:tcPr>
            <w:tcW w:w="37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4</w:t>
            </w:r>
          </w:p>
        </w:tc>
        <w:tc>
          <w:tcPr>
            <w:tcW w:w="510"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1</w:t>
            </w:r>
          </w:p>
        </w:tc>
        <w:tc>
          <w:tcPr>
            <w:tcW w:w="463"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3</w:t>
            </w:r>
          </w:p>
        </w:tc>
        <w:tc>
          <w:tcPr>
            <w:tcW w:w="654"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b/>
                <w:bCs/>
                <w:color w:val="7F7F7F" w:themeColor="text1" w:themeTint="80"/>
                <w:lang w:eastAsia="ru-RU"/>
              </w:rPr>
            </w:pPr>
            <w:r w:rsidRPr="002E1136">
              <w:rPr>
                <w:rFonts w:ascii="Times New Roman" w:eastAsia="Times New Roman" w:hAnsi="Times New Roman" w:cs="Times New Roman"/>
                <w:b/>
                <w:bCs/>
                <w:color w:val="7F7F7F" w:themeColor="text1" w:themeTint="80"/>
                <w:lang w:eastAsia="ru-RU"/>
              </w:rPr>
              <w:t>4</w:t>
            </w: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Ходьба</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Ходьба за воспитателем по дорожке </w:t>
            </w:r>
          </w:p>
        </w:tc>
        <w:tc>
          <w:tcPr>
            <w:tcW w:w="456"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3"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9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Ходьба «змейкой» вокруг мячей </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Ходьба за воспитателем по дорожке, обозначенной мячами,</w:t>
            </w:r>
            <w:r w:rsidRPr="002E1136">
              <w:rPr>
                <w:rFonts w:ascii="Times New Roman" w:eastAsia="Times New Roman" w:hAnsi="Times New Roman" w:cs="Times New Roman"/>
                <w:color w:val="7F7F7F" w:themeColor="text1" w:themeTint="80"/>
                <w:lang w:eastAsia="ru-RU"/>
              </w:rPr>
              <w:br/>
              <w:t>перешагивая через них</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Ходьба, держась за руки </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Ходьба парами </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Потом ходьба «цепочкой», взявшись за руки </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Бег</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Бег за воспитателем</w:t>
            </w:r>
          </w:p>
        </w:tc>
        <w:tc>
          <w:tcPr>
            <w:tcW w:w="456"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3"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9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Бег врассыпную </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Беге музыкальным сопровождением</w:t>
            </w:r>
            <w:r w:rsidRPr="002E1136">
              <w:rPr>
                <w:rFonts w:ascii="Times New Roman" w:eastAsia="Times New Roman" w:hAnsi="Times New Roman" w:cs="Times New Roman"/>
                <w:color w:val="7F7F7F" w:themeColor="text1" w:themeTint="80"/>
                <w:lang w:eastAsia="ru-RU"/>
              </w:rPr>
              <w:br/>
              <w:t>с мячом в руках</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ОРУ</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ОРУ с фитнес-мячами </w:t>
            </w:r>
          </w:p>
        </w:tc>
        <w:tc>
          <w:tcPr>
            <w:tcW w:w="456"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3"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9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ОРУ с массажными мячами-ежиками, стоя врассыпную</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ОРУ с маленькими мячами, стоя врассыпную </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Игровые упражнения</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«Найди свой мяч» </w:t>
            </w:r>
          </w:p>
        </w:tc>
        <w:tc>
          <w:tcPr>
            <w:tcW w:w="456"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7"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09"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«Попади мячом в воротики» </w:t>
            </w:r>
          </w:p>
        </w:tc>
        <w:tc>
          <w:tcPr>
            <w:tcW w:w="456"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hideMark/>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Усложнение: </w:t>
            </w:r>
            <w:r w:rsidRPr="002E1136">
              <w:rPr>
                <w:rFonts w:ascii="Times New Roman" w:eastAsia="Times New Roman" w:hAnsi="Times New Roman" w:cs="Times New Roman"/>
                <w:color w:val="7F7F7F" w:themeColor="text1" w:themeTint="80"/>
                <w:lang w:eastAsia="ru-RU"/>
              </w:rPr>
              <w:t xml:space="preserve">оббежать мяч, придерживая его одной рукой </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Усложнение: </w:t>
            </w:r>
            <w:r w:rsidRPr="002E1136">
              <w:rPr>
                <w:rFonts w:ascii="Times New Roman" w:eastAsia="Times New Roman" w:hAnsi="Times New Roman" w:cs="Times New Roman"/>
                <w:color w:val="7F7F7F" w:themeColor="text1" w:themeTint="80"/>
                <w:lang w:eastAsia="ru-RU"/>
              </w:rPr>
              <w:t>после ползания вокруг мяча взять мяч, поднять его вверх и покружиться с</w:t>
            </w:r>
            <w:r w:rsidRPr="002E1136">
              <w:rPr>
                <w:rFonts w:ascii="Times New Roman" w:eastAsia="Times New Roman" w:hAnsi="Times New Roman" w:cs="Times New Roman"/>
                <w:color w:val="7F7F7F" w:themeColor="text1" w:themeTint="80"/>
                <w:lang w:eastAsia="ru-RU"/>
              </w:rPr>
              <w:br/>
              <w:t>мячом (упражнение на выпрямление)</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«Ползут ежики по дорожке» </w:t>
            </w:r>
            <w:r w:rsidRPr="002E1136">
              <w:rPr>
                <w:rFonts w:ascii="Times New Roman" w:eastAsia="Times New Roman" w:hAnsi="Times New Roman" w:cs="Times New Roman"/>
                <w:b/>
                <w:bCs/>
                <w:i/>
                <w:iCs/>
                <w:color w:val="7F7F7F" w:themeColor="text1" w:themeTint="80"/>
                <w:lang w:eastAsia="ru-RU"/>
              </w:rPr>
              <w:t xml:space="preserve">- </w:t>
            </w:r>
            <w:r w:rsidRPr="002E1136">
              <w:rPr>
                <w:rFonts w:ascii="Times New Roman" w:eastAsia="Times New Roman" w:hAnsi="Times New Roman" w:cs="Times New Roman"/>
                <w:color w:val="7F7F7F" w:themeColor="text1" w:themeTint="80"/>
                <w:lang w:eastAsia="ru-RU"/>
              </w:rPr>
              <w:t>ползание на четвереньках и катание ежиков по дорожке</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«Перебросим мячи-ежики через веревку» </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«Попади в мяч-великан» </w:t>
            </w:r>
            <w:r w:rsidRPr="002E1136">
              <w:rPr>
                <w:rFonts w:ascii="Times New Roman" w:eastAsia="Times New Roman" w:hAnsi="Times New Roman" w:cs="Times New Roman"/>
                <w:color w:val="7F7F7F" w:themeColor="text1" w:themeTint="80"/>
                <w:lang w:eastAsia="ru-RU"/>
              </w:rPr>
              <w:t>- бросание теннисного мяча в</w:t>
            </w:r>
            <w:r w:rsidRPr="002E1136">
              <w:rPr>
                <w:rFonts w:ascii="Times New Roman" w:eastAsia="Times New Roman" w:hAnsi="Times New Roman" w:cs="Times New Roman"/>
                <w:color w:val="7F7F7F" w:themeColor="text1" w:themeTint="80"/>
                <w:lang w:eastAsia="ru-RU"/>
              </w:rPr>
              <w:br/>
              <w:t xml:space="preserve">большой фитнес-мяч </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lastRenderedPageBreak/>
              <w:t xml:space="preserve">«Кто дальше толкнет мяч ладошками» </w:t>
            </w:r>
            <w:r w:rsidRPr="002E1136">
              <w:rPr>
                <w:rFonts w:ascii="Times New Roman" w:eastAsia="Times New Roman" w:hAnsi="Times New Roman" w:cs="Times New Roman"/>
                <w:color w:val="7F7F7F" w:themeColor="text1" w:themeTint="80"/>
                <w:lang w:eastAsia="ru-RU"/>
              </w:rPr>
              <w:t>- стоя</w:t>
            </w:r>
            <w:r w:rsidRPr="002E1136">
              <w:rPr>
                <w:rFonts w:ascii="Times New Roman" w:eastAsia="Times New Roman" w:hAnsi="Times New Roman" w:cs="Times New Roman"/>
                <w:color w:val="7F7F7F" w:themeColor="text1" w:themeTint="80"/>
                <w:lang w:eastAsia="ru-RU"/>
              </w:rPr>
              <w:br/>
              <w:t>на коленях, дети по сигналу толкают мячи ладошками на</w:t>
            </w:r>
            <w:r w:rsidRPr="002E1136">
              <w:rPr>
                <w:rFonts w:ascii="Times New Roman" w:eastAsia="Times New Roman" w:hAnsi="Times New Roman" w:cs="Times New Roman"/>
                <w:color w:val="7F7F7F" w:themeColor="text1" w:themeTint="80"/>
                <w:lang w:eastAsia="ru-RU"/>
              </w:rPr>
              <w:br/>
              <w:t>противоположную сторону</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i/>
                <w:iCs/>
                <w:color w:val="7F7F7F" w:themeColor="text1" w:themeTint="80"/>
                <w:lang w:eastAsia="ru-RU"/>
              </w:rPr>
              <w:t xml:space="preserve">Усложнение: </w:t>
            </w:r>
            <w:r w:rsidRPr="002E1136">
              <w:rPr>
                <w:rFonts w:ascii="Times New Roman" w:eastAsia="Times New Roman" w:hAnsi="Times New Roman" w:cs="Times New Roman"/>
                <w:color w:val="7F7F7F" w:themeColor="text1" w:themeTint="80"/>
                <w:lang w:eastAsia="ru-RU"/>
              </w:rPr>
              <w:t>ползание между фитнес-мячами, прокатить маленький мяч ладошкой вокруг большого мяч</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b/>
                <w:bCs/>
                <w:i/>
                <w:iCs/>
                <w:color w:val="7F7F7F" w:themeColor="text1" w:themeTint="80"/>
                <w:lang w:eastAsia="ru-RU"/>
              </w:rPr>
              <w:t>Игры</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«Солнышко и тучки» </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«Мяч гуляет по кругу» </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Спасибо нашим большим мячам» </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tcPr>
          <w:p w:rsidR="00AD7EE1" w:rsidRPr="002E1136" w:rsidRDefault="00AD7EE1" w:rsidP="00114F47">
            <w:pPr>
              <w:spacing w:after="0" w:line="240" w:lineRule="auto"/>
              <w:rPr>
                <w:rFonts w:ascii="Times New Roman" w:eastAsia="Times New Roman" w:hAnsi="Times New Roman" w:cs="Times New Roman"/>
                <w:i/>
                <w:iCs/>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«Лиса и ежики</w:t>
            </w:r>
          </w:p>
        </w:tc>
        <w:tc>
          <w:tcPr>
            <w:tcW w:w="456"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417" w:type="dxa"/>
            <w:tcBorders>
              <w:lef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0" w:type="auto"/>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 </w:t>
            </w:r>
          </w:p>
        </w:tc>
        <w:tc>
          <w:tcPr>
            <w:tcW w:w="510"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Игры</w:t>
            </w:r>
          </w:p>
        </w:tc>
        <w:tc>
          <w:tcPr>
            <w:tcW w:w="456"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«Найди ежика» </w:t>
            </w:r>
          </w:p>
        </w:tc>
        <w:tc>
          <w:tcPr>
            <w:tcW w:w="456"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w:t>
            </w: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«Ежики играют в прятки» </w:t>
            </w:r>
          </w:p>
        </w:tc>
        <w:tc>
          <w:tcPr>
            <w:tcW w:w="456"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w:t>
            </w: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«Ласковушки» </w:t>
            </w:r>
          </w:p>
        </w:tc>
        <w:tc>
          <w:tcPr>
            <w:tcW w:w="456"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w:t>
            </w: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«Ты мне, я тебе» </w:t>
            </w:r>
          </w:p>
        </w:tc>
        <w:tc>
          <w:tcPr>
            <w:tcW w:w="456"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w:t>
            </w: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«Сложим башню из мячей-ежиков» </w:t>
            </w:r>
          </w:p>
        </w:tc>
        <w:tc>
          <w:tcPr>
            <w:tcW w:w="456"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w:t>
            </w:r>
          </w:p>
        </w:tc>
        <w:tc>
          <w:tcPr>
            <w:tcW w:w="510"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«Не потеряй мяч» - ребенок передает мяч соседу</w:t>
            </w:r>
          </w:p>
        </w:tc>
        <w:tc>
          <w:tcPr>
            <w:tcW w:w="456"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w:t>
            </w:r>
          </w:p>
        </w:tc>
        <w:tc>
          <w:tcPr>
            <w:tcW w:w="463"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w:t>
            </w:r>
          </w:p>
        </w:tc>
        <w:tc>
          <w:tcPr>
            <w:tcW w:w="654"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w:t>
            </w: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«По мячу ладошкой бьем» </w:t>
            </w:r>
          </w:p>
        </w:tc>
        <w:tc>
          <w:tcPr>
            <w:tcW w:w="456"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w:t>
            </w:r>
          </w:p>
        </w:tc>
        <w:tc>
          <w:tcPr>
            <w:tcW w:w="463"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654"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r>
      <w:tr w:rsidR="00AD7EE1" w:rsidRPr="002E1136" w:rsidTr="00114F47">
        <w:tc>
          <w:tcPr>
            <w:tcW w:w="3271" w:type="dxa"/>
            <w:tcBorders>
              <w:top w:val="single" w:sz="4" w:space="0" w:color="auto"/>
              <w:left w:val="single" w:sz="4" w:space="0" w:color="auto"/>
              <w:bottom w:val="single" w:sz="4" w:space="0" w:color="auto"/>
              <w:right w:val="single" w:sz="4" w:space="0" w:color="auto"/>
            </w:tcBorders>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 xml:space="preserve">«Летающий мячик» </w:t>
            </w:r>
          </w:p>
        </w:tc>
        <w:tc>
          <w:tcPr>
            <w:tcW w:w="456"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341"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1"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83"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97" w:type="dxa"/>
            <w:tcBorders>
              <w:top w:val="single" w:sz="6" w:space="0" w:color="auto"/>
              <w:left w:val="single" w:sz="6" w:space="0" w:color="auto"/>
              <w:bottom w:val="single" w:sz="6" w:space="0" w:color="auto"/>
              <w:right w:val="single" w:sz="4"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17" w:type="dxa"/>
            <w:tcBorders>
              <w:top w:val="single" w:sz="6" w:space="0" w:color="auto"/>
              <w:left w:val="single" w:sz="4"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10"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463"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p>
        </w:tc>
        <w:tc>
          <w:tcPr>
            <w:tcW w:w="567"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w:t>
            </w:r>
          </w:p>
        </w:tc>
        <w:tc>
          <w:tcPr>
            <w:tcW w:w="654" w:type="dxa"/>
            <w:tcBorders>
              <w:top w:val="single" w:sz="6" w:space="0" w:color="auto"/>
              <w:left w:val="single" w:sz="6" w:space="0" w:color="auto"/>
              <w:bottom w:val="single" w:sz="6" w:space="0" w:color="auto"/>
              <w:right w:val="single" w:sz="6" w:space="0" w:color="auto"/>
            </w:tcBorders>
            <w:vAlign w:val="center"/>
          </w:tcPr>
          <w:p w:rsidR="00AD7EE1" w:rsidRPr="002E1136" w:rsidRDefault="00AD7EE1" w:rsidP="00114F47">
            <w:pPr>
              <w:spacing w:after="0" w:line="240" w:lineRule="auto"/>
              <w:rPr>
                <w:rFonts w:ascii="Times New Roman" w:eastAsia="Times New Roman" w:hAnsi="Times New Roman" w:cs="Times New Roman"/>
                <w:color w:val="7F7F7F" w:themeColor="text1" w:themeTint="80"/>
                <w:lang w:eastAsia="ru-RU"/>
              </w:rPr>
            </w:pPr>
            <w:r w:rsidRPr="002E1136">
              <w:rPr>
                <w:rFonts w:ascii="Times New Roman" w:eastAsia="Times New Roman" w:hAnsi="Times New Roman" w:cs="Times New Roman"/>
                <w:color w:val="7F7F7F" w:themeColor="text1" w:themeTint="80"/>
                <w:lang w:eastAsia="ru-RU"/>
              </w:rPr>
              <w:t>+</w:t>
            </w:r>
          </w:p>
        </w:tc>
      </w:tr>
    </w:tbl>
    <w:p w:rsidR="00AD7EE1" w:rsidRPr="004B2E02" w:rsidRDefault="00AD7EE1" w:rsidP="00AD7EE1">
      <w:pPr>
        <w:widowControl w:val="0"/>
        <w:tabs>
          <w:tab w:val="left" w:pos="1561"/>
        </w:tabs>
        <w:spacing w:after="0" w:line="240" w:lineRule="auto"/>
        <w:jc w:val="both"/>
        <w:rPr>
          <w:rFonts w:ascii="Times New Roman" w:hAnsi="Times New Roman" w:cs="Times New Roman"/>
          <w:color w:val="7F7F7F"/>
        </w:rPr>
      </w:pPr>
    </w:p>
    <w:p w:rsidR="00AD7EE1" w:rsidRPr="004B2E02" w:rsidRDefault="00AD7EE1" w:rsidP="00AD7EE1">
      <w:pPr>
        <w:spacing w:after="0" w:line="240" w:lineRule="auto"/>
        <w:ind w:left="-284"/>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В парциальной программе представлено описание образовательной деятельности с детьми, необходимые организационно-педагогические условия для реализации цели и задач.</w:t>
      </w:r>
    </w:p>
    <w:p w:rsidR="00AD7EE1" w:rsidRPr="004B2E02" w:rsidRDefault="00AD7EE1" w:rsidP="00AD7EE1">
      <w:pPr>
        <w:autoSpaceDE w:val="0"/>
        <w:autoSpaceDN w:val="0"/>
        <w:adjustRightInd w:val="0"/>
        <w:spacing w:after="0" w:line="240" w:lineRule="auto"/>
        <w:ind w:left="-284"/>
        <w:jc w:val="center"/>
        <w:rPr>
          <w:rFonts w:ascii="Times New Roman" w:eastAsia="Times New Roman" w:hAnsi="Times New Roman" w:cs="Times New Roman"/>
          <w:b/>
          <w:bCs/>
          <w:i/>
          <w:color w:val="7F7F7F" w:themeColor="text1" w:themeTint="80"/>
          <w:lang w:eastAsia="ru-RU"/>
        </w:rPr>
      </w:pPr>
    </w:p>
    <w:p w:rsidR="00AD7EE1" w:rsidRPr="004B2E02" w:rsidRDefault="00AD7EE1" w:rsidP="00AD7EE1">
      <w:pPr>
        <w:autoSpaceDE w:val="0"/>
        <w:autoSpaceDN w:val="0"/>
        <w:adjustRightInd w:val="0"/>
        <w:spacing w:after="0" w:line="240" w:lineRule="auto"/>
        <w:ind w:left="-284"/>
        <w:jc w:val="center"/>
        <w:rPr>
          <w:rFonts w:ascii="Times New Roman" w:eastAsia="Times New Roman" w:hAnsi="Times New Roman" w:cs="Times New Roman"/>
          <w:b/>
          <w:i/>
          <w:color w:val="7F7F7F" w:themeColor="text1" w:themeTint="80"/>
          <w:lang w:eastAsia="ru-RU"/>
        </w:rPr>
      </w:pPr>
      <w:r w:rsidRPr="004B2E02">
        <w:rPr>
          <w:rFonts w:ascii="Times New Roman" w:eastAsia="Times New Roman" w:hAnsi="Times New Roman" w:cs="Times New Roman"/>
          <w:b/>
          <w:bCs/>
          <w:i/>
          <w:color w:val="7F7F7F" w:themeColor="text1" w:themeTint="80"/>
          <w:lang w:eastAsia="ru-RU"/>
        </w:rPr>
        <w:t>Парциальная программа</w:t>
      </w:r>
      <w:r w:rsidRPr="004B2E02">
        <w:rPr>
          <w:rFonts w:ascii="Times New Roman" w:eastAsia="Times New Roman" w:hAnsi="Times New Roman" w:cs="Times New Roman"/>
          <w:bCs/>
          <w:i/>
          <w:color w:val="7F7F7F" w:themeColor="text1" w:themeTint="80"/>
          <w:lang w:eastAsia="ru-RU"/>
        </w:rPr>
        <w:t xml:space="preserve"> </w:t>
      </w:r>
      <w:r w:rsidRPr="004B2E02">
        <w:rPr>
          <w:rFonts w:ascii="Times New Roman" w:eastAsia="Times New Roman" w:hAnsi="Times New Roman" w:cs="Times New Roman"/>
          <w:b/>
          <w:bCs/>
          <w:i/>
          <w:color w:val="7F7F7F" w:themeColor="text1" w:themeTint="80"/>
          <w:lang w:eastAsia="ru-RU"/>
        </w:rPr>
        <w:t>Алгоритмика: развитие логического и алгоритмического мышления детей 6-7 лет</w:t>
      </w:r>
      <w:r w:rsidRPr="004B2E02">
        <w:rPr>
          <w:rFonts w:ascii="Times New Roman" w:eastAsia="Times New Roman" w:hAnsi="Times New Roman" w:cs="Times New Roman"/>
          <w:b/>
          <w:i/>
          <w:color w:val="7F7F7F" w:themeColor="text1" w:themeTint="80"/>
          <w:lang w:eastAsia="ru-RU"/>
        </w:rPr>
        <w:t>.</w:t>
      </w:r>
    </w:p>
    <w:p w:rsidR="00AD7EE1" w:rsidRPr="004B2E02" w:rsidRDefault="009F35C8" w:rsidP="00AD7EE1">
      <w:pPr>
        <w:autoSpaceDE w:val="0"/>
        <w:autoSpaceDN w:val="0"/>
        <w:adjustRightInd w:val="0"/>
        <w:spacing w:after="0" w:line="240" w:lineRule="auto"/>
        <w:ind w:left="-284"/>
        <w:jc w:val="center"/>
        <w:rPr>
          <w:rFonts w:ascii="Times New Roman" w:eastAsia="Times New Roman" w:hAnsi="Times New Roman" w:cs="Times New Roman"/>
          <w:b/>
          <w:i/>
          <w:color w:val="7F7F7F" w:themeColor="text1" w:themeTint="80"/>
          <w:lang w:eastAsia="ru-RU"/>
        </w:rPr>
      </w:pPr>
      <w:hyperlink r:id="rId15" w:history="1">
        <w:r w:rsidR="00AD7EE1" w:rsidRPr="004B2E02">
          <w:rPr>
            <w:rFonts w:ascii="Times New Roman" w:eastAsia="Times New Roman" w:hAnsi="Times New Roman" w:cs="Times New Roman"/>
            <w:b/>
            <w:i/>
            <w:color w:val="7F7F7F" w:themeColor="text1" w:themeTint="80"/>
            <w:u w:val="single"/>
            <w:lang w:eastAsia="ru-RU"/>
          </w:rPr>
          <w:t>https://cloud.mail.ru/public/evb9/tvXntCcfK</w:t>
        </w:r>
      </w:hyperlink>
    </w:p>
    <w:p w:rsidR="00AD7EE1" w:rsidRPr="004B2E02" w:rsidRDefault="00AD7EE1" w:rsidP="00AD7EE1">
      <w:pPr>
        <w:autoSpaceDE w:val="0"/>
        <w:autoSpaceDN w:val="0"/>
        <w:adjustRightInd w:val="0"/>
        <w:spacing w:after="0" w:line="240" w:lineRule="auto"/>
        <w:ind w:left="-284"/>
        <w:jc w:val="center"/>
        <w:rPr>
          <w:rFonts w:ascii="Times New Roman" w:eastAsia="Times New Roman" w:hAnsi="Times New Roman" w:cs="Times New Roman"/>
          <w:b/>
          <w:i/>
          <w:color w:val="7F7F7F" w:themeColor="text1" w:themeTint="80"/>
          <w:lang w:eastAsia="ru-RU"/>
        </w:rPr>
      </w:pP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 xml:space="preserve">Программа состоит из шести модулей. Каждый последующий модуль подразумевает усвоение предыдущего. В конце каждого модуля предустрены занятия для повторения и закрепления пройденного материала.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Cambria" w:hAnsi="Times New Roman" w:cs="Times New Roman"/>
          <w:b/>
          <w:color w:val="7F7F7F" w:themeColor="text1" w:themeTint="80"/>
          <w:lang w:eastAsia="ru-RU"/>
        </w:rPr>
        <w:t xml:space="preserve">Первый модуль «Линейные алгоритмы». </w:t>
      </w:r>
      <w:r w:rsidRPr="004B2E02">
        <w:rPr>
          <w:rFonts w:ascii="Times New Roman" w:eastAsia="Times New Roman" w:hAnsi="Times New Roman" w:cs="Times New Roman"/>
          <w:color w:val="7F7F7F" w:themeColor="text1" w:themeTint="80"/>
          <w:lang w:eastAsia="ru-RU"/>
        </w:rPr>
        <w:t xml:space="preserve">Дети знакомятся с «исполнителем» (планшетами) и с понятием «алгоритм». Воспитатель инструктирует детей о технике безопасности при работе с устройством. Воспитанники узнают основы программирования, знакомясь с понятиями «программа» и «блок памяти»; учатся считывать и выполнять программы; пробуют самостоятельно составлять простейшие линейные алгоритмы, исправлять ошибки для простого «исполнителя». Педагог объясняет, для чего нужны программы и как их используют люди. Дети учатся составлять программы, используя технику «перетаскивания».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Cambria" w:hAnsi="Times New Roman" w:cs="Times New Roman"/>
          <w:b/>
          <w:color w:val="7F7F7F" w:themeColor="text1" w:themeTint="80"/>
          <w:lang w:eastAsia="ru-RU"/>
        </w:rPr>
        <w:t xml:space="preserve">Второй модуль «Циклы». </w:t>
      </w:r>
      <w:r w:rsidRPr="004B2E02">
        <w:rPr>
          <w:rFonts w:ascii="Times New Roman" w:eastAsia="Times New Roman" w:hAnsi="Times New Roman" w:cs="Times New Roman"/>
          <w:color w:val="7F7F7F" w:themeColor="text1" w:themeTint="80"/>
          <w:lang w:eastAsia="ru-RU"/>
        </w:rPr>
        <w:t xml:space="preserve">Дети узнают, что такое «цикл», и учатся его применять. Сначала используется цикл с одной командой, а затем с двумя командами.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Cambria" w:hAnsi="Times New Roman" w:cs="Times New Roman"/>
          <w:b/>
          <w:color w:val="7F7F7F" w:themeColor="text1" w:themeTint="80"/>
          <w:lang w:eastAsia="ru-RU"/>
        </w:rPr>
        <w:t xml:space="preserve">Третий модуль «Знакомство со средой Scratch Jr». </w:t>
      </w:r>
      <w:r w:rsidRPr="004B2E02">
        <w:rPr>
          <w:rFonts w:ascii="Times New Roman" w:eastAsia="Times New Roman" w:hAnsi="Times New Roman" w:cs="Times New Roman"/>
          <w:color w:val="7F7F7F" w:themeColor="text1" w:themeTint="80"/>
          <w:lang w:eastAsia="ru-RU"/>
        </w:rPr>
        <w:t xml:space="preserve">Дети приступают к изучению алгоритмов с помощью среды Scratch Jr. Во время занятия обобщают понятия «исполнитель» и «алгоритм»; знакомятся с интерфейсом Scratch Jr; учатся создавать «сцены», добавлять «фоны» и «спрайты»; выполняют свои мини­проекты (из двух сцен) с использованием полученных знаний и учатся рассказывать по ним истории.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Cambria" w:hAnsi="Times New Roman" w:cs="Times New Roman"/>
          <w:b/>
          <w:color w:val="7F7F7F" w:themeColor="text1" w:themeTint="80"/>
          <w:lang w:eastAsia="ru-RU"/>
        </w:rPr>
        <w:t xml:space="preserve">Четвёртый модуль «События. Мультипликация». </w:t>
      </w:r>
      <w:r w:rsidRPr="004B2E02">
        <w:rPr>
          <w:rFonts w:ascii="Times New Roman" w:eastAsia="Times New Roman" w:hAnsi="Times New Roman" w:cs="Times New Roman"/>
          <w:color w:val="7F7F7F" w:themeColor="text1" w:themeTint="80"/>
          <w:lang w:eastAsia="ru-RU"/>
        </w:rPr>
        <w:t xml:space="preserve">Дети знакомятся с понятием  «событие»,  в  частности  с  командами  «запуск  при  старте» и «ждать»; учатся запускать автоматическую смену сцен; создают мульт­ фильм про кота с помощью приложения Scratch Jr и озвучивают его.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Cambria" w:hAnsi="Times New Roman" w:cs="Times New Roman"/>
          <w:b/>
          <w:color w:val="7F7F7F" w:themeColor="text1" w:themeTint="80"/>
          <w:lang w:eastAsia="ru-RU"/>
        </w:rPr>
        <w:t xml:space="preserve">Пятый модуль «Сообщения». </w:t>
      </w:r>
      <w:r w:rsidRPr="004B2E02">
        <w:rPr>
          <w:rFonts w:ascii="Times New Roman" w:eastAsia="Times New Roman" w:hAnsi="Times New Roman" w:cs="Times New Roman"/>
          <w:color w:val="7F7F7F" w:themeColor="text1" w:themeTint="80"/>
          <w:lang w:eastAsia="ru-RU"/>
        </w:rPr>
        <w:t xml:space="preserve">Дети знакомятся с возможностью пере­ дачи сообщений между персонажами с помощью программы Scratch Jr и учатся программировать передачу сообщений.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Cambria" w:hAnsi="Times New Roman" w:cs="Times New Roman"/>
          <w:b/>
          <w:color w:val="7F7F7F" w:themeColor="text1" w:themeTint="80"/>
          <w:lang w:eastAsia="ru-RU"/>
        </w:rPr>
        <w:lastRenderedPageBreak/>
        <w:t xml:space="preserve">Шестой модуль «Условный оператор. Касания». </w:t>
      </w:r>
      <w:r w:rsidRPr="004B2E02">
        <w:rPr>
          <w:rFonts w:ascii="Times New Roman" w:eastAsia="Times New Roman" w:hAnsi="Times New Roman" w:cs="Times New Roman"/>
          <w:color w:val="7F7F7F" w:themeColor="text1" w:themeTint="80"/>
          <w:lang w:eastAsia="ru-RU"/>
        </w:rPr>
        <w:t xml:space="preserve">Дети узнают команду «условие касания» и овладевают кнопками для управления спрайтами; создают свои элементарные игры, используя полученные знания.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 xml:space="preserve">Дополнительно в Программу включены задания на развитие логического мышления по следующим темам: сравнение, упорядочение, систематизация, нахождение лишнего, поиск закономерностей, логические задачи, конструирование.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 xml:space="preserve">На каждом занятии проводится подвижная динамическая игра на развитие внимания.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 xml:space="preserve">Предусмотрены такие </w:t>
      </w:r>
      <w:r w:rsidRPr="004B2E02">
        <w:rPr>
          <w:rFonts w:ascii="Times New Roman" w:eastAsia="Cambria" w:hAnsi="Times New Roman" w:cs="Times New Roman"/>
          <w:b/>
          <w:color w:val="7F7F7F" w:themeColor="text1" w:themeTint="80"/>
          <w:lang w:eastAsia="ru-RU"/>
        </w:rPr>
        <w:t>формы работы</w:t>
      </w:r>
      <w:r w:rsidRPr="004B2E02">
        <w:rPr>
          <w:rFonts w:ascii="Times New Roman" w:eastAsia="Times New Roman" w:hAnsi="Times New Roman" w:cs="Times New Roman"/>
          <w:color w:val="7F7F7F" w:themeColor="text1" w:themeTint="80"/>
          <w:lang w:eastAsia="ru-RU"/>
        </w:rPr>
        <w:t xml:space="preserve">, как: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w:t>
      </w:r>
      <w:r w:rsidRPr="004B2E02">
        <w:rPr>
          <w:rFonts w:ascii="Times New Roman" w:eastAsia="Arial" w:hAnsi="Times New Roman" w:cs="Times New Roman"/>
          <w:color w:val="7F7F7F" w:themeColor="text1" w:themeTint="80"/>
          <w:lang w:eastAsia="ru-RU"/>
        </w:rPr>
        <w:t xml:space="preserve"> </w:t>
      </w:r>
      <w:r w:rsidRPr="004B2E02">
        <w:rPr>
          <w:rFonts w:ascii="Times New Roman" w:eastAsia="Cambria" w:hAnsi="Times New Roman" w:cs="Times New Roman"/>
          <w:b/>
          <w:color w:val="7F7F7F" w:themeColor="text1" w:themeTint="80"/>
          <w:lang w:eastAsia="ru-RU"/>
        </w:rPr>
        <w:t>индивидуальная работа за планшетом</w:t>
      </w:r>
      <w:r w:rsidRPr="004B2E02">
        <w:rPr>
          <w:rFonts w:ascii="Times New Roman" w:eastAsia="Times New Roman" w:hAnsi="Times New Roman" w:cs="Times New Roman"/>
          <w:color w:val="7F7F7F" w:themeColor="text1" w:themeTint="80"/>
          <w:lang w:eastAsia="ru-RU"/>
        </w:rPr>
        <w:t xml:space="preserve">: выполнение заданий, создание программ и др.;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w:t>
      </w:r>
      <w:r w:rsidRPr="004B2E02">
        <w:rPr>
          <w:rFonts w:ascii="Times New Roman" w:eastAsia="Cambria" w:hAnsi="Times New Roman" w:cs="Times New Roman"/>
          <w:b/>
          <w:color w:val="7F7F7F" w:themeColor="text1" w:themeTint="80"/>
          <w:lang w:eastAsia="ru-RU"/>
        </w:rPr>
        <w:t>работа с раздаточным и демонстрационным материалом</w:t>
      </w:r>
      <w:r w:rsidRPr="004B2E02">
        <w:rPr>
          <w:rFonts w:ascii="Times New Roman" w:eastAsia="Times New Roman" w:hAnsi="Times New Roman" w:cs="Times New Roman"/>
          <w:color w:val="7F7F7F" w:themeColor="text1" w:themeTint="80"/>
          <w:lang w:eastAsia="ru-RU"/>
        </w:rPr>
        <w:t xml:space="preserve">: игры, имитирующие программирование на планшете,  объяснение  нового  матери­ ала, отработка навыков программирования; </w:t>
      </w:r>
    </w:p>
    <w:p w:rsidR="00AD7EE1" w:rsidRPr="004B2E02" w:rsidRDefault="00AD7EE1" w:rsidP="00AD7EE1">
      <w:pPr>
        <w:spacing w:after="0" w:line="240" w:lineRule="auto"/>
        <w:ind w:left="-284"/>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w:t>
      </w:r>
      <w:r w:rsidRPr="004B2E02">
        <w:rPr>
          <w:rFonts w:ascii="Times New Roman" w:eastAsia="Arial" w:hAnsi="Times New Roman" w:cs="Times New Roman"/>
          <w:color w:val="7F7F7F" w:themeColor="text1" w:themeTint="80"/>
          <w:lang w:eastAsia="ru-RU"/>
        </w:rPr>
        <w:t xml:space="preserve"> </w:t>
      </w:r>
      <w:r w:rsidRPr="004B2E02">
        <w:rPr>
          <w:rFonts w:ascii="Times New Roman" w:eastAsia="Cambria" w:hAnsi="Times New Roman" w:cs="Times New Roman"/>
          <w:b/>
          <w:color w:val="7F7F7F" w:themeColor="text1" w:themeTint="80"/>
          <w:lang w:eastAsia="ru-RU"/>
        </w:rPr>
        <w:t>подвижные игры на концентрацию и развитие внимания</w:t>
      </w:r>
      <w:r w:rsidRPr="004B2E02">
        <w:rPr>
          <w:rFonts w:ascii="Times New Roman" w:eastAsia="Times New Roman" w:hAnsi="Times New Roman" w:cs="Times New Roman"/>
          <w:color w:val="7F7F7F" w:themeColor="text1" w:themeTint="80"/>
          <w:lang w:eastAsia="ru-RU"/>
        </w:rPr>
        <w:t xml:space="preserve">;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w:t>
      </w:r>
      <w:r w:rsidRPr="004B2E02">
        <w:rPr>
          <w:rFonts w:ascii="Times New Roman" w:eastAsia="Arial" w:hAnsi="Times New Roman" w:cs="Times New Roman"/>
          <w:color w:val="7F7F7F" w:themeColor="text1" w:themeTint="80"/>
          <w:lang w:eastAsia="ru-RU"/>
        </w:rPr>
        <w:t xml:space="preserve"> </w:t>
      </w:r>
      <w:r w:rsidRPr="004B2E02">
        <w:rPr>
          <w:rFonts w:ascii="Times New Roman" w:eastAsia="Cambria" w:hAnsi="Times New Roman" w:cs="Times New Roman"/>
          <w:b/>
          <w:color w:val="7F7F7F" w:themeColor="text1" w:themeTint="80"/>
          <w:lang w:eastAsia="ru-RU"/>
        </w:rPr>
        <w:t>обсуждение</w:t>
      </w:r>
      <w:r w:rsidRPr="004B2E02">
        <w:rPr>
          <w:rFonts w:ascii="Times New Roman" w:eastAsia="Times New Roman" w:hAnsi="Times New Roman" w:cs="Times New Roman"/>
          <w:color w:val="7F7F7F" w:themeColor="text1" w:themeTint="80"/>
          <w:lang w:eastAsia="ru-RU"/>
        </w:rPr>
        <w:t xml:space="preserve">: рефлексия, придумывание историй в </w:t>
      </w:r>
      <w:r w:rsidR="0077617F">
        <w:rPr>
          <w:rFonts w:ascii="Times New Roman" w:eastAsia="Times New Roman" w:hAnsi="Times New Roman" w:cs="Times New Roman"/>
          <w:color w:val="7F7F7F" w:themeColor="text1" w:themeTint="80"/>
          <w:lang w:eastAsia="ru-RU"/>
        </w:rPr>
        <w:t xml:space="preserve">процессе создания программ или </w:t>
      </w:r>
      <w:r w:rsidRPr="004B2E02">
        <w:rPr>
          <w:rFonts w:ascii="Times New Roman" w:eastAsia="Times New Roman" w:hAnsi="Times New Roman" w:cs="Times New Roman"/>
          <w:color w:val="7F7F7F" w:themeColor="text1" w:themeTint="80"/>
          <w:lang w:eastAsia="ru-RU"/>
        </w:rPr>
        <w:t xml:space="preserve">проектов,  обсуждение  возможных  решений  заданий и др.; </w:t>
      </w:r>
    </w:p>
    <w:p w:rsidR="00AD7EE1" w:rsidRPr="004B2E02" w:rsidRDefault="00AD7EE1" w:rsidP="00AD7EE1">
      <w:pPr>
        <w:spacing w:after="0" w:line="240" w:lineRule="auto"/>
        <w:ind w:left="-284"/>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w:t>
      </w:r>
      <w:r w:rsidRPr="004B2E02">
        <w:rPr>
          <w:rFonts w:ascii="Times New Roman" w:eastAsia="Arial" w:hAnsi="Times New Roman" w:cs="Times New Roman"/>
          <w:color w:val="7F7F7F" w:themeColor="text1" w:themeTint="80"/>
          <w:lang w:eastAsia="ru-RU"/>
        </w:rPr>
        <w:t xml:space="preserve"> </w:t>
      </w:r>
      <w:r w:rsidRPr="004B2E02">
        <w:rPr>
          <w:rFonts w:ascii="Times New Roman" w:eastAsia="Cambria" w:hAnsi="Times New Roman" w:cs="Times New Roman"/>
          <w:b/>
          <w:color w:val="7F7F7F" w:themeColor="text1" w:themeTint="80"/>
          <w:lang w:eastAsia="ru-RU"/>
        </w:rPr>
        <w:t xml:space="preserve">создание своих проектов.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 xml:space="preserve">В Программе используются следующие </w:t>
      </w:r>
      <w:r w:rsidRPr="004B2E02">
        <w:rPr>
          <w:rFonts w:ascii="Times New Roman" w:eastAsia="Cambria" w:hAnsi="Times New Roman" w:cs="Times New Roman"/>
          <w:b/>
          <w:color w:val="7F7F7F" w:themeColor="text1" w:themeTint="80"/>
          <w:lang w:eastAsia="ru-RU"/>
        </w:rPr>
        <w:t>методы</w:t>
      </w:r>
      <w:r w:rsidRPr="004B2E02">
        <w:rPr>
          <w:rFonts w:ascii="Times New Roman" w:eastAsia="Times New Roman" w:hAnsi="Times New Roman" w:cs="Times New Roman"/>
          <w:color w:val="7F7F7F" w:themeColor="text1" w:themeTint="80"/>
          <w:lang w:eastAsia="ru-RU"/>
        </w:rPr>
        <w:t xml:space="preserve">: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w:t>
      </w:r>
      <w:r w:rsidRPr="004B2E02">
        <w:rPr>
          <w:rFonts w:ascii="Times New Roman" w:eastAsia="Arial" w:hAnsi="Times New Roman" w:cs="Times New Roman"/>
          <w:color w:val="7F7F7F" w:themeColor="text1" w:themeTint="80"/>
          <w:lang w:eastAsia="ru-RU"/>
        </w:rPr>
        <w:t xml:space="preserve"> </w:t>
      </w:r>
      <w:r w:rsidRPr="004B2E02">
        <w:rPr>
          <w:rFonts w:ascii="Times New Roman" w:eastAsia="Cambria" w:hAnsi="Times New Roman" w:cs="Times New Roman"/>
          <w:b/>
          <w:color w:val="7F7F7F" w:themeColor="text1" w:themeTint="80"/>
          <w:lang w:eastAsia="ru-RU"/>
        </w:rPr>
        <w:t>репродуктивный</w:t>
      </w:r>
      <w:r w:rsidRPr="004B2E02">
        <w:rPr>
          <w:rFonts w:ascii="Times New Roman" w:eastAsia="Times New Roman" w:hAnsi="Times New Roman" w:cs="Times New Roman"/>
          <w:color w:val="7F7F7F" w:themeColor="text1" w:themeTint="80"/>
          <w:lang w:eastAsia="ru-RU"/>
        </w:rPr>
        <w:t xml:space="preserve">: весь учебный  материал  отрабатывается  сначала на игровых  карточках,  а  затем  работа  переносится  непосредственно на планшет;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w:t>
      </w:r>
      <w:r w:rsidRPr="004B2E02">
        <w:rPr>
          <w:rFonts w:ascii="Times New Roman" w:eastAsia="Arial" w:hAnsi="Times New Roman" w:cs="Times New Roman"/>
          <w:color w:val="7F7F7F" w:themeColor="text1" w:themeTint="80"/>
          <w:lang w:eastAsia="ru-RU"/>
        </w:rPr>
        <w:t xml:space="preserve"> </w:t>
      </w:r>
      <w:r w:rsidRPr="004B2E02">
        <w:rPr>
          <w:rFonts w:ascii="Times New Roman" w:eastAsia="Cambria" w:hAnsi="Times New Roman" w:cs="Times New Roman"/>
          <w:b/>
          <w:color w:val="7F7F7F" w:themeColor="text1" w:themeTint="80"/>
          <w:lang w:eastAsia="ru-RU"/>
        </w:rPr>
        <w:t>объяснительно-иллюстративный</w:t>
      </w:r>
      <w:r w:rsidRPr="004B2E02">
        <w:rPr>
          <w:rFonts w:ascii="Times New Roman" w:eastAsia="Times New Roman" w:hAnsi="Times New Roman" w:cs="Times New Roman"/>
          <w:color w:val="7F7F7F" w:themeColor="text1" w:themeTint="80"/>
          <w:lang w:eastAsia="ru-RU"/>
        </w:rPr>
        <w:t xml:space="preserve">:  вначале   материал   разъясняется и иллюстрируется конкретными примерами, педагог добивается полного понимания от детей;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w:t>
      </w:r>
      <w:r w:rsidRPr="004B2E02">
        <w:rPr>
          <w:rFonts w:ascii="Times New Roman" w:eastAsia="Arial" w:hAnsi="Times New Roman" w:cs="Times New Roman"/>
          <w:color w:val="7F7F7F" w:themeColor="text1" w:themeTint="80"/>
          <w:lang w:eastAsia="ru-RU"/>
        </w:rPr>
        <w:t xml:space="preserve"> </w:t>
      </w:r>
      <w:r w:rsidRPr="004B2E02">
        <w:rPr>
          <w:rFonts w:ascii="Times New Roman" w:eastAsia="Cambria" w:hAnsi="Times New Roman" w:cs="Times New Roman"/>
          <w:b/>
          <w:color w:val="7F7F7F" w:themeColor="text1" w:themeTint="80"/>
          <w:lang w:eastAsia="ru-RU"/>
        </w:rPr>
        <w:t>продуктивный</w:t>
      </w:r>
      <w:r w:rsidRPr="004B2E02">
        <w:rPr>
          <w:rFonts w:ascii="Times New Roman" w:eastAsia="Times New Roman" w:hAnsi="Times New Roman" w:cs="Times New Roman"/>
          <w:color w:val="7F7F7F" w:themeColor="text1" w:themeTint="80"/>
          <w:lang w:eastAsia="ru-RU"/>
        </w:rPr>
        <w:t xml:space="preserve">: после усвоения материала дети переходят к практическому действию — сами составляют программы, придумывают свои проекты;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w:t>
      </w:r>
      <w:r w:rsidRPr="004B2E02">
        <w:rPr>
          <w:rFonts w:ascii="Times New Roman" w:eastAsia="Arial" w:hAnsi="Times New Roman" w:cs="Times New Roman"/>
          <w:color w:val="7F7F7F" w:themeColor="text1" w:themeTint="80"/>
          <w:lang w:eastAsia="ru-RU"/>
        </w:rPr>
        <w:t xml:space="preserve"> </w:t>
      </w:r>
      <w:r w:rsidRPr="004B2E02">
        <w:rPr>
          <w:rFonts w:ascii="Times New Roman" w:eastAsia="Cambria" w:hAnsi="Times New Roman" w:cs="Times New Roman"/>
          <w:b/>
          <w:color w:val="7F7F7F" w:themeColor="text1" w:themeTint="80"/>
          <w:lang w:eastAsia="ru-RU"/>
        </w:rPr>
        <w:t xml:space="preserve">эвристический </w:t>
      </w:r>
      <w:r w:rsidRPr="004B2E02">
        <w:rPr>
          <w:rFonts w:ascii="Times New Roman" w:eastAsia="Times New Roman" w:hAnsi="Times New Roman" w:cs="Times New Roman"/>
          <w:color w:val="7F7F7F" w:themeColor="text1" w:themeTint="80"/>
          <w:lang w:eastAsia="ru-RU"/>
        </w:rPr>
        <w:t xml:space="preserve">(частично­поисковый): педагог постоянно побуждает детей к поисковому решению, к догадке, к проявлению самостоятельности (например, предлагает догадаться, какое действие в программе может обозначать данный символ и т. д.);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w:t>
      </w:r>
      <w:r w:rsidRPr="004B2E02">
        <w:rPr>
          <w:rFonts w:ascii="Times New Roman" w:eastAsia="Arial" w:hAnsi="Times New Roman" w:cs="Times New Roman"/>
          <w:color w:val="7F7F7F" w:themeColor="text1" w:themeTint="80"/>
          <w:lang w:eastAsia="ru-RU"/>
        </w:rPr>
        <w:t xml:space="preserve"> </w:t>
      </w:r>
      <w:r w:rsidRPr="004B2E02">
        <w:rPr>
          <w:rFonts w:ascii="Times New Roman" w:eastAsia="Cambria" w:hAnsi="Times New Roman" w:cs="Times New Roman"/>
          <w:b/>
          <w:color w:val="7F7F7F" w:themeColor="text1" w:themeTint="80"/>
          <w:lang w:eastAsia="ru-RU"/>
        </w:rPr>
        <w:t>проблемный</w:t>
      </w:r>
      <w:r w:rsidRPr="004B2E02">
        <w:rPr>
          <w:rFonts w:ascii="Times New Roman" w:eastAsia="Times New Roman" w:hAnsi="Times New Roman" w:cs="Times New Roman"/>
          <w:color w:val="7F7F7F" w:themeColor="text1" w:themeTint="80"/>
          <w:lang w:eastAsia="ru-RU"/>
        </w:rPr>
        <w:t xml:space="preserve">: дети постоянно решают вариативные или спорные задачи (например, педагог спрашивает: «Каким ещё путём рыцарь может дойти до флажка?»); </w:t>
      </w:r>
    </w:p>
    <w:p w:rsidR="00AD7EE1" w:rsidRPr="004B2E02" w:rsidRDefault="00AD7EE1" w:rsidP="00AD7EE1">
      <w:pPr>
        <w:spacing w:after="0" w:line="240" w:lineRule="auto"/>
        <w:ind w:left="-284" w:right="11"/>
        <w:jc w:val="both"/>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color w:val="7F7F7F" w:themeColor="text1" w:themeTint="80"/>
          <w:lang w:eastAsia="ru-RU"/>
        </w:rPr>
        <w:t>—</w:t>
      </w:r>
      <w:r w:rsidRPr="004B2E02">
        <w:rPr>
          <w:rFonts w:ascii="Times New Roman" w:eastAsia="Arial" w:hAnsi="Times New Roman" w:cs="Times New Roman"/>
          <w:color w:val="7F7F7F" w:themeColor="text1" w:themeTint="80"/>
          <w:lang w:eastAsia="ru-RU"/>
        </w:rPr>
        <w:t xml:space="preserve"> </w:t>
      </w:r>
      <w:r w:rsidRPr="004B2E02">
        <w:rPr>
          <w:rFonts w:ascii="Times New Roman" w:eastAsia="Cambria" w:hAnsi="Times New Roman" w:cs="Times New Roman"/>
          <w:b/>
          <w:color w:val="7F7F7F" w:themeColor="text1" w:themeTint="80"/>
          <w:lang w:eastAsia="ru-RU"/>
        </w:rPr>
        <w:t>стимулирование речевой активности</w:t>
      </w:r>
      <w:r w:rsidRPr="004B2E02">
        <w:rPr>
          <w:rFonts w:ascii="Times New Roman" w:eastAsia="Times New Roman" w:hAnsi="Times New Roman" w:cs="Times New Roman"/>
          <w:color w:val="7F7F7F" w:themeColor="text1" w:themeTint="80"/>
          <w:lang w:eastAsia="ru-RU"/>
        </w:rPr>
        <w:t>: педагог постоянно требует, что­ бы дети называли элементы и действия программирования, приветствует высказывания своей точки.</w:t>
      </w:r>
    </w:p>
    <w:p w:rsidR="00AD7EE1" w:rsidRPr="004B2E02" w:rsidRDefault="00AD7EE1" w:rsidP="00AD7EE1">
      <w:pPr>
        <w:autoSpaceDE w:val="0"/>
        <w:autoSpaceDN w:val="0"/>
        <w:adjustRightInd w:val="0"/>
        <w:spacing w:after="0" w:line="240" w:lineRule="auto"/>
        <w:jc w:val="both"/>
        <w:rPr>
          <w:rFonts w:ascii="Times New Roman" w:hAnsi="Times New Roman" w:cs="Times New Roman"/>
          <w:color w:val="7F7F7F" w:themeColor="text1" w:themeTint="80"/>
        </w:rPr>
      </w:pPr>
    </w:p>
    <w:p w:rsidR="00AD7EE1" w:rsidRPr="004B2E02" w:rsidRDefault="00AD7EE1" w:rsidP="00AD7EE1">
      <w:pPr>
        <w:pStyle w:val="Default"/>
        <w:jc w:val="center"/>
        <w:rPr>
          <w:color w:val="7F7F7F" w:themeColor="text1" w:themeTint="80"/>
          <w:sz w:val="22"/>
          <w:szCs w:val="22"/>
        </w:rPr>
      </w:pPr>
      <w:r w:rsidRPr="004B2E02">
        <w:rPr>
          <w:b/>
          <w:bCs/>
          <w:color w:val="7F7F7F" w:themeColor="text1" w:themeTint="80"/>
          <w:sz w:val="22"/>
          <w:szCs w:val="22"/>
        </w:rPr>
        <w:t>2.7.4. Организационный раздел программы воспитания</w:t>
      </w:r>
    </w:p>
    <w:p w:rsidR="00AD7EE1" w:rsidRPr="004B2E02" w:rsidRDefault="00AD7EE1" w:rsidP="00AD7EE1">
      <w:pPr>
        <w:widowControl w:val="0"/>
        <w:tabs>
          <w:tab w:val="left" w:pos="1561"/>
        </w:tabs>
        <w:spacing w:after="0" w:line="240" w:lineRule="auto"/>
        <w:ind w:left="-284"/>
        <w:jc w:val="center"/>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2.7.4.1. Кадровое обеспечение</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Учреждение укомплектовано кадрами, имеющими необходимую квалификацию для решения задач, определённых нормативными и локальными актами дошкольной образовательной организации.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В целях эффективной реализации Программы созданы условия для: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 семинары, научно-практические конференции, курсы повышения квалификации, как в очном, так и дистанционном формате);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на уровне ДОО организована консультативная поддержка педагогических работников по вопросам образования и охраны здоровья детей; </w:t>
      </w:r>
    </w:p>
    <w:p w:rsidR="00AD7EE1" w:rsidRPr="004B2E02" w:rsidRDefault="00AD7EE1"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осуществляется организационно-методическое сопровождение процесса реализации Программы через Педагогический совет, семинары, семинары-практикумы, неделю педагогического мастерства, тренинги, мастер-классы по повышению профессионального мастерства начинающих педагогов, творческие группы в состав, которых входят опытные, инициативные и целеустремленные педагоги детского сада, наставничество.</w:t>
      </w:r>
    </w:p>
    <w:p w:rsidR="00AD7EE1" w:rsidRPr="004B2E02" w:rsidRDefault="00AD7EE1" w:rsidP="00AD7EE1">
      <w:pPr>
        <w:widowControl w:val="0"/>
        <w:tabs>
          <w:tab w:val="left" w:pos="1561"/>
        </w:tabs>
        <w:spacing w:after="0" w:line="240" w:lineRule="auto"/>
        <w:ind w:left="-284"/>
        <w:jc w:val="both"/>
        <w:rPr>
          <w:rFonts w:ascii="Times New Roman" w:hAnsi="Times New Roman" w:cs="Times New Roman"/>
          <w:color w:val="7F7F7F" w:themeColor="text1" w:themeTint="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8"/>
        <w:gridCol w:w="4838"/>
      </w:tblGrid>
      <w:tr w:rsidR="00AD7EE1" w:rsidRPr="004B2E02" w:rsidTr="00AD7EE1">
        <w:trPr>
          <w:trHeight w:val="225"/>
        </w:trPr>
        <w:tc>
          <w:tcPr>
            <w:tcW w:w="483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 xml:space="preserve">Наименование должности </w:t>
            </w:r>
          </w:p>
        </w:tc>
        <w:tc>
          <w:tcPr>
            <w:tcW w:w="483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 xml:space="preserve">Функционал, связанный с организацией и реализацией воспитательного процесса </w:t>
            </w:r>
          </w:p>
        </w:tc>
      </w:tr>
      <w:tr w:rsidR="00AD7EE1" w:rsidRPr="004B2E02" w:rsidTr="00AD7EE1">
        <w:trPr>
          <w:trHeight w:val="1744"/>
        </w:trPr>
        <w:tc>
          <w:tcPr>
            <w:tcW w:w="483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lastRenderedPageBreak/>
              <w:t xml:space="preserve">Заведующий </w:t>
            </w:r>
          </w:p>
        </w:tc>
        <w:tc>
          <w:tcPr>
            <w:tcW w:w="483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-управляет воспитательной деятельностью на уровне ДОО;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является примером в формировании полноценных и сформированных ценностных ориентиров, норм общения и поведения;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-создает условия, позволяющие педагогическому составу реализовать воспитательную деятельность;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-проводит анализ итогов воспитательной деятельности в ДОО за учебный год;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-планирует воспитательную деятельность в ДОО на учебный год, включая календарный план воспитательной работы на учебный год;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-регулирует воспитательную деятельность в ДОО;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 </w:t>
            </w:r>
          </w:p>
        </w:tc>
      </w:tr>
      <w:tr w:rsidR="00AD7EE1" w:rsidRPr="004B2E02" w:rsidTr="00AD7EE1">
        <w:trPr>
          <w:trHeight w:val="1744"/>
        </w:trPr>
        <w:tc>
          <w:tcPr>
            <w:tcW w:w="483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Старший воспитатель </w:t>
            </w:r>
          </w:p>
        </w:tc>
        <w:tc>
          <w:tcPr>
            <w:tcW w:w="483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проводит анализ итогов воспитательной деятельности в ДОО за учебный год;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планирует воспитательную деятельность в ДОО на учебный год, включая календарный план воспитательной работы на учебный год;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информирует педагогов о наличии возможностей для участия их в воспитательной деятельности;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является ответственным за наполнение сайта ДОО информацией о воспитательной деятельности;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организует повышение психолого-педагогической компетентности педагогов посредством различных форм;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-обеспечивает участие обучающихся в районных и областных конкурсах, соревнованиях и т.д.;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-создает необходимые условия для осуществления воспитательной деятельности. </w:t>
            </w:r>
          </w:p>
        </w:tc>
      </w:tr>
      <w:tr w:rsidR="00AD7EE1" w:rsidRPr="004B2E02" w:rsidTr="00AD7EE1">
        <w:trPr>
          <w:trHeight w:val="734"/>
        </w:trPr>
        <w:tc>
          <w:tcPr>
            <w:tcW w:w="483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Педагог-психолог </w:t>
            </w:r>
          </w:p>
        </w:tc>
        <w:tc>
          <w:tcPr>
            <w:tcW w:w="483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оказывает психолого-педагогическую помощь;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проводит социологические исследования среди обучающихся;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организует и проводит различные формы воспитательной работы;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принимает участие в подготовке предложений по поощрению обучающихся и педагогов за активное участие в воспитательном процессе. </w:t>
            </w:r>
          </w:p>
        </w:tc>
      </w:tr>
      <w:tr w:rsidR="00AD7EE1" w:rsidRPr="004B2E02" w:rsidTr="00AD7EE1">
        <w:trPr>
          <w:trHeight w:val="1490"/>
        </w:trPr>
        <w:tc>
          <w:tcPr>
            <w:tcW w:w="483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Воспитатель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Музыкальный руководитель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Инструктор по физической культуре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Учитель-логопед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w:t>
            </w:r>
          </w:p>
        </w:tc>
        <w:tc>
          <w:tcPr>
            <w:tcW w:w="483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обеспечивает занятие обучающихся творчеством, физической культурой;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способствует формированию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внедряет здоровый образ жизни;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внедряет в практику воспитательной деятельности научные достижения, новые технологии образовательного процесса;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lastRenderedPageBreak/>
              <w:t xml:space="preserve">- организует участия обучающихся в мероприятиях, проводимых районными, городскими и другими структурами в рамках воспитательной деятельности. </w:t>
            </w:r>
          </w:p>
        </w:tc>
      </w:tr>
      <w:tr w:rsidR="00AD7EE1" w:rsidRPr="004B2E02" w:rsidTr="00AD7EE1">
        <w:trPr>
          <w:trHeight w:val="479"/>
        </w:trPr>
        <w:tc>
          <w:tcPr>
            <w:tcW w:w="483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lastRenderedPageBreak/>
              <w:t xml:space="preserve">Помощник воспитателя </w:t>
            </w:r>
          </w:p>
        </w:tc>
        <w:tc>
          <w:tcPr>
            <w:tcW w:w="483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совместно с воспитателем обеспечивает занятие обучающихся творчеством, трудовой деятельностью;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участвует в организации работы по формированию общей культуры обучающихся. </w:t>
            </w:r>
          </w:p>
        </w:tc>
      </w:tr>
    </w:tbl>
    <w:p w:rsidR="00AD7EE1" w:rsidRPr="004B2E02" w:rsidRDefault="00AD7EE1" w:rsidP="00AD7EE1">
      <w:pPr>
        <w:widowControl w:val="0"/>
        <w:tabs>
          <w:tab w:val="left" w:pos="1561"/>
        </w:tabs>
        <w:spacing w:after="0" w:line="240" w:lineRule="auto"/>
        <w:ind w:left="-284"/>
        <w:jc w:val="both"/>
        <w:rPr>
          <w:rFonts w:ascii="Times New Roman" w:hAnsi="Times New Roman" w:cs="Times New Roman"/>
          <w:color w:val="7F7F7F" w:themeColor="text1" w:themeTint="80"/>
        </w:rPr>
      </w:pPr>
    </w:p>
    <w:p w:rsidR="00AD7EE1" w:rsidRPr="004B2E02"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2.7.4.2. Нормативно-методическое обеспечение реализации Программы воспитания</w:t>
      </w:r>
    </w:p>
    <w:p w:rsidR="00AD7EE1" w:rsidRPr="004B2E02" w:rsidRDefault="00AD7EE1" w:rsidP="00AD7EE1">
      <w:pPr>
        <w:autoSpaceDE w:val="0"/>
        <w:autoSpaceDN w:val="0"/>
        <w:adjustRightInd w:val="0"/>
        <w:spacing w:after="0" w:line="240" w:lineRule="auto"/>
        <w:jc w:val="center"/>
        <w:rPr>
          <w:rFonts w:ascii="Times New Roman" w:hAnsi="Times New Roman" w:cs="Times New Roman"/>
          <w:b/>
          <w:bCs/>
          <w:color w:val="7F7F7F" w:themeColor="text1" w:themeTint="80"/>
        </w:rPr>
      </w:pPr>
      <w:r w:rsidRPr="004B2E02">
        <w:rPr>
          <w:rFonts w:ascii="Times New Roman" w:hAnsi="Times New Roman" w:cs="Times New Roman"/>
          <w:b/>
          <w:bCs/>
          <w:color w:val="7F7F7F" w:themeColor="text1" w:themeTint="80"/>
        </w:rPr>
        <w:t>(п.29.4.2. ФОП ДО)</w:t>
      </w:r>
    </w:p>
    <w:p w:rsidR="00AD7EE1" w:rsidRPr="004B2E02"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p>
    <w:p w:rsidR="00AD7EE1" w:rsidRPr="004B2E02" w:rsidRDefault="00AD7EE1" w:rsidP="00431E0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Содержание нормативно-правового обеспечения как вида ресурсного обеспечения реализации Программы воспитания в ДОУ включает: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Федеральный закон «Об образовании в Российской Федерации» от 29 декабря 2012 г. № 273-ФЗ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Конвенция о защите прав человека и основных свобод (от 4 ноября 1950 г. с изменениями и дополнениями от 11 мая 1994 г.)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Конвенция о правах ребенка (от 20 ноября 1989 г.)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Конституция РФ (1993 г. с поправками от 30 декабря 2008 г. № 6-ФКЗ, от 30 декабря 2008 г. № 7-ФКЗ)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Семейный Кодекс РФ от 8 декабря 1995 г. № 223-ФЗ с изменениями, внесенными от 2 января 2000 г. № 32-ФЗ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Приказ Минобрнауки России от 17.10.2013 N 1155 «Об утверждении федерального государственного образовательного стандарта дошкольного образования»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«Федеральный государственный образовательный стандарт дошкольного образования» от 01.01.2014.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Стратегия развития воспитания в Российской Федерации на период до 2025 года (утверждена распоряжением Правительства РФ от 29.05.2015 № 996-р).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Государственная программа РФ «Развитие образования» (2018 - 2025 годы). Утверждена постановлением Правительства Российской Федерации от 26 декабря 2017 г. № 1642.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СП 2.4.3648-20 «Санитарно-эпидемиологические требования к организациям воспитания и обучения, отдыха и оздоровления детей и молодежи».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Устав ДОУ.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Программа развития ДОУ.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План деятельности ДОУ на учебный год.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Календарный учебный график. </w:t>
      </w:r>
    </w:p>
    <w:p w:rsidR="00AD7EE1" w:rsidRPr="004B2E02" w:rsidRDefault="00AD7EE1" w:rsidP="00431E01">
      <w:pPr>
        <w:autoSpaceDE w:val="0"/>
        <w:autoSpaceDN w:val="0"/>
        <w:adjustRightInd w:val="0"/>
        <w:spacing w:after="32"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Должностные инструкции педагогов, отвечающих за организацию воспитательной деятельности в ДОУ. </w:t>
      </w:r>
    </w:p>
    <w:p w:rsidR="00AD7EE1" w:rsidRPr="004B2E02" w:rsidRDefault="00AD7EE1" w:rsidP="00431E0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AD7EE1" w:rsidRPr="004B2E02" w:rsidRDefault="00AD7EE1" w:rsidP="00431E01">
      <w:pPr>
        <w:autoSpaceDE w:val="0"/>
        <w:autoSpaceDN w:val="0"/>
        <w:adjustRightInd w:val="0"/>
        <w:spacing w:after="0" w:line="240" w:lineRule="auto"/>
        <w:ind w:left="-284"/>
        <w:jc w:val="both"/>
        <w:rPr>
          <w:rFonts w:ascii="Times New Roman" w:hAnsi="Times New Roman" w:cs="Times New Roman"/>
          <w:color w:val="7F7F7F" w:themeColor="text1" w:themeTint="80"/>
        </w:rPr>
      </w:pPr>
    </w:p>
    <w:p w:rsidR="00AD7EE1" w:rsidRPr="004B2E02" w:rsidRDefault="00AD7EE1" w:rsidP="00431E01">
      <w:pPr>
        <w:pStyle w:val="Default"/>
        <w:ind w:left="-284"/>
        <w:jc w:val="center"/>
        <w:rPr>
          <w:color w:val="7F7F7F" w:themeColor="text1" w:themeTint="80"/>
          <w:sz w:val="22"/>
          <w:szCs w:val="22"/>
        </w:rPr>
      </w:pPr>
      <w:r w:rsidRPr="004B2E02">
        <w:rPr>
          <w:b/>
          <w:bCs/>
          <w:color w:val="7F7F7F" w:themeColor="text1" w:themeTint="80"/>
          <w:sz w:val="22"/>
          <w:szCs w:val="22"/>
        </w:rPr>
        <w:t>2.7.4.3. Требования к условиям работы с особыми категориями детей</w:t>
      </w:r>
    </w:p>
    <w:p w:rsidR="00AD7EE1" w:rsidRPr="004B2E02" w:rsidRDefault="00AD7EE1" w:rsidP="00431E01">
      <w:pPr>
        <w:widowControl w:val="0"/>
        <w:tabs>
          <w:tab w:val="left" w:pos="1561"/>
        </w:tabs>
        <w:spacing w:after="0" w:line="240" w:lineRule="auto"/>
        <w:ind w:left="-284"/>
        <w:jc w:val="center"/>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(п.29.4.3. ФОП ДО)</w:t>
      </w:r>
    </w:p>
    <w:p w:rsidR="00AD7EE1" w:rsidRPr="004B2E02" w:rsidRDefault="00AD7EE1" w:rsidP="00431E01">
      <w:pPr>
        <w:pStyle w:val="Default"/>
        <w:ind w:left="-284"/>
        <w:jc w:val="both"/>
        <w:rPr>
          <w:color w:val="7F7F7F" w:themeColor="text1" w:themeTint="80"/>
          <w:sz w:val="22"/>
          <w:szCs w:val="22"/>
        </w:rPr>
      </w:pPr>
      <w:r w:rsidRPr="004B2E02">
        <w:rPr>
          <w:color w:val="7F7F7F" w:themeColor="text1" w:themeTint="80"/>
          <w:sz w:val="22"/>
          <w:szCs w:val="22"/>
        </w:rPr>
        <w:lastRenderedPageBreak/>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AD7EE1" w:rsidRPr="004B2E02" w:rsidRDefault="00AD7EE1" w:rsidP="00431E01">
      <w:pPr>
        <w:pStyle w:val="Default"/>
        <w:ind w:left="-284"/>
        <w:rPr>
          <w:color w:val="7F7F7F" w:themeColor="text1" w:themeTint="80"/>
          <w:sz w:val="22"/>
          <w:szCs w:val="22"/>
        </w:rPr>
      </w:pPr>
      <w:r w:rsidRPr="004B2E02">
        <w:rPr>
          <w:color w:val="7F7F7F" w:themeColor="text1" w:themeTint="80"/>
          <w:sz w:val="22"/>
          <w:szCs w:val="22"/>
        </w:rPr>
        <w:t xml:space="preserve">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AD7EE1" w:rsidRPr="004B2E02" w:rsidRDefault="00AD7EE1" w:rsidP="00431E01">
      <w:pPr>
        <w:pStyle w:val="Default"/>
        <w:ind w:left="-284"/>
        <w:rPr>
          <w:color w:val="7F7F7F" w:themeColor="text1" w:themeTint="80"/>
          <w:sz w:val="22"/>
          <w:szCs w:val="22"/>
        </w:rPr>
      </w:pPr>
      <w:r w:rsidRPr="004B2E02">
        <w:rPr>
          <w:color w:val="7F7F7F" w:themeColor="text1" w:themeTint="80"/>
          <w:sz w:val="22"/>
          <w:szCs w:val="22"/>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AD7EE1" w:rsidRPr="004B2E02" w:rsidRDefault="00AD7EE1" w:rsidP="00431E01">
      <w:pPr>
        <w:pStyle w:val="Default"/>
        <w:ind w:left="-284"/>
        <w:rPr>
          <w:color w:val="7F7F7F" w:themeColor="text1" w:themeTint="80"/>
          <w:sz w:val="22"/>
          <w:szCs w:val="22"/>
        </w:rPr>
      </w:pPr>
      <w:r w:rsidRPr="004B2E02">
        <w:rPr>
          <w:color w:val="7F7F7F" w:themeColor="text1" w:themeTint="80"/>
          <w:sz w:val="22"/>
          <w:szCs w:val="22"/>
        </w:rPr>
        <w:t xml:space="preserve">Инклюзия является ценностной основой уклада ДОО и основанием для проектирования воспитывающих сред, деятельностей и событий. </w:t>
      </w:r>
    </w:p>
    <w:p w:rsidR="00AD7EE1" w:rsidRPr="004B2E02" w:rsidRDefault="00AD7EE1" w:rsidP="00431E01">
      <w:pPr>
        <w:pStyle w:val="Default"/>
        <w:ind w:left="-284"/>
        <w:rPr>
          <w:color w:val="7F7F7F" w:themeColor="text1" w:themeTint="80"/>
          <w:sz w:val="22"/>
          <w:szCs w:val="22"/>
        </w:rPr>
      </w:pPr>
      <w:r w:rsidRPr="004B2E02">
        <w:rPr>
          <w:b/>
          <w:bCs/>
          <w:i/>
          <w:iCs/>
          <w:color w:val="7F7F7F" w:themeColor="text1" w:themeTint="80"/>
          <w:sz w:val="22"/>
          <w:szCs w:val="22"/>
        </w:rPr>
        <w:t xml:space="preserve">На уровне Уклада ДОУ: </w:t>
      </w:r>
      <w:r w:rsidRPr="004B2E02">
        <w:rPr>
          <w:color w:val="7F7F7F" w:themeColor="text1" w:themeTint="80"/>
          <w:sz w:val="22"/>
          <w:szCs w:val="22"/>
        </w:rPr>
        <w:t xml:space="preserve">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 </w:t>
      </w:r>
    </w:p>
    <w:p w:rsidR="00AD7EE1" w:rsidRPr="004B2E02" w:rsidRDefault="00AD7EE1" w:rsidP="00431E01">
      <w:pPr>
        <w:pStyle w:val="Default"/>
        <w:ind w:left="-284"/>
        <w:rPr>
          <w:color w:val="7F7F7F" w:themeColor="text1" w:themeTint="80"/>
          <w:sz w:val="22"/>
          <w:szCs w:val="22"/>
        </w:rPr>
      </w:pPr>
      <w:r w:rsidRPr="004B2E02">
        <w:rPr>
          <w:b/>
          <w:bCs/>
          <w:i/>
          <w:iCs/>
          <w:color w:val="7F7F7F" w:themeColor="text1" w:themeTint="80"/>
          <w:sz w:val="22"/>
          <w:szCs w:val="22"/>
        </w:rPr>
        <w:t xml:space="preserve">На уровне воспитывающих сред: </w:t>
      </w:r>
      <w:r w:rsidRPr="004B2E02">
        <w:rPr>
          <w:color w:val="7F7F7F" w:themeColor="text1" w:themeTint="80"/>
          <w:sz w:val="22"/>
          <w:szCs w:val="22"/>
        </w:rPr>
        <w:t xml:space="preserve">ППС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AD7EE1" w:rsidRPr="004B2E02" w:rsidRDefault="00AD7EE1" w:rsidP="00431E01">
      <w:pPr>
        <w:pStyle w:val="Default"/>
        <w:ind w:left="-284"/>
        <w:rPr>
          <w:color w:val="7F7F7F" w:themeColor="text1" w:themeTint="80"/>
          <w:sz w:val="22"/>
          <w:szCs w:val="22"/>
        </w:rPr>
      </w:pPr>
      <w:r w:rsidRPr="004B2E02">
        <w:rPr>
          <w:b/>
          <w:bCs/>
          <w:i/>
          <w:iCs/>
          <w:color w:val="7F7F7F" w:themeColor="text1" w:themeTint="80"/>
          <w:sz w:val="22"/>
          <w:szCs w:val="22"/>
        </w:rPr>
        <w:t xml:space="preserve">На уровне общности: </w:t>
      </w:r>
      <w:r w:rsidRPr="004B2E02">
        <w:rPr>
          <w:color w:val="7F7F7F" w:themeColor="text1" w:themeTint="80"/>
          <w:sz w:val="22"/>
          <w:szCs w:val="22"/>
        </w:rPr>
        <w:t xml:space="preserve">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AD7EE1" w:rsidRPr="004B2E02" w:rsidRDefault="00AD7EE1" w:rsidP="00431E01">
      <w:pPr>
        <w:pStyle w:val="Default"/>
        <w:ind w:left="-284"/>
        <w:rPr>
          <w:color w:val="7F7F7F" w:themeColor="text1" w:themeTint="80"/>
          <w:sz w:val="22"/>
          <w:szCs w:val="22"/>
        </w:rPr>
      </w:pPr>
      <w:r w:rsidRPr="004B2E02">
        <w:rPr>
          <w:b/>
          <w:bCs/>
          <w:i/>
          <w:iCs/>
          <w:color w:val="7F7F7F" w:themeColor="text1" w:themeTint="80"/>
          <w:sz w:val="22"/>
          <w:szCs w:val="22"/>
        </w:rPr>
        <w:t xml:space="preserve">На уровне деятельностей: </w:t>
      </w:r>
      <w:r w:rsidRPr="004B2E02">
        <w:rPr>
          <w:color w:val="7F7F7F" w:themeColor="text1" w:themeTint="80"/>
          <w:sz w:val="22"/>
          <w:szCs w:val="22"/>
        </w:rPr>
        <w:t xml:space="preserve">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AD7EE1" w:rsidRPr="004B2E02" w:rsidRDefault="00AD7EE1" w:rsidP="00431E01">
      <w:pPr>
        <w:pStyle w:val="Default"/>
        <w:ind w:left="-284"/>
        <w:rPr>
          <w:color w:val="7F7F7F" w:themeColor="text1" w:themeTint="80"/>
          <w:sz w:val="22"/>
          <w:szCs w:val="22"/>
        </w:rPr>
      </w:pPr>
      <w:r w:rsidRPr="004B2E02">
        <w:rPr>
          <w:b/>
          <w:bCs/>
          <w:i/>
          <w:iCs/>
          <w:color w:val="7F7F7F" w:themeColor="text1" w:themeTint="80"/>
          <w:sz w:val="22"/>
          <w:szCs w:val="22"/>
        </w:rPr>
        <w:t xml:space="preserve">На уровне событий: </w:t>
      </w:r>
      <w:r w:rsidRPr="004B2E02">
        <w:rPr>
          <w:color w:val="7F7F7F" w:themeColor="text1" w:themeTint="80"/>
          <w:sz w:val="22"/>
          <w:szCs w:val="22"/>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AD7EE1" w:rsidRPr="004B2E02" w:rsidRDefault="00AD7EE1" w:rsidP="00431E01">
      <w:pPr>
        <w:pStyle w:val="Default"/>
        <w:ind w:left="-284"/>
        <w:rPr>
          <w:color w:val="7F7F7F" w:themeColor="text1" w:themeTint="80"/>
          <w:sz w:val="22"/>
          <w:szCs w:val="22"/>
        </w:rPr>
      </w:pPr>
      <w:r w:rsidRPr="004B2E02">
        <w:rPr>
          <w:b/>
          <w:bCs/>
          <w:i/>
          <w:iCs/>
          <w:color w:val="7F7F7F" w:themeColor="text1" w:themeTint="80"/>
          <w:sz w:val="22"/>
          <w:szCs w:val="22"/>
        </w:rPr>
        <w:t xml:space="preserve">Задачами воспитания детей с ОВЗ в условиях ДОО являются: </w:t>
      </w:r>
    </w:p>
    <w:p w:rsidR="00AD7EE1" w:rsidRPr="004B2E02" w:rsidRDefault="00AD7EE1" w:rsidP="00431E01">
      <w:pPr>
        <w:pStyle w:val="Default"/>
        <w:ind w:left="-284"/>
        <w:rPr>
          <w:color w:val="7F7F7F" w:themeColor="text1" w:themeTint="80"/>
          <w:sz w:val="22"/>
          <w:szCs w:val="22"/>
        </w:rPr>
      </w:pPr>
      <w:r w:rsidRPr="004B2E02">
        <w:rPr>
          <w:b/>
          <w:bCs/>
          <w:color w:val="7F7F7F" w:themeColor="text1" w:themeTint="80"/>
          <w:sz w:val="22"/>
          <w:szCs w:val="22"/>
        </w:rPr>
        <w:t xml:space="preserve">- </w:t>
      </w:r>
      <w:r w:rsidRPr="004B2E02">
        <w:rPr>
          <w:color w:val="7F7F7F" w:themeColor="text1" w:themeTint="80"/>
          <w:sz w:val="22"/>
          <w:szCs w:val="22"/>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AD7EE1" w:rsidRPr="004B2E02" w:rsidRDefault="00AD7EE1" w:rsidP="00431E01">
      <w:pPr>
        <w:pStyle w:val="Default"/>
        <w:ind w:left="-284"/>
        <w:rPr>
          <w:color w:val="7F7F7F" w:themeColor="text1" w:themeTint="80"/>
          <w:sz w:val="22"/>
          <w:szCs w:val="22"/>
        </w:rPr>
      </w:pPr>
      <w:r w:rsidRPr="004B2E02">
        <w:rPr>
          <w:color w:val="7F7F7F" w:themeColor="text1" w:themeTint="80"/>
          <w:sz w:val="22"/>
          <w:szCs w:val="22"/>
        </w:rPr>
        <w:t xml:space="preserve">- формирование доброжелательного отношения к детям с ОВЗ и их семьям со стороны всех участников образовательных отношений; </w:t>
      </w:r>
    </w:p>
    <w:p w:rsidR="00AD7EE1" w:rsidRPr="004B2E02" w:rsidRDefault="00AD7EE1" w:rsidP="00431E01">
      <w:pPr>
        <w:pStyle w:val="Default"/>
        <w:ind w:left="-284"/>
        <w:rPr>
          <w:color w:val="7F7F7F" w:themeColor="text1" w:themeTint="80"/>
          <w:sz w:val="22"/>
          <w:szCs w:val="22"/>
        </w:rPr>
      </w:pPr>
      <w:r w:rsidRPr="004B2E02">
        <w:rPr>
          <w:color w:val="7F7F7F" w:themeColor="text1" w:themeTint="80"/>
          <w:sz w:val="22"/>
          <w:szCs w:val="22"/>
        </w:rPr>
        <w:t xml:space="preserve">-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обеспечение эмоционально-положительного взаимодействия детей с окружающими в целях их успешной адаптации и интеграции в общество;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расширение у детей с различными нарушениями развития знаний и представлений об окружающем мире;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взаимодействие с семьей для обеспечения полноценного развития детей с ОВЗ;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охрана и укрепление физического и психического здоровья детей, в том числе их эмоционального благополучия; </w:t>
      </w:r>
    </w:p>
    <w:p w:rsidR="00AD7EE1" w:rsidRPr="004B2E02" w:rsidRDefault="00AD7EE1"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D7EE1" w:rsidRPr="004B2E02" w:rsidRDefault="00AD7EE1" w:rsidP="00AD7EE1">
      <w:pPr>
        <w:pStyle w:val="Default"/>
        <w:ind w:left="-284"/>
        <w:jc w:val="both"/>
        <w:rPr>
          <w:color w:val="7F7F7F" w:themeColor="text1" w:themeTint="80"/>
          <w:sz w:val="22"/>
          <w:szCs w:val="22"/>
        </w:rPr>
      </w:pPr>
      <w:r w:rsidRPr="004B2E02">
        <w:rPr>
          <w:b/>
          <w:bCs/>
          <w:i/>
          <w:iCs/>
          <w:color w:val="7F7F7F" w:themeColor="text1" w:themeTint="80"/>
          <w:sz w:val="22"/>
          <w:szCs w:val="22"/>
        </w:rPr>
        <w:t xml:space="preserve">Программа предполагает создание следующих условий, обеспечивающих достижение целевых ориентиров в работе с особыми категориями детей (п. 29.4.3.2 ФОП ДО):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w:t>
      </w:r>
      <w:r w:rsidRPr="004B2E02">
        <w:rPr>
          <w:color w:val="7F7F7F" w:themeColor="text1" w:themeTint="80"/>
          <w:sz w:val="22"/>
          <w:szCs w:val="22"/>
        </w:rPr>
        <w:lastRenderedPageBreak/>
        <w:t xml:space="preserve">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AD7EE1" w:rsidRPr="004B2E02" w:rsidRDefault="00AD7EE1"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5. Участие семьи как необходимое условие для полноценного воспитания ребёнка дошкольного возраста с особыми образовательными потребностями.</w:t>
      </w:r>
    </w:p>
    <w:p w:rsidR="00275E30" w:rsidRPr="004B2E02" w:rsidRDefault="00275E30" w:rsidP="001D3779">
      <w:pPr>
        <w:widowControl w:val="0"/>
        <w:tabs>
          <w:tab w:val="left" w:pos="1561"/>
        </w:tabs>
        <w:spacing w:after="0" w:line="240" w:lineRule="auto"/>
        <w:jc w:val="both"/>
        <w:rPr>
          <w:rFonts w:ascii="Times New Roman" w:hAnsi="Times New Roman" w:cs="Times New Roman"/>
          <w:color w:val="7F7F7F"/>
        </w:rPr>
      </w:pPr>
    </w:p>
    <w:p w:rsidR="00275E30" w:rsidRDefault="00275E30" w:rsidP="00275E30">
      <w:pPr>
        <w:spacing w:after="0" w:line="240" w:lineRule="auto"/>
        <w:jc w:val="center"/>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III. ОРГАНИЗАЦИОННЫЙ РАЗДЕЛ</w:t>
      </w:r>
    </w:p>
    <w:p w:rsidR="00431E01" w:rsidRPr="004B2E02" w:rsidRDefault="00431E01" w:rsidP="00275E30">
      <w:pPr>
        <w:spacing w:after="0" w:line="240" w:lineRule="auto"/>
        <w:jc w:val="center"/>
        <w:rPr>
          <w:rFonts w:ascii="Times New Roman" w:eastAsia="Times New Roman" w:hAnsi="Times New Roman" w:cs="Times New Roman"/>
          <w:b/>
          <w:color w:val="7F7F7F"/>
          <w:lang w:eastAsia="ru-RU"/>
        </w:rPr>
      </w:pPr>
    </w:p>
    <w:p w:rsidR="00275E30" w:rsidRPr="004B2E02" w:rsidRDefault="00275E30"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Организационный раздел описывает условия, содействующие всестороннему гармоничному развитию ребенка и способствующие достижению им целевых ориентиров образовательной деятельности. В Организационном разделе программы положения Целевого и Содержательного разделов рассматриваются через призму вопроса «Как это сделать?».</w:t>
      </w:r>
    </w:p>
    <w:p w:rsidR="00275E30" w:rsidRPr="004B2E02" w:rsidRDefault="00275E30" w:rsidP="00AD7EE1">
      <w:pPr>
        <w:spacing w:after="0" w:line="240" w:lineRule="auto"/>
        <w:ind w:left="-284"/>
        <w:jc w:val="center"/>
        <w:rPr>
          <w:rFonts w:ascii="Times New Roman" w:eastAsia="Times New Roman" w:hAnsi="Times New Roman" w:cs="Times New Roman"/>
          <w:b/>
          <w:bCs/>
          <w:color w:val="7F7F7F"/>
          <w:lang w:eastAsia="ru-RU"/>
        </w:rPr>
      </w:pPr>
      <w:r w:rsidRPr="004B2E02">
        <w:rPr>
          <w:rFonts w:ascii="Times New Roman" w:eastAsia="Times New Roman" w:hAnsi="Times New Roman" w:cs="Times New Roman"/>
          <w:b/>
          <w:color w:val="7F7F7F"/>
          <w:lang w:eastAsia="ru-RU"/>
        </w:rPr>
        <w:t xml:space="preserve">3.1. </w:t>
      </w:r>
      <w:r w:rsidRPr="004B2E02">
        <w:rPr>
          <w:rFonts w:ascii="Times New Roman" w:eastAsia="Times New Roman" w:hAnsi="Times New Roman" w:cs="Times New Roman"/>
          <w:b/>
          <w:bCs/>
          <w:color w:val="7F7F7F"/>
          <w:lang w:eastAsia="ru-RU"/>
        </w:rPr>
        <w:t>Психолого-педагогические условия реализации Программы</w:t>
      </w:r>
      <w:r w:rsidR="00AD7EE1" w:rsidRPr="004B2E02">
        <w:rPr>
          <w:rFonts w:ascii="Times New Roman" w:eastAsia="Times New Roman" w:hAnsi="Times New Roman" w:cs="Times New Roman"/>
          <w:b/>
          <w:bCs/>
          <w:color w:val="7F7F7F"/>
          <w:lang w:eastAsia="ru-RU"/>
        </w:rPr>
        <w:t xml:space="preserve"> </w:t>
      </w:r>
      <w:r w:rsidR="00AD7EE1" w:rsidRPr="004B2E02">
        <w:rPr>
          <w:rFonts w:ascii="Times New Roman" w:hAnsi="Times New Roman" w:cs="Times New Roman"/>
          <w:b/>
          <w:bCs/>
          <w:i/>
          <w:iCs/>
          <w:color w:val="7F7F7F" w:themeColor="text1" w:themeTint="80"/>
        </w:rPr>
        <w:t>(п. 30.2 ФОП ДО):</w:t>
      </w:r>
    </w:p>
    <w:p w:rsidR="00275E30" w:rsidRPr="004B2E02" w:rsidRDefault="00275E30" w:rsidP="00AD7EE1">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Программа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предполагает</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создание</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следующих</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психолого-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педагогических условий, обеспечивающих развитие ребенка в соответствии с</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его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возрастными</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индивидуальными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возможностями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интересами.</w:t>
      </w:r>
    </w:p>
    <w:p w:rsidR="00275E30" w:rsidRPr="004B2E02" w:rsidRDefault="00275E30" w:rsidP="00AD7EE1">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b/>
          <w:i/>
          <w:color w:val="7F7F7F"/>
          <w:lang w:eastAsia="ru-RU"/>
        </w:rPr>
        <w:t>Личностно-порождающее</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взаимодействие</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взрослых</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с</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детьми,</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color w:val="7F7F7F"/>
          <w:lang w:eastAsia="ru-RU"/>
        </w:rPr>
        <w:t>предполагающее</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создание</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таких</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ситуаций,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в</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которых</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каждому</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ребенку</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предоставляется возможность выбора деятельности, партнера, средств и пр.;</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обеспечивается</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опора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на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его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личный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опыт</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при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освоении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новых</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знаний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жизненных</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навыков.</w:t>
      </w:r>
    </w:p>
    <w:p w:rsidR="00275E30" w:rsidRPr="004B2E02" w:rsidRDefault="00275E30" w:rsidP="00AD7EE1">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b/>
          <w:i/>
          <w:color w:val="7F7F7F"/>
          <w:lang w:eastAsia="ru-RU"/>
        </w:rPr>
        <w:t>Ориентированность</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педагогической</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оценки</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на</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относительные</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показатели</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детской</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успешности,</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color w:val="7F7F7F"/>
          <w:lang w:eastAsia="ru-RU"/>
        </w:rPr>
        <w:t>то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есть</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сравнение</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нынешних</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67"/>
          <w:lang w:eastAsia="ru-RU"/>
        </w:rPr>
        <w:t xml:space="preserve"> </w:t>
      </w:r>
      <w:r w:rsidRPr="004B2E02">
        <w:rPr>
          <w:rFonts w:ascii="Times New Roman" w:eastAsia="Times New Roman" w:hAnsi="Times New Roman" w:cs="Times New Roman"/>
          <w:color w:val="7F7F7F"/>
          <w:lang w:eastAsia="ru-RU"/>
        </w:rPr>
        <w:t>предыдущих</w:t>
      </w:r>
      <w:r w:rsidRPr="004B2E02">
        <w:rPr>
          <w:rFonts w:ascii="Times New Roman" w:eastAsia="Times New Roman" w:hAnsi="Times New Roman" w:cs="Times New Roman"/>
          <w:color w:val="7F7F7F"/>
          <w:spacing w:val="-5"/>
          <w:lang w:eastAsia="ru-RU"/>
        </w:rPr>
        <w:t xml:space="preserve"> </w:t>
      </w:r>
      <w:r w:rsidRPr="004B2E02">
        <w:rPr>
          <w:rFonts w:ascii="Times New Roman" w:eastAsia="Times New Roman" w:hAnsi="Times New Roman" w:cs="Times New Roman"/>
          <w:color w:val="7F7F7F"/>
          <w:lang w:eastAsia="ru-RU"/>
        </w:rPr>
        <w:t>достижений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ребенка,</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стимулирование</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самооценки.</w:t>
      </w:r>
    </w:p>
    <w:p w:rsidR="00275E30" w:rsidRPr="004B2E02" w:rsidRDefault="00275E30" w:rsidP="00AD7EE1">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b/>
          <w:i/>
          <w:color w:val="7F7F7F"/>
          <w:lang w:eastAsia="ru-RU"/>
        </w:rPr>
        <w:t>Формирование</w:t>
      </w:r>
      <w:r w:rsidRPr="004B2E02">
        <w:rPr>
          <w:rFonts w:ascii="Times New Roman" w:eastAsia="Times New Roman" w:hAnsi="Times New Roman" w:cs="Times New Roman"/>
          <w:b/>
          <w:i/>
          <w:color w:val="7F7F7F"/>
          <w:spacing w:val="-5"/>
          <w:lang w:eastAsia="ru-RU"/>
        </w:rPr>
        <w:t xml:space="preserve"> </w:t>
      </w:r>
      <w:r w:rsidRPr="004B2E02">
        <w:rPr>
          <w:rFonts w:ascii="Times New Roman" w:eastAsia="Times New Roman" w:hAnsi="Times New Roman" w:cs="Times New Roman"/>
          <w:b/>
          <w:i/>
          <w:color w:val="7F7F7F"/>
          <w:lang w:eastAsia="ru-RU"/>
        </w:rPr>
        <w:t>игры</w:t>
      </w:r>
      <w:r w:rsidRPr="004B2E02">
        <w:rPr>
          <w:rFonts w:ascii="Times New Roman" w:eastAsia="Times New Roman" w:hAnsi="Times New Roman" w:cs="Times New Roman"/>
          <w:b/>
          <w:i/>
          <w:color w:val="7F7F7F"/>
          <w:spacing w:val="-3"/>
          <w:lang w:eastAsia="ru-RU"/>
        </w:rPr>
        <w:t xml:space="preserve"> </w:t>
      </w:r>
      <w:r w:rsidRPr="004B2E02">
        <w:rPr>
          <w:rFonts w:ascii="Times New Roman" w:eastAsia="Times New Roman" w:hAnsi="Times New Roman" w:cs="Times New Roman"/>
          <w:color w:val="7F7F7F"/>
          <w:lang w:eastAsia="ru-RU"/>
        </w:rPr>
        <w:t>как</w:t>
      </w:r>
      <w:r w:rsidRPr="004B2E02">
        <w:rPr>
          <w:rFonts w:ascii="Times New Roman" w:eastAsia="Times New Roman" w:hAnsi="Times New Roman" w:cs="Times New Roman"/>
          <w:color w:val="7F7F7F"/>
          <w:spacing w:val="-6"/>
          <w:lang w:eastAsia="ru-RU"/>
        </w:rPr>
        <w:t xml:space="preserve"> </w:t>
      </w:r>
      <w:r w:rsidRPr="004B2E02">
        <w:rPr>
          <w:rFonts w:ascii="Times New Roman" w:eastAsia="Times New Roman" w:hAnsi="Times New Roman" w:cs="Times New Roman"/>
          <w:color w:val="7F7F7F"/>
          <w:lang w:eastAsia="ru-RU"/>
        </w:rPr>
        <w:t>важнейшего</w:t>
      </w:r>
      <w:r w:rsidRPr="004B2E02">
        <w:rPr>
          <w:rFonts w:ascii="Times New Roman" w:eastAsia="Times New Roman" w:hAnsi="Times New Roman" w:cs="Times New Roman"/>
          <w:color w:val="7F7F7F"/>
          <w:spacing w:val="-5"/>
          <w:lang w:eastAsia="ru-RU"/>
        </w:rPr>
        <w:t xml:space="preserve"> </w:t>
      </w:r>
      <w:r w:rsidRPr="004B2E02">
        <w:rPr>
          <w:rFonts w:ascii="Times New Roman" w:eastAsia="Times New Roman" w:hAnsi="Times New Roman" w:cs="Times New Roman"/>
          <w:color w:val="7F7F7F"/>
          <w:lang w:eastAsia="ru-RU"/>
        </w:rPr>
        <w:t>фактора</w:t>
      </w:r>
      <w:r w:rsidRPr="004B2E02">
        <w:rPr>
          <w:rFonts w:ascii="Times New Roman" w:eastAsia="Times New Roman" w:hAnsi="Times New Roman" w:cs="Times New Roman"/>
          <w:color w:val="7F7F7F"/>
          <w:spacing w:val="-5"/>
          <w:lang w:eastAsia="ru-RU"/>
        </w:rPr>
        <w:t xml:space="preserve"> </w:t>
      </w:r>
      <w:r w:rsidRPr="004B2E02">
        <w:rPr>
          <w:rFonts w:ascii="Times New Roman" w:eastAsia="Times New Roman" w:hAnsi="Times New Roman" w:cs="Times New Roman"/>
          <w:color w:val="7F7F7F"/>
          <w:lang w:eastAsia="ru-RU"/>
        </w:rPr>
        <w:t>развития</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ребенка.</w:t>
      </w:r>
    </w:p>
    <w:p w:rsidR="00275E30" w:rsidRPr="004B2E02" w:rsidRDefault="00275E30" w:rsidP="00AD7EE1">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b/>
          <w:i/>
          <w:color w:val="7F7F7F"/>
          <w:lang w:eastAsia="ru-RU"/>
        </w:rPr>
        <w:t>Создание</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развивающей</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образовательной</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среды,</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color w:val="7F7F7F"/>
          <w:lang w:eastAsia="ru-RU"/>
        </w:rPr>
        <w:t>способствующей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физическому,</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социально-коммуникативному,</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познавательному,</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речевому,</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художественно-эстетическому</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развитию</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ребенка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сохранению</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его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индивидуальности.</w:t>
      </w:r>
    </w:p>
    <w:p w:rsidR="00275E30" w:rsidRPr="004B2E02" w:rsidRDefault="00275E30" w:rsidP="00AD7EE1">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b/>
          <w:i/>
          <w:color w:val="7F7F7F"/>
          <w:lang w:eastAsia="ru-RU"/>
        </w:rPr>
        <w:t>Сбалансированность</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репродуктивной</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color w:val="7F7F7F"/>
          <w:lang w:eastAsia="ru-RU"/>
        </w:rPr>
        <w:t>(воспроизводящей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готовый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образец)</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b/>
          <w:i/>
          <w:color w:val="7F7F7F"/>
          <w:lang w:eastAsia="ru-RU"/>
        </w:rPr>
        <w:t>и</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продуктивной</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color w:val="7F7F7F"/>
          <w:lang w:eastAsia="ru-RU"/>
        </w:rPr>
        <w:t>(производящей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субъективно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новый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продукт)</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b/>
          <w:i/>
          <w:color w:val="7F7F7F"/>
          <w:lang w:eastAsia="ru-RU"/>
        </w:rPr>
        <w:t>деятельности,</w:t>
      </w:r>
      <w:r w:rsidRPr="004B2E02">
        <w:rPr>
          <w:rFonts w:ascii="Times New Roman" w:eastAsia="Times New Roman" w:hAnsi="Times New Roman" w:cs="Times New Roman"/>
          <w:b/>
          <w:i/>
          <w:color w:val="7F7F7F"/>
          <w:spacing w:val="62"/>
          <w:lang w:eastAsia="ru-RU"/>
        </w:rPr>
        <w:t xml:space="preserve"> </w:t>
      </w:r>
      <w:r w:rsidRPr="004B2E02">
        <w:rPr>
          <w:rFonts w:ascii="Times New Roman" w:eastAsia="Times New Roman" w:hAnsi="Times New Roman" w:cs="Times New Roman"/>
          <w:color w:val="7F7F7F"/>
          <w:lang w:eastAsia="ru-RU"/>
        </w:rPr>
        <w:t>то</w:t>
      </w:r>
      <w:r w:rsidRPr="004B2E02">
        <w:rPr>
          <w:rFonts w:ascii="Times New Roman" w:eastAsia="Times New Roman" w:hAnsi="Times New Roman" w:cs="Times New Roman"/>
          <w:color w:val="7F7F7F"/>
          <w:spacing w:val="61"/>
          <w:lang w:eastAsia="ru-RU"/>
        </w:rPr>
        <w:t xml:space="preserve"> </w:t>
      </w:r>
      <w:r w:rsidRPr="004B2E02">
        <w:rPr>
          <w:rFonts w:ascii="Times New Roman" w:eastAsia="Times New Roman" w:hAnsi="Times New Roman" w:cs="Times New Roman"/>
          <w:color w:val="7F7F7F"/>
          <w:lang w:eastAsia="ru-RU"/>
        </w:rPr>
        <w:t>есть</w:t>
      </w:r>
      <w:r w:rsidRPr="004B2E02">
        <w:rPr>
          <w:rFonts w:ascii="Times New Roman" w:eastAsia="Times New Roman" w:hAnsi="Times New Roman" w:cs="Times New Roman"/>
          <w:color w:val="7F7F7F"/>
          <w:spacing w:val="58"/>
          <w:lang w:eastAsia="ru-RU"/>
        </w:rPr>
        <w:t xml:space="preserve"> </w:t>
      </w:r>
      <w:r w:rsidRPr="004B2E02">
        <w:rPr>
          <w:rFonts w:ascii="Times New Roman" w:eastAsia="Times New Roman" w:hAnsi="Times New Roman" w:cs="Times New Roman"/>
          <w:color w:val="7F7F7F"/>
          <w:lang w:eastAsia="ru-RU"/>
        </w:rPr>
        <w:t>деятельности</w:t>
      </w:r>
      <w:r w:rsidRPr="004B2E02">
        <w:rPr>
          <w:rFonts w:ascii="Times New Roman" w:eastAsia="Times New Roman" w:hAnsi="Times New Roman" w:cs="Times New Roman"/>
          <w:color w:val="7F7F7F"/>
          <w:spacing w:val="64"/>
          <w:lang w:eastAsia="ru-RU"/>
        </w:rPr>
        <w:t xml:space="preserve"> </w:t>
      </w:r>
      <w:r w:rsidRPr="004B2E02">
        <w:rPr>
          <w:rFonts w:ascii="Times New Roman" w:eastAsia="Times New Roman" w:hAnsi="Times New Roman" w:cs="Times New Roman"/>
          <w:color w:val="7F7F7F"/>
          <w:lang w:eastAsia="ru-RU"/>
        </w:rPr>
        <w:t>по</w:t>
      </w:r>
      <w:r w:rsidRPr="004B2E02">
        <w:rPr>
          <w:rFonts w:ascii="Times New Roman" w:eastAsia="Times New Roman" w:hAnsi="Times New Roman" w:cs="Times New Roman"/>
          <w:color w:val="7F7F7F"/>
          <w:spacing w:val="60"/>
          <w:lang w:eastAsia="ru-RU"/>
        </w:rPr>
        <w:t xml:space="preserve"> </w:t>
      </w:r>
      <w:r w:rsidRPr="004B2E02">
        <w:rPr>
          <w:rFonts w:ascii="Times New Roman" w:eastAsia="Times New Roman" w:hAnsi="Times New Roman" w:cs="Times New Roman"/>
          <w:color w:val="7F7F7F"/>
          <w:lang w:eastAsia="ru-RU"/>
        </w:rPr>
        <w:t>освоению</w:t>
      </w:r>
      <w:r w:rsidRPr="004B2E02">
        <w:rPr>
          <w:rFonts w:ascii="Times New Roman" w:eastAsia="Times New Roman" w:hAnsi="Times New Roman" w:cs="Times New Roman"/>
          <w:color w:val="7F7F7F"/>
          <w:spacing w:val="59"/>
          <w:lang w:eastAsia="ru-RU"/>
        </w:rPr>
        <w:t xml:space="preserve"> </w:t>
      </w:r>
      <w:r w:rsidRPr="004B2E02">
        <w:rPr>
          <w:rFonts w:ascii="Times New Roman" w:eastAsia="Times New Roman" w:hAnsi="Times New Roman" w:cs="Times New Roman"/>
          <w:color w:val="7F7F7F"/>
          <w:lang w:eastAsia="ru-RU"/>
        </w:rPr>
        <w:t>культурных</w:t>
      </w:r>
      <w:r w:rsidRPr="004B2E02">
        <w:rPr>
          <w:rFonts w:ascii="Times New Roman" w:eastAsia="Times New Roman" w:hAnsi="Times New Roman" w:cs="Times New Roman"/>
          <w:color w:val="7F7F7F"/>
          <w:spacing w:val="56"/>
          <w:lang w:eastAsia="ru-RU"/>
        </w:rPr>
        <w:t xml:space="preserve"> </w:t>
      </w:r>
      <w:r w:rsidRPr="004B2E02">
        <w:rPr>
          <w:rFonts w:ascii="Times New Roman" w:eastAsia="Times New Roman" w:hAnsi="Times New Roman" w:cs="Times New Roman"/>
          <w:color w:val="7F7F7F"/>
          <w:lang w:eastAsia="ru-RU"/>
        </w:rPr>
        <w:t>форм</w:t>
      </w:r>
      <w:r w:rsidRPr="004B2E02">
        <w:rPr>
          <w:rFonts w:ascii="Times New Roman" w:eastAsia="Times New Roman" w:hAnsi="Times New Roman" w:cs="Times New Roman"/>
          <w:color w:val="7F7F7F"/>
          <w:spacing w:val="62"/>
          <w:lang w:eastAsia="ru-RU"/>
        </w:rPr>
        <w:t xml:space="preserve"> </w:t>
      </w:r>
      <w:r w:rsidRPr="004B2E02">
        <w:rPr>
          <w:rFonts w:ascii="Times New Roman" w:eastAsia="Times New Roman" w:hAnsi="Times New Roman" w:cs="Times New Roman"/>
          <w:color w:val="7F7F7F"/>
          <w:lang w:eastAsia="ru-RU"/>
        </w:rPr>
        <w:t>и образцов и детской исследовательской,</w:t>
      </w:r>
      <w:r w:rsidRPr="004B2E02">
        <w:rPr>
          <w:rFonts w:ascii="Times New Roman" w:eastAsia="Times New Roman" w:hAnsi="Times New Roman" w:cs="Times New Roman"/>
          <w:color w:val="7F7F7F"/>
          <w:spacing w:val="70"/>
          <w:lang w:eastAsia="ru-RU"/>
        </w:rPr>
        <w:t xml:space="preserve"> </w:t>
      </w:r>
      <w:r w:rsidRPr="004B2E02">
        <w:rPr>
          <w:rFonts w:ascii="Times New Roman" w:eastAsia="Times New Roman" w:hAnsi="Times New Roman" w:cs="Times New Roman"/>
          <w:color w:val="7F7F7F"/>
          <w:lang w:eastAsia="ru-RU"/>
        </w:rPr>
        <w:t>творческой деятельности; совместных</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самостоятельных,</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подвижных</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статичных</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форм</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активности.</w:t>
      </w:r>
    </w:p>
    <w:p w:rsidR="00275E30" w:rsidRPr="004B2E02" w:rsidRDefault="00275E30" w:rsidP="00AD7EE1">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b/>
          <w:i/>
          <w:color w:val="7F7F7F"/>
          <w:lang w:eastAsia="ru-RU"/>
        </w:rPr>
        <w:t xml:space="preserve">Участие семьи </w:t>
      </w:r>
      <w:r w:rsidRPr="004B2E02">
        <w:rPr>
          <w:rFonts w:ascii="Times New Roman" w:eastAsia="Times New Roman" w:hAnsi="Times New Roman" w:cs="Times New Roman"/>
          <w:color w:val="7F7F7F"/>
          <w:lang w:eastAsia="ru-RU"/>
        </w:rPr>
        <w:t>как необходимое условие для полноценного развития</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ребенка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дошкольного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возраста.</w:t>
      </w:r>
    </w:p>
    <w:p w:rsidR="00275E30" w:rsidRPr="004B2E02" w:rsidRDefault="00275E30" w:rsidP="00AD7EE1">
      <w:pPr>
        <w:widowControl w:val="0"/>
        <w:autoSpaceDE w:val="0"/>
        <w:autoSpaceDN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b/>
          <w:i/>
          <w:color w:val="7F7F7F"/>
          <w:lang w:eastAsia="ru-RU"/>
        </w:rPr>
        <w:t>Профессиональное</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развитие</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педагогов,</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color w:val="7F7F7F"/>
          <w:lang w:eastAsia="ru-RU"/>
        </w:rPr>
        <w:t>направленное</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на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развитие</w:t>
      </w:r>
      <w:r w:rsidRPr="004B2E02">
        <w:rPr>
          <w:rFonts w:ascii="Times New Roman" w:eastAsia="Times New Roman" w:hAnsi="Times New Roman" w:cs="Times New Roman"/>
          <w:color w:val="7F7F7F"/>
          <w:spacing w:val="-67"/>
          <w:lang w:eastAsia="ru-RU"/>
        </w:rPr>
        <w:t xml:space="preserve"> </w:t>
      </w:r>
      <w:r w:rsidRPr="004B2E02">
        <w:rPr>
          <w:rFonts w:ascii="Times New Roman" w:eastAsia="Times New Roman" w:hAnsi="Times New Roman" w:cs="Times New Roman"/>
          <w:color w:val="7F7F7F"/>
          <w:lang w:eastAsia="ru-RU"/>
        </w:rPr>
        <w:t>профессиональных</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компетентностей,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в</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том</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числе</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коммуникативной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компетентности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мастерства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мотивирования</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ребенка,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также</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владения</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правилами безопасного пользования Интернетом, предполагающее создание</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сетевого</w:t>
      </w:r>
      <w:r w:rsidRPr="004B2E02">
        <w:rPr>
          <w:rFonts w:ascii="Times New Roman" w:eastAsia="Times New Roman" w:hAnsi="Times New Roman" w:cs="Times New Roman"/>
          <w:color w:val="7F7F7F"/>
          <w:spacing w:val="-5"/>
          <w:lang w:eastAsia="ru-RU"/>
        </w:rPr>
        <w:t xml:space="preserve"> </w:t>
      </w:r>
      <w:r w:rsidRPr="004B2E02">
        <w:rPr>
          <w:rFonts w:ascii="Times New Roman" w:eastAsia="Times New Roman" w:hAnsi="Times New Roman" w:cs="Times New Roman"/>
          <w:color w:val="7F7F7F"/>
          <w:lang w:eastAsia="ru-RU"/>
        </w:rPr>
        <w:t>взаимодействия</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педагогов</w:t>
      </w:r>
      <w:r w:rsidRPr="004B2E02">
        <w:rPr>
          <w:rFonts w:ascii="Times New Roman" w:eastAsia="Times New Roman" w:hAnsi="Times New Roman" w:cs="Times New Roman"/>
          <w:color w:val="7F7F7F"/>
          <w:spacing w:val="-5"/>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управленцев,</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работающих</w:t>
      </w:r>
      <w:r w:rsidRPr="004B2E02">
        <w:rPr>
          <w:rFonts w:ascii="Times New Roman" w:eastAsia="Times New Roman" w:hAnsi="Times New Roman" w:cs="Times New Roman"/>
          <w:color w:val="7F7F7F"/>
          <w:spacing w:val="-8"/>
          <w:lang w:eastAsia="ru-RU"/>
        </w:rPr>
        <w:t xml:space="preserve"> </w:t>
      </w:r>
      <w:r w:rsidRPr="004B2E02">
        <w:rPr>
          <w:rFonts w:ascii="Times New Roman" w:eastAsia="Times New Roman" w:hAnsi="Times New Roman" w:cs="Times New Roman"/>
          <w:color w:val="7F7F7F"/>
          <w:lang w:eastAsia="ru-RU"/>
        </w:rPr>
        <w:t>по</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Программе.</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lastRenderedPageBreak/>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AD7EE1" w:rsidRPr="004B2E02" w:rsidRDefault="00AD7EE1" w:rsidP="00AD7EE1">
      <w:pPr>
        <w:widowControl w:val="0"/>
        <w:autoSpaceDE w:val="0"/>
        <w:autoSpaceDN w:val="0"/>
        <w:spacing w:after="0" w:line="240" w:lineRule="auto"/>
        <w:ind w:left="-284"/>
        <w:jc w:val="both"/>
        <w:rPr>
          <w:rFonts w:ascii="Times New Roman" w:eastAsia="Times New Roman" w:hAnsi="Times New Roman" w:cs="Times New Roman"/>
          <w:color w:val="7F7F7F" w:themeColor="text1" w:themeTint="80"/>
          <w:lang w:eastAsia="ru-RU"/>
        </w:rPr>
      </w:pPr>
      <w:r w:rsidRPr="004B2E02">
        <w:rPr>
          <w:rFonts w:ascii="Times New Roman" w:hAnsi="Times New Roman" w:cs="Times New Roman"/>
          <w:color w:val="7F7F7F" w:themeColor="text1" w:themeTint="80"/>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275E30" w:rsidRDefault="00275E30" w:rsidP="00AD7EE1">
      <w:pPr>
        <w:spacing w:after="0" w:line="240" w:lineRule="auto"/>
        <w:ind w:left="-284"/>
        <w:jc w:val="center"/>
        <w:rPr>
          <w:rFonts w:ascii="Times New Roman" w:eastAsia="Times New Roman" w:hAnsi="Times New Roman" w:cs="Times New Roman"/>
          <w:b/>
          <w:bCs/>
          <w:color w:val="7F7F7F"/>
          <w:lang w:eastAsia="ru-RU"/>
        </w:rPr>
      </w:pPr>
    </w:p>
    <w:p w:rsidR="00B611BE" w:rsidRDefault="00B611BE" w:rsidP="00AD7EE1">
      <w:pPr>
        <w:spacing w:after="0" w:line="240" w:lineRule="auto"/>
        <w:ind w:left="-284"/>
        <w:jc w:val="center"/>
        <w:rPr>
          <w:rFonts w:ascii="Times New Roman" w:eastAsia="Times New Roman" w:hAnsi="Times New Roman" w:cs="Times New Roman"/>
          <w:b/>
          <w:bCs/>
          <w:color w:val="7F7F7F"/>
          <w:lang w:eastAsia="ru-RU"/>
        </w:rPr>
      </w:pPr>
    </w:p>
    <w:p w:rsidR="00B611BE" w:rsidRDefault="00B611BE" w:rsidP="00AD7EE1">
      <w:pPr>
        <w:spacing w:after="0" w:line="240" w:lineRule="auto"/>
        <w:ind w:left="-284"/>
        <w:jc w:val="center"/>
        <w:rPr>
          <w:rFonts w:ascii="Times New Roman" w:eastAsia="Times New Roman" w:hAnsi="Times New Roman" w:cs="Times New Roman"/>
          <w:b/>
          <w:bCs/>
          <w:color w:val="7F7F7F"/>
          <w:lang w:eastAsia="ru-RU"/>
        </w:rPr>
      </w:pPr>
    </w:p>
    <w:p w:rsidR="00B611BE" w:rsidRPr="004B2E02" w:rsidRDefault="00B611BE" w:rsidP="00AD7EE1">
      <w:pPr>
        <w:spacing w:after="0" w:line="240" w:lineRule="auto"/>
        <w:ind w:left="-284"/>
        <w:jc w:val="center"/>
        <w:rPr>
          <w:rFonts w:ascii="Times New Roman" w:eastAsia="Times New Roman" w:hAnsi="Times New Roman" w:cs="Times New Roman"/>
          <w:b/>
          <w:bCs/>
          <w:color w:val="7F7F7F"/>
          <w:lang w:eastAsia="ru-RU"/>
        </w:rPr>
      </w:pPr>
    </w:p>
    <w:p w:rsidR="00275E30" w:rsidRDefault="00275E30" w:rsidP="00AD7EE1">
      <w:pPr>
        <w:spacing w:after="0" w:line="240" w:lineRule="auto"/>
        <w:ind w:left="-284"/>
        <w:jc w:val="center"/>
        <w:rPr>
          <w:rFonts w:ascii="Times New Roman" w:eastAsia="Times New Roman" w:hAnsi="Times New Roman" w:cs="Times New Roman"/>
          <w:b/>
          <w:bCs/>
          <w:color w:val="7F7F7F" w:themeColor="text1" w:themeTint="80"/>
          <w:lang w:eastAsia="ru-RU"/>
        </w:rPr>
      </w:pPr>
      <w:r w:rsidRPr="004B2E02">
        <w:rPr>
          <w:rFonts w:ascii="Times New Roman" w:eastAsia="Times New Roman" w:hAnsi="Times New Roman" w:cs="Times New Roman"/>
          <w:b/>
          <w:bCs/>
          <w:color w:val="7F7F7F" w:themeColor="text1" w:themeTint="80"/>
          <w:lang w:eastAsia="ru-RU"/>
        </w:rPr>
        <w:t>3.2.</w:t>
      </w:r>
      <w:r w:rsidR="00AD7EE1" w:rsidRPr="004B2E02">
        <w:rPr>
          <w:rFonts w:ascii="Times New Roman" w:eastAsia="Times New Roman" w:hAnsi="Times New Roman" w:cs="Times New Roman"/>
          <w:b/>
          <w:bCs/>
          <w:color w:val="7F7F7F" w:themeColor="text1" w:themeTint="80"/>
          <w:lang w:eastAsia="ru-RU"/>
        </w:rPr>
        <w:t xml:space="preserve"> </w:t>
      </w:r>
      <w:r w:rsidRPr="004B2E02">
        <w:rPr>
          <w:rFonts w:ascii="Times New Roman" w:eastAsia="Times New Roman" w:hAnsi="Times New Roman" w:cs="Times New Roman"/>
          <w:b/>
          <w:bCs/>
          <w:color w:val="7F7F7F" w:themeColor="text1" w:themeTint="80"/>
          <w:lang w:eastAsia="ru-RU"/>
        </w:rPr>
        <w:t>Особенности организации развивающей предметно-пространственной среды</w:t>
      </w:r>
    </w:p>
    <w:p w:rsidR="00431E01" w:rsidRPr="004B2E02" w:rsidRDefault="00431E01" w:rsidP="00AD7EE1">
      <w:pPr>
        <w:spacing w:after="0" w:line="240" w:lineRule="auto"/>
        <w:ind w:left="-284"/>
        <w:jc w:val="center"/>
        <w:rPr>
          <w:rFonts w:ascii="Times New Roman" w:eastAsia="Times New Roman" w:hAnsi="Times New Roman" w:cs="Times New Roman"/>
          <w:b/>
          <w:bCs/>
          <w:color w:val="7F7F7F" w:themeColor="text1" w:themeTint="80"/>
          <w:lang w:eastAsia="ru-RU"/>
        </w:rPr>
      </w:pPr>
    </w:p>
    <w:p w:rsidR="00275E30" w:rsidRPr="004B2E02"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hAnsi="Times New Roman" w:cs="Times New Roman"/>
          <w:color w:val="7F7F7F" w:themeColor="text1" w:themeTint="80"/>
        </w:rPr>
        <w:t xml:space="preserve">(п. 31.1 ФОП ДО). </w:t>
      </w:r>
      <w:r w:rsidR="00275E30" w:rsidRPr="004B2E02">
        <w:rPr>
          <w:rFonts w:ascii="Times New Roman" w:eastAsia="Times New Roman" w:hAnsi="Times New Roman" w:cs="Times New Roman"/>
          <w:color w:val="7F7F7F"/>
          <w:lang w:eastAsia="ru-RU"/>
        </w:rPr>
        <w:t xml:space="preserve">Развивающая предметно-пространственная среда — часть образовательной среды, представленная специально организованным пространством — помещениями Детского сада, прилегающими и другими территориями, предназначенными для реализации Программы, — материалами, оборудованием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r w:rsidRPr="004B2E02">
        <w:rPr>
          <w:rFonts w:ascii="Times New Roman" w:hAnsi="Times New Roman" w:cs="Times New Roman"/>
          <w:color w:val="7F7F7F" w:themeColor="text1" w:themeTint="80"/>
        </w:rPr>
        <w:t>(п.31.2 ФОП ДО)</w:t>
      </w:r>
      <w:r w:rsidRPr="004B2E02">
        <w:rPr>
          <w:rFonts w:ascii="Times New Roman" w:eastAsia="Times New Roman" w:hAnsi="Times New Roman" w:cs="Times New Roman"/>
          <w:color w:val="7F7F7F" w:themeColor="text1" w:themeTint="80"/>
          <w:lang w:eastAsia="ru-RU"/>
        </w:rPr>
        <w:t xml:space="preserve"> </w:t>
      </w:r>
      <w:r w:rsidR="00275E30" w:rsidRPr="004B2E02">
        <w:rPr>
          <w:rFonts w:ascii="Times New Roman" w:eastAsia="Times New Roman" w:hAnsi="Times New Roman" w:cs="Times New Roman"/>
          <w:color w:val="7F7F7F"/>
          <w:lang w:eastAsia="ru-RU"/>
        </w:rPr>
        <w:t>Среда обладает свойствами открытой системы и выполняет образовательную, воспитывающую, мотивирующую функции. Среда не только развивающая, но и развивающаяся. Она обеспечивает возможность реализации разных видов детской активности в соответствии с потребностями каждого возрастного этапа детей.</w:t>
      </w:r>
    </w:p>
    <w:p w:rsidR="00275E30" w:rsidRPr="004B2E02" w:rsidRDefault="00275E30"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Наполнение РППС предусматривает содержание для развития всех образовательных областей (социально-коммуникативного, познавательного, речевого, художественно-эстетического, физического развития). </w:t>
      </w:r>
      <w:r w:rsidR="00AD7EE1" w:rsidRPr="004B2E02">
        <w:rPr>
          <w:rFonts w:ascii="Times New Roman" w:hAnsi="Times New Roman" w:cs="Times New Roman"/>
          <w:color w:val="7F7F7F" w:themeColor="text1" w:themeTint="80"/>
        </w:rPr>
        <w:t xml:space="preserve">(п. 31.3 ФОП ДО). </w:t>
      </w:r>
      <w:r w:rsidRPr="004B2E02">
        <w:rPr>
          <w:rFonts w:ascii="Times New Roman" w:eastAsia="Times New Roman" w:hAnsi="Times New Roman" w:cs="Times New Roman"/>
          <w:color w:val="7F7F7F"/>
          <w:lang w:eastAsia="ru-RU"/>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w:t>
      </w:r>
    </w:p>
    <w:p w:rsidR="00275E30" w:rsidRPr="004B2E02" w:rsidRDefault="00275E30"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Развивающая предметно-пространственная среда ДОУ построена в соответствии с возрастом и индивидуальными особенностями развития детей, обеспечивает максимальную реализацию образовательного потенциала пространства и территории ДОУ, предоставляет возможности для общения и целенаправленной, разнообразной совместной деятельности детей (в том числе детей разного возраста) и взрослых, двигательной активности детей, а также возможности их уединения.</w:t>
      </w:r>
    </w:p>
    <w:p w:rsidR="00AD7EE1" w:rsidRPr="004B2E02" w:rsidRDefault="00AD7EE1" w:rsidP="00AD7EE1">
      <w:pPr>
        <w:pStyle w:val="Default"/>
        <w:ind w:left="-284"/>
        <w:jc w:val="both"/>
        <w:rPr>
          <w:color w:val="7F7F7F" w:themeColor="text1" w:themeTint="80"/>
          <w:sz w:val="22"/>
          <w:szCs w:val="22"/>
        </w:rPr>
      </w:pPr>
      <w:r w:rsidRPr="004B2E02">
        <w:rPr>
          <w:b/>
          <w:bCs/>
          <w:i/>
          <w:iCs/>
          <w:color w:val="7F7F7F" w:themeColor="text1" w:themeTint="80"/>
          <w:sz w:val="22"/>
          <w:szCs w:val="22"/>
        </w:rPr>
        <w:t xml:space="preserve">При проектировании РППС ДОО учитываются (п. 31.5 ФОП ДО):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местные этнопсихологические, социокультурные, культурно-исторические и природно- климатические условия, в которых находится ДОО;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возраст, опыт, уровень развития детей и особенностей их деятельности, содержание образования;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задачи образовательной программы для разных возрастных групп;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p w:rsidR="00AD7EE1" w:rsidRPr="004B2E02" w:rsidRDefault="00AD7EE1" w:rsidP="00AD7EE1">
      <w:pPr>
        <w:pStyle w:val="Default"/>
        <w:ind w:left="-284"/>
        <w:jc w:val="both"/>
        <w:rPr>
          <w:color w:val="7F7F7F" w:themeColor="text1" w:themeTint="80"/>
          <w:sz w:val="22"/>
          <w:szCs w:val="22"/>
        </w:rPr>
      </w:pPr>
      <w:r w:rsidRPr="004B2E02">
        <w:rPr>
          <w:b/>
          <w:bCs/>
          <w:i/>
          <w:iCs/>
          <w:color w:val="7F7F7F" w:themeColor="text1" w:themeTint="80"/>
          <w:sz w:val="22"/>
          <w:szCs w:val="22"/>
        </w:rPr>
        <w:t xml:space="preserve">РППС соответствует (п. 31. 6 ФОП ДО):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требованиям ФГОС ДО;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образовательной программе ДОО;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материально-техническим и медико-социальным условиям пребывания детей в ДОО;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возрастным особенностям детей;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воспитывающему характеру обучения детей в ДОО;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требованиям безопасности и надежности.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РППС ДОО обеспечивает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(п. 31.8 ФОП ДО).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В соответствии с ФГОС ДО РППС содержательно-насыщенная; трансформируемая; полифункциональная; вариативная; доступная; безопасная (п. 31. 9 ФОП ДО). </w:t>
      </w:r>
    </w:p>
    <w:p w:rsidR="00AD7EE1" w:rsidRPr="004B2E02" w:rsidRDefault="00AD7EE1" w:rsidP="00AD7EE1">
      <w:pPr>
        <w:shd w:val="clear" w:color="auto" w:fill="FFFFFF"/>
        <w:spacing w:after="0" w:line="240" w:lineRule="auto"/>
        <w:ind w:left="-284"/>
        <w:jc w:val="both"/>
        <w:rPr>
          <w:rFonts w:ascii="Times New Roman" w:eastAsia="Times New Roman" w:hAnsi="Times New Roman" w:cs="Times New Roman"/>
          <w:color w:val="7F7F7F" w:themeColor="text1" w:themeTint="80"/>
          <w:lang w:eastAsia="ru-RU"/>
        </w:rPr>
      </w:pPr>
      <w:r w:rsidRPr="004B2E02">
        <w:rPr>
          <w:rFonts w:ascii="Times New Roman" w:hAnsi="Times New Roman" w:cs="Times New Roman"/>
          <w:color w:val="7F7F7F" w:themeColor="text1" w:themeTint="80"/>
        </w:rPr>
        <w:lastRenderedPageBreak/>
        <w:t>РППС ДОО обеспечивает условия для эмоционального благополучия детей и комфортной работы педагогических и учебно- вспомогательных сотрудников (п. 31.10 ФОП ДО).</w:t>
      </w:r>
    </w:p>
    <w:p w:rsidR="00AD7EE1" w:rsidRPr="004B2E02" w:rsidRDefault="00AD7EE1" w:rsidP="00AD7EE1">
      <w:pPr>
        <w:shd w:val="clear" w:color="auto" w:fill="FFFFFF"/>
        <w:spacing w:after="0" w:line="240" w:lineRule="auto"/>
        <w:ind w:left="-284"/>
        <w:jc w:val="both"/>
        <w:rPr>
          <w:rFonts w:ascii="Times New Roman" w:eastAsia="Times New Roman" w:hAnsi="Times New Roman" w:cs="Times New Roman"/>
          <w:color w:val="7F7F7F" w:themeColor="text1" w:themeTint="80"/>
          <w:lang w:eastAsia="ru-RU"/>
        </w:rPr>
      </w:pPr>
    </w:p>
    <w:p w:rsidR="00AD7EE1" w:rsidRPr="004B2E02" w:rsidRDefault="00AD7EE1" w:rsidP="00AD7EE1">
      <w:pPr>
        <w:pStyle w:val="Default"/>
        <w:ind w:left="-284"/>
        <w:jc w:val="center"/>
        <w:rPr>
          <w:color w:val="7F7F7F" w:themeColor="text1" w:themeTint="80"/>
          <w:sz w:val="22"/>
          <w:szCs w:val="22"/>
        </w:rPr>
      </w:pPr>
      <w:r w:rsidRPr="004B2E02">
        <w:rPr>
          <w:b/>
          <w:bCs/>
          <w:color w:val="7F7F7F" w:themeColor="text1" w:themeTint="80"/>
          <w:sz w:val="22"/>
          <w:szCs w:val="22"/>
        </w:rPr>
        <w:t>Часть, формируемая участниками образовательных отношений</w:t>
      </w:r>
    </w:p>
    <w:p w:rsidR="00AD7EE1" w:rsidRPr="004B2E02" w:rsidRDefault="00AD7EE1" w:rsidP="00AD7EE1">
      <w:pPr>
        <w:shd w:val="clear" w:color="auto" w:fill="FFFFFF"/>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РППС ДОО построена с учетом возрастных и индивидуальных особенностей детей, их половой идентификации. Обеспечивает развитие детей по пяти основным направлениям. </w:t>
      </w:r>
    </w:p>
    <w:tbl>
      <w:tblPr>
        <w:tblW w:w="9747" w:type="dxa"/>
        <w:tblInd w:w="-113" w:type="dxa"/>
        <w:tblBorders>
          <w:top w:val="nil"/>
          <w:left w:val="nil"/>
          <w:bottom w:val="nil"/>
          <w:right w:val="nil"/>
        </w:tblBorders>
        <w:tblLayout w:type="fixed"/>
        <w:tblLook w:val="0000" w:firstRow="0" w:lastRow="0" w:firstColumn="0" w:lastColumn="0" w:noHBand="0" w:noVBand="0"/>
      </w:tblPr>
      <w:tblGrid>
        <w:gridCol w:w="3227"/>
        <w:gridCol w:w="11"/>
        <w:gridCol w:w="3238"/>
        <w:gridCol w:w="11"/>
        <w:gridCol w:w="3232"/>
        <w:gridCol w:w="28"/>
      </w:tblGrid>
      <w:tr w:rsidR="00AD7EE1" w:rsidRPr="004B2E02" w:rsidTr="00AD7EE1">
        <w:trPr>
          <w:gridAfter w:val="1"/>
          <w:wAfter w:w="28" w:type="dxa"/>
          <w:trHeight w:val="355"/>
        </w:trPr>
        <w:tc>
          <w:tcPr>
            <w:tcW w:w="3238"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i/>
                <w:iCs/>
                <w:color w:val="7F7F7F" w:themeColor="text1" w:themeTint="80"/>
              </w:rPr>
              <w:t xml:space="preserve">Основные направления развития </w:t>
            </w:r>
          </w:p>
        </w:tc>
        <w:tc>
          <w:tcPr>
            <w:tcW w:w="3238"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i/>
                <w:iCs/>
                <w:color w:val="7F7F7F" w:themeColor="text1" w:themeTint="80"/>
              </w:rPr>
              <w:t xml:space="preserve">Наличие специальных помещений </w:t>
            </w:r>
          </w:p>
        </w:tc>
        <w:tc>
          <w:tcPr>
            <w:tcW w:w="3243"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i/>
                <w:iCs/>
                <w:color w:val="7F7F7F" w:themeColor="text1" w:themeTint="80"/>
              </w:rPr>
              <w:t xml:space="preserve">Основные пособия и специальное оборудование </w:t>
            </w:r>
          </w:p>
        </w:tc>
      </w:tr>
      <w:tr w:rsidR="00AD7EE1" w:rsidRPr="004B2E02" w:rsidTr="00AD7EE1">
        <w:trPr>
          <w:gridAfter w:val="1"/>
          <w:wAfter w:w="28" w:type="dxa"/>
          <w:trHeight w:val="360"/>
        </w:trPr>
        <w:tc>
          <w:tcPr>
            <w:tcW w:w="3238"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Физическое развитие </w:t>
            </w:r>
          </w:p>
        </w:tc>
        <w:tc>
          <w:tcPr>
            <w:tcW w:w="3238"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Физкультурный зал </w:t>
            </w:r>
          </w:p>
        </w:tc>
        <w:tc>
          <w:tcPr>
            <w:tcW w:w="3243"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Спортивное оборудование для проведения физкультурных занятий, мероприятий, маты, сенсорные дорожки. </w:t>
            </w:r>
          </w:p>
        </w:tc>
      </w:tr>
      <w:tr w:rsidR="00AD7EE1" w:rsidRPr="004B2E02" w:rsidTr="00AD7EE1">
        <w:trPr>
          <w:gridAfter w:val="1"/>
          <w:wAfter w:w="28" w:type="dxa"/>
          <w:trHeight w:val="612"/>
        </w:trPr>
        <w:tc>
          <w:tcPr>
            <w:tcW w:w="6487" w:type="dxa"/>
            <w:gridSpan w:val="4"/>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Тренажерный зал </w:t>
            </w:r>
          </w:p>
        </w:tc>
        <w:tc>
          <w:tcPr>
            <w:tcW w:w="3232"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Оборудование для проведения индивидуальной работы с детьми, тренажеры , дорожка беговая. </w:t>
            </w:r>
          </w:p>
        </w:tc>
      </w:tr>
      <w:tr w:rsidR="00AD7EE1" w:rsidRPr="004B2E02" w:rsidTr="00AD7EE1">
        <w:trPr>
          <w:gridAfter w:val="1"/>
          <w:wAfter w:w="28" w:type="dxa"/>
          <w:trHeight w:val="359"/>
        </w:trPr>
        <w:tc>
          <w:tcPr>
            <w:tcW w:w="6487" w:type="dxa"/>
            <w:gridSpan w:val="4"/>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Групповые помещения </w:t>
            </w:r>
          </w:p>
        </w:tc>
        <w:tc>
          <w:tcPr>
            <w:tcW w:w="3232"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Центры двигательной активности, дорожки здоровья, оборудование для закаливания, бактерицидные лампы </w:t>
            </w:r>
          </w:p>
        </w:tc>
      </w:tr>
      <w:tr w:rsidR="00AD7EE1" w:rsidRPr="004B2E02" w:rsidTr="00AD7EE1">
        <w:trPr>
          <w:gridAfter w:val="1"/>
          <w:wAfter w:w="28" w:type="dxa"/>
          <w:trHeight w:val="359"/>
        </w:trPr>
        <w:tc>
          <w:tcPr>
            <w:tcW w:w="6487" w:type="dxa"/>
            <w:gridSpan w:val="4"/>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Медицинский блок </w:t>
            </w:r>
          </w:p>
        </w:tc>
        <w:tc>
          <w:tcPr>
            <w:tcW w:w="3232"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Ростомер, мебель, спирометр, динамометр, весы, тонометр, медикаменты для оказания первой медицинской помощи </w:t>
            </w:r>
          </w:p>
        </w:tc>
      </w:tr>
      <w:tr w:rsidR="00AD7EE1" w:rsidRPr="004B2E02" w:rsidTr="00AD7EE1">
        <w:trPr>
          <w:gridAfter w:val="1"/>
          <w:wAfter w:w="28" w:type="dxa"/>
          <w:trHeight w:val="484"/>
        </w:trPr>
        <w:tc>
          <w:tcPr>
            <w:tcW w:w="3238"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Социально-коммуникативное развитие </w:t>
            </w:r>
          </w:p>
        </w:tc>
        <w:tc>
          <w:tcPr>
            <w:tcW w:w="3238"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Групповые помещения </w:t>
            </w:r>
          </w:p>
        </w:tc>
        <w:tc>
          <w:tcPr>
            <w:tcW w:w="3243"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Развивающие пособия и игры, атрибуты, игровые модули, сюжетно-игровое оборудование, оборудование для трудовой деятельности, художественная литература, видео - и аудиотека. </w:t>
            </w:r>
          </w:p>
        </w:tc>
      </w:tr>
      <w:tr w:rsidR="00AD7EE1" w:rsidRPr="004B2E02" w:rsidTr="00AD7EE1">
        <w:trPr>
          <w:gridAfter w:val="1"/>
          <w:wAfter w:w="28" w:type="dxa"/>
          <w:trHeight w:val="360"/>
        </w:trPr>
        <w:tc>
          <w:tcPr>
            <w:tcW w:w="6487" w:type="dxa"/>
            <w:gridSpan w:val="4"/>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Территория ДОУ </w:t>
            </w:r>
          </w:p>
        </w:tc>
        <w:tc>
          <w:tcPr>
            <w:tcW w:w="3232"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Малые архитектурные формы на групповых прогулочных площадках для сюжетно-ролевых игр и др. </w:t>
            </w:r>
          </w:p>
        </w:tc>
      </w:tr>
      <w:tr w:rsidR="00AD7EE1" w:rsidRPr="004B2E02" w:rsidTr="00AD7EE1">
        <w:trPr>
          <w:gridAfter w:val="1"/>
          <w:wAfter w:w="28" w:type="dxa"/>
          <w:trHeight w:val="1116"/>
        </w:trPr>
        <w:tc>
          <w:tcPr>
            <w:tcW w:w="3238"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Познавательное развитие </w:t>
            </w:r>
          </w:p>
        </w:tc>
        <w:tc>
          <w:tcPr>
            <w:tcW w:w="3238"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Групповые помещения </w:t>
            </w:r>
          </w:p>
        </w:tc>
        <w:tc>
          <w:tcPr>
            <w:tcW w:w="3243"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Центры познавательного развития, оборудование для исследовательской и опытнической деятельности детей (мини - лаборатория), 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 презентации по темам </w:t>
            </w:r>
          </w:p>
        </w:tc>
      </w:tr>
      <w:tr w:rsidR="00AD7EE1" w:rsidRPr="004B2E02" w:rsidTr="00AD7EE1">
        <w:trPr>
          <w:gridAfter w:val="1"/>
          <w:wAfter w:w="28" w:type="dxa"/>
          <w:trHeight w:val="606"/>
        </w:trPr>
        <w:tc>
          <w:tcPr>
            <w:tcW w:w="6487" w:type="dxa"/>
            <w:gridSpan w:val="4"/>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Групповые помещения </w:t>
            </w:r>
          </w:p>
        </w:tc>
        <w:tc>
          <w:tcPr>
            <w:tcW w:w="3232"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Уголок нравственно-патриотического воспитания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-Лаборатория песка и воды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-конструкторы Лего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-дидактические игры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lastRenderedPageBreak/>
              <w:t xml:space="preserve">-игры для логического мышления </w:t>
            </w:r>
          </w:p>
        </w:tc>
      </w:tr>
      <w:tr w:rsidR="00AD7EE1" w:rsidRPr="004B2E02" w:rsidTr="00AD7EE1">
        <w:trPr>
          <w:gridAfter w:val="1"/>
          <w:wAfter w:w="28" w:type="dxa"/>
          <w:trHeight w:val="100"/>
        </w:trPr>
        <w:tc>
          <w:tcPr>
            <w:tcW w:w="6487" w:type="dxa"/>
            <w:gridSpan w:val="4"/>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lastRenderedPageBreak/>
              <w:t xml:space="preserve">Территория ДОУ </w:t>
            </w:r>
          </w:p>
        </w:tc>
        <w:tc>
          <w:tcPr>
            <w:tcW w:w="3232"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Экологическая тропа, цветники </w:t>
            </w:r>
          </w:p>
        </w:tc>
      </w:tr>
      <w:tr w:rsidR="00AD7EE1" w:rsidRPr="004B2E02" w:rsidTr="00AD7EE1">
        <w:trPr>
          <w:gridAfter w:val="1"/>
          <w:wAfter w:w="28" w:type="dxa"/>
          <w:trHeight w:val="609"/>
        </w:trPr>
        <w:tc>
          <w:tcPr>
            <w:tcW w:w="3238"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Художественно-эстетическое развитие </w:t>
            </w:r>
          </w:p>
        </w:tc>
        <w:tc>
          <w:tcPr>
            <w:tcW w:w="3238"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Групповые помещения </w:t>
            </w:r>
          </w:p>
        </w:tc>
        <w:tc>
          <w:tcPr>
            <w:tcW w:w="3243"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Центры музыкально-художественного творчества, центры художественно-продуктивной деятельности, театры разных видов (настольный, кукольный, перчаточный и другие), музыкальные центры, музыкальные инструменты </w:t>
            </w:r>
          </w:p>
        </w:tc>
      </w:tr>
      <w:tr w:rsidR="00AD7EE1" w:rsidRPr="004B2E02" w:rsidTr="00AD7EE1">
        <w:trPr>
          <w:gridAfter w:val="1"/>
          <w:wAfter w:w="28" w:type="dxa"/>
          <w:trHeight w:val="609"/>
        </w:trPr>
        <w:tc>
          <w:tcPr>
            <w:tcW w:w="6487" w:type="dxa"/>
            <w:gridSpan w:val="4"/>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Музыкальный зал </w:t>
            </w:r>
          </w:p>
        </w:tc>
        <w:tc>
          <w:tcPr>
            <w:tcW w:w="3232"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Музыкальное оборудование, атрибуты для театра, проведения социально-значимых акций, детские музыкальные инструменты, мультимедийная техника, диски и другие носители со специальными программами </w:t>
            </w:r>
          </w:p>
        </w:tc>
      </w:tr>
      <w:tr w:rsidR="00AD7EE1" w:rsidRPr="004B2E02" w:rsidTr="00AD7EE1">
        <w:trPr>
          <w:gridAfter w:val="1"/>
          <w:wAfter w:w="28" w:type="dxa"/>
          <w:trHeight w:val="739"/>
        </w:trPr>
        <w:tc>
          <w:tcPr>
            <w:tcW w:w="6487" w:type="dxa"/>
            <w:gridSpan w:val="4"/>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Холлы и коридорные пролёты </w:t>
            </w:r>
          </w:p>
        </w:tc>
        <w:tc>
          <w:tcPr>
            <w:tcW w:w="3232"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Фотовыставки, тематические выставки, выставки детских рисунков и предметы продуктивной деятельности детей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tc>
      </w:tr>
      <w:tr w:rsidR="00AD7EE1" w:rsidRPr="004B2E02" w:rsidTr="00AD7EE1">
        <w:trPr>
          <w:gridAfter w:val="1"/>
          <w:wAfter w:w="28" w:type="dxa"/>
          <w:trHeight w:val="357"/>
        </w:trPr>
        <w:tc>
          <w:tcPr>
            <w:tcW w:w="3238"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Речевое развитие </w:t>
            </w:r>
          </w:p>
        </w:tc>
        <w:tc>
          <w:tcPr>
            <w:tcW w:w="3238"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Групповые помещения </w:t>
            </w:r>
          </w:p>
        </w:tc>
        <w:tc>
          <w:tcPr>
            <w:tcW w:w="3243"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Дидактические речевые игры, детские библиотечки с подбором детской литературы, дидактических игр с литературоведческим содержанием и др. </w:t>
            </w:r>
          </w:p>
        </w:tc>
      </w:tr>
      <w:tr w:rsidR="00AD7EE1" w:rsidRPr="004B2E02" w:rsidTr="00AD7EE1">
        <w:trPr>
          <w:gridAfter w:val="1"/>
          <w:wAfter w:w="28" w:type="dxa"/>
          <w:trHeight w:val="230"/>
        </w:trPr>
        <w:tc>
          <w:tcPr>
            <w:tcW w:w="3238"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Коррекционное направление </w:t>
            </w:r>
          </w:p>
        </w:tc>
        <w:tc>
          <w:tcPr>
            <w:tcW w:w="3238"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Групповые помещения </w:t>
            </w:r>
          </w:p>
        </w:tc>
        <w:tc>
          <w:tcPr>
            <w:tcW w:w="3243" w:type="dxa"/>
            <w:gridSpan w:val="2"/>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Уголки с оборудованием для коррекции психомоторного развития. </w:t>
            </w:r>
          </w:p>
        </w:tc>
      </w:tr>
      <w:tr w:rsidR="00AD7EE1" w:rsidRPr="004B2E02" w:rsidTr="00AD7EE1">
        <w:trPr>
          <w:trHeight w:val="354"/>
        </w:trPr>
        <w:tc>
          <w:tcPr>
            <w:tcW w:w="3227"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Кабинет учителя - логопеда </w:t>
            </w:r>
          </w:p>
        </w:tc>
        <w:tc>
          <w:tcPr>
            <w:tcW w:w="6520" w:type="dxa"/>
            <w:gridSpan w:val="5"/>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Игры для коррекции речевой сферы, таблицы, азбука разных видов (картонная, магнитная), картотеки, дидактический материал для постановки звуков, </w:t>
            </w:r>
          </w:p>
        </w:tc>
      </w:tr>
      <w:tr w:rsidR="00AD7EE1" w:rsidRPr="004B2E02" w:rsidTr="00114F47">
        <w:trPr>
          <w:trHeight w:val="864"/>
        </w:trPr>
        <w:tc>
          <w:tcPr>
            <w:tcW w:w="3227" w:type="dxa"/>
            <w:vMerge w:val="restart"/>
            <w:tcBorders>
              <w:top w:val="single" w:sz="4" w:space="0" w:color="auto"/>
              <w:left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Сенсорная комната в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кабинете педагога-психолога </w:t>
            </w:r>
          </w:p>
        </w:tc>
        <w:tc>
          <w:tcPr>
            <w:tcW w:w="6520" w:type="dxa"/>
            <w:gridSpan w:val="5"/>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Оборудование для развития психических процессов детей, их интеллектуального развития и активизации вестибулярных рецепторов (Сенсорный уголок, «Звездный дождь», «Звездное небо», сухой бассейн, оборудование для игр с песком, тактильные панели,  кресла-подушки) </w:t>
            </w:r>
          </w:p>
        </w:tc>
      </w:tr>
      <w:tr w:rsidR="00AD7EE1" w:rsidRPr="004B2E02" w:rsidTr="00114F47">
        <w:trPr>
          <w:trHeight w:val="357"/>
        </w:trPr>
        <w:tc>
          <w:tcPr>
            <w:tcW w:w="3227" w:type="dxa"/>
            <w:vMerge/>
            <w:tcBorders>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p>
        </w:tc>
        <w:tc>
          <w:tcPr>
            <w:tcW w:w="6520" w:type="dxa"/>
            <w:gridSpan w:val="5"/>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Оборудование и материалы для диагностики и коррекции психофизических процессов, музыкальный центр, умное зеркало</w:t>
            </w:r>
          </w:p>
        </w:tc>
      </w:tr>
      <w:tr w:rsidR="00AD7EE1" w:rsidRPr="004B2E02" w:rsidTr="00AD7EE1">
        <w:trPr>
          <w:trHeight w:val="1243"/>
        </w:trPr>
        <w:tc>
          <w:tcPr>
            <w:tcW w:w="3227" w:type="dxa"/>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Лестничные марши, холлы </w:t>
            </w:r>
          </w:p>
        </w:tc>
        <w:tc>
          <w:tcPr>
            <w:tcW w:w="6520" w:type="dxa"/>
            <w:gridSpan w:val="5"/>
            <w:tcBorders>
              <w:top w:val="single" w:sz="4" w:space="0" w:color="auto"/>
              <w:left w:val="single" w:sz="4" w:space="0" w:color="auto"/>
              <w:bottom w:val="single" w:sz="4" w:space="0" w:color="auto"/>
              <w:right w:val="single" w:sz="4" w:space="0" w:color="auto"/>
            </w:tcBorders>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Патриотический центр, «В гостях у Эколят», Центр ПДД и пожарной безопасности, Центр шахмат и шашек, карта продукции Белогорья,  стенд профессий, патриотический уголок, краеведческий уголок. </w:t>
            </w:r>
          </w:p>
        </w:tc>
      </w:tr>
    </w:tbl>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В соответствии с утвержденной концепцией доброжелательного образовательного пространства ДОО были создан эмоционального комфорта всех участников образовательных отношений оборудована комфортную зону ожидания для родителей (законных представителей), где можно ознакомиться новостями, размещенными в ежемесячном журнале «Солнечный вестник», по телевизору просмотреть видеоновости из жизни детского сада, </w:t>
      </w:r>
    </w:p>
    <w:p w:rsidR="00AD7EE1" w:rsidRPr="004B2E02" w:rsidRDefault="00AD7EE1" w:rsidP="00AD7EE1">
      <w:pPr>
        <w:pStyle w:val="Default"/>
        <w:ind w:left="-284"/>
        <w:jc w:val="both"/>
        <w:rPr>
          <w:color w:val="7F7F7F" w:themeColor="text1" w:themeTint="80"/>
          <w:sz w:val="22"/>
          <w:szCs w:val="22"/>
        </w:rPr>
      </w:pPr>
      <w:r w:rsidRPr="004B2E02">
        <w:rPr>
          <w:b/>
          <w:bCs/>
          <w:i/>
          <w:iCs/>
          <w:color w:val="7F7F7F" w:themeColor="text1" w:themeTint="80"/>
          <w:sz w:val="22"/>
          <w:szCs w:val="22"/>
        </w:rPr>
        <w:lastRenderedPageBreak/>
        <w:t xml:space="preserve">На территории ДОО </w:t>
      </w:r>
      <w:r w:rsidRPr="004B2E02">
        <w:rPr>
          <w:color w:val="7F7F7F" w:themeColor="text1" w:themeTint="80"/>
          <w:sz w:val="22"/>
          <w:szCs w:val="22"/>
        </w:rPr>
        <w:t xml:space="preserve">Благоустройство территории способствует разностороннему развитию дошкольников.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На учебно-опытном центре (огород, питомник древесно-кустарниковых культур, парник) воспитанники вместе с педагогами проводят наблюдения, опыты и исследования почвы, ухаживают за различными культурами, знакомятся с разнообразием овощных культур, деревьями и кустарниками.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Путешествуя по «Экологической тропе» воспитанники, совместно с педагогами и родителями знакомятся с объектами живой природы. Проводя экологические мероприятия, педагоги учат дошкольников заботиться о природе, знакомят с лекарственными растениями и их пользой для здоровья человека.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Тематические площадки (музыкальная площадка, космическая площадка «Космодром детства», автогородок, сельский дворик, пасека, птичий столб, дикие животные Белгородской области, театральная беседка, туристический привал, домик для насекомых, пруд Водомерки, полезные ископаемые Белгородской области, Русское поле, изостудия, метеоплощадка) позволяют организовать познавательную, художественно-эстетическую, исследовательскую деятельность. На сцене театральной беседки можно петь и танцевать, показывать спектакли, а если устали, то расположиться в тени занавесок на мягких подушках и отдохнуть; на «Автогородке» можно познакомиться с дорожной разметкой и разобрать складывающиеся ситуации на дороге; на «Русском поле» - наблюдать, как растут рожь, пшеница, овес и ячмень; на «Метеоплощадке» - наблюдать за погодой, как она влияет на рост и урожайность растений; </w:t>
      </w:r>
      <w:r w:rsidR="001F2AE3">
        <w:rPr>
          <w:color w:val="7F7F7F" w:themeColor="text1" w:themeTint="80"/>
          <w:sz w:val="22"/>
          <w:szCs w:val="22"/>
        </w:rPr>
        <w:t>т</w:t>
      </w:r>
      <w:r w:rsidRPr="004B2E02">
        <w:rPr>
          <w:color w:val="7F7F7F" w:themeColor="text1" w:themeTint="80"/>
          <w:sz w:val="22"/>
          <w:szCs w:val="22"/>
        </w:rPr>
        <w:t>ематические площадки «Птичий столб», «Дикие животные Белгородской области», «Муравейник». Оснащение спортивной площадки позволяет знакомить детей с элементами спортивных игр (футбол, волейбол, баскетбол), организовать спортивные соревнования не только между детьми, но и с участие родителей.</w:t>
      </w:r>
    </w:p>
    <w:p w:rsidR="00AD7EE1" w:rsidRPr="004B2E02" w:rsidRDefault="00AD7EE1" w:rsidP="00AD7EE1">
      <w:pPr>
        <w:shd w:val="clear" w:color="auto" w:fill="FFFFFF"/>
        <w:spacing w:after="0" w:line="240" w:lineRule="auto"/>
        <w:ind w:left="-284"/>
        <w:jc w:val="both"/>
        <w:rPr>
          <w:rFonts w:ascii="Times New Roman" w:eastAsia="Times New Roman" w:hAnsi="Times New Roman" w:cs="Times New Roman"/>
          <w:color w:val="7F7F7F" w:themeColor="text1" w:themeTint="8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6311"/>
      </w:tblGrid>
      <w:tr w:rsidR="00275E30" w:rsidRPr="004B2E02" w:rsidTr="00275E30">
        <w:tc>
          <w:tcPr>
            <w:tcW w:w="2915" w:type="dxa"/>
          </w:tcPr>
          <w:p w:rsidR="00275E30" w:rsidRPr="004B2E02" w:rsidRDefault="00275E30" w:rsidP="00275E30">
            <w:pPr>
              <w:spacing w:after="0" w:line="240" w:lineRule="auto"/>
              <w:jc w:val="both"/>
              <w:rPr>
                <w:rFonts w:ascii="Times New Roman" w:eastAsia="Calibri" w:hAnsi="Times New Roman" w:cs="Times New Roman"/>
                <w:b/>
                <w:bCs/>
                <w:color w:val="7F7F7F"/>
              </w:rPr>
            </w:pPr>
            <w:r w:rsidRPr="004B2E02">
              <w:rPr>
                <w:rFonts w:ascii="Times New Roman" w:eastAsia="Calibri" w:hAnsi="Times New Roman" w:cs="Times New Roman"/>
                <w:b/>
                <w:bCs/>
                <w:color w:val="7F7F7F"/>
              </w:rPr>
              <w:t>Обеспечение эмоционального благополучия</w:t>
            </w:r>
          </w:p>
        </w:tc>
        <w:tc>
          <w:tcPr>
            <w:tcW w:w="6430" w:type="dxa"/>
          </w:tcPr>
          <w:p w:rsidR="00275E30" w:rsidRPr="004B2E02" w:rsidRDefault="00275E30" w:rsidP="00275E30">
            <w:pPr>
              <w:spacing w:after="0" w:line="240" w:lineRule="auto"/>
              <w:jc w:val="both"/>
              <w:rPr>
                <w:rFonts w:ascii="Times New Roman" w:eastAsia="Calibri" w:hAnsi="Times New Roman" w:cs="Times New Roman"/>
                <w:b/>
                <w:bCs/>
                <w:color w:val="7F7F7F"/>
              </w:rPr>
            </w:pPr>
            <w:r w:rsidRPr="004B2E02">
              <w:rPr>
                <w:rFonts w:ascii="Times New Roman" w:eastAsia="Calibri" w:hAnsi="Times New Roman" w:cs="Times New Roman"/>
                <w:color w:val="7F7F7F"/>
              </w:rPr>
              <w:t>Для обеспечения эмоционального благополучия ребенка обстановка  должна быть располагающей,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r w:rsidRPr="004B2E02">
              <w:rPr>
                <w:rFonts w:ascii="Times New Roman" w:eastAsia="Calibri" w:hAnsi="Times New Roman" w:cs="Times New Roman"/>
                <w:b/>
                <w:bCs/>
                <w:color w:val="7F7F7F"/>
              </w:rPr>
              <w:t xml:space="preserve"> </w:t>
            </w:r>
          </w:p>
        </w:tc>
      </w:tr>
      <w:tr w:rsidR="00275E30" w:rsidRPr="004B2E02" w:rsidTr="00275E30">
        <w:tc>
          <w:tcPr>
            <w:tcW w:w="2915" w:type="dxa"/>
          </w:tcPr>
          <w:p w:rsidR="00275E30" w:rsidRPr="004B2E02" w:rsidRDefault="00275E30" w:rsidP="00275E30">
            <w:pPr>
              <w:spacing w:after="0" w:line="240" w:lineRule="auto"/>
              <w:jc w:val="both"/>
              <w:rPr>
                <w:rFonts w:ascii="Times New Roman" w:eastAsia="Calibri" w:hAnsi="Times New Roman" w:cs="Times New Roman"/>
                <w:b/>
                <w:bCs/>
                <w:color w:val="7F7F7F"/>
              </w:rPr>
            </w:pPr>
            <w:r w:rsidRPr="004B2E02">
              <w:rPr>
                <w:rFonts w:ascii="Times New Roman" w:eastAsia="Calibri" w:hAnsi="Times New Roman" w:cs="Times New Roman"/>
                <w:b/>
                <w:bCs/>
                <w:color w:val="7F7F7F"/>
              </w:rPr>
              <w:t>Развития самостоятельности</w:t>
            </w:r>
          </w:p>
        </w:tc>
        <w:tc>
          <w:tcPr>
            <w:tcW w:w="6430" w:type="dxa"/>
          </w:tcPr>
          <w:p w:rsidR="00275E30" w:rsidRPr="004B2E02" w:rsidRDefault="00275E30" w:rsidP="00275E30">
            <w:pPr>
              <w:spacing w:after="0" w:line="240" w:lineRule="auto"/>
              <w:jc w:val="both"/>
              <w:rPr>
                <w:rFonts w:ascii="Times New Roman" w:eastAsia="Calibri" w:hAnsi="Times New Roman" w:cs="Times New Roman"/>
                <w:b/>
                <w:bCs/>
                <w:color w:val="7F7F7F"/>
              </w:rPr>
            </w:pPr>
            <w:r w:rsidRPr="004B2E02">
              <w:rPr>
                <w:rFonts w:ascii="Times New Roman" w:eastAsia="Calibri" w:hAnsi="Times New Roman" w:cs="Times New Roman"/>
                <w:color w:val="7F7F7F"/>
              </w:rPr>
              <w:t>Среда должна быть вариативной, состоять из различных площадок (мастерских, исследовательских зон,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2-3  недели.</w:t>
            </w:r>
            <w:r w:rsidRPr="004B2E02">
              <w:rPr>
                <w:rFonts w:ascii="Times New Roman" w:eastAsia="Calibri" w:hAnsi="Times New Roman" w:cs="Times New Roman"/>
                <w:b/>
                <w:bCs/>
                <w:color w:val="7F7F7F"/>
              </w:rPr>
              <w:t xml:space="preserve"> </w:t>
            </w:r>
          </w:p>
        </w:tc>
      </w:tr>
      <w:tr w:rsidR="00275E30" w:rsidRPr="004B2E02" w:rsidTr="00275E30">
        <w:tc>
          <w:tcPr>
            <w:tcW w:w="2915" w:type="dxa"/>
            <w:tcBorders>
              <w:top w:val="single" w:sz="4" w:space="0" w:color="auto"/>
              <w:left w:val="single" w:sz="4" w:space="0" w:color="auto"/>
              <w:bottom w:val="single" w:sz="4" w:space="0" w:color="auto"/>
              <w:right w:val="single" w:sz="4" w:space="0" w:color="auto"/>
            </w:tcBorders>
          </w:tcPr>
          <w:p w:rsidR="00275E30" w:rsidRPr="004B2E02" w:rsidRDefault="00275E30" w:rsidP="00275E30">
            <w:pPr>
              <w:rPr>
                <w:rFonts w:ascii="Times New Roman" w:eastAsia="Calibri" w:hAnsi="Times New Roman" w:cs="Times New Roman"/>
                <w:b/>
                <w:bCs/>
                <w:color w:val="7F7F7F"/>
              </w:rPr>
            </w:pPr>
            <w:r w:rsidRPr="004B2E02">
              <w:rPr>
                <w:rFonts w:ascii="Times New Roman" w:eastAsia="Calibri" w:hAnsi="Times New Roman" w:cs="Times New Roman"/>
                <w:b/>
                <w:bCs/>
                <w:color w:val="7F7F7F"/>
              </w:rPr>
              <w:t>Для развития игровой деятельности</w:t>
            </w:r>
          </w:p>
        </w:tc>
        <w:tc>
          <w:tcPr>
            <w:tcW w:w="6430" w:type="dxa"/>
            <w:tcBorders>
              <w:top w:val="single" w:sz="4" w:space="0" w:color="auto"/>
              <w:left w:val="single" w:sz="4" w:space="0" w:color="auto"/>
              <w:bottom w:val="single" w:sz="4" w:space="0" w:color="auto"/>
              <w:right w:val="single" w:sz="4" w:space="0" w:color="auto"/>
            </w:tcBorders>
          </w:tcPr>
          <w:p w:rsidR="00275E30" w:rsidRPr="004B2E02" w:rsidRDefault="00275E30" w:rsidP="00275E30">
            <w:pPr>
              <w:rPr>
                <w:rFonts w:ascii="Times New Roman" w:eastAsia="Calibri" w:hAnsi="Times New Roman" w:cs="Times New Roman"/>
                <w:color w:val="7F7F7F"/>
              </w:rPr>
            </w:pPr>
            <w:r w:rsidRPr="004B2E02">
              <w:rPr>
                <w:rFonts w:ascii="Times New Roman" w:eastAsia="Calibri" w:hAnsi="Times New Roman" w:cs="Times New Roman"/>
                <w:color w:val="7F7F7F"/>
              </w:rPr>
              <w:t xml:space="preserve">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 </w:t>
            </w:r>
          </w:p>
        </w:tc>
      </w:tr>
      <w:tr w:rsidR="00275E30" w:rsidRPr="004B2E02" w:rsidTr="00275E30">
        <w:tc>
          <w:tcPr>
            <w:tcW w:w="2915" w:type="dxa"/>
            <w:tcBorders>
              <w:top w:val="single" w:sz="4" w:space="0" w:color="auto"/>
              <w:left w:val="single" w:sz="4" w:space="0" w:color="auto"/>
              <w:bottom w:val="single" w:sz="4" w:space="0" w:color="auto"/>
              <w:right w:val="single" w:sz="4" w:space="0" w:color="auto"/>
            </w:tcBorders>
          </w:tcPr>
          <w:p w:rsidR="00275E30" w:rsidRPr="004B2E02" w:rsidRDefault="00275E30" w:rsidP="00275E30">
            <w:pPr>
              <w:rPr>
                <w:rFonts w:ascii="Times New Roman" w:eastAsia="Calibri" w:hAnsi="Times New Roman" w:cs="Times New Roman"/>
                <w:b/>
                <w:bCs/>
                <w:color w:val="7F7F7F"/>
              </w:rPr>
            </w:pPr>
            <w:r w:rsidRPr="004B2E02">
              <w:rPr>
                <w:rFonts w:ascii="Times New Roman" w:eastAsia="Calibri" w:hAnsi="Times New Roman" w:cs="Times New Roman"/>
                <w:b/>
                <w:bCs/>
                <w:color w:val="7F7F7F"/>
              </w:rPr>
              <w:t>Познавательной активности</w:t>
            </w:r>
          </w:p>
        </w:tc>
        <w:tc>
          <w:tcPr>
            <w:tcW w:w="6430" w:type="dxa"/>
            <w:tcBorders>
              <w:top w:val="single" w:sz="4" w:space="0" w:color="auto"/>
              <w:left w:val="single" w:sz="4" w:space="0" w:color="auto"/>
              <w:bottom w:val="single" w:sz="4" w:space="0" w:color="auto"/>
              <w:right w:val="single" w:sz="4" w:space="0" w:color="auto"/>
            </w:tcBorders>
          </w:tcPr>
          <w:p w:rsidR="00275E30" w:rsidRPr="004B2E02" w:rsidRDefault="00275E30" w:rsidP="00275E30">
            <w:pPr>
              <w:rPr>
                <w:rFonts w:ascii="Times New Roman" w:eastAsia="Calibri" w:hAnsi="Times New Roman" w:cs="Times New Roman"/>
                <w:color w:val="7F7F7F"/>
              </w:rPr>
            </w:pPr>
            <w:r w:rsidRPr="004B2E02">
              <w:rPr>
                <w:rFonts w:ascii="Times New Roman" w:eastAsia="Calibri" w:hAnsi="Times New Roman" w:cs="Times New Roman"/>
                <w:color w:val="7F7F7F"/>
              </w:rPr>
              <w:t xml:space="preserve">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w:t>
            </w:r>
            <w:r w:rsidRPr="004B2E02">
              <w:rPr>
                <w:rFonts w:ascii="Times New Roman" w:eastAsia="Calibri" w:hAnsi="Times New Roman" w:cs="Times New Roman"/>
                <w:color w:val="7F7F7F"/>
              </w:rPr>
              <w:lastRenderedPageBreak/>
              <w:t>для формирования сенсорики, наборы для экспериментирования и пр.).</w:t>
            </w:r>
          </w:p>
        </w:tc>
      </w:tr>
      <w:tr w:rsidR="00275E30" w:rsidRPr="004B2E02" w:rsidTr="00275E30">
        <w:tc>
          <w:tcPr>
            <w:tcW w:w="2915" w:type="dxa"/>
            <w:tcBorders>
              <w:top w:val="single" w:sz="4" w:space="0" w:color="auto"/>
              <w:left w:val="single" w:sz="4" w:space="0" w:color="auto"/>
              <w:bottom w:val="single" w:sz="4" w:space="0" w:color="auto"/>
              <w:right w:val="single" w:sz="4" w:space="0" w:color="auto"/>
            </w:tcBorders>
          </w:tcPr>
          <w:p w:rsidR="00275E30" w:rsidRPr="004B2E02" w:rsidRDefault="00275E30" w:rsidP="00275E30">
            <w:pPr>
              <w:rPr>
                <w:rFonts w:ascii="Times New Roman" w:eastAsia="Calibri" w:hAnsi="Times New Roman" w:cs="Times New Roman"/>
                <w:b/>
                <w:bCs/>
                <w:color w:val="7F7F7F"/>
              </w:rPr>
            </w:pPr>
            <w:r w:rsidRPr="004B2E02">
              <w:rPr>
                <w:rFonts w:ascii="Times New Roman" w:eastAsia="Calibri" w:hAnsi="Times New Roman" w:cs="Times New Roman"/>
                <w:b/>
                <w:bCs/>
                <w:color w:val="7F7F7F"/>
              </w:rPr>
              <w:lastRenderedPageBreak/>
              <w:t>Проектной деятельности</w:t>
            </w:r>
          </w:p>
        </w:tc>
        <w:tc>
          <w:tcPr>
            <w:tcW w:w="6430" w:type="dxa"/>
            <w:tcBorders>
              <w:top w:val="single" w:sz="4" w:space="0" w:color="auto"/>
              <w:left w:val="single" w:sz="4" w:space="0" w:color="auto"/>
              <w:bottom w:val="single" w:sz="4" w:space="0" w:color="auto"/>
              <w:right w:val="single" w:sz="4" w:space="0" w:color="auto"/>
            </w:tcBorders>
          </w:tcPr>
          <w:p w:rsidR="00275E30" w:rsidRPr="004B2E02" w:rsidRDefault="00275E30" w:rsidP="00275E30">
            <w:pPr>
              <w:rPr>
                <w:rFonts w:ascii="Times New Roman" w:eastAsia="Calibri" w:hAnsi="Times New Roman" w:cs="Times New Roman"/>
                <w:color w:val="7F7F7F"/>
              </w:rPr>
            </w:pPr>
            <w:r w:rsidRPr="004B2E02">
              <w:rPr>
                <w:rFonts w:ascii="Times New Roman" w:eastAsia="Calibri" w:hAnsi="Times New Roman" w:cs="Times New Roman"/>
                <w:color w:val="7F7F7F"/>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tc>
      </w:tr>
      <w:tr w:rsidR="00275E30" w:rsidRPr="004B2E02" w:rsidTr="00275E30">
        <w:tc>
          <w:tcPr>
            <w:tcW w:w="2915" w:type="dxa"/>
            <w:tcBorders>
              <w:top w:val="single" w:sz="4" w:space="0" w:color="auto"/>
              <w:left w:val="single" w:sz="4" w:space="0" w:color="auto"/>
              <w:bottom w:val="single" w:sz="4" w:space="0" w:color="auto"/>
              <w:right w:val="single" w:sz="4" w:space="0" w:color="auto"/>
            </w:tcBorders>
          </w:tcPr>
          <w:p w:rsidR="00275E30" w:rsidRPr="004B2E02" w:rsidRDefault="00275E30" w:rsidP="00275E30">
            <w:pPr>
              <w:rPr>
                <w:rFonts w:ascii="Times New Roman" w:eastAsia="Calibri" w:hAnsi="Times New Roman" w:cs="Times New Roman"/>
                <w:b/>
                <w:bCs/>
                <w:color w:val="7F7F7F"/>
              </w:rPr>
            </w:pPr>
            <w:r w:rsidRPr="004B2E02">
              <w:rPr>
                <w:rFonts w:ascii="Times New Roman" w:eastAsia="Calibri" w:hAnsi="Times New Roman" w:cs="Times New Roman"/>
                <w:b/>
                <w:bCs/>
                <w:color w:val="7F7F7F"/>
              </w:rPr>
              <w:t>Для самовыражения средствами искусства</w:t>
            </w:r>
          </w:p>
        </w:tc>
        <w:tc>
          <w:tcPr>
            <w:tcW w:w="6430" w:type="dxa"/>
            <w:tcBorders>
              <w:top w:val="single" w:sz="4" w:space="0" w:color="auto"/>
              <w:left w:val="single" w:sz="4" w:space="0" w:color="auto"/>
              <w:bottom w:val="single" w:sz="4" w:space="0" w:color="auto"/>
              <w:right w:val="single" w:sz="4" w:space="0" w:color="auto"/>
            </w:tcBorders>
          </w:tcPr>
          <w:p w:rsidR="00275E30" w:rsidRPr="004B2E02" w:rsidRDefault="00275E30" w:rsidP="00275E30">
            <w:pPr>
              <w:rPr>
                <w:rFonts w:ascii="Times New Roman" w:eastAsia="Calibri" w:hAnsi="Times New Roman" w:cs="Times New Roman"/>
                <w:color w:val="7F7F7F"/>
              </w:rPr>
            </w:pPr>
            <w:r w:rsidRPr="004B2E02">
              <w:rPr>
                <w:rFonts w:ascii="Times New Roman" w:eastAsia="Calibri" w:hAnsi="Times New Roman" w:cs="Times New Roman"/>
                <w:color w:val="7F7F7F"/>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tc>
      </w:tr>
      <w:tr w:rsidR="00275E30" w:rsidRPr="004B2E02" w:rsidTr="00275E30">
        <w:tc>
          <w:tcPr>
            <w:tcW w:w="2915" w:type="dxa"/>
            <w:tcBorders>
              <w:top w:val="single" w:sz="4" w:space="0" w:color="auto"/>
              <w:left w:val="single" w:sz="4" w:space="0" w:color="auto"/>
              <w:bottom w:val="single" w:sz="4" w:space="0" w:color="auto"/>
              <w:right w:val="single" w:sz="4" w:space="0" w:color="auto"/>
            </w:tcBorders>
          </w:tcPr>
          <w:p w:rsidR="00275E30" w:rsidRPr="004B2E02" w:rsidRDefault="00275E30" w:rsidP="00275E30">
            <w:pPr>
              <w:rPr>
                <w:rFonts w:ascii="Times New Roman" w:eastAsia="Calibri" w:hAnsi="Times New Roman" w:cs="Times New Roman"/>
                <w:b/>
                <w:bCs/>
                <w:color w:val="7F7F7F"/>
              </w:rPr>
            </w:pPr>
            <w:r w:rsidRPr="004B2E02">
              <w:rPr>
                <w:rFonts w:ascii="Times New Roman" w:eastAsia="Calibri" w:hAnsi="Times New Roman" w:cs="Times New Roman"/>
                <w:b/>
                <w:bCs/>
                <w:color w:val="7F7F7F"/>
              </w:rPr>
              <w:t>Физического развития</w:t>
            </w:r>
          </w:p>
        </w:tc>
        <w:tc>
          <w:tcPr>
            <w:tcW w:w="6430" w:type="dxa"/>
            <w:tcBorders>
              <w:top w:val="single" w:sz="4" w:space="0" w:color="auto"/>
              <w:left w:val="single" w:sz="4" w:space="0" w:color="auto"/>
              <w:bottom w:val="single" w:sz="4" w:space="0" w:color="auto"/>
              <w:right w:val="single" w:sz="4" w:space="0" w:color="auto"/>
            </w:tcBorders>
          </w:tcPr>
          <w:p w:rsidR="00275E30" w:rsidRPr="004B2E02" w:rsidRDefault="00275E30" w:rsidP="00275E30">
            <w:pPr>
              <w:rPr>
                <w:rFonts w:ascii="Times New Roman" w:eastAsia="Calibri" w:hAnsi="Times New Roman" w:cs="Times New Roman"/>
                <w:color w:val="7F7F7F"/>
              </w:rPr>
            </w:pPr>
            <w:r w:rsidRPr="004B2E02">
              <w:rPr>
                <w:rFonts w:ascii="Times New Roman" w:eastAsia="Calibri" w:hAnsi="Times New Roman" w:cs="Times New Roman"/>
                <w:color w:val="7F7F7F"/>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275E30" w:rsidRPr="004B2E02" w:rsidRDefault="00275E30" w:rsidP="00275E30">
            <w:pPr>
              <w:rPr>
                <w:rFonts w:ascii="Times New Roman" w:eastAsia="Calibri" w:hAnsi="Times New Roman" w:cs="Times New Roman"/>
                <w:color w:val="7F7F7F"/>
              </w:rPr>
            </w:pPr>
            <w:r w:rsidRPr="004B2E02">
              <w:rPr>
                <w:rFonts w:ascii="Times New Roman" w:eastAsia="Calibri" w:hAnsi="Times New Roman" w:cs="Times New Roman"/>
                <w:color w:val="7F7F7F"/>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r>
    </w:tbl>
    <w:p w:rsidR="00275E30" w:rsidRPr="004B2E02" w:rsidRDefault="00275E30" w:rsidP="00275E30">
      <w:pPr>
        <w:spacing w:after="0" w:line="240" w:lineRule="auto"/>
        <w:ind w:firstLine="709"/>
        <w:jc w:val="center"/>
        <w:rPr>
          <w:rFonts w:ascii="Times New Roman" w:eastAsia="Times New Roman" w:hAnsi="Times New Roman" w:cs="Times New Roman"/>
          <w:b/>
          <w:bCs/>
          <w:i/>
          <w:iCs/>
          <w:color w:val="7F7F7F"/>
          <w:lang w:eastAsia="ru-RU"/>
        </w:rPr>
      </w:pPr>
      <w:r w:rsidRPr="004B2E02">
        <w:rPr>
          <w:rFonts w:ascii="Times New Roman" w:eastAsia="Times New Roman" w:hAnsi="Times New Roman" w:cs="Times New Roman"/>
          <w:b/>
          <w:bCs/>
          <w:i/>
          <w:iCs/>
          <w:color w:val="7F7F7F"/>
          <w:lang w:eastAsia="ru-RU"/>
        </w:rPr>
        <w:t>Требования к организации РППС ДОУ</w:t>
      </w:r>
    </w:p>
    <w:p w:rsidR="00275E30" w:rsidRPr="004B2E02" w:rsidRDefault="00275E30" w:rsidP="00AD7EE1">
      <w:pPr>
        <w:spacing w:after="0" w:line="240" w:lineRule="auto"/>
        <w:ind w:left="-284"/>
        <w:jc w:val="both"/>
        <w:rPr>
          <w:rFonts w:ascii="Times New Roman" w:eastAsia="Times New Roman" w:hAnsi="Times New Roman" w:cs="Times New Roman"/>
          <w:b/>
          <w:bCs/>
          <w:i/>
          <w:iCs/>
          <w:color w:val="7F7F7F"/>
          <w:lang w:eastAsia="ru-RU"/>
        </w:rPr>
      </w:pPr>
      <w:r w:rsidRPr="004B2E02">
        <w:rPr>
          <w:rFonts w:ascii="Times New Roman" w:eastAsia="Times New Roman" w:hAnsi="Times New Roman" w:cs="Times New Roman"/>
          <w:color w:val="7F7F7F"/>
          <w:lang w:eastAsia="ru-RU"/>
        </w:rPr>
        <w:t xml:space="preserve">Развивающая предметно-пространственная среда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и построена </w:t>
      </w:r>
      <w:r w:rsidRPr="004B2E02">
        <w:rPr>
          <w:rFonts w:ascii="Times New Roman" w:eastAsia="Times New Roman" w:hAnsi="Times New Roman" w:cs="Times New Roman"/>
          <w:b/>
          <w:bCs/>
          <w:i/>
          <w:iCs/>
          <w:color w:val="7F7F7F"/>
          <w:lang w:eastAsia="ru-RU"/>
        </w:rPr>
        <w:t>на следующих принципах:</w:t>
      </w:r>
    </w:p>
    <w:p w:rsidR="00275E30" w:rsidRPr="004B2E02" w:rsidRDefault="00275E30"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насыщенности в соответствии с возрастными возможностями детей;</w:t>
      </w:r>
    </w:p>
    <w:p w:rsidR="00275E30" w:rsidRPr="004B2E02" w:rsidRDefault="00275E30"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трансформируемости среды,</w:t>
      </w:r>
    </w:p>
    <w:p w:rsidR="00275E30" w:rsidRPr="004B2E02" w:rsidRDefault="00275E30"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полифункциональности материалов,</w:t>
      </w:r>
    </w:p>
    <w:p w:rsidR="00275E30" w:rsidRPr="004B2E02" w:rsidRDefault="00275E30"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вариативности,</w:t>
      </w:r>
    </w:p>
    <w:p w:rsidR="00275E30" w:rsidRPr="004B2E02" w:rsidRDefault="00275E30"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доступности,</w:t>
      </w:r>
    </w:p>
    <w:p w:rsidR="00275E30" w:rsidRPr="004B2E02" w:rsidRDefault="00275E30" w:rsidP="00AD7EE1">
      <w:pPr>
        <w:spacing w:after="0" w:line="240" w:lineRule="auto"/>
        <w:ind w:left="-284"/>
        <w:jc w:val="both"/>
        <w:rPr>
          <w:rFonts w:ascii="Times New Roman" w:eastAsia="Times New Roman" w:hAnsi="Times New Roman" w:cs="Times New Roman"/>
          <w:i/>
          <w:iCs/>
          <w:color w:val="7F7F7F"/>
          <w:lang w:eastAsia="ru-RU"/>
        </w:rPr>
      </w:pPr>
      <w:r w:rsidRPr="004B2E02">
        <w:rPr>
          <w:rFonts w:ascii="Times New Roman" w:eastAsia="Times New Roman" w:hAnsi="Times New Roman" w:cs="Times New Roman"/>
          <w:color w:val="7F7F7F"/>
          <w:lang w:eastAsia="ru-RU"/>
        </w:rPr>
        <w:t>- безопасности.</w:t>
      </w:r>
    </w:p>
    <w:p w:rsidR="00275E30" w:rsidRPr="004B2E02" w:rsidRDefault="00275E30" w:rsidP="00AD7EE1">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За педагогами закрепляется право самостоятельного проектирования РППС. При проектировании РППС учитываются особенности образовательной деятельности, социокультурные, экономические и другие условия, возможности и потребности участников образовательной деятельности (детей и их семей, педагогов и пр.).</w:t>
      </w:r>
    </w:p>
    <w:p w:rsidR="00172BD5" w:rsidRPr="004B2E02" w:rsidRDefault="00172BD5" w:rsidP="00AD7EE1">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 xml:space="preserve">Оснащение РППС меняется в соответствии с тематическим планированием образовательного процесса. </w:t>
      </w:r>
    </w:p>
    <w:p w:rsidR="00172BD5" w:rsidRPr="004B2E02" w:rsidRDefault="00172BD5" w:rsidP="00AD7EE1">
      <w:pPr>
        <w:autoSpaceDE w:val="0"/>
        <w:autoSpaceDN w:val="0"/>
        <w:adjustRightInd w:val="0"/>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lang w:eastAsia="ru-RU"/>
        </w:rPr>
        <w:t xml:space="preserve">При проектировании пространства внутренних помещений МДОУ, прилегающих </w:t>
      </w:r>
      <w:r w:rsidRPr="004B2E02">
        <w:rPr>
          <w:rFonts w:ascii="Times New Roman" w:eastAsia="Calibri" w:hAnsi="Times New Roman" w:cs="Times New Roman"/>
          <w:color w:val="7F7F7F"/>
        </w:rPr>
        <w:t xml:space="preserve">территорий, предназначенных для реализации Программы, наполнении их мебелью, средствами обучения, материалами и другими компонентами руководствуются следующими принципами формирования РППС. </w:t>
      </w:r>
    </w:p>
    <w:p w:rsidR="00172BD5" w:rsidRPr="004B2E02" w:rsidRDefault="00172BD5"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РППС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AD7EE1"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3"/>
        <w:gridCol w:w="6521"/>
      </w:tblGrid>
      <w:tr w:rsidR="00172BD5" w:rsidRPr="004B2E02" w:rsidTr="00F71406">
        <w:tc>
          <w:tcPr>
            <w:tcW w:w="2689"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425"/>
            </w:tblGrid>
            <w:tr w:rsidR="00172BD5" w:rsidRPr="004B2E02" w:rsidTr="00F71406">
              <w:trPr>
                <w:trHeight w:val="147"/>
              </w:trPr>
              <w:tc>
                <w:tcPr>
                  <w:tcW w:w="0" w:type="auto"/>
                </w:tcPr>
                <w:p w:rsidR="00172BD5" w:rsidRPr="004B2E02" w:rsidRDefault="00172BD5" w:rsidP="00172BD5">
                  <w:pPr>
                    <w:autoSpaceDE w:val="0"/>
                    <w:autoSpaceDN w:val="0"/>
                    <w:adjustRightInd w:val="0"/>
                    <w:spacing w:after="0" w:line="240" w:lineRule="auto"/>
                    <w:jc w:val="center"/>
                    <w:rPr>
                      <w:rFonts w:ascii="Times New Roman" w:eastAsia="Times New Roman" w:hAnsi="Times New Roman" w:cs="Times New Roman"/>
                      <w:color w:val="7F7F7F"/>
                      <w:lang w:eastAsia="ru-RU"/>
                    </w:rPr>
                  </w:pPr>
                  <w:r w:rsidRPr="004B2E02">
                    <w:rPr>
                      <w:rFonts w:ascii="Times New Roman" w:eastAsia="Times New Roman" w:hAnsi="Times New Roman" w:cs="Times New Roman"/>
                      <w:b/>
                      <w:bCs/>
                      <w:color w:val="7F7F7F"/>
                      <w:lang w:eastAsia="ru-RU"/>
                    </w:rPr>
                    <w:t>Характеристика ППС</w:t>
                  </w:r>
                </w:p>
              </w:tc>
            </w:tr>
          </w:tbl>
          <w:p w:rsidR="00172BD5" w:rsidRPr="004B2E02" w:rsidRDefault="00172BD5" w:rsidP="00172BD5">
            <w:pPr>
              <w:autoSpaceDE w:val="0"/>
              <w:autoSpaceDN w:val="0"/>
              <w:adjustRightInd w:val="0"/>
              <w:spacing w:after="0" w:line="240" w:lineRule="auto"/>
              <w:jc w:val="center"/>
              <w:rPr>
                <w:rFonts w:ascii="Times New Roman" w:eastAsia="Times New Roman" w:hAnsi="Times New Roman" w:cs="Times New Roman"/>
                <w:color w:val="7F7F7F"/>
                <w:lang w:eastAsia="ru-RU"/>
              </w:rPr>
            </w:pPr>
          </w:p>
        </w:tc>
        <w:tc>
          <w:tcPr>
            <w:tcW w:w="6655" w:type="dxa"/>
            <w:shd w:val="clear" w:color="auto" w:fill="auto"/>
          </w:tcPr>
          <w:p w:rsidR="00172BD5" w:rsidRPr="004B2E02" w:rsidRDefault="00172BD5" w:rsidP="00172BD5">
            <w:pPr>
              <w:autoSpaceDE w:val="0"/>
              <w:autoSpaceDN w:val="0"/>
              <w:adjustRightInd w:val="0"/>
              <w:spacing w:after="0" w:line="240" w:lineRule="auto"/>
              <w:jc w:val="center"/>
              <w:rPr>
                <w:rFonts w:ascii="Times New Roman" w:eastAsia="Calibri" w:hAnsi="Times New Roman" w:cs="Times New Roman"/>
                <w:color w:val="7F7F7F"/>
                <w:lang w:eastAsia="ru-RU"/>
              </w:rPr>
            </w:pPr>
            <w:r w:rsidRPr="004B2E02">
              <w:rPr>
                <w:rFonts w:ascii="Times New Roman" w:eastAsia="Calibri" w:hAnsi="Times New Roman" w:cs="Times New Roman"/>
                <w:b/>
                <w:bCs/>
                <w:color w:val="7F7F7F"/>
                <w:lang w:eastAsia="ru-RU"/>
              </w:rPr>
              <w:t>Содержание</w:t>
            </w:r>
          </w:p>
          <w:p w:rsidR="00172BD5" w:rsidRPr="004B2E02" w:rsidRDefault="00172BD5" w:rsidP="00172BD5">
            <w:pPr>
              <w:autoSpaceDE w:val="0"/>
              <w:autoSpaceDN w:val="0"/>
              <w:adjustRightInd w:val="0"/>
              <w:spacing w:after="0" w:line="240" w:lineRule="auto"/>
              <w:jc w:val="center"/>
              <w:rPr>
                <w:rFonts w:ascii="Times New Roman" w:eastAsia="Times New Roman" w:hAnsi="Times New Roman" w:cs="Times New Roman"/>
                <w:color w:val="7F7F7F"/>
                <w:lang w:eastAsia="ru-RU"/>
              </w:rPr>
            </w:pPr>
          </w:p>
        </w:tc>
      </w:tr>
      <w:tr w:rsidR="00172BD5" w:rsidRPr="004B2E02" w:rsidTr="00F71406">
        <w:tc>
          <w:tcPr>
            <w:tcW w:w="2689" w:type="dxa"/>
            <w:shd w:val="clear" w:color="auto" w:fill="auto"/>
          </w:tcPr>
          <w:p w:rsidR="00172BD5" w:rsidRPr="004B2E02" w:rsidRDefault="00172BD5" w:rsidP="00172BD5">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lastRenderedPageBreak/>
              <w:t xml:space="preserve">Насыщенность среды должна соответствовать: </w:t>
            </w:r>
          </w:p>
          <w:p w:rsidR="00172BD5" w:rsidRPr="004B2E02" w:rsidRDefault="00172BD5" w:rsidP="00172BD5">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 возрастным возможностям; </w:t>
            </w:r>
          </w:p>
          <w:p w:rsidR="00172BD5" w:rsidRPr="004B2E02" w:rsidRDefault="00172BD5" w:rsidP="00172BD5">
            <w:pPr>
              <w:autoSpaceDE w:val="0"/>
              <w:autoSpaceDN w:val="0"/>
              <w:adjustRightInd w:val="0"/>
              <w:spacing w:after="0" w:line="240"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содержанию Программы </w:t>
            </w:r>
          </w:p>
        </w:tc>
        <w:tc>
          <w:tcPr>
            <w:tcW w:w="6655"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Образовательное пространство оснащено средствами обучения и воспитания, игровым, спортивным, оздоровительным оборудованием, инвентарем и материалами. </w:t>
            </w:r>
          </w:p>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Насыщенность среды обеспечивает: </w:t>
            </w:r>
          </w:p>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w:t>
            </w:r>
          </w:p>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 двигательную активность, развитие крупно и мелкой моторики, участие в подвижных играх и соревнованиях; </w:t>
            </w:r>
          </w:p>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 эмоциональное благополучие детей во взаимодействии с предметно-пространственным окружением; </w:t>
            </w:r>
          </w:p>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возможность самовыражения детей. </w:t>
            </w:r>
          </w:p>
        </w:tc>
      </w:tr>
      <w:tr w:rsidR="00172BD5" w:rsidRPr="004B2E02" w:rsidTr="00F71406">
        <w:tc>
          <w:tcPr>
            <w:tcW w:w="2689"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Трансформируемость пространства </w:t>
            </w:r>
          </w:p>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p>
        </w:tc>
        <w:tc>
          <w:tcPr>
            <w:tcW w:w="6655"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rPr>
            </w:pPr>
            <w:r w:rsidRPr="004B2E02">
              <w:rPr>
                <w:rFonts w:ascii="Times New Roman" w:eastAsia="Calibri" w:hAnsi="Times New Roman" w:cs="Times New Roman"/>
                <w:color w:val="7F7F7F"/>
                <w:lang w:eastAsia="ru-RU"/>
              </w:rPr>
              <w:t xml:space="preserve">Возможность изменения ППС в зависимости от образовательной ситуации, в том числе от меняющихся интересов и возможностей детей. </w:t>
            </w:r>
          </w:p>
        </w:tc>
      </w:tr>
      <w:tr w:rsidR="00172BD5" w:rsidRPr="004B2E02" w:rsidTr="00F71406">
        <w:tc>
          <w:tcPr>
            <w:tcW w:w="2689"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Полифункциональность материалов </w:t>
            </w:r>
          </w:p>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p>
        </w:tc>
        <w:tc>
          <w:tcPr>
            <w:tcW w:w="6655"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Возможность разнообразного использования различных составляющих предметной среды; </w:t>
            </w:r>
          </w:p>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наличие полифункциональных предметов, в том числе природных материалов, пригодных для использования в разных видах детской активности. </w:t>
            </w:r>
          </w:p>
        </w:tc>
      </w:tr>
      <w:tr w:rsidR="00172BD5" w:rsidRPr="004B2E02" w:rsidTr="00F71406">
        <w:tc>
          <w:tcPr>
            <w:tcW w:w="2689"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Вариативность </w:t>
            </w:r>
          </w:p>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p>
        </w:tc>
        <w:tc>
          <w:tcPr>
            <w:tcW w:w="6655"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Наличие различных пространств (для игр, конструирования, уединения и пр.), а так же разнообразных материалов, игр, игрушек, обеспечивающих свободный выбор детей; </w:t>
            </w:r>
          </w:p>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периодическая сменяемость игрового материала, появление новых предметов, стимулирующих игровую, двигательную и исследовательскую активность детей. </w:t>
            </w:r>
          </w:p>
        </w:tc>
      </w:tr>
      <w:tr w:rsidR="00172BD5" w:rsidRPr="004B2E02" w:rsidTr="00F71406">
        <w:tc>
          <w:tcPr>
            <w:tcW w:w="2689"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Доступность </w:t>
            </w:r>
          </w:p>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p>
        </w:tc>
        <w:tc>
          <w:tcPr>
            <w:tcW w:w="6655"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 Доступность для воспитанников, в том числе с ОВЗ, всех помещений, где осуществляется образовательная деятельность; </w:t>
            </w:r>
          </w:p>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 свободный доступ детей, в том числе с ОВЗ, к играм, игрушкам, материалам, обеспечивающим все основные виды детской активности; </w:t>
            </w:r>
          </w:p>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исправность и сохранность материалов и оборудования </w:t>
            </w:r>
          </w:p>
        </w:tc>
      </w:tr>
      <w:tr w:rsidR="00172BD5" w:rsidRPr="004B2E02" w:rsidTr="00F71406">
        <w:tc>
          <w:tcPr>
            <w:tcW w:w="2689"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Безопасность </w:t>
            </w:r>
          </w:p>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p>
        </w:tc>
        <w:tc>
          <w:tcPr>
            <w:tcW w:w="6655"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Calibri" w:hAnsi="Times New Roman" w:cs="Times New Roman"/>
                <w:color w:val="7F7F7F"/>
              </w:rPr>
            </w:pPr>
            <w:r w:rsidRPr="004B2E02">
              <w:rPr>
                <w:rFonts w:ascii="Times New Roman" w:eastAsia="Calibri" w:hAnsi="Times New Roman" w:cs="Times New Roman"/>
                <w:color w:val="7F7F7F"/>
                <w:lang w:eastAsia="ru-RU"/>
              </w:rPr>
              <w:t xml:space="preserve">Соответствие всех элементов ППС требованиям по обеспечению надежности и безопасности использования. </w:t>
            </w:r>
          </w:p>
        </w:tc>
      </w:tr>
    </w:tbl>
    <w:p w:rsidR="00172BD5" w:rsidRPr="004B2E02" w:rsidRDefault="00172BD5" w:rsidP="00172BD5">
      <w:pPr>
        <w:spacing w:after="0" w:line="240" w:lineRule="auto"/>
        <w:ind w:firstLine="709"/>
        <w:jc w:val="both"/>
        <w:rPr>
          <w:rFonts w:ascii="Times New Roman" w:eastAsia="Times New Roman" w:hAnsi="Times New Roman" w:cs="Times New Roman"/>
          <w:color w:val="7F7F7F"/>
          <w:lang w:eastAsia="ru-RU"/>
        </w:rPr>
      </w:pPr>
    </w:p>
    <w:p w:rsidR="00172BD5" w:rsidRPr="004B2E02" w:rsidRDefault="00172BD5" w:rsidP="00AD7EE1">
      <w:pPr>
        <w:spacing w:after="0" w:line="240" w:lineRule="auto"/>
        <w:ind w:left="-284"/>
        <w:jc w:val="both"/>
        <w:rPr>
          <w:rFonts w:ascii="Times New Roman" w:eastAsia="Times New Roman" w:hAnsi="Times New Roman" w:cs="Times New Roman"/>
          <w:b/>
          <w:bCs/>
          <w:i/>
          <w:iCs/>
          <w:color w:val="7F7F7F"/>
          <w:lang w:eastAsia="ru-RU"/>
        </w:rPr>
      </w:pPr>
      <w:r w:rsidRPr="004B2E02">
        <w:rPr>
          <w:rFonts w:ascii="Times New Roman" w:eastAsia="Times New Roman" w:hAnsi="Times New Roman" w:cs="Times New Roman"/>
          <w:color w:val="7F7F7F"/>
          <w:lang w:eastAsia="ru-RU"/>
        </w:rPr>
        <w:t>Развивающая предметно-пространственная среда организована в виде мобильных центров детской активности.</w:t>
      </w:r>
    </w:p>
    <w:p w:rsidR="00172BD5" w:rsidRPr="004B2E02" w:rsidRDefault="00172BD5" w:rsidP="00172BD5">
      <w:pPr>
        <w:spacing w:after="0" w:line="240" w:lineRule="auto"/>
        <w:ind w:firstLine="709"/>
        <w:jc w:val="both"/>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Организация развивающей предметно-пространственной среды ДОУ для детей дошкольного возраста (до 3х лет):</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Основные характеристики развивающей предметно-пространственной среды в группах раннего возраста:</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1) Разнообразие: наличие всевозможного и максимально вариативного игрового и</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дидактического материала для развития ребенка, позволяющего усваивать знания и умения одного плана, но разными способами.</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2) 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3) Эмоциогенность (обеспечение индивидуальной комфортности, психологической</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4) Гибкое зонирование пространства по направлениям деятельности: построение не</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пересекающихся друг с другом развивающих зон, некая параллельность – это связано с особенностями возраста: играем не вместе, а рядом.</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5) Взаимодополняемость, взаимозаменяемость предметов одной зоны и другой.</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6) 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w:t>
      </w:r>
      <w:r w:rsidRPr="004B2E02">
        <w:rPr>
          <w:rFonts w:ascii="Times New Roman" w:eastAsia="Times New Roman" w:hAnsi="Times New Roman" w:cs="Times New Roman"/>
          <w:color w:val="7F7F7F"/>
        </w:rPr>
        <w:lastRenderedPageBreak/>
        <w:t>активности ребенка необходимо, чтобы он имел возможность преобразовывать окружающую среду, изменять ее самыми разнообразными способами.</w:t>
      </w:r>
    </w:p>
    <w:p w:rsidR="00172BD5" w:rsidRPr="004B2E02" w:rsidRDefault="00172BD5" w:rsidP="00431E01">
      <w:pPr>
        <w:pStyle w:val="24"/>
        <w:shd w:val="clear" w:color="auto" w:fill="auto"/>
        <w:tabs>
          <w:tab w:val="left" w:pos="1498"/>
        </w:tabs>
        <w:spacing w:before="0" w:after="0" w:line="240" w:lineRule="auto"/>
        <w:ind w:left="-284"/>
        <w:jc w:val="both"/>
        <w:rPr>
          <w:rFonts w:cs="Times New Roman"/>
          <w:color w:val="7F7F7F"/>
          <w:sz w:val="22"/>
          <w:szCs w:val="22"/>
        </w:rPr>
      </w:pPr>
      <w:r w:rsidRPr="004B2E02">
        <w:rPr>
          <w:rFonts w:cs="Times New Roman"/>
          <w:color w:val="7F7F7F"/>
          <w:sz w:val="22"/>
          <w:szCs w:val="22"/>
        </w:rPr>
        <w:t>В группах раннего возраста организованы:</w:t>
      </w:r>
    </w:p>
    <w:p w:rsidR="00172BD5" w:rsidRPr="004B2E02" w:rsidRDefault="00172BD5" w:rsidP="008D5A59">
      <w:pPr>
        <w:pStyle w:val="a7"/>
        <w:widowControl w:val="0"/>
        <w:numPr>
          <w:ilvl w:val="0"/>
          <w:numId w:val="85"/>
        </w:numPr>
        <w:tabs>
          <w:tab w:val="left" w:pos="993"/>
        </w:tabs>
        <w:autoSpaceDE w:val="0"/>
        <w:autoSpaceDN w:val="0"/>
        <w:adjustRightInd w:val="0"/>
        <w:spacing w:after="0" w:line="240" w:lineRule="auto"/>
        <w:ind w:left="-284" w:firstLine="0"/>
        <w:jc w:val="both"/>
        <w:rPr>
          <w:rFonts w:ascii="Times New Roman" w:hAnsi="Times New Roman"/>
          <w:color w:val="7F7F7F"/>
          <w:kern w:val="1"/>
        </w:rPr>
      </w:pPr>
      <w:r w:rsidRPr="004B2E02">
        <w:rPr>
          <w:rFonts w:ascii="Times New Roman" w:hAnsi="Times New Roman"/>
          <w:color w:val="7F7F7F"/>
          <w:kern w:val="1"/>
        </w:rPr>
        <w:t>центр двигательной активности для развития основных движений детей;</w:t>
      </w:r>
    </w:p>
    <w:p w:rsidR="00172BD5" w:rsidRPr="004B2E02" w:rsidRDefault="00172BD5" w:rsidP="008D5A59">
      <w:pPr>
        <w:pStyle w:val="a7"/>
        <w:widowControl w:val="0"/>
        <w:numPr>
          <w:ilvl w:val="0"/>
          <w:numId w:val="85"/>
        </w:numPr>
        <w:tabs>
          <w:tab w:val="left" w:pos="993"/>
        </w:tabs>
        <w:autoSpaceDE w:val="0"/>
        <w:autoSpaceDN w:val="0"/>
        <w:adjustRightInd w:val="0"/>
        <w:spacing w:after="0" w:line="240" w:lineRule="auto"/>
        <w:ind w:left="-284" w:firstLine="0"/>
        <w:jc w:val="both"/>
        <w:rPr>
          <w:rFonts w:ascii="Times New Roman" w:hAnsi="Times New Roman"/>
          <w:color w:val="7F7F7F"/>
          <w:kern w:val="1"/>
        </w:rPr>
      </w:pPr>
      <w:r w:rsidRPr="004B2E02">
        <w:rPr>
          <w:rFonts w:ascii="Times New Roman" w:hAnsi="Times New Roman"/>
          <w:color w:val="7F7F7F"/>
          <w:kern w:val="1"/>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172BD5" w:rsidRPr="004B2E02" w:rsidRDefault="00172BD5" w:rsidP="008D5A59">
      <w:pPr>
        <w:pStyle w:val="a7"/>
        <w:widowControl w:val="0"/>
        <w:numPr>
          <w:ilvl w:val="0"/>
          <w:numId w:val="85"/>
        </w:numPr>
        <w:tabs>
          <w:tab w:val="left" w:pos="993"/>
        </w:tabs>
        <w:autoSpaceDE w:val="0"/>
        <w:autoSpaceDN w:val="0"/>
        <w:adjustRightInd w:val="0"/>
        <w:spacing w:after="0" w:line="240" w:lineRule="auto"/>
        <w:ind w:left="-284" w:firstLine="0"/>
        <w:jc w:val="both"/>
        <w:rPr>
          <w:rFonts w:ascii="Times New Roman" w:hAnsi="Times New Roman"/>
          <w:color w:val="7F7F7F"/>
          <w:kern w:val="1"/>
        </w:rPr>
      </w:pPr>
      <w:r w:rsidRPr="004B2E02">
        <w:rPr>
          <w:rFonts w:ascii="Times New Roman" w:hAnsi="Times New Roman"/>
          <w:color w:val="7F7F7F"/>
          <w:kern w:val="1"/>
        </w:rPr>
        <w:t>центр для организации предметных и предметно-манипуляторных игр, совместных играх со сверстниками под руководством взрослого;</w:t>
      </w:r>
    </w:p>
    <w:p w:rsidR="00172BD5" w:rsidRPr="004B2E02" w:rsidRDefault="00172BD5" w:rsidP="008D5A59">
      <w:pPr>
        <w:pStyle w:val="a7"/>
        <w:widowControl w:val="0"/>
        <w:numPr>
          <w:ilvl w:val="0"/>
          <w:numId w:val="85"/>
        </w:numPr>
        <w:tabs>
          <w:tab w:val="left" w:pos="993"/>
        </w:tabs>
        <w:autoSpaceDE w:val="0"/>
        <w:autoSpaceDN w:val="0"/>
        <w:adjustRightInd w:val="0"/>
        <w:spacing w:after="0" w:line="240" w:lineRule="auto"/>
        <w:ind w:left="-284" w:firstLine="0"/>
        <w:jc w:val="both"/>
        <w:rPr>
          <w:rFonts w:ascii="Times New Roman" w:hAnsi="Times New Roman"/>
          <w:color w:val="7F7F7F"/>
          <w:kern w:val="1"/>
        </w:rPr>
      </w:pPr>
      <w:r w:rsidRPr="004B2E02">
        <w:rPr>
          <w:rFonts w:ascii="Times New Roman" w:hAnsi="Times New Roman"/>
          <w:color w:val="7F7F7F"/>
          <w:kern w:val="1"/>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172BD5" w:rsidRPr="004B2E02" w:rsidRDefault="00172BD5" w:rsidP="008D5A59">
      <w:pPr>
        <w:pStyle w:val="a7"/>
        <w:widowControl w:val="0"/>
        <w:numPr>
          <w:ilvl w:val="0"/>
          <w:numId w:val="85"/>
        </w:numPr>
        <w:tabs>
          <w:tab w:val="left" w:pos="993"/>
        </w:tabs>
        <w:autoSpaceDE w:val="0"/>
        <w:autoSpaceDN w:val="0"/>
        <w:adjustRightInd w:val="0"/>
        <w:spacing w:after="0" w:line="240" w:lineRule="auto"/>
        <w:ind w:left="-284" w:firstLine="0"/>
        <w:jc w:val="both"/>
        <w:rPr>
          <w:rFonts w:ascii="Times New Roman" w:hAnsi="Times New Roman"/>
          <w:color w:val="7F7F7F"/>
          <w:kern w:val="1"/>
        </w:rPr>
      </w:pPr>
      <w:r w:rsidRPr="004B2E02">
        <w:rPr>
          <w:rFonts w:ascii="Times New Roman" w:hAnsi="Times New Roman"/>
          <w:color w:val="7F7F7F"/>
          <w:kern w:val="1"/>
        </w:rPr>
        <w:t>центр познания и коммуникации (книжный уголок), восприятия смысла сказок, стихов, рассматривания картинок;</w:t>
      </w:r>
    </w:p>
    <w:p w:rsidR="00172BD5" w:rsidRPr="004B2E02" w:rsidRDefault="00172BD5" w:rsidP="008D5A59">
      <w:pPr>
        <w:pStyle w:val="a7"/>
        <w:widowControl w:val="0"/>
        <w:numPr>
          <w:ilvl w:val="0"/>
          <w:numId w:val="85"/>
        </w:numPr>
        <w:tabs>
          <w:tab w:val="left" w:pos="993"/>
        </w:tabs>
        <w:autoSpaceDE w:val="0"/>
        <w:autoSpaceDN w:val="0"/>
        <w:adjustRightInd w:val="0"/>
        <w:spacing w:after="0" w:line="240" w:lineRule="auto"/>
        <w:ind w:left="-284" w:firstLine="0"/>
        <w:jc w:val="both"/>
        <w:rPr>
          <w:rFonts w:ascii="Times New Roman" w:hAnsi="Times New Roman"/>
          <w:color w:val="7F7F7F"/>
          <w:kern w:val="1"/>
        </w:rPr>
      </w:pPr>
      <w:r w:rsidRPr="004B2E02">
        <w:rPr>
          <w:rFonts w:ascii="Times New Roman" w:hAnsi="Times New Roman"/>
          <w:color w:val="7F7F7F"/>
          <w:kern w:val="1"/>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172BD5" w:rsidRPr="004B2E02" w:rsidRDefault="00172BD5" w:rsidP="00431E01">
      <w:pPr>
        <w:spacing w:after="0" w:line="240" w:lineRule="auto"/>
        <w:ind w:left="-284"/>
        <w:jc w:val="center"/>
        <w:rPr>
          <w:rFonts w:ascii="Times New Roman" w:hAnsi="Times New Roman" w:cs="Times New Roman"/>
          <w:b/>
          <w:color w:val="7F7F7F"/>
        </w:rPr>
      </w:pPr>
    </w:p>
    <w:p w:rsidR="00172BD5" w:rsidRPr="004B2E02" w:rsidRDefault="00172BD5" w:rsidP="00431E01">
      <w:pPr>
        <w:spacing w:after="0" w:line="240" w:lineRule="auto"/>
        <w:ind w:left="-284"/>
        <w:jc w:val="center"/>
        <w:rPr>
          <w:rFonts w:ascii="Times New Roman" w:hAnsi="Times New Roman" w:cs="Times New Roman"/>
          <w:b/>
          <w:color w:val="7F7F7F"/>
        </w:rPr>
      </w:pPr>
      <w:r w:rsidRPr="004B2E02">
        <w:rPr>
          <w:rFonts w:ascii="Times New Roman" w:hAnsi="Times New Roman" w:cs="Times New Roman"/>
          <w:b/>
          <w:color w:val="7F7F7F"/>
        </w:rPr>
        <w:t>Организация развивающей предметно-пространственной среды ДОУ в группах дошкольного возраста (3 - 8 лет)</w:t>
      </w:r>
    </w:p>
    <w:p w:rsidR="00172BD5" w:rsidRPr="004B2E02" w:rsidRDefault="00172BD5" w:rsidP="00431E01">
      <w:pPr>
        <w:pStyle w:val="24"/>
        <w:shd w:val="clear" w:color="auto" w:fill="auto"/>
        <w:tabs>
          <w:tab w:val="left" w:pos="1498"/>
        </w:tabs>
        <w:spacing w:before="0" w:after="0" w:line="240" w:lineRule="auto"/>
        <w:ind w:left="-284"/>
        <w:jc w:val="both"/>
        <w:rPr>
          <w:rFonts w:cs="Times New Roman"/>
          <w:color w:val="7F7F7F"/>
          <w:sz w:val="22"/>
          <w:szCs w:val="22"/>
        </w:rPr>
      </w:pPr>
      <w:r w:rsidRPr="004B2E02">
        <w:rPr>
          <w:rFonts w:cs="Times New Roman"/>
          <w:color w:val="7F7F7F"/>
          <w:sz w:val="22"/>
          <w:szCs w:val="22"/>
        </w:rPr>
        <w:t>В группах для детей дошкольного возраста (от 3 до 7 лет) предусматривается следующий комплекс центров детской активности:</w:t>
      </w:r>
    </w:p>
    <w:p w:rsidR="00172BD5" w:rsidRPr="004B2E02" w:rsidRDefault="00172BD5" w:rsidP="008D5A59">
      <w:pPr>
        <w:pStyle w:val="a7"/>
        <w:widowControl w:val="0"/>
        <w:numPr>
          <w:ilvl w:val="0"/>
          <w:numId w:val="86"/>
        </w:numPr>
        <w:tabs>
          <w:tab w:val="left" w:pos="993"/>
        </w:tabs>
        <w:autoSpaceDE w:val="0"/>
        <w:autoSpaceDN w:val="0"/>
        <w:adjustRightInd w:val="0"/>
        <w:spacing w:after="0" w:line="240" w:lineRule="auto"/>
        <w:ind w:left="-284" w:firstLine="0"/>
        <w:jc w:val="both"/>
        <w:rPr>
          <w:rFonts w:ascii="Times New Roman" w:hAnsi="Times New Roman"/>
          <w:color w:val="7F7F7F"/>
          <w:kern w:val="1"/>
        </w:rPr>
      </w:pPr>
      <w:r w:rsidRPr="004B2E02">
        <w:rPr>
          <w:rFonts w:ascii="Times New Roman" w:hAnsi="Times New Roman"/>
          <w:color w:val="7F7F7F"/>
          <w:kern w:val="1"/>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172BD5" w:rsidRPr="004B2E02" w:rsidRDefault="00172BD5" w:rsidP="008D5A59">
      <w:pPr>
        <w:pStyle w:val="a7"/>
        <w:widowControl w:val="0"/>
        <w:numPr>
          <w:ilvl w:val="0"/>
          <w:numId w:val="86"/>
        </w:numPr>
        <w:tabs>
          <w:tab w:val="left" w:pos="993"/>
        </w:tabs>
        <w:autoSpaceDE w:val="0"/>
        <w:autoSpaceDN w:val="0"/>
        <w:adjustRightInd w:val="0"/>
        <w:spacing w:after="0" w:line="240" w:lineRule="auto"/>
        <w:ind w:left="-284" w:firstLine="0"/>
        <w:jc w:val="both"/>
        <w:rPr>
          <w:rFonts w:ascii="Times New Roman" w:hAnsi="Times New Roman"/>
          <w:color w:val="7F7F7F"/>
          <w:kern w:val="1"/>
        </w:rPr>
      </w:pPr>
      <w:r w:rsidRPr="004B2E02">
        <w:rPr>
          <w:rFonts w:ascii="Times New Roman" w:hAnsi="Times New Roman"/>
          <w:color w:val="7F7F7F"/>
          <w:kern w:val="1"/>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172BD5" w:rsidRPr="004B2E02" w:rsidRDefault="00172BD5" w:rsidP="008D5A59">
      <w:pPr>
        <w:pStyle w:val="a7"/>
        <w:widowControl w:val="0"/>
        <w:numPr>
          <w:ilvl w:val="0"/>
          <w:numId w:val="86"/>
        </w:numPr>
        <w:tabs>
          <w:tab w:val="left" w:pos="993"/>
        </w:tabs>
        <w:autoSpaceDE w:val="0"/>
        <w:autoSpaceDN w:val="0"/>
        <w:adjustRightInd w:val="0"/>
        <w:spacing w:after="0" w:line="240" w:lineRule="auto"/>
        <w:ind w:left="-284" w:firstLine="0"/>
        <w:jc w:val="both"/>
        <w:rPr>
          <w:rFonts w:ascii="Times New Roman" w:hAnsi="Times New Roman"/>
          <w:color w:val="7F7F7F"/>
          <w:kern w:val="1"/>
        </w:rPr>
      </w:pPr>
      <w:r w:rsidRPr="004B2E02">
        <w:rPr>
          <w:rFonts w:ascii="Times New Roman" w:hAnsi="Times New Roman"/>
          <w:color w:val="7F7F7F"/>
          <w:kern w:val="1"/>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172BD5" w:rsidRPr="004B2E02" w:rsidRDefault="00172BD5" w:rsidP="00431E01">
      <w:pPr>
        <w:spacing w:after="0" w:line="240" w:lineRule="auto"/>
        <w:ind w:left="-284"/>
        <w:jc w:val="both"/>
        <w:rPr>
          <w:rFonts w:ascii="Times New Roman" w:eastAsia="Calibri" w:hAnsi="Times New Roman" w:cs="Times New Roman"/>
          <w:color w:val="7F7F7F"/>
        </w:rPr>
      </w:pPr>
      <w:r w:rsidRPr="004B2E02">
        <w:rPr>
          <w:rFonts w:ascii="Times New Roman" w:hAnsi="Times New Roman" w:cs="Times New Roman"/>
          <w:color w:val="7F7F7F"/>
          <w:kern w:val="1"/>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w:t>
      </w:r>
    </w:p>
    <w:p w:rsidR="00172BD5" w:rsidRPr="004B2E02" w:rsidRDefault="00172BD5" w:rsidP="008D5A59">
      <w:pPr>
        <w:widowControl w:val="0"/>
        <w:numPr>
          <w:ilvl w:val="0"/>
          <w:numId w:val="86"/>
        </w:numPr>
        <w:tabs>
          <w:tab w:val="left" w:pos="993"/>
        </w:tabs>
        <w:autoSpaceDE w:val="0"/>
        <w:autoSpaceDN w:val="0"/>
        <w:adjustRightInd w:val="0"/>
        <w:spacing w:after="0" w:line="240" w:lineRule="auto"/>
        <w:ind w:left="-284" w:firstLine="0"/>
        <w:contextualSpacing/>
        <w:jc w:val="both"/>
        <w:rPr>
          <w:rFonts w:ascii="Times New Roman" w:eastAsia="Calibri" w:hAnsi="Times New Roman" w:cs="Times New Roman"/>
          <w:color w:val="7F7F7F"/>
          <w:kern w:val="1"/>
        </w:rPr>
      </w:pPr>
      <w:r w:rsidRPr="004B2E02">
        <w:rPr>
          <w:rFonts w:ascii="Times New Roman" w:eastAsia="Calibri" w:hAnsi="Times New Roman" w:cs="Times New Roman"/>
          <w:color w:val="7F7F7F"/>
          <w:kern w:val="1"/>
        </w:rPr>
        <w:t>«Социально-коммуникативное развитие» и «Художественно-эстетическое развитие»;</w:t>
      </w:r>
    </w:p>
    <w:p w:rsidR="00172BD5" w:rsidRPr="004B2E02" w:rsidRDefault="00172BD5" w:rsidP="008D5A59">
      <w:pPr>
        <w:widowControl w:val="0"/>
        <w:numPr>
          <w:ilvl w:val="0"/>
          <w:numId w:val="86"/>
        </w:numPr>
        <w:tabs>
          <w:tab w:val="left" w:pos="993"/>
        </w:tabs>
        <w:autoSpaceDE w:val="0"/>
        <w:autoSpaceDN w:val="0"/>
        <w:adjustRightInd w:val="0"/>
        <w:spacing w:after="0" w:line="240" w:lineRule="auto"/>
        <w:ind w:left="-284" w:firstLine="0"/>
        <w:contextualSpacing/>
        <w:jc w:val="both"/>
        <w:rPr>
          <w:rFonts w:ascii="Times New Roman" w:eastAsia="Calibri" w:hAnsi="Times New Roman" w:cs="Times New Roman"/>
          <w:color w:val="7F7F7F"/>
          <w:kern w:val="1"/>
        </w:rPr>
      </w:pPr>
      <w:r w:rsidRPr="004B2E02">
        <w:rPr>
          <w:rFonts w:ascii="Times New Roman" w:eastAsia="Calibri" w:hAnsi="Times New Roman" w:cs="Times New Roman"/>
          <w:color w:val="7F7F7F"/>
          <w:kern w:val="1"/>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172BD5" w:rsidRPr="004B2E02" w:rsidRDefault="00172BD5" w:rsidP="008D5A59">
      <w:pPr>
        <w:widowControl w:val="0"/>
        <w:numPr>
          <w:ilvl w:val="0"/>
          <w:numId w:val="86"/>
        </w:numPr>
        <w:tabs>
          <w:tab w:val="left" w:pos="993"/>
        </w:tabs>
        <w:autoSpaceDE w:val="0"/>
        <w:autoSpaceDN w:val="0"/>
        <w:adjustRightInd w:val="0"/>
        <w:spacing w:after="0" w:line="240" w:lineRule="auto"/>
        <w:ind w:left="-284" w:firstLine="0"/>
        <w:contextualSpacing/>
        <w:jc w:val="both"/>
        <w:rPr>
          <w:rFonts w:ascii="Times New Roman" w:eastAsia="Calibri" w:hAnsi="Times New Roman" w:cs="Times New Roman"/>
          <w:color w:val="7F7F7F"/>
          <w:kern w:val="1"/>
        </w:rPr>
      </w:pPr>
      <w:r w:rsidRPr="004B2E02">
        <w:rPr>
          <w:rFonts w:ascii="Times New Roman" w:eastAsia="Calibri" w:hAnsi="Times New Roman" w:cs="Times New Roman"/>
          <w:color w:val="7F7F7F"/>
          <w:kern w:val="1"/>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172BD5" w:rsidRPr="004B2E02" w:rsidRDefault="00172BD5" w:rsidP="008D5A59">
      <w:pPr>
        <w:widowControl w:val="0"/>
        <w:numPr>
          <w:ilvl w:val="0"/>
          <w:numId w:val="86"/>
        </w:numPr>
        <w:tabs>
          <w:tab w:val="left" w:pos="993"/>
        </w:tabs>
        <w:autoSpaceDE w:val="0"/>
        <w:autoSpaceDN w:val="0"/>
        <w:adjustRightInd w:val="0"/>
        <w:spacing w:after="0" w:line="240" w:lineRule="auto"/>
        <w:ind w:left="-284" w:firstLine="0"/>
        <w:contextualSpacing/>
        <w:jc w:val="both"/>
        <w:rPr>
          <w:rFonts w:ascii="Times New Roman" w:eastAsia="Calibri" w:hAnsi="Times New Roman" w:cs="Times New Roman"/>
          <w:color w:val="7F7F7F"/>
          <w:kern w:val="1"/>
        </w:rPr>
      </w:pPr>
      <w:r w:rsidRPr="004B2E02">
        <w:rPr>
          <w:rFonts w:ascii="Times New Roman" w:eastAsia="Calibri" w:hAnsi="Times New Roman" w:cs="Times New Roman"/>
          <w:color w:val="7F7F7F"/>
          <w:kern w:val="1"/>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172BD5" w:rsidRPr="004B2E02" w:rsidRDefault="00172BD5" w:rsidP="008D5A59">
      <w:pPr>
        <w:widowControl w:val="0"/>
        <w:numPr>
          <w:ilvl w:val="0"/>
          <w:numId w:val="86"/>
        </w:numPr>
        <w:tabs>
          <w:tab w:val="left" w:pos="993"/>
        </w:tabs>
        <w:autoSpaceDE w:val="0"/>
        <w:autoSpaceDN w:val="0"/>
        <w:adjustRightInd w:val="0"/>
        <w:spacing w:after="0" w:line="240" w:lineRule="auto"/>
        <w:ind w:left="-284" w:firstLine="0"/>
        <w:contextualSpacing/>
        <w:jc w:val="both"/>
        <w:rPr>
          <w:rFonts w:ascii="Times New Roman" w:eastAsia="Calibri" w:hAnsi="Times New Roman" w:cs="Times New Roman"/>
          <w:color w:val="7F7F7F"/>
          <w:kern w:val="1"/>
        </w:rPr>
      </w:pPr>
      <w:r w:rsidRPr="004B2E02">
        <w:rPr>
          <w:rFonts w:ascii="Times New Roman" w:eastAsia="Calibri" w:hAnsi="Times New Roman" w:cs="Times New Roman"/>
          <w:color w:val="7F7F7F"/>
          <w:kern w:val="1"/>
        </w:rPr>
        <w:t xml:space="preserve">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w:t>
      </w:r>
      <w:r w:rsidRPr="004B2E02">
        <w:rPr>
          <w:rFonts w:ascii="Times New Roman" w:eastAsia="Calibri" w:hAnsi="Times New Roman" w:cs="Times New Roman"/>
          <w:color w:val="7F7F7F"/>
          <w:kern w:val="1"/>
        </w:rPr>
        <w:lastRenderedPageBreak/>
        <w:t>всех образовательных областей;</w:t>
      </w:r>
    </w:p>
    <w:p w:rsidR="00172BD5" w:rsidRPr="004B2E02" w:rsidRDefault="00172BD5" w:rsidP="008D5A59">
      <w:pPr>
        <w:widowControl w:val="0"/>
        <w:numPr>
          <w:ilvl w:val="0"/>
          <w:numId w:val="86"/>
        </w:numPr>
        <w:tabs>
          <w:tab w:val="left" w:pos="993"/>
        </w:tabs>
        <w:autoSpaceDE w:val="0"/>
        <w:autoSpaceDN w:val="0"/>
        <w:adjustRightInd w:val="0"/>
        <w:spacing w:after="0" w:line="240" w:lineRule="auto"/>
        <w:ind w:left="-284" w:firstLine="0"/>
        <w:contextualSpacing/>
        <w:jc w:val="both"/>
        <w:rPr>
          <w:rFonts w:ascii="Times New Roman" w:eastAsia="Calibri" w:hAnsi="Times New Roman" w:cs="Times New Roman"/>
          <w:color w:val="7F7F7F"/>
          <w:kern w:val="1"/>
        </w:rPr>
      </w:pPr>
      <w:r w:rsidRPr="004B2E02">
        <w:rPr>
          <w:rFonts w:ascii="Times New Roman" w:eastAsia="Calibri" w:hAnsi="Times New Roman" w:cs="Times New Roman"/>
          <w:color w:val="7F7F7F"/>
          <w:kern w:val="1"/>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172BD5" w:rsidRPr="004B2E02" w:rsidRDefault="00172BD5" w:rsidP="008D5A59">
      <w:pPr>
        <w:widowControl w:val="0"/>
        <w:numPr>
          <w:ilvl w:val="0"/>
          <w:numId w:val="86"/>
        </w:numPr>
        <w:tabs>
          <w:tab w:val="left" w:pos="993"/>
        </w:tabs>
        <w:autoSpaceDE w:val="0"/>
        <w:autoSpaceDN w:val="0"/>
        <w:adjustRightInd w:val="0"/>
        <w:spacing w:after="0" w:line="240" w:lineRule="auto"/>
        <w:ind w:left="-284" w:firstLine="0"/>
        <w:contextualSpacing/>
        <w:jc w:val="both"/>
        <w:rPr>
          <w:rFonts w:ascii="Times New Roman" w:eastAsia="Calibri" w:hAnsi="Times New Roman" w:cs="Times New Roman"/>
          <w:color w:val="7F7F7F"/>
          <w:kern w:val="1"/>
        </w:rPr>
      </w:pPr>
      <w:r w:rsidRPr="004B2E02">
        <w:rPr>
          <w:rFonts w:ascii="Times New Roman" w:eastAsia="Calibri" w:hAnsi="Times New Roman" w:cs="Times New Roman"/>
          <w:color w:val="7F7F7F"/>
          <w:kern w:val="1"/>
        </w:rPr>
        <w:t>центр уединения предназначен для снятия психоэмоционального напряжения воспитанников;</w:t>
      </w:r>
    </w:p>
    <w:p w:rsidR="00172BD5" w:rsidRPr="004B2E02" w:rsidRDefault="00172BD5" w:rsidP="008D5A59">
      <w:pPr>
        <w:widowControl w:val="0"/>
        <w:numPr>
          <w:ilvl w:val="0"/>
          <w:numId w:val="86"/>
        </w:numPr>
        <w:tabs>
          <w:tab w:val="left" w:pos="993"/>
        </w:tabs>
        <w:autoSpaceDE w:val="0"/>
        <w:autoSpaceDN w:val="0"/>
        <w:adjustRightInd w:val="0"/>
        <w:spacing w:after="0" w:line="240" w:lineRule="auto"/>
        <w:ind w:left="-284" w:firstLine="0"/>
        <w:contextualSpacing/>
        <w:jc w:val="both"/>
        <w:rPr>
          <w:rFonts w:ascii="Times New Roman" w:eastAsia="Calibri" w:hAnsi="Times New Roman" w:cs="Times New Roman"/>
          <w:color w:val="7F7F7F"/>
          <w:kern w:val="1"/>
        </w:rPr>
      </w:pPr>
      <w:r w:rsidRPr="004B2E02">
        <w:rPr>
          <w:rFonts w:ascii="Times New Roman" w:eastAsia="Calibri" w:hAnsi="Times New Roman" w:cs="Times New Roman"/>
          <w:color w:val="7F7F7F"/>
          <w:kern w:val="1"/>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4B2E02">
        <w:rPr>
          <w:rFonts w:ascii="Times New Roman" w:eastAsia="Calibri" w:hAnsi="Times New Roman" w:cs="Times New Roman"/>
          <w:color w:val="7F7F7F"/>
          <w:kern w:val="1"/>
          <w:vertAlign w:val="superscript"/>
        </w:rPr>
        <w:footnoteReference w:id="1"/>
      </w:r>
      <w:r w:rsidRPr="004B2E02">
        <w:rPr>
          <w:rFonts w:ascii="Times New Roman" w:eastAsia="Calibri" w:hAnsi="Times New Roman" w:cs="Times New Roman"/>
          <w:color w:val="7F7F7F"/>
          <w:kern w:val="1"/>
        </w:rPr>
        <w:t>.</w:t>
      </w:r>
    </w:p>
    <w:p w:rsidR="00172BD5" w:rsidRPr="004B2E02" w:rsidRDefault="00172BD5" w:rsidP="00431E01">
      <w:pPr>
        <w:shd w:val="clear" w:color="auto" w:fill="FFFFFF"/>
        <w:spacing w:after="0" w:line="240" w:lineRule="auto"/>
        <w:ind w:left="-284"/>
        <w:jc w:val="center"/>
        <w:rPr>
          <w:rFonts w:ascii="Times New Roman" w:eastAsia="Times New Roman" w:hAnsi="Times New Roman" w:cs="Times New Roman"/>
          <w:b/>
          <w:bCs/>
          <w:i/>
          <w:iCs/>
          <w:color w:val="7F7F7F"/>
          <w:lang w:eastAsia="ru-RU"/>
        </w:rPr>
      </w:pPr>
      <w:r w:rsidRPr="004B2E02">
        <w:rPr>
          <w:rFonts w:ascii="Times New Roman" w:eastAsia="Times New Roman" w:hAnsi="Times New Roman" w:cs="Times New Roman"/>
          <w:b/>
          <w:bCs/>
          <w:i/>
          <w:iCs/>
          <w:color w:val="7F7F7F"/>
          <w:lang w:eastAsia="ru-RU"/>
        </w:rPr>
        <w:t>Особенности организации предметно-пространственной среды</w:t>
      </w:r>
      <w:r w:rsidRPr="004B2E02">
        <w:rPr>
          <w:rFonts w:ascii="Times New Roman" w:eastAsia="Times New Roman" w:hAnsi="Times New Roman" w:cs="Times New Roman"/>
          <w:b/>
          <w:bCs/>
          <w:i/>
          <w:iCs/>
          <w:color w:val="7F7F7F"/>
          <w:lang w:eastAsia="ru-RU"/>
        </w:rPr>
        <w:br/>
        <w:t>для обеспечения эмоционального благополучия ребенка</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b/>
          <w:bCs/>
          <w:i/>
          <w:iCs/>
          <w:color w:val="7F7F7F"/>
          <w:lang w:eastAsia="ru-RU"/>
        </w:rPr>
      </w:pPr>
      <w:r w:rsidRPr="004B2E02">
        <w:rPr>
          <w:rFonts w:ascii="Times New Roman" w:eastAsia="Times New Roman" w:hAnsi="Times New Roman" w:cs="Times New Roman"/>
          <w:b/>
          <w:bCs/>
          <w:i/>
          <w:iCs/>
          <w:color w:val="7F7F7F"/>
          <w:lang w:eastAsia="ru-RU"/>
        </w:rPr>
        <w:t>Особенности организации предметно-пространственной среды для</w:t>
      </w:r>
      <w:r w:rsidRPr="004B2E02">
        <w:rPr>
          <w:rFonts w:ascii="Times New Roman" w:eastAsia="Times New Roman" w:hAnsi="Times New Roman" w:cs="Times New Roman"/>
          <w:b/>
          <w:bCs/>
          <w:i/>
          <w:iCs/>
          <w:color w:val="7F7F7F"/>
          <w:lang w:eastAsia="ru-RU"/>
        </w:rPr>
        <w:br/>
        <w:t>развития самостоятельности</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Среда должна быть вариативной, состоять из различных площадок (исследовательских зон, игровых и пр.), которые дети могут выбирать по собственному желанию. Предметно - пространственная среда должна меняться в соответствии с интересами и проектами детей не реже, чем один раз в несколько недель.</w:t>
      </w:r>
    </w:p>
    <w:p w:rsidR="00172BD5" w:rsidRPr="004B2E02" w:rsidRDefault="00172BD5" w:rsidP="00431E01">
      <w:pPr>
        <w:shd w:val="clear" w:color="auto" w:fill="FFFFFF"/>
        <w:spacing w:after="0" w:line="240" w:lineRule="auto"/>
        <w:ind w:left="-284"/>
        <w:jc w:val="both"/>
        <w:rPr>
          <w:rFonts w:ascii="Times New Roman" w:eastAsia="Times New Roman" w:hAnsi="Times New Roman" w:cs="Times New Roman"/>
          <w:b/>
          <w:bCs/>
          <w:i/>
          <w:iCs/>
          <w:color w:val="7F7F7F"/>
          <w:lang w:eastAsia="ru-RU"/>
        </w:rPr>
      </w:pPr>
    </w:p>
    <w:p w:rsidR="00172BD5" w:rsidRPr="004B2E02" w:rsidRDefault="00172BD5" w:rsidP="00431E01">
      <w:pPr>
        <w:shd w:val="clear" w:color="auto" w:fill="FFFFFF"/>
        <w:spacing w:after="0" w:line="240" w:lineRule="auto"/>
        <w:ind w:left="-284"/>
        <w:jc w:val="center"/>
        <w:rPr>
          <w:rFonts w:ascii="Times New Roman" w:eastAsia="Times New Roman" w:hAnsi="Times New Roman" w:cs="Times New Roman"/>
          <w:i/>
          <w:iCs/>
          <w:color w:val="7F7F7F"/>
          <w:lang w:eastAsia="ru-RU"/>
        </w:rPr>
      </w:pPr>
      <w:r w:rsidRPr="004B2E02">
        <w:rPr>
          <w:rFonts w:ascii="Times New Roman" w:eastAsia="Times New Roman" w:hAnsi="Times New Roman" w:cs="Times New Roman"/>
          <w:b/>
          <w:bCs/>
          <w:i/>
          <w:iCs/>
          <w:color w:val="7F7F7F"/>
          <w:lang w:eastAsia="ru-RU"/>
        </w:rPr>
        <w:t>Особенности организации предметно - пространственной среды для развития игровой деятельности</w:t>
      </w:r>
    </w:p>
    <w:p w:rsidR="00172BD5" w:rsidRPr="004B2E02" w:rsidRDefault="00172BD5"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w:t>
      </w:r>
    </w:p>
    <w:p w:rsidR="00172BD5" w:rsidRPr="004B2E02" w:rsidRDefault="00172BD5"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b/>
          <w:bCs/>
          <w:i/>
          <w:iCs/>
          <w:color w:val="7F7F7F"/>
          <w:lang w:eastAsia="ru-RU"/>
        </w:rPr>
        <w:t>Особенности организации предметно-пространственной среды для развития познавательной деятельности</w:t>
      </w:r>
    </w:p>
    <w:p w:rsidR="00172BD5" w:rsidRPr="004B2E02" w:rsidRDefault="00172BD5"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172BD5" w:rsidRPr="004B2E02" w:rsidRDefault="00172BD5" w:rsidP="00AD7EE1">
      <w:pPr>
        <w:shd w:val="clear" w:color="auto" w:fill="FFFFFF"/>
        <w:spacing w:after="0" w:line="240" w:lineRule="auto"/>
        <w:ind w:left="-284"/>
        <w:jc w:val="both"/>
        <w:rPr>
          <w:rFonts w:ascii="Times New Roman" w:eastAsia="Times New Roman" w:hAnsi="Times New Roman" w:cs="Times New Roman"/>
          <w:b/>
          <w:bCs/>
          <w:i/>
          <w:iCs/>
          <w:color w:val="7F7F7F"/>
          <w:lang w:eastAsia="ru-RU"/>
        </w:rPr>
      </w:pPr>
      <w:r w:rsidRPr="004B2E02">
        <w:rPr>
          <w:rFonts w:ascii="Times New Roman" w:eastAsia="Times New Roman" w:hAnsi="Times New Roman" w:cs="Times New Roman"/>
          <w:b/>
          <w:bCs/>
          <w:i/>
          <w:iCs/>
          <w:color w:val="7F7F7F"/>
          <w:lang w:eastAsia="ru-RU"/>
        </w:rPr>
        <w:t>Особенности организации предметно пространственной среды для самовыражения средствами искусства</w:t>
      </w:r>
    </w:p>
    <w:p w:rsidR="00172BD5" w:rsidRPr="004B2E02" w:rsidRDefault="00172BD5"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и пр.</w:t>
      </w:r>
    </w:p>
    <w:p w:rsidR="00172BD5" w:rsidRPr="004B2E02" w:rsidRDefault="00172BD5" w:rsidP="00AD7EE1">
      <w:pPr>
        <w:shd w:val="clear" w:color="auto" w:fill="FFFFFF"/>
        <w:spacing w:after="0" w:line="240" w:lineRule="auto"/>
        <w:ind w:left="-284"/>
        <w:jc w:val="both"/>
        <w:rPr>
          <w:rFonts w:ascii="Times New Roman" w:eastAsia="Times New Roman" w:hAnsi="Times New Roman" w:cs="Times New Roman"/>
          <w:b/>
          <w:bCs/>
          <w:i/>
          <w:iCs/>
          <w:color w:val="7F7F7F"/>
          <w:lang w:eastAsia="ru-RU"/>
        </w:rPr>
      </w:pPr>
      <w:r w:rsidRPr="004B2E02">
        <w:rPr>
          <w:rFonts w:ascii="Times New Roman" w:eastAsia="Times New Roman" w:hAnsi="Times New Roman" w:cs="Times New Roman"/>
          <w:b/>
          <w:bCs/>
          <w:i/>
          <w:iCs/>
          <w:color w:val="7F7F7F"/>
          <w:lang w:eastAsia="ru-RU"/>
        </w:rPr>
        <w:t xml:space="preserve">Особенности организации предметно-пространственной среды </w:t>
      </w:r>
    </w:p>
    <w:p w:rsidR="00172BD5" w:rsidRPr="004B2E02" w:rsidRDefault="00172BD5" w:rsidP="00AD7EE1">
      <w:pPr>
        <w:shd w:val="clear" w:color="auto" w:fill="FFFFFF"/>
        <w:spacing w:after="0" w:line="240" w:lineRule="auto"/>
        <w:ind w:left="-284"/>
        <w:jc w:val="both"/>
        <w:rPr>
          <w:rFonts w:ascii="Times New Roman" w:eastAsia="Times New Roman" w:hAnsi="Times New Roman" w:cs="Times New Roman"/>
          <w:b/>
          <w:bCs/>
          <w:i/>
          <w:iCs/>
          <w:color w:val="7F7F7F"/>
          <w:lang w:eastAsia="ru-RU"/>
        </w:rPr>
      </w:pPr>
      <w:r w:rsidRPr="004B2E02">
        <w:rPr>
          <w:rFonts w:ascii="Times New Roman" w:eastAsia="Times New Roman" w:hAnsi="Times New Roman" w:cs="Times New Roman"/>
          <w:b/>
          <w:bCs/>
          <w:i/>
          <w:iCs/>
          <w:color w:val="7F7F7F"/>
          <w:lang w:eastAsia="ru-RU"/>
        </w:rPr>
        <w:t>для физического развития</w:t>
      </w:r>
    </w:p>
    <w:p w:rsidR="00172BD5" w:rsidRPr="004B2E02" w:rsidRDefault="00172BD5"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w:t>
      </w:r>
      <w:r w:rsidRPr="004B2E02">
        <w:rPr>
          <w:rFonts w:ascii="Times New Roman" w:eastAsia="Times New Roman" w:hAnsi="Times New Roman" w:cs="Times New Roman"/>
          <w:color w:val="7F7F7F"/>
          <w:lang w:eastAsia="ru-RU"/>
        </w:rPr>
        <w:lastRenderedPageBreak/>
        <w:t>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172BD5" w:rsidRPr="004B2E02" w:rsidRDefault="00172BD5"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Предметно-пространственная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среда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обеспечивает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условия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для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эмоционального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благополучия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детей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комфортной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работы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педагогических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учебно-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вспомогательных сотрудников.</w:t>
      </w:r>
    </w:p>
    <w:p w:rsidR="00172BD5" w:rsidRPr="004B2E02" w:rsidRDefault="00172BD5"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7"/>
        </w:rPr>
        <w:t xml:space="preserve"> </w:t>
      </w:r>
      <w:r w:rsidRPr="004B2E02">
        <w:rPr>
          <w:rFonts w:ascii="Times New Roman" w:eastAsia="Times New Roman" w:hAnsi="Times New Roman" w:cs="Times New Roman"/>
          <w:color w:val="7F7F7F"/>
        </w:rPr>
        <w:t>ДОУ</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созданы</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условия</w:t>
      </w:r>
      <w:r w:rsidRPr="004B2E02">
        <w:rPr>
          <w:rFonts w:ascii="Times New Roman" w:eastAsia="Times New Roman" w:hAnsi="Times New Roman" w:cs="Times New Roman"/>
          <w:color w:val="7F7F7F"/>
          <w:spacing w:val="19"/>
        </w:rPr>
        <w:t xml:space="preserve"> </w:t>
      </w:r>
      <w:r w:rsidRPr="004B2E02">
        <w:rPr>
          <w:rFonts w:ascii="Times New Roman" w:eastAsia="Times New Roman" w:hAnsi="Times New Roman" w:cs="Times New Roman"/>
          <w:color w:val="7F7F7F"/>
        </w:rPr>
        <w:t>для</w:t>
      </w:r>
      <w:r w:rsidRPr="004B2E02">
        <w:rPr>
          <w:rFonts w:ascii="Times New Roman" w:eastAsia="Times New Roman" w:hAnsi="Times New Roman" w:cs="Times New Roman"/>
          <w:color w:val="7F7F7F"/>
          <w:spacing w:val="17"/>
        </w:rPr>
        <w:t xml:space="preserve"> </w:t>
      </w:r>
      <w:r w:rsidRPr="004B2E02">
        <w:rPr>
          <w:rFonts w:ascii="Times New Roman" w:eastAsia="Times New Roman" w:hAnsi="Times New Roman" w:cs="Times New Roman"/>
          <w:color w:val="7F7F7F"/>
        </w:rPr>
        <w:t>информатизации</w:t>
      </w:r>
      <w:r w:rsidRPr="004B2E02">
        <w:rPr>
          <w:rFonts w:ascii="Times New Roman" w:eastAsia="Times New Roman" w:hAnsi="Times New Roman" w:cs="Times New Roman"/>
          <w:color w:val="7F7F7F"/>
          <w:spacing w:val="18"/>
        </w:rPr>
        <w:t xml:space="preserve"> </w:t>
      </w:r>
      <w:r w:rsidRPr="004B2E02">
        <w:rPr>
          <w:rFonts w:ascii="Times New Roman" w:eastAsia="Times New Roman" w:hAnsi="Times New Roman" w:cs="Times New Roman"/>
          <w:color w:val="7F7F7F"/>
        </w:rPr>
        <w:t xml:space="preserve">образовательного </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процесса.</w:t>
      </w:r>
      <w:r w:rsidRPr="004B2E02">
        <w:rPr>
          <w:rFonts w:ascii="Times New Roman" w:eastAsia="Times New Roman" w:hAnsi="Times New Roman" w:cs="Times New Roman"/>
          <w:color w:val="7F7F7F"/>
          <w:spacing w:val="12"/>
        </w:rPr>
        <w:t xml:space="preserve"> </w:t>
      </w:r>
      <w:r w:rsidRPr="004B2E02">
        <w:rPr>
          <w:rFonts w:ascii="Times New Roman" w:eastAsia="Times New Roman" w:hAnsi="Times New Roman" w:cs="Times New Roman"/>
          <w:color w:val="7F7F7F"/>
        </w:rPr>
        <w:t>Для</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этого</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групповых</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2"/>
        </w:rPr>
        <w:t xml:space="preserve"> </w:t>
      </w:r>
      <w:r w:rsidRPr="004B2E02">
        <w:rPr>
          <w:rFonts w:ascii="Times New Roman" w:eastAsia="Times New Roman" w:hAnsi="Times New Roman" w:cs="Times New Roman"/>
          <w:color w:val="7F7F7F"/>
        </w:rPr>
        <w:t>прочих</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помещениях</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в наличии оборудование для использования информационно-коммуникационных технологий в</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образовательном</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процессе.</w:t>
      </w:r>
      <w:r w:rsidRPr="004B2E02">
        <w:rPr>
          <w:rFonts w:ascii="Times New Roman" w:eastAsia="Times New Roman" w:hAnsi="Times New Roman" w:cs="Times New Roman"/>
          <w:color w:val="7F7F7F"/>
          <w:spacing w:val="14"/>
        </w:rPr>
        <w:t xml:space="preserve"> </w:t>
      </w:r>
    </w:p>
    <w:p w:rsidR="00172BD5" w:rsidRPr="004B2E02" w:rsidRDefault="00172BD5" w:rsidP="00172BD5">
      <w:pPr>
        <w:spacing w:after="0" w:line="240" w:lineRule="auto"/>
        <w:ind w:firstLine="709"/>
        <w:jc w:val="center"/>
        <w:rPr>
          <w:rFonts w:ascii="Times New Roman" w:eastAsia="Times New Roman" w:hAnsi="Times New Roman" w:cs="Times New Roman"/>
          <w:b/>
          <w:color w:val="7F7F7F"/>
          <w:lang w:eastAsia="ru-RU"/>
        </w:rPr>
      </w:pPr>
    </w:p>
    <w:p w:rsidR="00172BD5" w:rsidRPr="004B2E02" w:rsidRDefault="00172BD5" w:rsidP="00172BD5">
      <w:pPr>
        <w:spacing w:after="0" w:line="240" w:lineRule="auto"/>
        <w:jc w:val="center"/>
        <w:rPr>
          <w:rFonts w:ascii="Times New Roman" w:eastAsia="Times New Roman" w:hAnsi="Times New Roman" w:cs="Times New Roman"/>
          <w:b/>
          <w:color w:val="7F7F7F"/>
          <w:lang w:eastAsia="ru-RU"/>
        </w:rPr>
      </w:pPr>
      <w:r w:rsidRPr="004B2E02">
        <w:rPr>
          <w:rFonts w:ascii="Times New Roman" w:eastAsia="Times New Roman" w:hAnsi="Times New Roman" w:cs="Times New Roman"/>
          <w:b/>
          <w:bCs/>
          <w:color w:val="7F7F7F"/>
          <w:lang w:eastAsia="ru-RU"/>
        </w:rPr>
        <w:t xml:space="preserve">3.3. Материально-техническое обеспечение Программы, </w:t>
      </w:r>
      <w:r w:rsidRPr="004B2E02">
        <w:rPr>
          <w:rFonts w:ascii="Times New Roman" w:eastAsia="Times New Roman" w:hAnsi="Times New Roman" w:cs="Times New Roman"/>
          <w:b/>
          <w:color w:val="7F7F7F"/>
          <w:lang w:eastAsia="ru-RU"/>
        </w:rPr>
        <w:t>обеспеченность методическими материалами и средствами обучения и воспитания</w:t>
      </w:r>
    </w:p>
    <w:p w:rsidR="00AD7EE1" w:rsidRPr="004B2E02" w:rsidRDefault="00AD7EE1" w:rsidP="00172BD5">
      <w:pPr>
        <w:spacing w:after="0" w:line="240" w:lineRule="auto"/>
        <w:jc w:val="center"/>
        <w:rPr>
          <w:rFonts w:ascii="Times New Roman" w:eastAsia="Times New Roman" w:hAnsi="Times New Roman" w:cs="Times New Roman"/>
          <w:b/>
          <w:color w:val="7F7F7F"/>
          <w:lang w:eastAsia="ru-RU"/>
        </w:rPr>
      </w:pPr>
    </w:p>
    <w:p w:rsidR="00172BD5" w:rsidRPr="004B2E02" w:rsidRDefault="00172BD5"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 ДОУ созданы материально-технические условия, обеспечивающие</w:t>
      </w:r>
      <w:r w:rsidR="00AD7EE1" w:rsidRPr="004B2E02">
        <w:rPr>
          <w:rFonts w:ascii="Times New Roman" w:eastAsia="Times New Roman" w:hAnsi="Times New Roman" w:cs="Times New Roman"/>
          <w:color w:val="7F7F7F"/>
          <w:lang w:eastAsia="ru-RU"/>
        </w:rPr>
        <w:t xml:space="preserve"> (</w:t>
      </w:r>
      <w:r w:rsidR="00AD7EE1" w:rsidRPr="004B2E02">
        <w:rPr>
          <w:rFonts w:ascii="Times New Roman" w:hAnsi="Times New Roman" w:cs="Times New Roman"/>
          <w:color w:val="7F7F7F" w:themeColor="text1" w:themeTint="80"/>
        </w:rPr>
        <w:t>п. 32.1 ФОП ДО)</w:t>
      </w:r>
      <w:r w:rsidRPr="004B2E02">
        <w:rPr>
          <w:rFonts w:ascii="Times New Roman" w:eastAsia="Times New Roman" w:hAnsi="Times New Roman" w:cs="Times New Roman"/>
          <w:color w:val="7F7F7F"/>
          <w:lang w:eastAsia="ru-RU"/>
        </w:rPr>
        <w:t>:</w:t>
      </w:r>
    </w:p>
    <w:p w:rsidR="00172BD5" w:rsidRPr="004B2E02" w:rsidRDefault="00172BD5" w:rsidP="008D5A59">
      <w:pPr>
        <w:numPr>
          <w:ilvl w:val="0"/>
          <w:numId w:val="131"/>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возможность достижения обучающимися планируемых результатов освоения Программы;</w:t>
      </w:r>
    </w:p>
    <w:p w:rsidR="00172BD5" w:rsidRPr="004B2E02" w:rsidRDefault="00172BD5" w:rsidP="008D5A59">
      <w:pPr>
        <w:numPr>
          <w:ilvl w:val="0"/>
          <w:numId w:val="131"/>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p>
    <w:p w:rsidR="00172BD5" w:rsidRPr="004B2E02" w:rsidRDefault="00172BD5" w:rsidP="008D5A59">
      <w:pPr>
        <w:numPr>
          <w:ilvl w:val="0"/>
          <w:numId w:val="131"/>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rsidR="00172BD5" w:rsidRPr="004B2E02" w:rsidRDefault="00172BD5" w:rsidP="008D5A59">
      <w:pPr>
        <w:numPr>
          <w:ilvl w:val="0"/>
          <w:numId w:val="131"/>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водоснабжению и канализации; организации питания; медицинскому обеспечению;</w:t>
      </w:r>
    </w:p>
    <w:p w:rsidR="00172BD5" w:rsidRPr="004B2E02" w:rsidRDefault="00172BD5" w:rsidP="008D5A59">
      <w:pPr>
        <w:numPr>
          <w:ilvl w:val="0"/>
          <w:numId w:val="131"/>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приему детей в организации, осуществляющих образовательную деятельность;</w:t>
      </w:r>
    </w:p>
    <w:p w:rsidR="00172BD5" w:rsidRPr="004B2E02" w:rsidRDefault="00172BD5" w:rsidP="008D5A59">
      <w:pPr>
        <w:numPr>
          <w:ilvl w:val="0"/>
          <w:numId w:val="131"/>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организации режима дня; организации физического воспитания; личной гигиене персонала;</w:t>
      </w:r>
    </w:p>
    <w:p w:rsidR="00172BD5" w:rsidRPr="004B2E02" w:rsidRDefault="00172BD5" w:rsidP="008D5A59">
      <w:pPr>
        <w:numPr>
          <w:ilvl w:val="0"/>
          <w:numId w:val="131"/>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выполнение</w:t>
      </w:r>
      <w:r w:rsidRPr="004B2E02">
        <w:rPr>
          <w:rFonts w:ascii="Times New Roman" w:eastAsia="Times New Roman" w:hAnsi="Times New Roman" w:cs="Times New Roman"/>
          <w:color w:val="7F7F7F"/>
          <w:lang w:eastAsia="ru-RU"/>
        </w:rPr>
        <w:tab/>
        <w:t>ДОУ</w:t>
      </w:r>
      <w:r w:rsidRPr="004B2E02">
        <w:rPr>
          <w:rFonts w:ascii="Times New Roman" w:eastAsia="Times New Roman" w:hAnsi="Times New Roman" w:cs="Times New Roman"/>
          <w:color w:val="7F7F7F"/>
          <w:lang w:eastAsia="ru-RU"/>
        </w:rPr>
        <w:tab/>
        <w:t>требований</w:t>
      </w:r>
      <w:r w:rsidRPr="004B2E02">
        <w:rPr>
          <w:rFonts w:ascii="Times New Roman" w:eastAsia="Times New Roman" w:hAnsi="Times New Roman" w:cs="Times New Roman"/>
          <w:color w:val="7F7F7F"/>
          <w:lang w:eastAsia="ru-RU"/>
        </w:rPr>
        <w:tab/>
        <w:t>пожарной</w:t>
      </w:r>
      <w:r w:rsidRPr="004B2E02">
        <w:rPr>
          <w:rFonts w:ascii="Times New Roman" w:eastAsia="Times New Roman" w:hAnsi="Times New Roman" w:cs="Times New Roman"/>
          <w:color w:val="7F7F7F"/>
          <w:lang w:eastAsia="ru-RU"/>
        </w:rPr>
        <w:tab/>
        <w:t>безопасности</w:t>
      </w:r>
      <w:r w:rsidRPr="004B2E02">
        <w:rPr>
          <w:rFonts w:ascii="Times New Roman" w:eastAsia="Times New Roman" w:hAnsi="Times New Roman" w:cs="Times New Roman"/>
          <w:color w:val="7F7F7F"/>
          <w:lang w:eastAsia="ru-RU"/>
        </w:rPr>
        <w:tab/>
        <w:t xml:space="preserve"> и электробезопасности;</w:t>
      </w:r>
    </w:p>
    <w:p w:rsidR="00172BD5" w:rsidRPr="004B2E02" w:rsidRDefault="00172BD5" w:rsidP="008D5A59">
      <w:pPr>
        <w:numPr>
          <w:ilvl w:val="0"/>
          <w:numId w:val="131"/>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выполнение ДОУ требований по охране здоровья обучающихся и охране труда работников ДОУ;</w:t>
      </w:r>
    </w:p>
    <w:p w:rsidR="00AD7EE1" w:rsidRPr="004B2E02" w:rsidRDefault="00172BD5" w:rsidP="008D5A59">
      <w:pPr>
        <w:numPr>
          <w:ilvl w:val="0"/>
          <w:numId w:val="131"/>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возможность для доступа обучающихся с ОВЗ, в том числе детей-инвалидов к объектам инфраструктуры ДОУ.</w:t>
      </w:r>
    </w:p>
    <w:p w:rsidR="00172BD5" w:rsidRPr="004B2E02" w:rsidRDefault="00172BD5"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Материально – технические условия МБДОУ обеспечивают возможность достижения воспитанниками планируемых результатов освоения Программы, выполнение требований санитарно-эпидемиологических правил и нормативов, пожарной безопасности и электробезопасности, охраны здоровья воспитанников и охране труда работников. </w:t>
      </w:r>
    </w:p>
    <w:p w:rsidR="00172BD5" w:rsidRPr="004B2E02" w:rsidRDefault="00172BD5"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Также обеспечивается возможность для беспрепятственного доступа воспитанников с ОВЗ, в т. ч. детей-инвалидов, к объектам инфраструктуры, учитывая особенности их физического и психофизиологического развития. </w:t>
      </w:r>
    </w:p>
    <w:p w:rsidR="00172BD5" w:rsidRPr="004B2E02" w:rsidRDefault="00172BD5"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Имеется необходимое для всех видов образовательной деятельности воспитанников (в т. ч. детей с ОВЗ и детей-инвалидов), педагогической, административной и хозяйственной деятельности оснащение и оборудование: </w:t>
      </w:r>
    </w:p>
    <w:p w:rsidR="00172BD5" w:rsidRPr="004B2E02" w:rsidRDefault="00172BD5"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учебно-методический комплект Программы (в т. ч. комплект различных развивающих игр); </w:t>
      </w:r>
    </w:p>
    <w:p w:rsidR="00172BD5" w:rsidRPr="004B2E02" w:rsidRDefault="00172BD5"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помещения,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172BD5" w:rsidRPr="004B2E02" w:rsidRDefault="00172BD5"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оснащение развивающей предметно-пространственной среды, включающей средства образования, подобранные в соответствии с возрастными и индивидуальными особенностями детей дошкольного возраста;</w:t>
      </w:r>
    </w:p>
    <w:p w:rsidR="00172BD5" w:rsidRPr="004B2E02" w:rsidRDefault="00172BD5"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мебель, техническое оборудование, спортивный и хозяйственный инвентарь, инвентарь для художественного творчества, музыкальные инструменты. </w:t>
      </w:r>
    </w:p>
    <w:p w:rsidR="00AD7EE1" w:rsidRPr="004B2E02" w:rsidRDefault="00172BD5" w:rsidP="00AD7EE1">
      <w:pPr>
        <w:pStyle w:val="Default"/>
        <w:ind w:left="-284"/>
        <w:jc w:val="both"/>
        <w:rPr>
          <w:color w:val="7F7F7F" w:themeColor="text1" w:themeTint="80"/>
          <w:sz w:val="22"/>
          <w:szCs w:val="22"/>
        </w:rPr>
      </w:pPr>
      <w:r w:rsidRPr="004B2E02">
        <w:rPr>
          <w:rFonts w:eastAsia="Times New Roman"/>
          <w:color w:val="7F7F7F"/>
          <w:sz w:val="22"/>
          <w:szCs w:val="22"/>
        </w:rPr>
        <w:t>Программой предусмотрено также использование обновляемых образовательных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r w:rsidR="00AD7EE1" w:rsidRPr="004B2E02">
        <w:rPr>
          <w:rFonts w:eastAsia="Times New Roman"/>
          <w:color w:val="7F7F7F"/>
          <w:sz w:val="22"/>
          <w:szCs w:val="22"/>
        </w:rPr>
        <w:t xml:space="preserve">  </w:t>
      </w:r>
      <w:r w:rsidR="00AD7EE1" w:rsidRPr="004B2E02">
        <w:rPr>
          <w:color w:val="7F7F7F" w:themeColor="text1" w:themeTint="80"/>
          <w:sz w:val="22"/>
          <w:szCs w:val="22"/>
        </w:rPr>
        <w:t xml:space="preserve">При создании материально-технических условий для детей с ОВЗ ДОО учитываются особенности их физического и психического развития (п. 32.2 ФОП ДО). </w:t>
      </w:r>
    </w:p>
    <w:p w:rsidR="00172BD5" w:rsidRPr="004B2E02"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4B2E02">
        <w:rPr>
          <w:rFonts w:ascii="Times New Roman" w:hAnsi="Times New Roman" w:cs="Times New Roman"/>
          <w:color w:val="7F7F7F" w:themeColor="text1" w:themeTint="80"/>
        </w:rPr>
        <w:lastRenderedPageBreak/>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(п. 32.3. ФОП ДО).</w:t>
      </w:r>
    </w:p>
    <w:p w:rsidR="00AD7EE1" w:rsidRPr="004B2E02"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AD7EE1" w:rsidRPr="004B2E02" w:rsidRDefault="00AD7EE1" w:rsidP="00AD7EE1">
      <w:pPr>
        <w:pStyle w:val="Default"/>
        <w:jc w:val="center"/>
        <w:rPr>
          <w:color w:val="7F7F7F" w:themeColor="text1" w:themeTint="80"/>
          <w:sz w:val="22"/>
          <w:szCs w:val="22"/>
        </w:rPr>
      </w:pPr>
      <w:r w:rsidRPr="004B2E02">
        <w:rPr>
          <w:b/>
          <w:bCs/>
          <w:i/>
          <w:iCs/>
          <w:color w:val="7F7F7F" w:themeColor="text1" w:themeTint="80"/>
          <w:sz w:val="22"/>
          <w:szCs w:val="22"/>
        </w:rPr>
        <w:t>Часть, формируемая участниками образовательных отношений</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Материально-техническое оснащение ДОУ </w:t>
      </w:r>
    </w:p>
    <w:p w:rsidR="00AD7EE1" w:rsidRPr="004B2E02"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r w:rsidRPr="004B2E02">
        <w:rPr>
          <w:rFonts w:ascii="Times New Roman" w:hAnsi="Times New Roman" w:cs="Times New Roman"/>
          <w:color w:val="7F7F7F" w:themeColor="text1" w:themeTint="80"/>
        </w:rPr>
        <w:t xml:space="preserve">В МДОУ созданы оптимальные материально-технические и медико-социальные условия для пребывания детей в детском саду, в том числе для детей с ограниченными возможностями здоровья. </w:t>
      </w:r>
    </w:p>
    <w:p w:rsidR="00172BD5" w:rsidRPr="004B2E02" w:rsidRDefault="00172BD5" w:rsidP="00172BD5">
      <w:pPr>
        <w:autoSpaceDE w:val="0"/>
        <w:autoSpaceDN w:val="0"/>
        <w:adjustRightInd w:val="0"/>
        <w:spacing w:after="0" w:line="240" w:lineRule="auto"/>
        <w:ind w:left="360" w:firstLine="348"/>
        <w:jc w:val="both"/>
        <w:rPr>
          <w:rFonts w:ascii="Times New Roman" w:eastAsia="Times New Roman" w:hAnsi="Times New Roman" w:cs="Times New Roman"/>
          <w:color w:val="7F7F7F"/>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6"/>
        <w:gridCol w:w="6818"/>
      </w:tblGrid>
      <w:tr w:rsidR="00172BD5" w:rsidRPr="004B2E02" w:rsidTr="00AD7EE1">
        <w:tc>
          <w:tcPr>
            <w:tcW w:w="2405" w:type="dxa"/>
            <w:shd w:val="clear" w:color="auto" w:fill="auto"/>
          </w:tcPr>
          <w:p w:rsidR="00172BD5" w:rsidRPr="004B2E02" w:rsidRDefault="00172BD5" w:rsidP="00172BD5">
            <w:pPr>
              <w:autoSpaceDE w:val="0"/>
              <w:autoSpaceDN w:val="0"/>
              <w:adjustRightInd w:val="0"/>
              <w:spacing w:after="0" w:line="240" w:lineRule="auto"/>
              <w:jc w:val="center"/>
              <w:rPr>
                <w:rFonts w:ascii="Times New Roman" w:eastAsia="Times New Roman" w:hAnsi="Times New Roman" w:cs="Times New Roman"/>
                <w:b/>
                <w:bCs/>
                <w:i/>
                <w:iCs/>
                <w:color w:val="7F7F7F"/>
                <w:lang w:eastAsia="ru-RU"/>
              </w:rPr>
            </w:pPr>
            <w:r w:rsidRPr="004B2E02">
              <w:rPr>
                <w:rFonts w:ascii="Times New Roman" w:eastAsia="Times New Roman" w:hAnsi="Times New Roman" w:cs="Times New Roman"/>
                <w:b/>
                <w:bCs/>
                <w:i/>
                <w:iCs/>
                <w:color w:val="7F7F7F"/>
                <w:lang w:eastAsia="ru-RU"/>
              </w:rPr>
              <w:t>Объект материально-</w:t>
            </w:r>
          </w:p>
          <w:p w:rsidR="00172BD5" w:rsidRPr="004B2E02" w:rsidRDefault="00172BD5" w:rsidP="00172BD5">
            <w:pPr>
              <w:autoSpaceDE w:val="0"/>
              <w:autoSpaceDN w:val="0"/>
              <w:adjustRightInd w:val="0"/>
              <w:spacing w:after="0" w:line="240" w:lineRule="auto"/>
              <w:jc w:val="center"/>
              <w:rPr>
                <w:rFonts w:ascii="Times New Roman" w:eastAsia="Times New Roman" w:hAnsi="Times New Roman" w:cs="Times New Roman"/>
                <w:b/>
                <w:bCs/>
                <w:i/>
                <w:iCs/>
                <w:color w:val="7F7F7F"/>
                <w:lang w:eastAsia="ru-RU"/>
              </w:rPr>
            </w:pPr>
            <w:r w:rsidRPr="004B2E02">
              <w:rPr>
                <w:rFonts w:ascii="Times New Roman" w:eastAsia="Times New Roman" w:hAnsi="Times New Roman" w:cs="Times New Roman"/>
                <w:b/>
                <w:bCs/>
                <w:i/>
                <w:iCs/>
                <w:color w:val="7F7F7F"/>
                <w:lang w:eastAsia="ru-RU"/>
              </w:rPr>
              <w:t>технической базы</w:t>
            </w:r>
          </w:p>
        </w:tc>
        <w:tc>
          <w:tcPr>
            <w:tcW w:w="6939" w:type="dxa"/>
            <w:shd w:val="clear" w:color="auto" w:fill="auto"/>
          </w:tcPr>
          <w:p w:rsidR="00172BD5" w:rsidRPr="004B2E02" w:rsidRDefault="00172BD5" w:rsidP="00172BD5">
            <w:pPr>
              <w:autoSpaceDE w:val="0"/>
              <w:autoSpaceDN w:val="0"/>
              <w:adjustRightInd w:val="0"/>
              <w:spacing w:after="0" w:line="240" w:lineRule="auto"/>
              <w:jc w:val="center"/>
              <w:rPr>
                <w:rFonts w:ascii="Times New Roman" w:eastAsia="Times New Roman" w:hAnsi="Times New Roman" w:cs="Times New Roman"/>
                <w:b/>
                <w:bCs/>
                <w:i/>
                <w:iCs/>
                <w:color w:val="7F7F7F"/>
                <w:lang w:eastAsia="ru-RU"/>
              </w:rPr>
            </w:pPr>
            <w:r w:rsidRPr="004B2E02">
              <w:rPr>
                <w:rFonts w:ascii="Times New Roman" w:eastAsia="Times New Roman" w:hAnsi="Times New Roman" w:cs="Times New Roman"/>
                <w:b/>
                <w:bCs/>
                <w:i/>
                <w:iCs/>
                <w:color w:val="7F7F7F"/>
                <w:lang w:eastAsia="ru-RU"/>
              </w:rPr>
              <w:t>Характеристика оснащения объектов</w:t>
            </w:r>
          </w:p>
        </w:tc>
      </w:tr>
      <w:tr w:rsidR="00172BD5" w:rsidRPr="004B2E02" w:rsidTr="00AD7EE1">
        <w:tc>
          <w:tcPr>
            <w:tcW w:w="2405"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Здание детского сада</w:t>
            </w:r>
          </w:p>
        </w:tc>
        <w:tc>
          <w:tcPr>
            <w:tcW w:w="6939"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МДОУ функционирует в помещениях, отвечающих санитарно-гигиеническим, противоэпидемическим требованиям и правилам пожарной безопасности, а также психолого-педагогическим требованиям к благоустройству дошкольных учреждений. Здание детского сада двухэтажное, центральное отопление, вода, канализация, сантехническое оборудование в хорошем состоянии. В МДОУ имеются спортивно-музыкальный зал, методический кабинет, кабинеты педагога - психолога, учителя-логопеда, музыкального руководителя, заместителя заведующего по хозяйственной работе, медицинский блок, включающий кабинет старшей медсестры и прививочный кабинет. </w:t>
            </w:r>
          </w:p>
        </w:tc>
      </w:tr>
      <w:tr w:rsidR="00172BD5" w:rsidRPr="004B2E02" w:rsidTr="00AD7EE1">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Групповые комнаты</w:t>
            </w:r>
          </w:p>
        </w:tc>
        <w:tc>
          <w:tcPr>
            <w:tcW w:w="6939"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 детском саду 6 групповых комнат. Каждая группа имеет свой вход из общего коридора, а также в каждой группе имеется безопасный выход. Группы полностью оснащены детской мебелью в соответствии с возрастными требованиям СанПиН, шкафами для учебно-методических и раздаточных материалов, рабочими столами и стульями для взрослых. Имеются материалы и оборудование для поддержания санитарного состояния групп.</w:t>
            </w:r>
          </w:p>
        </w:tc>
      </w:tr>
      <w:tr w:rsidR="00172BD5" w:rsidRPr="004B2E02" w:rsidTr="00AD7EE1">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Участки для каждой группы</w:t>
            </w:r>
          </w:p>
        </w:tc>
        <w:tc>
          <w:tcPr>
            <w:tcW w:w="6939"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Состояние участков удовлетворительное. На территории детского сада компактно размещены: прогулочные и игровые площадки, мини-стадион для дошкольников, опытно-экспериментальные участки, метеоплощадка, огород, цветочные клумбы, декоративные кустарники. Прогулочные участки оснащены песочницами, малыми архитектурными формами, теневыми навесами.</w:t>
            </w:r>
          </w:p>
        </w:tc>
      </w:tr>
      <w:tr w:rsidR="00172BD5" w:rsidRPr="004B2E02" w:rsidTr="00AD7EE1">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Спортивная площадка</w:t>
            </w:r>
          </w:p>
        </w:tc>
        <w:tc>
          <w:tcPr>
            <w:tcW w:w="6939"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Состояние спортивной площадки удовлетворительное. Спортивная площадка имеет баскетбольные щиты с кольцами, футбольные ворота, стойки и волейбольную сетку, прыжковую яму и спортивный комплекс</w:t>
            </w:r>
          </w:p>
        </w:tc>
      </w:tr>
      <w:tr w:rsidR="00172BD5" w:rsidRPr="004B2E02" w:rsidTr="00AD7EE1">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Автогородок</w:t>
            </w:r>
          </w:p>
        </w:tc>
        <w:tc>
          <w:tcPr>
            <w:tcW w:w="6939"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Имеет нанесенную разметку. Для изучения дошкольниками правил дорожной безопасности и профилактики детского дорожно-транспортного травматизма имеется выносное оборудование: знаки, машины и др.</w:t>
            </w:r>
          </w:p>
        </w:tc>
      </w:tr>
      <w:tr w:rsidR="00172BD5" w:rsidRPr="004B2E02" w:rsidTr="00AD7EE1">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Музыкальный зал</w:t>
            </w:r>
          </w:p>
        </w:tc>
        <w:tc>
          <w:tcPr>
            <w:tcW w:w="6939"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Находится на первом этаже. Имеются фортепиано, музыкальный центр, мультимедийное оборудование, детские музыкальные инструменты. Программно - методические материалы соответствуют возрастным особенностям, планируются с учетом ФГОС ДО. </w:t>
            </w:r>
          </w:p>
        </w:tc>
      </w:tr>
      <w:tr w:rsidR="00172BD5" w:rsidRPr="004B2E02" w:rsidTr="00AD7EE1">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Физкультурный зал</w:t>
            </w:r>
          </w:p>
        </w:tc>
        <w:tc>
          <w:tcPr>
            <w:tcW w:w="6939"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Находится на первом этаже и полностью оборудован спортивным оборудованием и инвентарем. Программно - методические материалы соответствуют возрастным особенностям, учитывают состояние здоровья детей.</w:t>
            </w:r>
          </w:p>
        </w:tc>
      </w:tr>
      <w:tr w:rsidR="00172BD5" w:rsidRPr="004B2E02" w:rsidTr="00AD7EE1">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Холлы и лестничные марши</w:t>
            </w:r>
          </w:p>
        </w:tc>
        <w:tc>
          <w:tcPr>
            <w:tcW w:w="6939"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Имеют оформленные тематические центры и зоны исозданы условия для оформления фотовыставки, тематических выставок, выставки детских рисунков. </w:t>
            </w:r>
          </w:p>
        </w:tc>
      </w:tr>
      <w:tr w:rsidR="00172BD5" w:rsidRPr="004B2E02" w:rsidTr="00AD7EE1">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Кабинет педагога-психолога</w:t>
            </w:r>
          </w:p>
        </w:tc>
        <w:tc>
          <w:tcPr>
            <w:tcW w:w="6939"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Кабинет находится на втором этаже и полностью оборудован. Программно-методические материалы соответствуют возрасту, </w:t>
            </w:r>
            <w:r w:rsidRPr="004B2E02">
              <w:rPr>
                <w:rFonts w:ascii="Times New Roman" w:eastAsia="Times New Roman" w:hAnsi="Times New Roman" w:cs="Times New Roman"/>
                <w:color w:val="7F7F7F"/>
                <w:lang w:eastAsia="ru-RU"/>
              </w:rPr>
              <w:lastRenderedPageBreak/>
              <w:t>учитывают индивидуальные особенности детей, планируются с учетом ФГОС ДО. В кабинете имеется интерактивное оборудование, световой песочный  стол</w:t>
            </w:r>
          </w:p>
        </w:tc>
      </w:tr>
      <w:tr w:rsidR="00172BD5" w:rsidRPr="004B2E02" w:rsidTr="00AD7EE1">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lastRenderedPageBreak/>
              <w:t>Кабинет учителя-логопеда</w:t>
            </w:r>
          </w:p>
        </w:tc>
        <w:tc>
          <w:tcPr>
            <w:tcW w:w="6939"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Кабинет находится на втором этаже и полностью оборудован. Программно-методические материалы соответствуют возрасту, учитывают индивидуальные особенности детей, планируются с учетом ФГОС ДО.</w:t>
            </w:r>
          </w:p>
        </w:tc>
      </w:tr>
      <w:tr w:rsidR="00172BD5" w:rsidRPr="004B2E02" w:rsidTr="00AD7EE1">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Методический кабинет</w:t>
            </w:r>
          </w:p>
        </w:tc>
        <w:tc>
          <w:tcPr>
            <w:tcW w:w="6939" w:type="dxa"/>
            <w:tcBorders>
              <w:top w:val="single" w:sz="4" w:space="0" w:color="000000"/>
              <w:left w:val="single" w:sz="4" w:space="0" w:color="000000"/>
              <w:bottom w:val="single" w:sz="4" w:space="0" w:color="000000"/>
              <w:right w:val="single" w:sz="4" w:space="0" w:color="000000"/>
            </w:tcBorders>
            <w:shd w:val="clear" w:color="auto" w:fill="auto"/>
          </w:tcPr>
          <w:p w:rsidR="00172BD5" w:rsidRPr="004B2E02" w:rsidRDefault="00172BD5"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Методический кабинет находится на первом этаже и полностью оборудован. Имеются библиотека методической литературы и периодических изданий, компьютеры, демонстрационные и раздаточные материалы для занятий с детьми, видеотека. Оборудовано место для работы педагогов: ноутбук, МФУ, ламинатор</w:t>
            </w:r>
          </w:p>
        </w:tc>
      </w:tr>
      <w:tr w:rsidR="00172BD5" w:rsidRPr="004B2E02" w:rsidTr="001F2AE3">
        <w:tc>
          <w:tcPr>
            <w:tcW w:w="2405"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Методический кабинет</w:t>
            </w:r>
          </w:p>
        </w:tc>
        <w:tc>
          <w:tcPr>
            <w:tcW w:w="6939"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Методический кабинет находится на первом этаже и полностью оборудован. Имеются библиотека методической литературы и периодических изданий, компьютеры, демонстрационные и раздаточные материалы для занятий с детьми, видеотека. Оборудовано место для работы педагогов: ноутбук, МФУ, ламинатор</w:t>
            </w:r>
          </w:p>
        </w:tc>
      </w:tr>
      <w:tr w:rsidR="00172BD5" w:rsidRPr="004B2E02" w:rsidTr="001F2AE3">
        <w:tc>
          <w:tcPr>
            <w:tcW w:w="2405"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Медицинский блок</w:t>
            </w:r>
          </w:p>
        </w:tc>
        <w:tc>
          <w:tcPr>
            <w:tcW w:w="6939"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Медицинский кабинет находится на первом этаже и полностью оборудован необходимым инвентарем и медикаментами. Медицинский кабинет состоит из двух блоков: кабинет врачебного осмотра (осмотр детей, работа с документацией, рабочее место медицинский сестры), процедурный кабинет. Медицинское обслуживание детей осуществляется штатным, специально закрепленным медицинским персоналом, который наряду с администрацией несет ответственность за проведение профилактических мероприятий, соблюдение санитарно-гигиенического и противоэпидемического режима, осуществляет контроль за качеством питания воспитанников, оказывает первую помощь детям в случаи необходимости</w:t>
            </w:r>
          </w:p>
        </w:tc>
      </w:tr>
      <w:tr w:rsidR="00172BD5" w:rsidRPr="004B2E02" w:rsidTr="001F2AE3">
        <w:tc>
          <w:tcPr>
            <w:tcW w:w="2405"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Пищеблок</w:t>
            </w:r>
          </w:p>
        </w:tc>
        <w:tc>
          <w:tcPr>
            <w:tcW w:w="6939"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Состояние пищеблока удовлетворительное. Находится не первом этаже. Полностью оборудован инвентарем и посудой. Имеется духовой шкаф, 2 плиты, мясорубка и овощерезка, картофелечистка, холодильное оборудование, электросковорода.</w:t>
            </w:r>
          </w:p>
        </w:tc>
      </w:tr>
      <w:tr w:rsidR="00172BD5" w:rsidRPr="004B2E02" w:rsidTr="001F2AE3">
        <w:tc>
          <w:tcPr>
            <w:tcW w:w="2405"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Прачечная</w:t>
            </w:r>
          </w:p>
        </w:tc>
        <w:tc>
          <w:tcPr>
            <w:tcW w:w="6939"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Находится на первом этаже. Полностью оборудована необходимым инвентарем и электрооборудованием. Имеются современные стиральные машины, сушильная машина и шкафы для хранения чистого белья</w:t>
            </w:r>
          </w:p>
        </w:tc>
      </w:tr>
      <w:tr w:rsidR="00172BD5" w:rsidRPr="004B2E02" w:rsidTr="001F2AE3">
        <w:tc>
          <w:tcPr>
            <w:tcW w:w="2405"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Хозяйственный блок</w:t>
            </w:r>
          </w:p>
        </w:tc>
        <w:tc>
          <w:tcPr>
            <w:tcW w:w="6939" w:type="dxa"/>
            <w:shd w:val="clear" w:color="auto" w:fill="auto"/>
          </w:tcPr>
          <w:p w:rsidR="00172BD5" w:rsidRPr="004B2E02" w:rsidRDefault="00172BD5" w:rsidP="00172BD5">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пищеблок, прачечная, гладильная, подсобные помещения, овощехранилище.</w:t>
            </w:r>
          </w:p>
        </w:tc>
      </w:tr>
    </w:tbl>
    <w:p w:rsidR="00172BD5" w:rsidRPr="004B2E02" w:rsidRDefault="00172BD5"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shd w:val="clear" w:color="auto" w:fill="FFFFFF"/>
          <w:lang w:eastAsia="ru-RU"/>
        </w:rPr>
        <w:t xml:space="preserve">Территория дошкольного учреждения имеет периметральное ограждение, хорошо озеленена, </w:t>
      </w:r>
      <w:r w:rsidRPr="004B2E02">
        <w:rPr>
          <w:rFonts w:ascii="Times New Roman" w:eastAsia="Times New Roman" w:hAnsi="Times New Roman" w:cs="Times New Roman"/>
          <w:color w:val="7F7F7F"/>
          <w:lang w:eastAsia="ru-RU"/>
        </w:rPr>
        <w:t xml:space="preserve">оснащена прогулочными павильонами, компактно размещенными прогулочными и игровыми площадками.    </w:t>
      </w:r>
    </w:p>
    <w:p w:rsidR="00172BD5" w:rsidRPr="004B2E02" w:rsidRDefault="00172BD5" w:rsidP="00AD7EE1">
      <w:pPr>
        <w:shd w:val="clear" w:color="auto" w:fill="FFFFFF"/>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На территории оборудованы: </w:t>
      </w:r>
    </w:p>
    <w:p w:rsidR="00172BD5" w:rsidRPr="004B2E02" w:rsidRDefault="00172BD5" w:rsidP="008D5A59">
      <w:pPr>
        <w:numPr>
          <w:ilvl w:val="0"/>
          <w:numId w:val="88"/>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экологическая тропа;</w:t>
      </w:r>
    </w:p>
    <w:p w:rsidR="00172BD5" w:rsidRPr="004B2E02" w:rsidRDefault="00172BD5" w:rsidP="008D5A59">
      <w:pPr>
        <w:numPr>
          <w:ilvl w:val="0"/>
          <w:numId w:val="88"/>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военно-патриотический уголок</w:t>
      </w:r>
    </w:p>
    <w:p w:rsidR="00172BD5" w:rsidRPr="004B2E02" w:rsidRDefault="00172BD5" w:rsidP="008D5A59">
      <w:pPr>
        <w:numPr>
          <w:ilvl w:val="0"/>
          <w:numId w:val="88"/>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мини-стадион и площадка со спортивным комплексом</w:t>
      </w:r>
    </w:p>
    <w:p w:rsidR="00172BD5" w:rsidRPr="004B2E02" w:rsidRDefault="00172BD5" w:rsidP="008D5A59">
      <w:pPr>
        <w:numPr>
          <w:ilvl w:val="0"/>
          <w:numId w:val="88"/>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автогородок</w:t>
      </w:r>
    </w:p>
    <w:p w:rsidR="00172BD5" w:rsidRPr="004B2E02" w:rsidRDefault="00172BD5" w:rsidP="008D5A59">
      <w:pPr>
        <w:numPr>
          <w:ilvl w:val="0"/>
          <w:numId w:val="88"/>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садово-огородный участок</w:t>
      </w:r>
    </w:p>
    <w:p w:rsidR="00172BD5" w:rsidRPr="004B2E02" w:rsidRDefault="00172BD5" w:rsidP="008D5A59">
      <w:pPr>
        <w:numPr>
          <w:ilvl w:val="0"/>
          <w:numId w:val="88"/>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этнографический уголок</w:t>
      </w:r>
    </w:p>
    <w:p w:rsidR="00172BD5" w:rsidRPr="004B2E02" w:rsidRDefault="00172BD5" w:rsidP="008D5A59">
      <w:pPr>
        <w:numPr>
          <w:ilvl w:val="0"/>
          <w:numId w:val="88"/>
        </w:numPr>
        <w:spacing w:after="0" w:line="240" w:lineRule="auto"/>
        <w:ind w:left="-284" w:firstLine="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метеоплощадка</w:t>
      </w:r>
    </w:p>
    <w:p w:rsidR="0060695A" w:rsidRDefault="00172BD5" w:rsidP="0060695A">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В учреждении созданы необходимые условия для оптимального функционирования и развития. ДОУ обеспечено учебными материалами, наглядными пособиями, игрушками и игровым оборудованием в соответствии с возрастом детей и требованиями ФГОС ДО. В образовательном процессе активно используются компьютеры, ноутбуки, планшеты, телевизоры, музыкальные центры, мультимедийное оборудование, интерактивный стол. Кабинеты и возрастные группы ДОУ </w:t>
      </w:r>
      <w:r w:rsidRPr="004B2E02">
        <w:rPr>
          <w:rFonts w:ascii="Times New Roman" w:eastAsia="Times New Roman" w:hAnsi="Times New Roman" w:cs="Times New Roman"/>
          <w:color w:val="7F7F7F"/>
          <w:lang w:eastAsia="ru-RU"/>
        </w:rPr>
        <w:lastRenderedPageBreak/>
        <w:t xml:space="preserve">обеспечены точкой подключения к сети Интернет </w:t>
      </w:r>
      <w:r w:rsidRPr="004B2E02">
        <w:rPr>
          <w:rFonts w:ascii="Times New Roman" w:eastAsia="Calibri" w:hAnsi="Times New Roman" w:cs="Times New Roman"/>
          <w:color w:val="7F7F7F"/>
        </w:rPr>
        <w:t>с учётом регламентов безопасного пользования сетью Интернет</w:t>
      </w:r>
      <w:r w:rsidR="0060695A">
        <w:rPr>
          <w:rFonts w:ascii="Times New Roman" w:eastAsia="Times New Roman" w:hAnsi="Times New Roman" w:cs="Times New Roman"/>
          <w:color w:val="7F7F7F"/>
          <w:lang w:eastAsia="ru-RU"/>
        </w:rPr>
        <w:t>.</w:t>
      </w:r>
    </w:p>
    <w:p w:rsidR="0060695A" w:rsidRDefault="00172BD5" w:rsidP="0060695A">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Средства обучения и воспитания соотве</w:t>
      </w:r>
      <w:r w:rsidR="0060695A">
        <w:rPr>
          <w:rFonts w:ascii="Times New Roman" w:eastAsia="Times New Roman" w:hAnsi="Times New Roman" w:cs="Times New Roman"/>
          <w:color w:val="7F7F7F"/>
          <w:lang w:eastAsia="ru-RU"/>
        </w:rPr>
        <w:t xml:space="preserve">тствуют данным инвентаризации. </w:t>
      </w:r>
    </w:p>
    <w:p w:rsidR="00172BD5" w:rsidRPr="004B2E02" w:rsidRDefault="00172BD5" w:rsidP="0060695A">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В МДОУ имеются технические средства обучения: </w:t>
      </w:r>
    </w:p>
    <w:p w:rsidR="00172BD5" w:rsidRPr="004B2E02" w:rsidRDefault="00172BD5" w:rsidP="008D5A59">
      <w:pPr>
        <w:numPr>
          <w:ilvl w:val="0"/>
          <w:numId w:val="87"/>
        </w:num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Мультимедийный проектор- 2 шт; </w:t>
      </w:r>
    </w:p>
    <w:p w:rsidR="00172BD5" w:rsidRPr="004B2E02" w:rsidRDefault="00172BD5" w:rsidP="008D5A59">
      <w:pPr>
        <w:numPr>
          <w:ilvl w:val="0"/>
          <w:numId w:val="87"/>
        </w:num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Музыкальные центры – 1 шт; </w:t>
      </w:r>
    </w:p>
    <w:p w:rsidR="00172BD5" w:rsidRPr="004B2E02" w:rsidRDefault="00172BD5" w:rsidP="008D5A59">
      <w:pPr>
        <w:numPr>
          <w:ilvl w:val="0"/>
          <w:numId w:val="87"/>
        </w:num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Компьютеры с доступом к сети Интернет, объединенных в локальную сеть – 3 шт. </w:t>
      </w:r>
    </w:p>
    <w:p w:rsidR="00172BD5" w:rsidRPr="004B2E02" w:rsidRDefault="001F2AE3" w:rsidP="008D5A59">
      <w:pPr>
        <w:numPr>
          <w:ilvl w:val="0"/>
          <w:numId w:val="87"/>
        </w:numPr>
        <w:autoSpaceDE w:val="0"/>
        <w:autoSpaceDN w:val="0"/>
        <w:adjustRightInd w:val="0"/>
        <w:spacing w:after="0" w:line="240" w:lineRule="auto"/>
        <w:jc w:val="both"/>
        <w:rPr>
          <w:rFonts w:ascii="Times New Roman" w:eastAsia="Times New Roman" w:hAnsi="Times New Roman" w:cs="Times New Roman"/>
          <w:color w:val="7F7F7F"/>
          <w:lang w:eastAsia="ru-RU"/>
        </w:rPr>
      </w:pPr>
      <w:r>
        <w:rPr>
          <w:rFonts w:ascii="Times New Roman" w:eastAsia="Times New Roman" w:hAnsi="Times New Roman" w:cs="Times New Roman"/>
          <w:color w:val="7F7F7F"/>
          <w:lang w:eastAsia="ru-RU"/>
        </w:rPr>
        <w:t>Ноутбуки – 7</w:t>
      </w:r>
      <w:r w:rsidR="00172BD5" w:rsidRPr="004B2E02">
        <w:rPr>
          <w:rFonts w:ascii="Times New Roman" w:eastAsia="Times New Roman" w:hAnsi="Times New Roman" w:cs="Times New Roman"/>
          <w:color w:val="7F7F7F"/>
          <w:lang w:eastAsia="ru-RU"/>
        </w:rPr>
        <w:t xml:space="preserve">шт; </w:t>
      </w:r>
    </w:p>
    <w:p w:rsidR="00172BD5" w:rsidRPr="004B2E02" w:rsidRDefault="001F2AE3" w:rsidP="008D5A59">
      <w:pPr>
        <w:numPr>
          <w:ilvl w:val="0"/>
          <w:numId w:val="87"/>
        </w:numPr>
        <w:autoSpaceDE w:val="0"/>
        <w:autoSpaceDN w:val="0"/>
        <w:adjustRightInd w:val="0"/>
        <w:spacing w:after="0" w:line="240" w:lineRule="auto"/>
        <w:jc w:val="both"/>
        <w:rPr>
          <w:rFonts w:ascii="Times New Roman" w:eastAsia="Times New Roman" w:hAnsi="Times New Roman" w:cs="Times New Roman"/>
          <w:color w:val="7F7F7F"/>
          <w:lang w:eastAsia="ru-RU"/>
        </w:rPr>
      </w:pPr>
      <w:r>
        <w:rPr>
          <w:rFonts w:ascii="Times New Roman" w:eastAsia="Times New Roman" w:hAnsi="Times New Roman" w:cs="Times New Roman"/>
          <w:color w:val="7F7F7F"/>
          <w:lang w:eastAsia="ru-RU"/>
        </w:rPr>
        <w:t>МФУ- 5</w:t>
      </w:r>
      <w:r w:rsidR="00172BD5" w:rsidRPr="004B2E02">
        <w:rPr>
          <w:rFonts w:ascii="Times New Roman" w:eastAsia="Times New Roman" w:hAnsi="Times New Roman" w:cs="Times New Roman"/>
          <w:color w:val="7F7F7F"/>
          <w:lang w:eastAsia="ru-RU"/>
        </w:rPr>
        <w:t xml:space="preserve"> шт; </w:t>
      </w:r>
    </w:p>
    <w:p w:rsidR="00172BD5" w:rsidRPr="004B2E02" w:rsidRDefault="00172BD5" w:rsidP="008D5A59">
      <w:pPr>
        <w:numPr>
          <w:ilvl w:val="0"/>
          <w:numId w:val="87"/>
        </w:num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Принтер цветной – 1 шт. </w:t>
      </w:r>
    </w:p>
    <w:p w:rsidR="00172BD5" w:rsidRPr="004B2E02" w:rsidRDefault="00172BD5" w:rsidP="00172BD5">
      <w:pPr>
        <w:widowControl w:val="0"/>
        <w:tabs>
          <w:tab w:val="left" w:pos="1561"/>
        </w:tabs>
        <w:spacing w:after="0" w:line="240" w:lineRule="auto"/>
        <w:jc w:val="both"/>
        <w:rPr>
          <w:rFonts w:ascii="Times New Roman" w:hAnsi="Times New Roman" w:cs="Times New Roman"/>
          <w:color w:val="7F7F7F"/>
        </w:rPr>
      </w:pPr>
      <w:r w:rsidRPr="004B2E02">
        <w:rPr>
          <w:rFonts w:ascii="Times New Roman" w:hAnsi="Times New Roman" w:cs="Times New Roman"/>
          <w:color w:val="7F7F7F"/>
        </w:rPr>
        <w:t>Оборудовано общее рабочее место педагогов, где педагоги имеют возможность подготовить необходимую документацию в электронном виде, воспользоваться интернет ресурсами для организации образовательной деятельности дошкольников.</w:t>
      </w:r>
    </w:p>
    <w:p w:rsidR="00172BD5" w:rsidRPr="004B2E02" w:rsidRDefault="00172BD5" w:rsidP="00172BD5">
      <w:pPr>
        <w:widowControl w:val="0"/>
        <w:tabs>
          <w:tab w:val="left" w:pos="1561"/>
        </w:tabs>
        <w:spacing w:after="0" w:line="240" w:lineRule="auto"/>
        <w:jc w:val="both"/>
        <w:rPr>
          <w:rFonts w:ascii="Times New Roman" w:hAnsi="Times New Roman" w:cs="Times New Roman"/>
          <w:color w:val="7F7F7F"/>
        </w:rPr>
      </w:pPr>
      <w:r w:rsidRPr="004B2E02">
        <w:rPr>
          <w:rFonts w:ascii="Times New Roman" w:hAnsi="Times New Roman" w:cs="Times New Roman"/>
          <w:color w:val="7F7F7F"/>
        </w:rPr>
        <w:t>Создана медиатека для организации образовательной деятельности с детьми и взаимодействия с родителями (законными представителями) воспитанников. В нее включены разнообразные мультимедийные презентации, аудио-треки, видеоролики, слайд-шоу, обучающие мультфильмы, и программы по всем направлениям развития дошкольников и психолого-педагогическому сопровождению реализации Программы.</w:t>
      </w:r>
    </w:p>
    <w:p w:rsidR="00172BD5" w:rsidRPr="004B2E02" w:rsidRDefault="00172BD5" w:rsidP="00172BD5">
      <w:pPr>
        <w:widowControl w:val="0"/>
        <w:tabs>
          <w:tab w:val="left" w:pos="1561"/>
        </w:tabs>
        <w:spacing w:after="0" w:line="240" w:lineRule="auto"/>
        <w:jc w:val="both"/>
        <w:rPr>
          <w:rFonts w:ascii="Times New Roman" w:hAnsi="Times New Roman" w:cs="Times New Roman"/>
          <w:color w:val="7F7F7F"/>
        </w:rPr>
      </w:pPr>
      <w:r w:rsidRPr="004B2E02">
        <w:rPr>
          <w:rFonts w:ascii="Times New Roman" w:hAnsi="Times New Roman" w:cs="Times New Roman"/>
          <w:color w:val="7F7F7F"/>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w:t>
      </w:r>
    </w:p>
    <w:p w:rsidR="00172BD5" w:rsidRPr="004B2E02" w:rsidRDefault="00172BD5" w:rsidP="00172BD5">
      <w:pPr>
        <w:widowControl w:val="0"/>
        <w:tabs>
          <w:tab w:val="left" w:pos="1561"/>
        </w:tabs>
        <w:spacing w:after="0" w:line="240" w:lineRule="auto"/>
        <w:jc w:val="both"/>
        <w:rPr>
          <w:rFonts w:ascii="Times New Roman" w:hAnsi="Times New Roman" w:cs="Times New Roman"/>
          <w:color w:val="7F7F7F"/>
        </w:rPr>
      </w:pPr>
      <w:r w:rsidRPr="004B2E02">
        <w:rPr>
          <w:rFonts w:ascii="Times New Roman" w:hAnsi="Times New Roman" w:cs="Times New Roman"/>
          <w:color w:val="7F7F7F"/>
        </w:rPr>
        <w:t xml:space="preserve">Развивающая предметно-пространственная среда ДОУ обеспечивает возможность общения и совместной деятельности детей и взрослых, двигательной активности, а также возможности для уединения. Мебель подбирается по ростовым показателям и в соответствии с требованиями СанПиН. Расстановка мебели, игрового и дидактического материала в кабинетах, где проводятся дополнительные образовательные услуги, согласовывается с принципами развивающего обучения, индивидуального подхода, дифференцированного воспитания. </w:t>
      </w:r>
      <w:r w:rsidRPr="004B2E02">
        <w:rPr>
          <w:rFonts w:ascii="Times New Roman" w:hAnsi="Times New Roman" w:cs="Times New Roman"/>
          <w:color w:val="7F7F7F"/>
        </w:rPr>
        <w:tab/>
        <w:t xml:space="preserve"> </w:t>
      </w:r>
    </w:p>
    <w:p w:rsidR="00172BD5" w:rsidRPr="004B2E02" w:rsidRDefault="00172BD5" w:rsidP="00172BD5">
      <w:pPr>
        <w:widowControl w:val="0"/>
        <w:tabs>
          <w:tab w:val="left" w:pos="1561"/>
        </w:tabs>
        <w:spacing w:after="0" w:line="240" w:lineRule="auto"/>
        <w:jc w:val="both"/>
        <w:rPr>
          <w:rFonts w:ascii="Times New Roman" w:hAnsi="Times New Roman" w:cs="Times New Roman"/>
          <w:color w:val="7F7F7F"/>
        </w:rPr>
      </w:pPr>
      <w:r w:rsidRPr="004B2E02">
        <w:rPr>
          <w:rFonts w:ascii="Times New Roman" w:hAnsi="Times New Roman" w:cs="Times New Roman"/>
          <w:color w:val="7F7F7F"/>
        </w:rPr>
        <w:t>Обеспечение безопасности образовательного учреждения</w:t>
      </w:r>
    </w:p>
    <w:p w:rsidR="00172BD5" w:rsidRPr="004B2E02" w:rsidRDefault="00172BD5" w:rsidP="00172BD5">
      <w:pPr>
        <w:widowControl w:val="0"/>
        <w:tabs>
          <w:tab w:val="left" w:pos="1561"/>
        </w:tabs>
        <w:spacing w:after="0" w:line="240" w:lineRule="auto"/>
        <w:jc w:val="both"/>
        <w:rPr>
          <w:rFonts w:ascii="Times New Roman" w:hAnsi="Times New Roman" w:cs="Times New Roman"/>
          <w:color w:val="7F7F7F"/>
        </w:rPr>
      </w:pPr>
      <w:r w:rsidRPr="004B2E02">
        <w:rPr>
          <w:rFonts w:ascii="Times New Roman" w:hAnsi="Times New Roman" w:cs="Times New Roman"/>
          <w:color w:val="7F7F7F"/>
        </w:rPr>
        <w:t xml:space="preserve">В ДОУ разработана и успешно реализуется система охраны жизни и здоровья детей и работников. В дневное время охраняется работниками ЧОП, ночное время – автоматизированная центральная система охраны.  </w:t>
      </w:r>
    </w:p>
    <w:p w:rsidR="00172BD5" w:rsidRPr="004B2E02" w:rsidRDefault="00172BD5" w:rsidP="00172BD5">
      <w:pPr>
        <w:widowControl w:val="0"/>
        <w:tabs>
          <w:tab w:val="left" w:pos="1561"/>
        </w:tabs>
        <w:spacing w:after="0" w:line="240" w:lineRule="auto"/>
        <w:jc w:val="both"/>
        <w:rPr>
          <w:rFonts w:ascii="Times New Roman" w:hAnsi="Times New Roman" w:cs="Times New Roman"/>
          <w:color w:val="7F7F7F"/>
        </w:rPr>
      </w:pPr>
      <w:r w:rsidRPr="004B2E02">
        <w:rPr>
          <w:rFonts w:ascii="Times New Roman" w:hAnsi="Times New Roman" w:cs="Times New Roman"/>
          <w:color w:val="7F7F7F"/>
        </w:rPr>
        <w:t>Нормативно - правовая база обеспечивает строгое выполнение законодательства и отраслевого стандарта по охране труда всеми членами коллектива и позволяет создать безопасные условия пребывания в учреждении.</w:t>
      </w:r>
    </w:p>
    <w:p w:rsidR="00172BD5" w:rsidRPr="004B2E02" w:rsidRDefault="00172BD5" w:rsidP="00172BD5">
      <w:pPr>
        <w:widowControl w:val="0"/>
        <w:tabs>
          <w:tab w:val="left" w:pos="1561"/>
        </w:tabs>
        <w:spacing w:after="0" w:line="240" w:lineRule="auto"/>
        <w:jc w:val="both"/>
        <w:rPr>
          <w:rFonts w:ascii="Times New Roman" w:hAnsi="Times New Roman" w:cs="Times New Roman"/>
          <w:color w:val="7F7F7F"/>
        </w:rPr>
      </w:pPr>
      <w:r w:rsidRPr="004B2E02">
        <w:rPr>
          <w:rFonts w:ascii="Times New Roman" w:hAnsi="Times New Roman" w:cs="Times New Roman"/>
          <w:color w:val="7F7F7F"/>
        </w:rPr>
        <w:t>Безопасность и охрана здоровья воспитанников обеспечивается в помещении и на территории ДОУ. Устройство и площадь игровых площадок соответствуют нормативам. Сотрудники обеспечены спецодеждой и моющими средствами. Регулярно проводится проверка состояния рабочих мест, приборов и оборудования.</w:t>
      </w:r>
    </w:p>
    <w:p w:rsidR="00172BD5" w:rsidRPr="004B2E02" w:rsidRDefault="00172BD5" w:rsidP="00172BD5">
      <w:pPr>
        <w:widowControl w:val="0"/>
        <w:tabs>
          <w:tab w:val="left" w:pos="1561"/>
        </w:tabs>
        <w:spacing w:after="0" w:line="240" w:lineRule="auto"/>
        <w:jc w:val="both"/>
        <w:rPr>
          <w:rFonts w:ascii="Times New Roman" w:hAnsi="Times New Roman" w:cs="Times New Roman"/>
          <w:color w:val="7F7F7F"/>
        </w:rPr>
      </w:pPr>
      <w:r w:rsidRPr="004B2E02">
        <w:rPr>
          <w:rFonts w:ascii="Times New Roman" w:hAnsi="Times New Roman" w:cs="Times New Roman"/>
          <w:color w:val="7F7F7F"/>
        </w:rPr>
        <w:t>Работа по созданию режима безопасности в ДОУ осуществляется по следующим направлениям:</w:t>
      </w:r>
    </w:p>
    <w:p w:rsidR="00172BD5" w:rsidRPr="004B2E02" w:rsidRDefault="00172BD5" w:rsidP="00172BD5">
      <w:pPr>
        <w:widowControl w:val="0"/>
        <w:tabs>
          <w:tab w:val="left" w:pos="1561"/>
        </w:tabs>
        <w:spacing w:after="0" w:line="240" w:lineRule="auto"/>
        <w:jc w:val="both"/>
        <w:rPr>
          <w:rFonts w:ascii="Times New Roman" w:hAnsi="Times New Roman" w:cs="Times New Roman"/>
          <w:color w:val="7F7F7F"/>
        </w:rPr>
      </w:pPr>
      <w:r w:rsidRPr="004B2E02">
        <w:rPr>
          <w:rFonts w:ascii="Times New Roman" w:hAnsi="Times New Roman" w:cs="Times New Roman"/>
          <w:color w:val="7F7F7F"/>
        </w:rPr>
        <w:t>•пожарная безопасность;</w:t>
      </w:r>
    </w:p>
    <w:p w:rsidR="00172BD5" w:rsidRPr="004B2E02" w:rsidRDefault="0060695A" w:rsidP="0060695A">
      <w:pPr>
        <w:widowControl w:val="0"/>
        <w:tabs>
          <w:tab w:val="left" w:pos="1561"/>
        </w:tabs>
        <w:spacing w:after="0" w:line="240" w:lineRule="auto"/>
        <w:ind w:left="-284"/>
        <w:jc w:val="both"/>
        <w:rPr>
          <w:rFonts w:ascii="Times New Roman" w:hAnsi="Times New Roman" w:cs="Times New Roman"/>
          <w:color w:val="7F7F7F"/>
        </w:rPr>
      </w:pPr>
      <w:r>
        <w:rPr>
          <w:rFonts w:ascii="Times New Roman" w:hAnsi="Times New Roman" w:cs="Times New Roman"/>
          <w:color w:val="7F7F7F"/>
        </w:rPr>
        <w:t xml:space="preserve">     </w:t>
      </w:r>
      <w:r w:rsidR="00172BD5" w:rsidRPr="004B2E02">
        <w:rPr>
          <w:rFonts w:ascii="Times New Roman" w:hAnsi="Times New Roman" w:cs="Times New Roman"/>
          <w:color w:val="7F7F7F"/>
        </w:rPr>
        <w:t>•электробезопасность;</w:t>
      </w:r>
    </w:p>
    <w:p w:rsidR="00172BD5" w:rsidRPr="004B2E02" w:rsidRDefault="00172BD5" w:rsidP="0060695A">
      <w:pPr>
        <w:widowControl w:val="0"/>
        <w:tabs>
          <w:tab w:val="left" w:pos="1561"/>
        </w:tabs>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•охрана труда сотрудников ДОУ;</w:t>
      </w:r>
    </w:p>
    <w:p w:rsidR="00172BD5" w:rsidRPr="004B2E02" w:rsidRDefault="00172BD5" w:rsidP="0060695A">
      <w:pPr>
        <w:widowControl w:val="0"/>
        <w:tabs>
          <w:tab w:val="left" w:pos="1561"/>
        </w:tabs>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•антитеррористическая безопасность;</w:t>
      </w:r>
    </w:p>
    <w:p w:rsidR="00172BD5" w:rsidRPr="004B2E02" w:rsidRDefault="00172BD5" w:rsidP="0060695A">
      <w:pPr>
        <w:widowControl w:val="0"/>
        <w:tabs>
          <w:tab w:val="left" w:pos="1561"/>
        </w:tabs>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•профилактика детского дорожно-транспортного травматизма.</w:t>
      </w:r>
    </w:p>
    <w:p w:rsidR="00172BD5" w:rsidRDefault="00172BD5" w:rsidP="0060695A">
      <w:pPr>
        <w:widowControl w:val="0"/>
        <w:tabs>
          <w:tab w:val="left" w:pos="1561"/>
        </w:tabs>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 xml:space="preserve">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Территория по всему периметру ограждена металлическим забором, входные двери оснащены домофоном. По периметру территории установлена система видеонаблюдения. </w:t>
      </w:r>
    </w:p>
    <w:p w:rsidR="001F2AE3" w:rsidRPr="004B2E02" w:rsidRDefault="001F2AE3" w:rsidP="00AD7EE1">
      <w:pPr>
        <w:widowControl w:val="0"/>
        <w:tabs>
          <w:tab w:val="left" w:pos="1561"/>
        </w:tabs>
        <w:spacing w:after="0" w:line="240" w:lineRule="auto"/>
        <w:jc w:val="center"/>
        <w:rPr>
          <w:rFonts w:ascii="Times New Roman" w:hAnsi="Times New Roman" w:cs="Times New Roman"/>
          <w:b/>
          <w:color w:val="7F7F7F"/>
        </w:rPr>
      </w:pPr>
    </w:p>
    <w:p w:rsidR="00172BD5" w:rsidRPr="004B2E02" w:rsidRDefault="00172BD5" w:rsidP="00172BD5">
      <w:pPr>
        <w:widowControl w:val="0"/>
        <w:tabs>
          <w:tab w:val="left" w:pos="1561"/>
        </w:tabs>
        <w:spacing w:after="0" w:line="240" w:lineRule="auto"/>
        <w:jc w:val="center"/>
        <w:rPr>
          <w:rFonts w:ascii="Times New Roman" w:hAnsi="Times New Roman" w:cs="Times New Roman"/>
          <w:b/>
          <w:color w:val="7F7F7F"/>
        </w:rPr>
      </w:pPr>
      <w:r w:rsidRPr="004B2E02">
        <w:rPr>
          <w:rFonts w:ascii="Times New Roman" w:hAnsi="Times New Roman" w:cs="Times New Roman"/>
          <w:b/>
          <w:color w:val="7F7F7F"/>
        </w:rPr>
        <w:t>ПОЗНАВАТЕЛЬНОЕ РАЗВИТИЕ</w:t>
      </w:r>
    </w:p>
    <w:p w:rsidR="00172BD5" w:rsidRPr="004B2E02" w:rsidRDefault="00172BD5" w:rsidP="008D5A59">
      <w:pPr>
        <w:pStyle w:val="a7"/>
        <w:widowControl w:val="0"/>
        <w:numPr>
          <w:ilvl w:val="0"/>
          <w:numId w:val="132"/>
        </w:numPr>
        <w:tabs>
          <w:tab w:val="left" w:pos="1561"/>
        </w:tabs>
        <w:spacing w:after="0" w:line="240" w:lineRule="auto"/>
        <w:jc w:val="both"/>
        <w:rPr>
          <w:rFonts w:ascii="Times New Roman" w:hAnsi="Times New Roman"/>
          <w:color w:val="7F7F7F"/>
        </w:rPr>
      </w:pPr>
      <w:r w:rsidRPr="004B2E02">
        <w:rPr>
          <w:rFonts w:ascii="Times New Roman" w:hAnsi="Times New Roman"/>
          <w:color w:val="7F7F7F"/>
        </w:rPr>
        <w:t>Веракса Н.Е., Галимов О.Р. Познавательно-исследовательская деятельность дошкольников.</w:t>
      </w:r>
    </w:p>
    <w:p w:rsidR="00172BD5" w:rsidRPr="004B2E02" w:rsidRDefault="00172BD5" w:rsidP="008D5A59">
      <w:pPr>
        <w:pStyle w:val="a7"/>
        <w:widowControl w:val="0"/>
        <w:numPr>
          <w:ilvl w:val="0"/>
          <w:numId w:val="132"/>
        </w:numPr>
        <w:tabs>
          <w:tab w:val="left" w:pos="1561"/>
        </w:tabs>
        <w:spacing w:after="0" w:line="240" w:lineRule="auto"/>
        <w:jc w:val="both"/>
        <w:rPr>
          <w:rFonts w:ascii="Times New Roman" w:hAnsi="Times New Roman"/>
          <w:color w:val="7F7F7F"/>
        </w:rPr>
      </w:pPr>
      <w:r w:rsidRPr="004B2E02">
        <w:rPr>
          <w:rFonts w:ascii="Times New Roman" w:hAnsi="Times New Roman"/>
          <w:color w:val="7F7F7F"/>
        </w:rPr>
        <w:t>Веракса Н.Е., Веракса А.Н. Проектная деятельность дошкольников.</w:t>
      </w:r>
    </w:p>
    <w:p w:rsidR="00172BD5" w:rsidRPr="004B2E02" w:rsidRDefault="00172BD5" w:rsidP="008D5A59">
      <w:pPr>
        <w:pStyle w:val="a7"/>
        <w:widowControl w:val="0"/>
        <w:numPr>
          <w:ilvl w:val="0"/>
          <w:numId w:val="132"/>
        </w:numPr>
        <w:tabs>
          <w:tab w:val="left" w:pos="1561"/>
        </w:tabs>
        <w:spacing w:after="0" w:line="240" w:lineRule="auto"/>
        <w:jc w:val="both"/>
        <w:rPr>
          <w:rFonts w:ascii="Times New Roman" w:hAnsi="Times New Roman"/>
          <w:color w:val="7F7F7F"/>
        </w:rPr>
      </w:pPr>
      <w:r w:rsidRPr="004B2E02">
        <w:rPr>
          <w:rFonts w:ascii="Times New Roman" w:hAnsi="Times New Roman"/>
          <w:color w:val="7F7F7F"/>
        </w:rPr>
        <w:t>Крашенинников Е.Е., Холодова О.Л. Развитие познавательных способностей</w:t>
      </w:r>
    </w:p>
    <w:p w:rsidR="00172BD5" w:rsidRPr="004B2E02" w:rsidRDefault="00172BD5" w:rsidP="008D5A59">
      <w:pPr>
        <w:pStyle w:val="a7"/>
        <w:widowControl w:val="0"/>
        <w:numPr>
          <w:ilvl w:val="0"/>
          <w:numId w:val="132"/>
        </w:numPr>
        <w:tabs>
          <w:tab w:val="left" w:pos="1561"/>
        </w:tabs>
        <w:spacing w:after="0" w:line="240" w:lineRule="auto"/>
        <w:jc w:val="both"/>
        <w:rPr>
          <w:rFonts w:ascii="Times New Roman" w:hAnsi="Times New Roman"/>
          <w:color w:val="7F7F7F"/>
        </w:rPr>
      </w:pPr>
      <w:r w:rsidRPr="004B2E02">
        <w:rPr>
          <w:rFonts w:ascii="Times New Roman" w:hAnsi="Times New Roman"/>
          <w:color w:val="7F7F7F"/>
        </w:rPr>
        <w:t>дошкольников.</w:t>
      </w:r>
    </w:p>
    <w:p w:rsidR="00172BD5" w:rsidRPr="004B2E02" w:rsidRDefault="00172BD5" w:rsidP="008D5A59">
      <w:pPr>
        <w:pStyle w:val="a7"/>
        <w:widowControl w:val="0"/>
        <w:numPr>
          <w:ilvl w:val="0"/>
          <w:numId w:val="132"/>
        </w:numPr>
        <w:tabs>
          <w:tab w:val="left" w:pos="1561"/>
        </w:tabs>
        <w:spacing w:after="0" w:line="240" w:lineRule="auto"/>
        <w:jc w:val="both"/>
        <w:rPr>
          <w:rFonts w:ascii="Times New Roman" w:hAnsi="Times New Roman"/>
          <w:color w:val="7F7F7F"/>
        </w:rPr>
      </w:pPr>
      <w:r w:rsidRPr="004B2E02">
        <w:rPr>
          <w:rFonts w:ascii="Times New Roman" w:hAnsi="Times New Roman"/>
          <w:color w:val="7F7F7F"/>
        </w:rPr>
        <w:t>О.Л. Князева, М.Д. Маханева «Приобщение детей к истокам русской народной культуры».</w:t>
      </w:r>
    </w:p>
    <w:p w:rsidR="00172BD5" w:rsidRPr="004B2E02" w:rsidRDefault="00172BD5" w:rsidP="008D5A59">
      <w:pPr>
        <w:pStyle w:val="a7"/>
        <w:widowControl w:val="0"/>
        <w:numPr>
          <w:ilvl w:val="0"/>
          <w:numId w:val="132"/>
        </w:numPr>
        <w:tabs>
          <w:tab w:val="left" w:pos="1561"/>
        </w:tabs>
        <w:spacing w:after="0" w:line="240" w:lineRule="auto"/>
        <w:jc w:val="both"/>
        <w:rPr>
          <w:rFonts w:ascii="Times New Roman" w:hAnsi="Times New Roman"/>
          <w:color w:val="7F7F7F"/>
        </w:rPr>
      </w:pPr>
      <w:r w:rsidRPr="004B2E02">
        <w:rPr>
          <w:rFonts w:ascii="Times New Roman" w:hAnsi="Times New Roman"/>
          <w:color w:val="7F7F7F"/>
        </w:rPr>
        <w:t>Павлова Л.Ю. Сборник дидактических игр по ознакомлению с окружающим миром.</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lastRenderedPageBreak/>
        <w:t>Дыбина О.В. Ознакомление с предметным и социальным окружением. Младшая группа.</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Дыбина О.В. Ознакомление с предметным и социальным окружением. Средняя группа.</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Дыбина О.В. Ознакомление с предметным и социальным окружением. Старшая группа.</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Дыбина О.В. Ознакомление с предметным и социальным окружением. Подготовительная группа.</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Помораева И.А., Позина В.А. Формирование элементарных математических представлений. Младшая группа.</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Помораева И.А., Позина В.А. Формирование элементарных математических</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представлений. Средняя группа.</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Помораева И.А., Позина В.А. Формирование элементарных математических</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представлений. Старшая группа.</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Помораева И.А., Позина В.А. Формирование элементарных математических</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представлений. Подготовительная группа.</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Соломенникова О.А. Ознакомление с природой в детском саду. Младшая группа.</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Соломенникова О.А. Ознакомление с природой в детском саду. Средняя группа.</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Соломенникова О.А. Ознакомление с природой в детском саду. Старшая группа.</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Соломенникова О.А. Ознакомление с природой в детском саду. Подготовительная группа</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Зацепина М.Б. Дни воинской славы. Патриотическое воспитание дошкольников.</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Пространство детской реализации. Проектная деятельность. (5-7 лет) Методическое пособие.</w:t>
      </w:r>
      <w:r w:rsidR="00AD7EE1" w:rsidRPr="004B2E02">
        <w:rPr>
          <w:rFonts w:ascii="Times New Roman" w:eastAsia="Times New Roman" w:hAnsi="Times New Roman"/>
          <w:color w:val="7F7F7F"/>
          <w:lang w:eastAsia="ru-RU"/>
        </w:rPr>
        <w:t xml:space="preserve"> </w:t>
      </w:r>
      <w:r w:rsidRPr="004B2E02">
        <w:rPr>
          <w:rFonts w:ascii="Times New Roman" w:eastAsia="Times New Roman" w:hAnsi="Times New Roman"/>
          <w:color w:val="7F7F7F"/>
          <w:lang w:eastAsia="ru-RU"/>
        </w:rPr>
        <w:t>ФГОС. Веракса А. Н., Веракса Н. Е.</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Развивающий диалог как инструмент развития познавательных способностей. 4–7 лет. Сценарии занятий. ФГОС. Крашенинников Е. Е., Холодова О. Л.</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Мир физических явлений, опыты и эксперименты в дошкольном детстве. 4-7 лет. ФГОС. Веракса Н. Е., Галимов О. Р.</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КРО. Ознакомление с окружающим миром. 4-5 лет. Конспекты занятий. ФГОС. Морозова И. А., Пушкарева М. А.</w:t>
      </w:r>
    </w:p>
    <w:p w:rsidR="00172BD5" w:rsidRPr="004B2E02" w:rsidRDefault="00172BD5" w:rsidP="008D5A59">
      <w:pPr>
        <w:pStyle w:val="a7"/>
        <w:numPr>
          <w:ilvl w:val="0"/>
          <w:numId w:val="132"/>
        </w:numPr>
        <w:autoSpaceDE w:val="0"/>
        <w:autoSpaceDN w:val="0"/>
        <w:adjustRightInd w:val="0"/>
        <w:spacing w:after="0" w:line="240" w:lineRule="auto"/>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ФГОС Тема недели: наш детский сад (3-5 лет)</w:t>
      </w:r>
    </w:p>
    <w:p w:rsidR="00172BD5" w:rsidRPr="004B2E02" w:rsidRDefault="00172BD5" w:rsidP="008D5A59">
      <w:pPr>
        <w:pStyle w:val="a7"/>
        <w:numPr>
          <w:ilvl w:val="0"/>
          <w:numId w:val="132"/>
        </w:numPr>
        <w:shd w:val="clear" w:color="auto" w:fill="FFFFFF"/>
        <w:spacing w:after="0" w:line="240" w:lineRule="auto"/>
        <w:jc w:val="both"/>
        <w:rPr>
          <w:rFonts w:ascii="Times New Roman" w:eastAsia="Times New Roman" w:hAnsi="Times New Roman"/>
          <w:bCs/>
          <w:iCs/>
          <w:color w:val="7F7F7F"/>
          <w:lang w:eastAsia="ru-RU"/>
        </w:rPr>
      </w:pPr>
      <w:r w:rsidRPr="004B2E02">
        <w:rPr>
          <w:rFonts w:ascii="Times New Roman" w:eastAsia="Times New Roman" w:hAnsi="Times New Roman"/>
          <w:color w:val="7F7F7F"/>
          <w:lang w:eastAsia="ru-RU"/>
        </w:rPr>
        <w:t xml:space="preserve">Парциальная программа экологического воспитания в детском саду </w:t>
      </w:r>
      <w:r w:rsidRPr="004B2E02">
        <w:rPr>
          <w:rFonts w:ascii="Times New Roman" w:eastAsia="Times New Roman" w:hAnsi="Times New Roman"/>
          <w:bCs/>
          <w:iCs/>
          <w:color w:val="7F7F7F"/>
          <w:lang w:eastAsia="ru-RU"/>
        </w:rPr>
        <w:t xml:space="preserve">С. Н. Николаева «Юный эколог». / М., издательство «МОЗАИКА-СИНТЕЗ», 2010. </w:t>
      </w:r>
    </w:p>
    <w:p w:rsidR="00172BD5" w:rsidRPr="004B2E02" w:rsidRDefault="00172BD5" w:rsidP="00AD7EE1">
      <w:pPr>
        <w:adjustRightInd w:val="0"/>
        <w:spacing w:after="0" w:line="240" w:lineRule="auto"/>
        <w:ind w:left="-284"/>
        <w:jc w:val="both"/>
        <w:rPr>
          <w:rFonts w:ascii="Times New Roman" w:eastAsia="Times New Roman" w:hAnsi="Times New Roman" w:cs="Times New Roman"/>
          <w:color w:val="7F7F7F"/>
          <w:lang w:eastAsia="ru-RU"/>
        </w:rPr>
      </w:pPr>
    </w:p>
    <w:p w:rsidR="00172BD5" w:rsidRPr="004B2E02" w:rsidRDefault="00172BD5" w:rsidP="00AD7EE1">
      <w:pPr>
        <w:adjustRightInd w:val="0"/>
        <w:spacing w:after="200" w:line="276" w:lineRule="auto"/>
        <w:jc w:val="center"/>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СОЦИАЛЬНО - КОММУНИКАТИВНОЕ РАЗВИТИЕ</w:t>
      </w:r>
    </w:p>
    <w:p w:rsidR="00172BD5" w:rsidRPr="004B2E02" w:rsidRDefault="00172BD5" w:rsidP="001F2AE3">
      <w:pPr>
        <w:pStyle w:val="a7"/>
        <w:numPr>
          <w:ilvl w:val="0"/>
          <w:numId w:val="133"/>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Буре Р.С. Социально-нравственное воспитание дошкольников.</w:t>
      </w:r>
    </w:p>
    <w:p w:rsidR="00172BD5" w:rsidRPr="004B2E02" w:rsidRDefault="00172BD5" w:rsidP="001F2AE3">
      <w:pPr>
        <w:pStyle w:val="a7"/>
        <w:numPr>
          <w:ilvl w:val="0"/>
          <w:numId w:val="133"/>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Петрова В.И., Стульник Т.Д. Этические беседы с детьми 4-7 лет.</w:t>
      </w:r>
    </w:p>
    <w:p w:rsidR="00172BD5" w:rsidRPr="004B2E02" w:rsidRDefault="00172BD5" w:rsidP="001F2AE3">
      <w:pPr>
        <w:pStyle w:val="a7"/>
        <w:numPr>
          <w:ilvl w:val="0"/>
          <w:numId w:val="133"/>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Куцакова Л.В. Трудовое воспитание в детском саду.</w:t>
      </w:r>
    </w:p>
    <w:p w:rsidR="00172BD5" w:rsidRPr="004B2E02" w:rsidRDefault="00172BD5" w:rsidP="001F2AE3">
      <w:pPr>
        <w:pStyle w:val="a7"/>
        <w:numPr>
          <w:ilvl w:val="0"/>
          <w:numId w:val="133"/>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Белая К.Ю. Формирование основ безопасности у дошкольников.</w:t>
      </w:r>
    </w:p>
    <w:p w:rsidR="00172BD5" w:rsidRPr="004B2E02" w:rsidRDefault="00172BD5" w:rsidP="001F2AE3">
      <w:pPr>
        <w:pStyle w:val="a7"/>
        <w:numPr>
          <w:ilvl w:val="0"/>
          <w:numId w:val="133"/>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Саулина Т.Ф. Знакомим дошкольников с правилами дорожного движения.</w:t>
      </w:r>
    </w:p>
    <w:p w:rsidR="00172BD5" w:rsidRPr="004B2E02" w:rsidRDefault="00172BD5" w:rsidP="001F2AE3">
      <w:pPr>
        <w:pStyle w:val="a7"/>
        <w:numPr>
          <w:ilvl w:val="0"/>
          <w:numId w:val="133"/>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Губанова Н.Ф. Развитие игровой деятельности. Младшая группа</w:t>
      </w:r>
    </w:p>
    <w:p w:rsidR="00172BD5" w:rsidRPr="004B2E02" w:rsidRDefault="00172BD5" w:rsidP="001F2AE3">
      <w:pPr>
        <w:pStyle w:val="a7"/>
        <w:numPr>
          <w:ilvl w:val="0"/>
          <w:numId w:val="133"/>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Губанова Н.Ф. Развитие игровой деятельности. Средняя группа</w:t>
      </w:r>
    </w:p>
    <w:p w:rsidR="00172BD5" w:rsidRPr="004B2E02" w:rsidRDefault="00172BD5" w:rsidP="001F2AE3">
      <w:pPr>
        <w:pStyle w:val="a7"/>
        <w:numPr>
          <w:ilvl w:val="0"/>
          <w:numId w:val="133"/>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Губанова Н.Ф. Развитие игровой деятельности. Старшая группа</w:t>
      </w:r>
    </w:p>
    <w:p w:rsidR="00172BD5" w:rsidRPr="004B2E02" w:rsidRDefault="00172BD5" w:rsidP="001F2AE3">
      <w:pPr>
        <w:pStyle w:val="a7"/>
        <w:numPr>
          <w:ilvl w:val="0"/>
          <w:numId w:val="166"/>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Петрова В.И., Стульник Т.Д. Нравственное воспитание в детском саду.</w:t>
      </w:r>
    </w:p>
    <w:p w:rsidR="00172BD5" w:rsidRPr="004B2E02" w:rsidRDefault="00172BD5" w:rsidP="001F2AE3">
      <w:pPr>
        <w:pStyle w:val="a7"/>
        <w:numPr>
          <w:ilvl w:val="0"/>
          <w:numId w:val="166"/>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Играть, удивляться, узнавать. Сингер Э., Хаан Д.</w:t>
      </w:r>
    </w:p>
    <w:p w:rsidR="00172BD5" w:rsidRPr="004B2E02" w:rsidRDefault="00172BD5" w:rsidP="001F2AE3">
      <w:pPr>
        <w:pStyle w:val="a7"/>
        <w:numPr>
          <w:ilvl w:val="0"/>
          <w:numId w:val="166"/>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Шорыгина Т.А. Осторожные сказки: Безопасность для малышей. – М.: Книголюб, 2004.</w:t>
      </w:r>
    </w:p>
    <w:p w:rsidR="00172BD5" w:rsidRPr="004B2E02" w:rsidRDefault="00172BD5" w:rsidP="001F2AE3">
      <w:pPr>
        <w:pStyle w:val="a7"/>
        <w:numPr>
          <w:ilvl w:val="0"/>
          <w:numId w:val="166"/>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Саулина Т.Ф. Три сигнала светофора. Ознакомление дошкольников с правилами дорожного движения. М: Мозаика – Синтез, 2009-2010.</w:t>
      </w:r>
    </w:p>
    <w:p w:rsidR="00172BD5" w:rsidRPr="004B2E02" w:rsidRDefault="00172BD5" w:rsidP="001F2AE3">
      <w:pPr>
        <w:pStyle w:val="a7"/>
        <w:numPr>
          <w:ilvl w:val="0"/>
          <w:numId w:val="166"/>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Гу6анова Н. Ф. Развитие игровой деятельности (старшая группа) —М,: Мозаика-Синтез, 2014.</w:t>
      </w:r>
    </w:p>
    <w:p w:rsidR="00172BD5" w:rsidRPr="004B2E02" w:rsidRDefault="00172BD5" w:rsidP="001F2AE3">
      <w:pPr>
        <w:pStyle w:val="a7"/>
        <w:numPr>
          <w:ilvl w:val="0"/>
          <w:numId w:val="166"/>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Буре Р.С. Социально – нравственное воспитание дошкольников, -М.: Мозаика – Синтез, 2014 </w:t>
      </w:r>
    </w:p>
    <w:p w:rsidR="00275E30" w:rsidRPr="004B2E02" w:rsidRDefault="00172BD5" w:rsidP="001F2AE3">
      <w:pPr>
        <w:pStyle w:val="a7"/>
        <w:widowControl w:val="0"/>
        <w:numPr>
          <w:ilvl w:val="0"/>
          <w:numId w:val="166"/>
        </w:numPr>
        <w:tabs>
          <w:tab w:val="left" w:pos="1561"/>
        </w:tabs>
        <w:spacing w:after="0" w:line="240" w:lineRule="auto"/>
        <w:ind w:left="567"/>
        <w:jc w:val="both"/>
        <w:rPr>
          <w:rFonts w:ascii="Times New Roman" w:hAnsi="Times New Roman"/>
          <w:color w:val="7F7F7F"/>
        </w:rPr>
      </w:pPr>
      <w:r w:rsidRPr="004B2E02">
        <w:rPr>
          <w:rFonts w:ascii="Times New Roman" w:hAnsi="Times New Roman"/>
          <w:color w:val="7F7F7F"/>
        </w:rPr>
        <w:t>Шиян О.А. Развитие творческого мышления. Работаем по сказке.</w:t>
      </w:r>
    </w:p>
    <w:p w:rsidR="00172BD5" w:rsidRPr="004B2E02" w:rsidRDefault="00172BD5" w:rsidP="001F2AE3">
      <w:pPr>
        <w:pStyle w:val="a7"/>
        <w:numPr>
          <w:ilvl w:val="0"/>
          <w:numId w:val="166"/>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Петрова В. И., Стульник Т. Д. Этические беседы с детьми 4-7 лет. — М.: - Мозаика-Синтез, 2007-2010.</w:t>
      </w:r>
    </w:p>
    <w:p w:rsidR="00172BD5" w:rsidRPr="004B2E02" w:rsidRDefault="00172BD5" w:rsidP="001F2AE3">
      <w:pPr>
        <w:pStyle w:val="a7"/>
        <w:numPr>
          <w:ilvl w:val="0"/>
          <w:numId w:val="166"/>
        </w:numPr>
        <w:autoSpaceDE w:val="0"/>
        <w:autoSpaceDN w:val="0"/>
        <w:adjustRightInd w:val="0"/>
        <w:spacing w:after="0" w:line="240" w:lineRule="auto"/>
        <w:ind w:left="567"/>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Михайленко А.К., Короткова Н.А. Организация сюжетной игры в детском саду. М.,2000</w:t>
      </w:r>
    </w:p>
    <w:p w:rsidR="00172BD5" w:rsidRPr="004B2E02" w:rsidRDefault="00172BD5" w:rsidP="001F2AE3">
      <w:pPr>
        <w:pStyle w:val="a7"/>
        <w:numPr>
          <w:ilvl w:val="0"/>
          <w:numId w:val="133"/>
        </w:numPr>
        <w:autoSpaceDE w:val="0"/>
        <w:autoSpaceDN w:val="0"/>
        <w:adjustRightInd w:val="0"/>
        <w:spacing w:after="0" w:line="240" w:lineRule="auto"/>
        <w:ind w:left="284" w:hanging="568"/>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lastRenderedPageBreak/>
        <w:t>Мартынова Е.А. «Организация опытно - экспериментальной деятельности детей 2-7» -Волгоград: Учитель, 2011.1.  Белая К.Ю., Кондрыкинская Л.А. Патриотическое воспитание. (Учебно-методическое пособие). – М.: Элти-Кудиц, 2002</w:t>
      </w:r>
    </w:p>
    <w:p w:rsidR="00172BD5" w:rsidRPr="004B2E02" w:rsidRDefault="00172BD5" w:rsidP="008D5A59">
      <w:pPr>
        <w:pStyle w:val="a7"/>
        <w:numPr>
          <w:ilvl w:val="0"/>
          <w:numId w:val="133"/>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bCs/>
          <w:color w:val="7F7F7F"/>
          <w:lang w:eastAsia="ru-RU"/>
        </w:rPr>
        <w:t>Трудовое воспитание в детском саду</w:t>
      </w:r>
      <w:r w:rsidRPr="004B2E02">
        <w:rPr>
          <w:rFonts w:ascii="Times New Roman" w:eastAsia="Times New Roman" w:hAnsi="Times New Roman"/>
          <w:color w:val="7F7F7F"/>
          <w:lang w:eastAsia="ru-RU"/>
        </w:rPr>
        <w:t>. Программа и методические рекомендации для работы с детьми 2-7 лет ./ Т.С.Комарова, Л.В.Куцакова, Л.Ю.Павлова. – М.: Мозаика-Синтез, 2005.</w:t>
      </w:r>
    </w:p>
    <w:p w:rsidR="00172BD5" w:rsidRPr="004B2E02" w:rsidRDefault="00172BD5" w:rsidP="008D5A59">
      <w:pPr>
        <w:pStyle w:val="a7"/>
        <w:numPr>
          <w:ilvl w:val="0"/>
          <w:numId w:val="133"/>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Дыбина О.В. Неизвестное рядом. М.:ТЦ Сфера,2001</w:t>
      </w:r>
    </w:p>
    <w:p w:rsidR="00172BD5" w:rsidRPr="004B2E02" w:rsidRDefault="00172BD5" w:rsidP="008D5A59">
      <w:pPr>
        <w:pStyle w:val="a7"/>
        <w:numPr>
          <w:ilvl w:val="0"/>
          <w:numId w:val="133"/>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Дыбина О.В. Что было до…Игра-путешествие в прошлое предметов. М.:ТЦ Сфера,2001</w:t>
      </w:r>
    </w:p>
    <w:p w:rsidR="00172BD5" w:rsidRPr="004B2E02" w:rsidRDefault="00172BD5" w:rsidP="008D5A59">
      <w:pPr>
        <w:pStyle w:val="a7"/>
        <w:numPr>
          <w:ilvl w:val="0"/>
          <w:numId w:val="133"/>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Дыбина О.В. Из чего сделаны предметы. М: ТЦ Сфера,2004</w:t>
      </w:r>
    </w:p>
    <w:p w:rsidR="00172BD5" w:rsidRPr="004B2E02" w:rsidRDefault="00172BD5" w:rsidP="008D5A59">
      <w:pPr>
        <w:pStyle w:val="a7"/>
        <w:numPr>
          <w:ilvl w:val="0"/>
          <w:numId w:val="133"/>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Л. Л. Тимофеева «Формирование культуры безопасности у детей от 3 до 8 лет». Парциальная программа. — СПб.: ООО «ИЗДАТЕЛЬСТВО «ДЕТСТВО-ПРЕСС», 2019;</w:t>
      </w:r>
    </w:p>
    <w:p w:rsidR="00172BD5" w:rsidRPr="004B2E02" w:rsidRDefault="00172BD5" w:rsidP="0060695A">
      <w:pPr>
        <w:adjustRightInd w:val="0"/>
        <w:spacing w:after="0" w:line="276" w:lineRule="auto"/>
        <w:ind w:left="-284"/>
        <w:rPr>
          <w:rFonts w:ascii="Times New Roman" w:eastAsia="Times New Roman" w:hAnsi="Times New Roman" w:cs="Times New Roman"/>
          <w:color w:val="7F7F7F"/>
          <w:lang w:eastAsia="ru-RU"/>
        </w:rPr>
      </w:pPr>
    </w:p>
    <w:p w:rsidR="00172BD5" w:rsidRPr="004B2E02" w:rsidRDefault="00172BD5" w:rsidP="0060695A">
      <w:pPr>
        <w:adjustRightInd w:val="0"/>
        <w:spacing w:after="200" w:line="276" w:lineRule="auto"/>
        <w:ind w:left="-284"/>
        <w:jc w:val="center"/>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РЕЧЕВОЕ РАЗВИТИЕ</w:t>
      </w:r>
    </w:p>
    <w:p w:rsidR="00172BD5" w:rsidRPr="004B2E02" w:rsidRDefault="00172BD5" w:rsidP="008D5A59">
      <w:pPr>
        <w:pStyle w:val="a7"/>
        <w:numPr>
          <w:ilvl w:val="0"/>
          <w:numId w:val="134"/>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Гербова В.В. Развитие речи в детском саду. Младшая группа.</w:t>
      </w:r>
    </w:p>
    <w:p w:rsidR="00172BD5" w:rsidRPr="004B2E02" w:rsidRDefault="00172BD5" w:rsidP="008D5A59">
      <w:pPr>
        <w:pStyle w:val="a7"/>
        <w:numPr>
          <w:ilvl w:val="0"/>
          <w:numId w:val="134"/>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Гербова В.В. Развитие речи в детском саду. Средняя группа.</w:t>
      </w:r>
    </w:p>
    <w:p w:rsidR="00172BD5" w:rsidRPr="004B2E02" w:rsidRDefault="00172BD5" w:rsidP="008D5A59">
      <w:pPr>
        <w:pStyle w:val="a7"/>
        <w:numPr>
          <w:ilvl w:val="0"/>
          <w:numId w:val="134"/>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Гербова В.В. Развитие речи в детском саду. Старшая группа.</w:t>
      </w:r>
    </w:p>
    <w:p w:rsidR="00172BD5" w:rsidRPr="004B2E02" w:rsidRDefault="00172BD5" w:rsidP="008D5A59">
      <w:pPr>
        <w:pStyle w:val="a7"/>
        <w:numPr>
          <w:ilvl w:val="0"/>
          <w:numId w:val="134"/>
        </w:numPr>
        <w:adjustRightInd w:val="0"/>
        <w:spacing w:after="0" w:line="240" w:lineRule="auto"/>
        <w:ind w:left="-284" w:firstLine="0"/>
        <w:rPr>
          <w:rFonts w:ascii="Times New Roman" w:eastAsia="Times New Roman" w:hAnsi="Times New Roman"/>
          <w:color w:val="7F7F7F"/>
          <w:lang w:eastAsia="ru-RU"/>
        </w:rPr>
      </w:pPr>
      <w:r w:rsidRPr="004B2E02">
        <w:rPr>
          <w:rFonts w:ascii="Times New Roman" w:eastAsia="Times New Roman" w:hAnsi="Times New Roman"/>
          <w:color w:val="7F7F7F"/>
          <w:lang w:eastAsia="ru-RU"/>
        </w:rPr>
        <w:t>Гербова В.В. Развитие речи в детском саду. Подготовительная группа.</w:t>
      </w:r>
    </w:p>
    <w:p w:rsidR="00172BD5" w:rsidRPr="004B2E02" w:rsidRDefault="00172BD5" w:rsidP="008D5A59">
      <w:pPr>
        <w:pStyle w:val="a7"/>
        <w:numPr>
          <w:ilvl w:val="0"/>
          <w:numId w:val="134"/>
        </w:numPr>
        <w:autoSpaceDE w:val="0"/>
        <w:autoSpaceDN w:val="0"/>
        <w:adjustRightInd w:val="0"/>
        <w:spacing w:after="0" w:line="240" w:lineRule="auto"/>
        <w:ind w:left="-284" w:firstLine="0"/>
        <w:jc w:val="both"/>
        <w:rPr>
          <w:rFonts w:ascii="Times New Roman" w:hAnsi="Times New Roman"/>
          <w:color w:val="7F7F7F"/>
          <w:lang w:eastAsia="ar-SA"/>
        </w:rPr>
      </w:pPr>
      <w:r w:rsidRPr="004B2E02">
        <w:rPr>
          <w:rFonts w:ascii="Times New Roman" w:hAnsi="Times New Roman"/>
          <w:color w:val="7F7F7F"/>
          <w:lang w:eastAsia="ar-SA"/>
        </w:rPr>
        <w:t>Хрестоматия для чтения детям в детском саду и дома 3-4, 4-5, 5-6, 6-7 лет.</w:t>
      </w:r>
    </w:p>
    <w:p w:rsidR="00172BD5" w:rsidRPr="004B2E02" w:rsidRDefault="00172BD5" w:rsidP="008D5A59">
      <w:pPr>
        <w:pStyle w:val="a7"/>
        <w:numPr>
          <w:ilvl w:val="0"/>
          <w:numId w:val="134"/>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Чтение через игру. Формирование читательских компетенций у детей средствами развивающих игр /Под. ред. В.В. Воскобовича, Л.С. Вакуленко, О.М. Вотиновой .-СПБ:ООО "Развивающие игры Воскобовича", 2017.-344с.:ил.-( Серия "Сказочные лабиринты игр")</w:t>
      </w:r>
    </w:p>
    <w:p w:rsidR="00172BD5" w:rsidRPr="004B2E02" w:rsidRDefault="00172BD5" w:rsidP="008D5A59">
      <w:pPr>
        <w:pStyle w:val="a7"/>
        <w:numPr>
          <w:ilvl w:val="0"/>
          <w:numId w:val="134"/>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Умные игры в добрых сказках: парциальная программа/ Под. ред. Л.С. Вакуленко, О.М.</w:t>
      </w:r>
    </w:p>
    <w:p w:rsidR="00172BD5" w:rsidRPr="004B2E02" w:rsidRDefault="00172BD5" w:rsidP="008D5A59">
      <w:pPr>
        <w:pStyle w:val="a7"/>
        <w:numPr>
          <w:ilvl w:val="0"/>
          <w:numId w:val="134"/>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Вотиновой .-Санкт -Петербург: ООО "Развивающие игры Воскобовича", 2017.-224с.:ил.-( Серия "Сказочные лабиринты игр")</w:t>
      </w:r>
    </w:p>
    <w:p w:rsidR="00172BD5" w:rsidRPr="004B2E02" w:rsidRDefault="00172BD5" w:rsidP="008D5A59">
      <w:pPr>
        <w:pStyle w:val="a7"/>
        <w:numPr>
          <w:ilvl w:val="0"/>
          <w:numId w:val="134"/>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Комплексная образовательная программа дошкольного образования для детей с тяжёлыми нарушениями речи (общим недоразвитием речи) с 3 до 7 лет» Н. В. Нищева. </w:t>
      </w:r>
    </w:p>
    <w:p w:rsidR="00172BD5" w:rsidRPr="004B2E02" w:rsidRDefault="00172BD5" w:rsidP="0060695A">
      <w:pPr>
        <w:adjustRightInd w:val="0"/>
        <w:spacing w:after="0" w:line="240" w:lineRule="auto"/>
        <w:ind w:left="-284"/>
        <w:rPr>
          <w:rFonts w:ascii="Times New Roman" w:eastAsia="Times New Roman" w:hAnsi="Times New Roman" w:cs="Times New Roman"/>
          <w:color w:val="7F7F7F"/>
          <w:lang w:eastAsia="ru-RU"/>
        </w:rPr>
      </w:pPr>
    </w:p>
    <w:p w:rsidR="00172BD5" w:rsidRPr="004B2E02" w:rsidRDefault="00172BD5" w:rsidP="0060695A">
      <w:pPr>
        <w:pStyle w:val="a7"/>
        <w:adjustRightInd w:val="0"/>
        <w:spacing w:after="200" w:line="276" w:lineRule="auto"/>
        <w:ind w:left="-284"/>
        <w:jc w:val="center"/>
        <w:rPr>
          <w:rFonts w:ascii="Times New Roman" w:eastAsia="Times New Roman" w:hAnsi="Times New Roman"/>
          <w:color w:val="7F7F7F"/>
          <w:lang w:eastAsia="ru-RU"/>
        </w:rPr>
      </w:pPr>
      <w:r w:rsidRPr="004B2E02">
        <w:rPr>
          <w:rFonts w:ascii="Times New Roman" w:eastAsia="Times New Roman" w:hAnsi="Times New Roman"/>
          <w:color w:val="7F7F7F"/>
          <w:lang w:eastAsia="ru-RU"/>
        </w:rPr>
        <w:t>ХУДОЖЕСТВЕННО - ЭСТЕТИЧЕСКОЕ РАЗВИТИЕ</w:t>
      </w:r>
    </w:p>
    <w:p w:rsidR="00172BD5" w:rsidRPr="004B2E02" w:rsidRDefault="00172BD5" w:rsidP="008D5A59">
      <w:pPr>
        <w:pStyle w:val="a7"/>
        <w:numPr>
          <w:ilvl w:val="0"/>
          <w:numId w:val="134"/>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Комарова Т.С. Детское художественное творчество.</w:t>
      </w:r>
    </w:p>
    <w:p w:rsidR="00172BD5" w:rsidRPr="004B2E02" w:rsidRDefault="00172BD5" w:rsidP="008D5A59">
      <w:pPr>
        <w:pStyle w:val="a7"/>
        <w:numPr>
          <w:ilvl w:val="0"/>
          <w:numId w:val="134"/>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Комарова Т.С. Развитие художественных способностей дошкольников.</w:t>
      </w:r>
    </w:p>
    <w:p w:rsidR="00172BD5" w:rsidRPr="004B2E02" w:rsidRDefault="00172BD5" w:rsidP="008D5A59">
      <w:pPr>
        <w:pStyle w:val="a7"/>
        <w:numPr>
          <w:ilvl w:val="0"/>
          <w:numId w:val="134"/>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Комарова Т.С. Изобразительная деятельность. Младшая группа.</w:t>
      </w:r>
    </w:p>
    <w:p w:rsidR="00172BD5" w:rsidRPr="004B2E02" w:rsidRDefault="00172BD5" w:rsidP="008D5A59">
      <w:pPr>
        <w:pStyle w:val="a7"/>
        <w:numPr>
          <w:ilvl w:val="0"/>
          <w:numId w:val="134"/>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Комарова Т.С. Изобразительная деятельность. Средняя группа.</w:t>
      </w:r>
    </w:p>
    <w:p w:rsidR="00172BD5" w:rsidRPr="004B2E02" w:rsidRDefault="00172BD5" w:rsidP="008D5A59">
      <w:pPr>
        <w:pStyle w:val="a7"/>
        <w:numPr>
          <w:ilvl w:val="0"/>
          <w:numId w:val="134"/>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Комарова Т.С. Изобразительная деятельность. Старшая группа.</w:t>
      </w:r>
    </w:p>
    <w:p w:rsidR="00172BD5" w:rsidRPr="004B2E02" w:rsidRDefault="00172BD5" w:rsidP="008D5A59">
      <w:pPr>
        <w:pStyle w:val="a7"/>
        <w:numPr>
          <w:ilvl w:val="0"/>
          <w:numId w:val="134"/>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Комарова Т.С. Изобразительная деятельность. Подготовительная группа.</w:t>
      </w:r>
    </w:p>
    <w:p w:rsidR="00172BD5" w:rsidRPr="004B2E02" w:rsidRDefault="00172BD5" w:rsidP="008D5A59">
      <w:pPr>
        <w:pStyle w:val="a7"/>
        <w:numPr>
          <w:ilvl w:val="0"/>
          <w:numId w:val="135"/>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Куцакова Л.В. Конструирование из строительного материала. Средняя группа.</w:t>
      </w:r>
    </w:p>
    <w:p w:rsidR="00172BD5" w:rsidRPr="004B2E02" w:rsidRDefault="00172BD5" w:rsidP="008D5A59">
      <w:pPr>
        <w:pStyle w:val="a7"/>
        <w:numPr>
          <w:ilvl w:val="0"/>
          <w:numId w:val="135"/>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Куцакова Л.В. Конструирование из строительного материала. Старшая группа.</w:t>
      </w:r>
    </w:p>
    <w:p w:rsidR="00172BD5" w:rsidRPr="004B2E02" w:rsidRDefault="00172BD5" w:rsidP="008D5A59">
      <w:pPr>
        <w:pStyle w:val="a7"/>
        <w:numPr>
          <w:ilvl w:val="0"/>
          <w:numId w:val="135"/>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Куцакова Л.В. Конструирование из строительного материала. Подготовительная группа.</w:t>
      </w:r>
    </w:p>
    <w:p w:rsidR="00172BD5" w:rsidRPr="004B2E02" w:rsidRDefault="00172BD5" w:rsidP="008D5A59">
      <w:pPr>
        <w:pStyle w:val="a7"/>
        <w:numPr>
          <w:ilvl w:val="0"/>
          <w:numId w:val="135"/>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Зацепина М.Б. Музыкальное воспитание в детском саду.</w:t>
      </w:r>
    </w:p>
    <w:p w:rsidR="00172BD5" w:rsidRPr="004B2E02" w:rsidRDefault="00172BD5" w:rsidP="008D5A59">
      <w:pPr>
        <w:pStyle w:val="a7"/>
        <w:numPr>
          <w:ilvl w:val="0"/>
          <w:numId w:val="135"/>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Музыкальное воспитание в детском саду. 5-6 лет. Конспекты занятий. ФГОС. Жукова Г. Е.,</w:t>
      </w:r>
    </w:p>
    <w:p w:rsidR="00172BD5" w:rsidRPr="004B2E02" w:rsidRDefault="00172BD5" w:rsidP="008D5A59">
      <w:pPr>
        <w:pStyle w:val="a7"/>
        <w:numPr>
          <w:ilvl w:val="0"/>
          <w:numId w:val="135"/>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Зацепина М. Б.Театральная деятельность в детском саду. 4-5 лет. Конспекты занятий. ФГОС. Щеткин А.В.</w:t>
      </w:r>
    </w:p>
    <w:p w:rsidR="00172BD5" w:rsidRPr="004B2E02" w:rsidRDefault="00172BD5" w:rsidP="008D5A59">
      <w:pPr>
        <w:pStyle w:val="a7"/>
        <w:numPr>
          <w:ilvl w:val="0"/>
          <w:numId w:val="135"/>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Лепка в ясельных группах детского сада. 2-3 года. Конспекты занятий. ФГОС</w:t>
      </w:r>
    </w:p>
    <w:p w:rsidR="00172BD5" w:rsidRPr="004B2E02" w:rsidRDefault="00172BD5" w:rsidP="008D5A59">
      <w:pPr>
        <w:pStyle w:val="a7"/>
        <w:numPr>
          <w:ilvl w:val="0"/>
          <w:numId w:val="135"/>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Лепка в детском саду. 3-4 года. Конспекты занятий. ФГОС</w:t>
      </w:r>
    </w:p>
    <w:p w:rsidR="00172BD5" w:rsidRPr="004B2E02" w:rsidRDefault="00172BD5" w:rsidP="008D5A59">
      <w:pPr>
        <w:pStyle w:val="a7"/>
        <w:numPr>
          <w:ilvl w:val="0"/>
          <w:numId w:val="135"/>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Лепка в детском саду. 4-5 лет. Конспекты занятий. ФГОС</w:t>
      </w:r>
    </w:p>
    <w:p w:rsidR="00172BD5" w:rsidRPr="004B2E02" w:rsidRDefault="00172BD5" w:rsidP="008D5A59">
      <w:pPr>
        <w:pStyle w:val="a7"/>
        <w:numPr>
          <w:ilvl w:val="0"/>
          <w:numId w:val="135"/>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Лепка в детском саду. 5-6 лет. Конспекты занятий. ФГОС</w:t>
      </w:r>
    </w:p>
    <w:p w:rsidR="00172BD5" w:rsidRPr="004B2E02" w:rsidRDefault="00172BD5" w:rsidP="008D5A59">
      <w:pPr>
        <w:pStyle w:val="a7"/>
        <w:numPr>
          <w:ilvl w:val="0"/>
          <w:numId w:val="135"/>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Лепка в детском саду. 6-7 лет. Конспекты занятий. ФГОС</w:t>
      </w:r>
    </w:p>
    <w:p w:rsidR="00172BD5" w:rsidRPr="004B2E02" w:rsidRDefault="00172BD5" w:rsidP="008D5A59">
      <w:pPr>
        <w:pStyle w:val="a7"/>
        <w:numPr>
          <w:ilvl w:val="0"/>
          <w:numId w:val="135"/>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Парциальная программа «Цветные ладошки». /М., ООО «КАРАПУЗ-ДИДАКТИКА», 2009/ авт. Лыкова И.А. </w:t>
      </w:r>
    </w:p>
    <w:p w:rsidR="00172BD5" w:rsidRPr="004B2E02" w:rsidRDefault="00172BD5" w:rsidP="008D5A59">
      <w:pPr>
        <w:pStyle w:val="a7"/>
        <w:numPr>
          <w:ilvl w:val="0"/>
          <w:numId w:val="135"/>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Программа по музыкальному воспитанию детей дошкольного возраста</w:t>
      </w:r>
      <w:r w:rsidRPr="004B2E02">
        <w:rPr>
          <w:rFonts w:ascii="Times New Roman" w:eastAsia="Times New Roman" w:hAnsi="Times New Roman"/>
          <w:color w:val="7F7F7F"/>
          <w:lang w:eastAsia="ru-RU"/>
        </w:rPr>
        <w:br/>
        <w:t>«Ладушки» И.М. Каплуновой, И.А. Новоскольцевой, издательство «Композитор» (Санкт – Петербург), 2000.</w:t>
      </w:r>
    </w:p>
    <w:p w:rsidR="00172BD5" w:rsidRPr="004B2E02" w:rsidRDefault="00172BD5" w:rsidP="0060695A">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p w:rsidR="00172BD5" w:rsidRPr="004B2E02" w:rsidRDefault="00172BD5" w:rsidP="0060695A">
      <w:pPr>
        <w:adjustRightInd w:val="0"/>
        <w:spacing w:after="200" w:line="276" w:lineRule="auto"/>
        <w:ind w:left="-284"/>
        <w:jc w:val="center"/>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ФИЗИЧЕСКОЕ РАЗВИТИЕ</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color w:val="7F7F7F"/>
        </w:rPr>
        <w:lastRenderedPageBreak/>
        <w:t>Борисова М.М. Малоподвижные игры и игровые упражнения (3-7 лет). - М, «Мозаика-Синтез», 2014.</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color w:val="7F7F7F"/>
        </w:rPr>
        <w:t>Белая К.Ю. Формирование основ безопасности у дошкольников. - М, «Мозаика-Синтез», 2014.</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color w:val="7F7F7F"/>
        </w:rPr>
        <w:t>Пензулаева Л.И. Оздоровительная гимнастика: комплексы упражнений для детей 3-7 лет. -  М. «Мозаика-Синтез», 2014.</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color w:val="7F7F7F"/>
        </w:rPr>
        <w:t>Волошина Л.Н., Курилова Т.В. Парциальная программа «Играйте на здоровье!» Физическое воспитание детей 3-7 лет. /М., издательский центр «Вентана-Граф», 2015/.</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bCs/>
          <w:color w:val="7F7F7F"/>
        </w:rPr>
        <w:t>Гуменюк Е.И., Слисенко Н.А. Недели здоровья в детском саду: Методическое пособие. – С.-П., ДЕТСВО-ПРЕСС, 2013.</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bCs/>
          <w:color w:val="7F7F7F"/>
        </w:rPr>
        <w:t>Железнова Е.Р. Оздоровительная гимнастика и подвижные игры для старших дошкольников. – С.-П., ДЕТСВО-ПРЕСС, 2013.</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bCs/>
          <w:color w:val="7F7F7F"/>
        </w:rPr>
        <w:t>Сисвачева Л.Н. Физкультура – это радость! Спортивные игры с нестандартным оборудованием. – С.-П., ДЕТСВО-ПРЕСС, 2013.</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color w:val="7F7F7F"/>
        </w:rPr>
        <w:t>Прохорова Г. А. Утренняя гимнастика для детей 2-7 лет. – М.: Айрис Пресс, 2010.</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color w:val="7F7F7F"/>
        </w:rPr>
        <w:t>Разговор о правильном питании / М.М. Безруких, Т.А. Филиппова. – М.: Олма-Пресс, 2000.</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color w:val="7F7F7F"/>
        </w:rPr>
        <w:t>Пензулаева Л. И. Оздоровительная гимнастика для детей 3-7 лет. — М.: Мозаика-Синтез, 2009-2010.</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color w:val="7F7F7F"/>
        </w:rPr>
        <w:t>Двигательная активность ребенка в детском саду / М.А. Рунова. – М.: Мозаика-синтез, 2000.</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color w:val="7F7F7F"/>
        </w:rPr>
        <w:t>Ознакомление с природой через движение / М.А. Рунова, А.В. Бутилова. – М.: Мозаика-синтез, 2006</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color w:val="7F7F7F"/>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color w:val="7F7F7F"/>
        </w:rPr>
        <w:t>Степаненкова Э. Я. Сборник подвижных игр, 2005.</w:t>
      </w:r>
    </w:p>
    <w:p w:rsidR="00172BD5" w:rsidRPr="004B2E02" w:rsidRDefault="00172BD5" w:rsidP="008D5A59">
      <w:pPr>
        <w:pStyle w:val="a7"/>
        <w:numPr>
          <w:ilvl w:val="0"/>
          <w:numId w:val="136"/>
        </w:numPr>
        <w:spacing w:after="0" w:line="240" w:lineRule="auto"/>
        <w:ind w:left="-284" w:firstLine="0"/>
        <w:jc w:val="both"/>
        <w:rPr>
          <w:rFonts w:ascii="Times New Roman" w:hAnsi="Times New Roman"/>
          <w:bCs/>
          <w:color w:val="7F7F7F"/>
        </w:rPr>
      </w:pPr>
      <w:r w:rsidRPr="004B2E02">
        <w:rPr>
          <w:rFonts w:ascii="Times New Roman" w:hAnsi="Times New Roman"/>
          <w:color w:val="7F7F7F"/>
        </w:rPr>
        <w:t>Степаненкова Э. Я. Методика проведения подвижных игр. — М.: Мозаика-Синтез</w:t>
      </w:r>
    </w:p>
    <w:p w:rsidR="00172BD5" w:rsidRPr="004B2E02" w:rsidRDefault="00172BD5" w:rsidP="0060695A">
      <w:pPr>
        <w:adjustRightInd w:val="0"/>
        <w:spacing w:after="0" w:line="276" w:lineRule="auto"/>
        <w:ind w:left="-284"/>
        <w:rPr>
          <w:rFonts w:ascii="Times New Roman" w:eastAsia="Times New Roman" w:hAnsi="Times New Roman" w:cs="Times New Roman"/>
          <w:color w:val="7F7F7F"/>
          <w:lang w:eastAsia="ru-RU"/>
        </w:rPr>
      </w:pPr>
    </w:p>
    <w:p w:rsidR="00172BD5" w:rsidRPr="004B2E02" w:rsidRDefault="00172BD5" w:rsidP="00172BD5">
      <w:pPr>
        <w:adjustRightInd w:val="0"/>
        <w:spacing w:after="200" w:line="276" w:lineRule="auto"/>
        <w:jc w:val="center"/>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ИННОВАЦИОННАЯ, ПРОЕКТНАЯ ДЕЯТЕЛЬНОСТЬ</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zh-CN"/>
        </w:rPr>
        <w:t>НАУСТИМ — цифровая интерактивная среда: парциальная образовательная программа для детей от 5 до 11 лет / О. А. Поваляев [и др.]. — М.: Де’Либри, 2020 — 68 с.</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bCs/>
          <w:color w:val="7F7F7F"/>
          <w:lang w:eastAsia="ru-RU"/>
        </w:rPr>
        <w:t>Экономическое воспитание дошкольников:</w:t>
      </w:r>
      <w:r w:rsidRPr="004B2E02">
        <w:rPr>
          <w:rFonts w:ascii="Times New Roman" w:eastAsia="Times New Roman" w:hAnsi="Times New Roman"/>
          <w:color w:val="7F7F7F"/>
          <w:lang w:eastAsia="ru-RU"/>
        </w:rPr>
        <w:t xml:space="preserve"> формирование предпосылок финансовой грамотности: примерная парциальная образовательная программа дошкольного образования для детей 5-7 лет./А.Д. Шатова [и др.];</w:t>
      </w:r>
    </w:p>
    <w:p w:rsidR="00172BD5" w:rsidRPr="0060695A"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60695A">
        <w:rPr>
          <w:rFonts w:ascii="Times New Roman" w:eastAsia="Times New Roman" w:hAnsi="Times New Roman"/>
          <w:color w:val="7F7F7F"/>
          <w:lang w:eastAsia="ru-RU"/>
        </w:rPr>
        <w:t>Универсальные средства "Коврограф Ларчик" и "Мини Ларчик" в работе с детьми дошкольного и младшего школьного возраста: методическое пособие/ под ред.</w:t>
      </w:r>
      <w:r w:rsidR="0060695A" w:rsidRPr="0060695A">
        <w:rPr>
          <w:rFonts w:ascii="Times New Roman" w:eastAsia="Times New Roman" w:hAnsi="Times New Roman"/>
          <w:color w:val="7F7F7F"/>
          <w:lang w:eastAsia="ru-RU"/>
        </w:rPr>
        <w:t xml:space="preserve"> </w:t>
      </w:r>
      <w:r w:rsidRPr="0060695A">
        <w:rPr>
          <w:rFonts w:ascii="Times New Roman" w:eastAsia="Times New Roman" w:hAnsi="Times New Roman"/>
          <w:color w:val="7F7F7F"/>
          <w:lang w:eastAsia="ru-RU"/>
        </w:rPr>
        <w:t>.С.</w:t>
      </w:r>
      <w:r w:rsidR="00AD7EE1" w:rsidRPr="0060695A">
        <w:rPr>
          <w:rFonts w:ascii="Times New Roman" w:eastAsia="Times New Roman" w:hAnsi="Times New Roman"/>
          <w:color w:val="7F7F7F"/>
          <w:lang w:eastAsia="ru-RU"/>
        </w:rPr>
        <w:t xml:space="preserve"> </w:t>
      </w:r>
      <w:r w:rsidRPr="0060695A">
        <w:rPr>
          <w:rFonts w:ascii="Times New Roman" w:eastAsia="Times New Roman" w:hAnsi="Times New Roman"/>
          <w:color w:val="7F7F7F"/>
          <w:lang w:eastAsia="ru-RU"/>
        </w:rPr>
        <w:t>Вакуленко, О.М. Вотиновой.-Санкт-Петербург: ООО"Развивающие игры Воскобовича", КАРО, 2017.-288с.:ил</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Чтение через игру. Формирование читательских компетенций у детей средствами развивающих игр /Под. ред. В.В. Воскобовича, Л.С. Вакуленко, О.М. Вотиновой .-СПБ:ООО "Развивающие игры Воскобовича", 2017.-344с.:ил.-( Серия "Сказочные лабиринты игр")</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Умные игры в добрых сказках: парциальная программа/ Под. ред. Л.С. Вакуленко, О.М.</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Вотиновой .-Санкт -Петербург: ООО "Развивающие игры Воскобовича", 2017.-224с.:ил.-( Серия "Сказочные лабиринты игр")</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Познавательно-творческое развитие дошкольников в игровой интегрированной деятельности: Методические рекомендации/ Т.В. Белова, А.В. Строганова, И.А. Чибрикова и др.- Санкт- Петербург: ООО "Развивающие игры Воскобовича", КАРО, 2017.-144с.+4с.цв.вкл.</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Развивалка. ру Дополнительная общеразвивающая программа /Под. ред. В.В. Воскобовича, Л.С. Вакуленко, О.М. Вотиновой .- Санкт-Петербург: ООО "Развивающие игры Воскобовича", 2017. -112с.:ил.</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Методические рекомендации По морям, по волнам с развивающими играми Воскобовича: методическое пособие/Под ред. Л.С. Вакуленко, О.М. Вотиновой .-СПБ: РИВ, 2016.-36с..</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"Развивающие игры В.В. Воскобовича в работе с детьми дошкольного и младшего школьного возраста": Материалы III-й Всероссийской научно-практической конференции с международным участием (11 июня 2015г., Санкт-Петербург)/Под. ред. В.В. Воскобовича, Л.С. Вакуленко, О.М. Вотиновой .-СПБ:ООО "Политон-СПб", 2015.-288с..</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"Развивающие игры В.В. Воскобовича в работе с детьми дошкольного и младшего школьного возраста": Материалы I-й Всероссийской научно-практической конференции с международным </w:t>
      </w:r>
      <w:r w:rsidRPr="004B2E02">
        <w:rPr>
          <w:rFonts w:ascii="Times New Roman" w:eastAsia="Times New Roman" w:hAnsi="Times New Roman"/>
          <w:color w:val="7F7F7F"/>
          <w:lang w:eastAsia="ru-RU"/>
        </w:rPr>
        <w:lastRenderedPageBreak/>
        <w:t>участием (8 июня 2013г., Санкт-Петербург)/Под. ред. В.В. Воскобовича, Л.С. Вакуленко.-СПБ:ООО "Политон-СПб", 2013.-148с..</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УМК Основная образовательная программа дошкольного образования «Вдохновение»/ под ред. В. К. Загвоздкина, И. Е.Федосовой.-М.: Издательство «Национальное образование», 2019 г.:</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Утробина К.К. «Подвижные игры для детей 3-5 лет», Издательство ГНОМ, М., 2019г.</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Желобкович Е.Ф. «150 эстафет для детей дошкольного возраста», Издательство ГНОМ, М., 2015г.</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Л. Л. Соколова «Комплексы сюжетных утренних гимнастик для дошкольников», Издательство «Детство-Пресс», М., 2016 г.</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«Детский совет: методические рекомендации»/ Л.В. Михайлова-Свирская.-М Издательство «Национальное образование», 2018 г.</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«Детские годы: индивидуальность ребёнка как вызов педагогам»/Р. Ларго; под ред. А. И. Бурениной. - М.: Издательство «Национальное образование», 2015г.</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Речевые кубики «Речь: плюс» - Издательство «Национальное образование, М.,2016.</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«Детская типография», набор штампов и рабочая тетрадь в комплекте – Издательство «Национальное образование, М.,2016.</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«Буквы - пиши и стирай», тетрадь для письма маркером – Издательство «Национальное образование», М.,</w:t>
      </w:r>
      <w:r w:rsidR="00F71406" w:rsidRPr="004B2E02">
        <w:rPr>
          <w:rFonts w:ascii="Times New Roman" w:eastAsia="Times New Roman" w:hAnsi="Times New Roman"/>
          <w:color w:val="7F7F7F"/>
          <w:lang w:eastAsia="ru-RU"/>
        </w:rPr>
        <w:t xml:space="preserve"> </w:t>
      </w:r>
      <w:r w:rsidRPr="004B2E02">
        <w:rPr>
          <w:rFonts w:ascii="Times New Roman" w:eastAsia="Times New Roman" w:hAnsi="Times New Roman"/>
          <w:color w:val="7F7F7F"/>
          <w:lang w:eastAsia="ru-RU"/>
        </w:rPr>
        <w:t>2016.г.</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«Лаборатория грамотности»/ Л.В. Михайлова-Свирская.-М Издательство «Национальное образование», 2015 г.</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«Театр в чемоданчике. Творческая деятельность и речевое развитие в детском саду»/под ред. М.И. Кузнецовой. - М Издательство «Национальное образование», 2017г.</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b/>
          <w:bCs/>
          <w:color w:val="7F7F7F"/>
          <w:lang w:eastAsia="ru-RU"/>
        </w:rPr>
        <w:t>«</w:t>
      </w:r>
      <w:r w:rsidRPr="004B2E02">
        <w:rPr>
          <w:rFonts w:ascii="Times New Roman" w:eastAsia="Times New Roman" w:hAnsi="Times New Roman"/>
          <w:color w:val="7F7F7F"/>
          <w:lang w:eastAsia="ru-RU"/>
        </w:rPr>
        <w:t>Математика в детском саду: комплект развивающих материалов и пособий» под ред. В.К. Загвоздкина. – М.: Издательство «Национальное образование»,- (Мате:плюс)</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«Математика в любое время»/ Л.В. Михайлова-Свирская.-М Издательство «Национальное образование», 2020 г.</w:t>
      </w:r>
    </w:p>
    <w:p w:rsidR="00172BD5" w:rsidRPr="004B2E02" w:rsidRDefault="00172BD5"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Математика в любое время»/ А. Бастельман.-М Издательство «Национальное образование», 2016 г.</w:t>
      </w:r>
    </w:p>
    <w:p w:rsidR="00F71406" w:rsidRPr="004B2E02" w:rsidRDefault="00F71406"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«Экспериментируем и играем на подносе: 40 идей для занятий с детьми в яслях и детском саду»/ А.Бостельман, М.Финк; под ред. С.Н. Бондаревой ..-М.: Издательство «Национальное образование», 2015 г.</w:t>
      </w:r>
    </w:p>
    <w:p w:rsidR="00F71406" w:rsidRPr="004B2E02" w:rsidRDefault="00F71406"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«Почему? Философия с детьми»/ А.Шайдт; под ред. В.К. Загвоздкин..-М.: Издательство «Национальное образование», 2016 г.</w:t>
      </w:r>
    </w:p>
    <w:p w:rsidR="00F71406" w:rsidRPr="004B2E02" w:rsidRDefault="00F71406"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«Магнетизм и электричество: практические занятия для любопытных детей от 4 до 7 лет»/ А.Хюндлингс; под ред. А.Б. Казанцево.-М.: Издательство «Национальное образование», 2016 г.</w:t>
      </w:r>
    </w:p>
    <w:p w:rsidR="00F71406" w:rsidRPr="004B2E02" w:rsidRDefault="00F71406"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«Вода и воздух. Советы, игры и практические занятия для любопытных детей от 4 до 7 лет»/А.Хюндлингс; под ред. А.Б.Казанцевой. .-М.: Издательство «Национальное образование», 2015 г.</w:t>
      </w:r>
    </w:p>
    <w:p w:rsidR="00F71406" w:rsidRPr="004B2E02" w:rsidRDefault="00F71406"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-«Проектная деятельность в дошкольной организации»/ Е. Райхерт-Гаршхаммер; под ред. Л.В. Свирской.-М.: Издательство «Национальное образование», 2018 г.</w:t>
      </w:r>
    </w:p>
    <w:p w:rsidR="00F71406" w:rsidRPr="004B2E02" w:rsidRDefault="00F71406"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-«Проекты в области естественных наук, математики и техники для дошкольников»/ под ред. Проф. Е.Е. Фтенакиса.-М.: Издательство «Национальное образование», 2017 г</w:t>
      </w:r>
    </w:p>
    <w:p w:rsidR="00F71406" w:rsidRPr="004B2E02" w:rsidRDefault="00F71406"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«Творческая мастерская в детском саду: рисуем, лепим, конструируем»/ М. Финк, А. Бостельман; под ред. И.А. Лыковой.-М.: Издательство «Национальное образование», 2015 г.</w:t>
      </w:r>
    </w:p>
    <w:p w:rsidR="00F71406" w:rsidRPr="004B2E02" w:rsidRDefault="00F71406"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«Пластилинолепие:занятия с пластилином для детей дошкольного возраста» / Б. Кьюксарт..-М.: Издательство «Национальное образование», 2019 г.</w:t>
      </w:r>
    </w:p>
    <w:p w:rsidR="00F71406" w:rsidRPr="004B2E02" w:rsidRDefault="00F71406"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«Игры с глиной. Творческие занятия с детьми от 3 до 7 лет.» / А.Лельчук ..-М.: Издательство «Национальное образование», 2017 г.</w:t>
      </w:r>
    </w:p>
    <w:p w:rsidR="00F71406" w:rsidRPr="004B2E02" w:rsidRDefault="00F71406"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«Театрализованные игры с детьми от 2 лет»/ под ред. Т.А. Рокитянской, Е.В. Бояковой .-М.: Издательство «Национальное образование», 2016 г.</w:t>
      </w:r>
    </w:p>
    <w:p w:rsidR="00F71406" w:rsidRPr="004B2E02" w:rsidRDefault="00F71406"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«33 блестящие идеи для детского сада. Делаем игрушки своими руками»/ А.Бостельман, М. Финк; под ред. С. Н. Бондаревой.-М.: Издательство «Национальное образование», 2015 г.</w:t>
      </w:r>
    </w:p>
    <w:p w:rsidR="00F71406" w:rsidRPr="004B2E02" w:rsidRDefault="00F71406" w:rsidP="008D5A59">
      <w:pPr>
        <w:pStyle w:val="a7"/>
        <w:numPr>
          <w:ilvl w:val="0"/>
          <w:numId w:val="137"/>
        </w:numPr>
        <w:autoSpaceDE w:val="0"/>
        <w:autoSpaceDN w:val="0"/>
        <w:adjustRightInd w:val="0"/>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-«Воспитание звуком. Музыкальные занятия от 3 до 9 лет»/ Т.А. Рокитянская.-М.: Издательство «Национальное образование», 2019 г.</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16. УМК Образовательной программы дошкольного образования «Теремок» для детей от  двух месяцев до трех лет / Научный руководитель И.А. Лыкова; под общей редакцией Т.В. Волосовец, И.Л. </w:t>
      </w:r>
      <w:r w:rsidRPr="004B2E02">
        <w:rPr>
          <w:rFonts w:ascii="Times New Roman" w:eastAsia="Times New Roman" w:hAnsi="Times New Roman"/>
          <w:color w:val="7F7F7F"/>
          <w:lang w:eastAsia="ru-RU"/>
        </w:rPr>
        <w:lastRenderedPageBreak/>
        <w:t>Кириллова, И.А. Лыковой, О.С. Ушаковой. — М.: Издательский дом «Цветной мир», 2019. — 160 с. (2-е дополненное издание):</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17. Е.Е.Кривенко. Развивающие игры малышей с предметами.</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18. Кривенко Е.Е. Адаптационные игры для малышей. Учебно-методическое пособие. </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М.:Издательский дом «Цветной мир», 2018</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19. Файзулаева Е.Д. Взаимодействие педагога с родителями детей раннего возраста.           </w:t>
      </w:r>
    </w:p>
    <w:p w:rsidR="00F71406" w:rsidRPr="004B2E02" w:rsidRDefault="00F71406" w:rsidP="008D5A59">
      <w:pPr>
        <w:pStyle w:val="a7"/>
        <w:numPr>
          <w:ilvl w:val="1"/>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Учебно-методическое пособие. – М.: Издательский дом «Цветной мир», 2018.</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20. Лыкова И.А. Несет меня лиса. – М.: Издательский дом «Цветной мир», 2017.</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21. Казунина И.И., Лыкова И.А., Шипунова В.А.Первые игры и игрушки. Игровая  </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среда от рождения до трех лет. Учебно-методическое пособие. – М.: Издательский      </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дом «Цветной мир», 2018</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22. Ушакова О.С., Лыкова И.А. Кисонька - мурысонька – М.: Издательский дом            </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«Цветной мир»,2017.</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23.Ушакова О.С., Лыкова Курочка - рябушечка – М.: Издательский дом «Цветной  </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мир», 2017.</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24. Ушакова О.С., Лыкова И.А. Сорока - белобока – М.: Издательский дом «Цветной   </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мир».</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25. Ушакова О.С. Речевое развитие детей третьего года жизни. Методическое пособие. – М.:Издательский дом «Цветной мир», 2018.</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26. Ушакова О.С. Речевое развитие детей второго года жизни. Методическое пособие. – М.:Издательский дом «Цветной мир», 2018.</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Александрова Е.Ю., Воробьева И.Н., Кривенко Е.Е., Лаврентьева И.А., Лыкова И.А. и др. Арт– методики для развития малышей. Методическое пособие. – М.: Издательский дом «Цветноймир», 2018.</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28. Лыкова И.А. Изобразительная деятельность в детском саду. Третий год жизни. Методическое пособие. – М.: Издательский дом «Цветной мир», 2018</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29. Николаева С.Н. Экологическое воспитание детей. Третий год жизни. Методическое пособиедля реализации комплексной образовательной программы «Теремок». – М.: Издательскийдом «Цветной мир», 2018.</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30. Протасова Е.Ю., Родина Н.М. Познавательное развитие детей третьего года жизни.</w:t>
      </w:r>
      <w:r w:rsidRPr="004B2E02">
        <w:rPr>
          <w:rFonts w:ascii="Times New Roman" w:eastAsia="Times New Roman" w:hAnsi="Times New Roman"/>
          <w:color w:val="7F7F7F"/>
          <w:lang w:eastAsia="ru-RU"/>
        </w:rPr>
        <w:br/>
        <w:t>Методическое пособие для реализации комплексной образовательной программы «Теремок».– М.: Издательский дом «Цветной мир», 2019.</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31. Арт – методики для развития малышей: методическое пособие./Под ред. И.А.Лыковой. – М.:Издательский дом «Цветной мир», 2018.</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32. Фатки О.Г., Сундукова А.Х. Физиология ребенка. Особенности развития. Третий год жизни.Методическое пособие./Под ред. Т.В.Волосовец, И.А. Лыковой. – М.: Издательский дом«Цветной мир», 2018.</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33. Протасова Е.Ю., Родина Н.М. Познание окружающего мира в раннем детстве Методическоепособие для реализации комплексной образовательной программы «Теремок». – М.:</w:t>
      </w:r>
      <w:r w:rsidR="00FA41CC">
        <w:rPr>
          <w:rFonts w:ascii="Times New Roman" w:eastAsia="Times New Roman" w:hAnsi="Times New Roman"/>
          <w:color w:val="7F7F7F"/>
          <w:lang w:eastAsia="ru-RU"/>
        </w:rPr>
        <w:t xml:space="preserve"> </w:t>
      </w:r>
      <w:r w:rsidRPr="004B2E02">
        <w:rPr>
          <w:rFonts w:ascii="Times New Roman" w:eastAsia="Times New Roman" w:hAnsi="Times New Roman"/>
          <w:color w:val="7F7F7F"/>
          <w:lang w:eastAsia="ru-RU"/>
        </w:rPr>
        <w:t>Издательский дом «Цветной мир», 2018.</w:t>
      </w:r>
    </w:p>
    <w:p w:rsidR="00F71406" w:rsidRPr="004B2E02" w:rsidRDefault="00F71406" w:rsidP="008D5A59">
      <w:pPr>
        <w:pStyle w:val="a7"/>
        <w:numPr>
          <w:ilvl w:val="0"/>
          <w:numId w:val="137"/>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34.Лыкова И.А. Приобщаем малыша к народной культуре. Третий год жизни. Методическое пособие для реализации комплексной образовательной программы «Теремок». – М.: Издательский дом «Цветной мир», 2019</w:t>
      </w:r>
    </w:p>
    <w:p w:rsidR="00F71406" w:rsidRPr="004B2E02" w:rsidRDefault="00F71406" w:rsidP="00FA41CC">
      <w:pPr>
        <w:spacing w:after="0" w:line="240" w:lineRule="auto"/>
        <w:ind w:left="-284"/>
        <w:jc w:val="both"/>
        <w:rPr>
          <w:rFonts w:ascii="Times New Roman" w:eastAsia="Times New Roman" w:hAnsi="Times New Roman" w:cs="Times New Roman"/>
          <w:color w:val="7F7F7F"/>
          <w:lang w:eastAsia="ru-RU"/>
        </w:rPr>
      </w:pPr>
    </w:p>
    <w:p w:rsidR="00F71406" w:rsidRPr="004B2E02" w:rsidRDefault="00F71406" w:rsidP="00FA41CC">
      <w:pPr>
        <w:spacing w:after="0" w:line="240" w:lineRule="auto"/>
        <w:ind w:left="-284"/>
        <w:jc w:val="center"/>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Коррекционное обучение</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О.Б. Иншакова «Альбом логопеда».</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Л.Г. Парамонова «Ваш ребенок на пороге школы».</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Н.Я. Семаго, М.М. Семаго. Диагностический альбом для оценки развития познавательной деятельности ребенка. Дошкольный </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и младший школьный возраст.</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Л.С. Цветкова. Методика нейропсихологической диагностики детей.</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А.В. Семенович. Нейропсихологическая диагностика </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и коррекция в детском возрасте</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Е.А. Стребелева Формирование мышления у детей </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с отклонениями в развитии (наглядный материал).</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lastRenderedPageBreak/>
        <w:t>С.Д. Забрамная «Диагностический материал»</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В.С. Володина Альбом по развитию речи «Говорим правильно»</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Агранович З.Е. В помощь логопедам и родителям : СПб. домаш. заданий для преодоления недоразвития фонемат. стороны речи у ст. дошкольников. СПб.: Детство-Пресс, 2004.</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Агранович З.Е. Сборник домашних заданий в помощь логопедам и родителям для преодоления лексико-грамматического недоразвития речи у дошкольников с ОНР.</w:t>
      </w:r>
    </w:p>
    <w:p w:rsidR="00F71406" w:rsidRPr="004B2E02" w:rsidRDefault="00F71406" w:rsidP="008D5A59">
      <w:pPr>
        <w:pStyle w:val="a7"/>
        <w:numPr>
          <w:ilvl w:val="0"/>
          <w:numId w:val="138"/>
        </w:numPr>
        <w:spacing w:after="0" w:line="240" w:lineRule="auto"/>
        <w:ind w:left="-284" w:firstLine="0"/>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СПб.: Детство-Пресс, 2003.</w:t>
      </w:r>
    </w:p>
    <w:p w:rsidR="00F71406" w:rsidRPr="004B2E02" w:rsidRDefault="00F71406" w:rsidP="008D5A59">
      <w:pPr>
        <w:pStyle w:val="a7"/>
        <w:numPr>
          <w:ilvl w:val="0"/>
          <w:numId w:val="138"/>
        </w:numPr>
        <w:shd w:val="clear" w:color="auto" w:fill="FFFFFF"/>
        <w:spacing w:after="0" w:line="240" w:lineRule="auto"/>
        <w:ind w:left="-284" w:firstLine="0"/>
        <w:rPr>
          <w:rFonts w:ascii="Times New Roman" w:eastAsia="Times New Roman" w:hAnsi="Times New Roman"/>
          <w:color w:val="7F7F7F"/>
          <w:lang w:eastAsia="ru-RU"/>
        </w:rPr>
      </w:pPr>
      <w:r w:rsidRPr="004B2E02">
        <w:rPr>
          <w:rFonts w:ascii="Times New Roman" w:eastAsia="Times New Roman" w:hAnsi="Times New Roman"/>
          <w:color w:val="7F7F7F"/>
          <w:lang w:eastAsia="ru-RU"/>
        </w:rPr>
        <w:t>Комарова Л. А. «Автоматизация звука в игровых упражнениях. Альбом дошкольника».</w:t>
      </w:r>
    </w:p>
    <w:p w:rsidR="00F71406" w:rsidRPr="004B2E02" w:rsidRDefault="00F71406" w:rsidP="008D5A59">
      <w:pPr>
        <w:pStyle w:val="a7"/>
        <w:numPr>
          <w:ilvl w:val="0"/>
          <w:numId w:val="138"/>
        </w:numPr>
        <w:shd w:val="clear" w:color="auto" w:fill="FFFFFF"/>
        <w:spacing w:after="0" w:line="240" w:lineRule="auto"/>
        <w:ind w:left="-284" w:firstLine="0"/>
        <w:rPr>
          <w:rFonts w:ascii="Times New Roman" w:eastAsia="Times New Roman" w:hAnsi="Times New Roman"/>
          <w:color w:val="7F7F7F"/>
          <w:lang w:eastAsia="ru-RU"/>
        </w:rPr>
      </w:pPr>
      <w:r w:rsidRPr="004B2E02">
        <w:rPr>
          <w:rFonts w:ascii="Times New Roman" w:eastAsia="Times New Roman" w:hAnsi="Times New Roman"/>
          <w:color w:val="7F7F7F"/>
          <w:lang w:eastAsia="ru-RU"/>
        </w:rPr>
        <w:t>Шохор-Троцкая М. К. «Коррекционно-педагогическая работа при афазии: Методические рекомендации».</w:t>
      </w:r>
    </w:p>
    <w:p w:rsidR="00F71406" w:rsidRPr="004B2E02" w:rsidRDefault="00F71406" w:rsidP="008D5A59">
      <w:pPr>
        <w:pStyle w:val="a7"/>
        <w:numPr>
          <w:ilvl w:val="0"/>
          <w:numId w:val="138"/>
        </w:numPr>
        <w:shd w:val="clear" w:color="auto" w:fill="FFFFFF"/>
        <w:spacing w:after="0" w:line="240" w:lineRule="auto"/>
        <w:ind w:left="-284" w:firstLine="0"/>
        <w:rPr>
          <w:rFonts w:ascii="Times New Roman" w:eastAsia="Times New Roman" w:hAnsi="Times New Roman"/>
          <w:color w:val="7F7F7F"/>
          <w:lang w:eastAsia="ru-RU"/>
        </w:rPr>
      </w:pPr>
      <w:r w:rsidRPr="004B2E02">
        <w:rPr>
          <w:rFonts w:ascii="Times New Roman" w:eastAsia="Times New Roman" w:hAnsi="Times New Roman"/>
          <w:color w:val="7F7F7F"/>
          <w:lang w:eastAsia="ru-RU"/>
        </w:rPr>
        <w:t>Куликовская Т. А. «Логопедические скороговорки и считалки. Речевой материал для автоматизации звуков у детей».</w:t>
      </w:r>
    </w:p>
    <w:p w:rsidR="00F71406" w:rsidRPr="004B2E02" w:rsidRDefault="00F71406" w:rsidP="008D5A59">
      <w:pPr>
        <w:pStyle w:val="a7"/>
        <w:numPr>
          <w:ilvl w:val="0"/>
          <w:numId w:val="138"/>
        </w:numPr>
        <w:shd w:val="clear" w:color="auto" w:fill="FFFFFF"/>
        <w:spacing w:after="0" w:line="240" w:lineRule="auto"/>
        <w:ind w:left="-284" w:firstLine="0"/>
        <w:rPr>
          <w:rFonts w:ascii="Times New Roman" w:eastAsia="Times New Roman" w:hAnsi="Times New Roman"/>
          <w:color w:val="7F7F7F"/>
          <w:lang w:eastAsia="ru-RU"/>
        </w:rPr>
      </w:pPr>
      <w:r w:rsidRPr="004B2E02">
        <w:rPr>
          <w:rFonts w:ascii="Times New Roman" w:eastAsia="Times New Roman" w:hAnsi="Times New Roman"/>
          <w:color w:val="7F7F7F"/>
          <w:lang w:eastAsia="ru-RU"/>
        </w:rPr>
        <w:t>Скворцова И. В. «Программа развития и обучения дошкольников. 100 логопедических игр для детей 4–6 лет».</w:t>
      </w:r>
    </w:p>
    <w:p w:rsidR="00F71406" w:rsidRPr="004B2E02" w:rsidRDefault="00F71406" w:rsidP="008D5A59">
      <w:pPr>
        <w:pStyle w:val="a7"/>
        <w:numPr>
          <w:ilvl w:val="0"/>
          <w:numId w:val="138"/>
        </w:numPr>
        <w:shd w:val="clear" w:color="auto" w:fill="FFFFFF"/>
        <w:spacing w:after="0" w:line="240" w:lineRule="auto"/>
        <w:ind w:left="-284" w:firstLine="0"/>
        <w:rPr>
          <w:rFonts w:ascii="Times New Roman" w:eastAsia="Times New Roman" w:hAnsi="Times New Roman"/>
          <w:color w:val="7F7F7F"/>
          <w:lang w:eastAsia="ru-RU"/>
        </w:rPr>
      </w:pPr>
      <w:r w:rsidRPr="004B2E02">
        <w:rPr>
          <w:rFonts w:ascii="Times New Roman" w:eastAsia="Times New Roman" w:hAnsi="Times New Roman"/>
          <w:color w:val="7F7F7F"/>
          <w:lang w:eastAsia="ru-RU"/>
        </w:rPr>
        <w:t>Жихарева-Норкина Ю. Б. «Домашняя тетрадь для логопедических занятий с детьми: пособие для логопедов и родителей».</w:t>
      </w:r>
    </w:p>
    <w:p w:rsidR="00F71406" w:rsidRPr="004B2E02" w:rsidRDefault="00F71406" w:rsidP="00FA41CC">
      <w:pPr>
        <w:spacing w:after="0" w:line="240" w:lineRule="auto"/>
        <w:ind w:left="-284"/>
        <w:jc w:val="both"/>
        <w:rPr>
          <w:rFonts w:ascii="Times New Roman" w:eastAsia="Times New Roman" w:hAnsi="Times New Roman" w:cs="Times New Roman"/>
          <w:color w:val="7F7F7F"/>
          <w:lang w:eastAsia="ru-RU"/>
        </w:rPr>
      </w:pPr>
    </w:p>
    <w:p w:rsidR="00F71406" w:rsidRPr="004B2E02" w:rsidRDefault="00F71406" w:rsidP="00F71406">
      <w:pPr>
        <w:autoSpaceDE w:val="0"/>
        <w:autoSpaceDN w:val="0"/>
        <w:adjustRightInd w:val="0"/>
        <w:spacing w:after="0" w:line="240" w:lineRule="auto"/>
        <w:jc w:val="center"/>
        <w:rPr>
          <w:rFonts w:ascii="Times New Roman" w:eastAsia="Times New Roman" w:hAnsi="Times New Roman" w:cs="Times New Roman"/>
          <w:b/>
          <w:bCs/>
          <w:color w:val="7F7F7F"/>
          <w:lang w:eastAsia="ru-RU"/>
        </w:rPr>
      </w:pPr>
      <w:r w:rsidRPr="004B2E02">
        <w:rPr>
          <w:rFonts w:ascii="Times New Roman" w:eastAsia="Times New Roman" w:hAnsi="Times New Roman" w:cs="Times New Roman"/>
          <w:b/>
          <w:bCs/>
          <w:color w:val="7F7F7F"/>
          <w:lang w:eastAsia="ru-RU"/>
        </w:rPr>
        <w:t>Перечень наглядных пособий и средств обучения и воспитания</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b/>
          <w:bCs/>
          <w:color w:val="7F7F7F"/>
          <w:lang w:eastAsia="ru-RU"/>
        </w:rPr>
      </w:pPr>
    </w:p>
    <w:p w:rsidR="00F71406" w:rsidRPr="00FA41CC" w:rsidRDefault="00F71406" w:rsidP="00AD7EE1">
      <w:pPr>
        <w:autoSpaceDE w:val="0"/>
        <w:autoSpaceDN w:val="0"/>
        <w:adjustRightInd w:val="0"/>
        <w:spacing w:after="0" w:line="240" w:lineRule="auto"/>
        <w:ind w:left="-284"/>
        <w:jc w:val="both"/>
        <w:rPr>
          <w:rFonts w:ascii="Times New Roman" w:eastAsia="Times New Roman" w:hAnsi="Times New Roman" w:cs="Times New Roman"/>
          <w:b/>
          <w:bCs/>
          <w:color w:val="7F7F7F" w:themeColor="text1" w:themeTint="80"/>
          <w:lang w:eastAsia="ru-RU"/>
        </w:rPr>
      </w:pPr>
      <w:r w:rsidRPr="00FA41CC">
        <w:rPr>
          <w:rFonts w:ascii="Times New Roman" w:eastAsia="Times New Roman" w:hAnsi="Times New Roman" w:cs="Times New Roman"/>
          <w:b/>
          <w:bCs/>
          <w:color w:val="7F7F7F" w:themeColor="text1" w:themeTint="80"/>
          <w:lang w:eastAsia="ru-RU"/>
        </w:rPr>
        <w:t>1) «Говорящая» среда ДОУ</w:t>
      </w:r>
    </w:p>
    <w:p w:rsidR="00F71406" w:rsidRPr="00FA41CC" w:rsidRDefault="00F71406" w:rsidP="008D5A59">
      <w:pPr>
        <w:numPr>
          <w:ilvl w:val="0"/>
          <w:numId w:val="91"/>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b/>
          <w:bCs/>
          <w:color w:val="7F7F7F" w:themeColor="text1" w:themeTint="80"/>
          <w:lang w:eastAsia="ru-RU"/>
        </w:rPr>
        <w:t>Значимые для детей элементы</w:t>
      </w:r>
      <w:r w:rsidRPr="00FA41CC">
        <w:rPr>
          <w:rFonts w:ascii="Times New Roman" w:eastAsia="Times New Roman" w:hAnsi="Times New Roman" w:cs="Times New Roman"/>
          <w:color w:val="7F7F7F" w:themeColor="text1" w:themeTint="80"/>
          <w:lang w:eastAsia="ru-RU"/>
        </w:rPr>
        <w:t>: творческие и исследовательские работы детей как индивидуальные, так и коллективные: рисунки, аппликации, стенгазета, построенный дом, - все то, что дает возможность ребенку ощущать себя частью коллектива, в котором важен каждый.</w:t>
      </w:r>
    </w:p>
    <w:p w:rsidR="00F71406" w:rsidRPr="00FA41CC" w:rsidRDefault="00F71406" w:rsidP="00AD7EE1">
      <w:p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Индивидуальные работы детей.</w:t>
      </w:r>
    </w:p>
    <w:p w:rsidR="00F71406" w:rsidRPr="00FA41CC" w:rsidRDefault="00F71406" w:rsidP="008D5A59">
      <w:pPr>
        <w:numPr>
          <w:ilvl w:val="0"/>
          <w:numId w:val="91"/>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b/>
          <w:bCs/>
          <w:color w:val="7F7F7F" w:themeColor="text1" w:themeTint="80"/>
          <w:lang w:eastAsia="ru-RU"/>
        </w:rPr>
        <w:t>Элементы, связанные с текущей деятельностью (локации)</w:t>
      </w:r>
      <w:r w:rsidRPr="00FA41CC">
        <w:rPr>
          <w:rFonts w:ascii="Times New Roman" w:eastAsia="Times New Roman" w:hAnsi="Times New Roman" w:cs="Times New Roman"/>
          <w:color w:val="7F7F7F" w:themeColor="text1" w:themeTint="80"/>
          <w:lang w:eastAsia="ru-RU"/>
        </w:rPr>
        <w:t>, то есть демонстрационный материал, игры, игрушки, таблицы, книги, рисунки, картины, выставка - все связано с темой, реализуемого в данный момент, проекта, что превращает образовательное пространство в инструмент развития и обучения.</w:t>
      </w:r>
    </w:p>
    <w:p w:rsidR="00F71406" w:rsidRPr="00FA41CC" w:rsidRDefault="00F71406" w:rsidP="008D5A59">
      <w:pPr>
        <w:numPr>
          <w:ilvl w:val="0"/>
          <w:numId w:val="91"/>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b/>
          <w:bCs/>
          <w:color w:val="7F7F7F" w:themeColor="text1" w:themeTint="80"/>
          <w:lang w:eastAsia="ru-RU"/>
        </w:rPr>
        <w:t>Визуализация скрытых элементов среды-</w:t>
      </w:r>
      <w:r w:rsidRPr="00FA41CC">
        <w:rPr>
          <w:rFonts w:ascii="Times New Roman" w:eastAsia="Times New Roman" w:hAnsi="Times New Roman" w:cs="Times New Roman"/>
          <w:color w:val="7F7F7F" w:themeColor="text1" w:themeTint="80"/>
          <w:lang w:eastAsia="ru-RU"/>
        </w:rPr>
        <w:t xml:space="preserve"> контейнеры и коробки, подписанные взрослыми и детьми, тем самым визуализировали.</w:t>
      </w:r>
    </w:p>
    <w:p w:rsidR="00F71406" w:rsidRPr="00FA41CC" w:rsidRDefault="00F71406" w:rsidP="008D5A59">
      <w:pPr>
        <w:numPr>
          <w:ilvl w:val="0"/>
          <w:numId w:val="91"/>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b/>
          <w:bCs/>
          <w:color w:val="7F7F7F" w:themeColor="text1" w:themeTint="80"/>
          <w:lang w:eastAsia="ru-RU"/>
        </w:rPr>
        <w:t>«Азбука» проекта-</w:t>
      </w:r>
      <w:r w:rsidRPr="00FA41CC">
        <w:rPr>
          <w:rFonts w:ascii="Times New Roman" w:eastAsia="Times New Roman" w:hAnsi="Times New Roman" w:cs="Times New Roman"/>
          <w:color w:val="7F7F7F" w:themeColor="text1" w:themeTint="80"/>
          <w:lang w:eastAsia="ru-RU"/>
        </w:rPr>
        <w:t xml:space="preserve"> стенд, отражающий тему проекта (записи детей лексических групп, картинки, рисунки)</w:t>
      </w:r>
    </w:p>
    <w:p w:rsidR="00F71406" w:rsidRPr="00FA41CC" w:rsidRDefault="00F71406" w:rsidP="008D5A59">
      <w:pPr>
        <w:numPr>
          <w:ilvl w:val="0"/>
          <w:numId w:val="75"/>
        </w:numPr>
        <w:spacing w:after="0" w:line="240" w:lineRule="auto"/>
        <w:ind w:left="-284"/>
        <w:jc w:val="both"/>
        <w:rPr>
          <w:rFonts w:ascii="Times New Roman" w:eastAsia="Times New Roman" w:hAnsi="Times New Roman" w:cs="Times New Roman"/>
          <w:bCs/>
          <w:color w:val="7F7F7F" w:themeColor="text1" w:themeTint="80"/>
          <w:lang w:eastAsia="ru-RU"/>
        </w:rPr>
      </w:pPr>
      <w:r w:rsidRPr="00FA41CC">
        <w:rPr>
          <w:rFonts w:ascii="Times New Roman" w:eastAsia="Times New Roman" w:hAnsi="Times New Roman" w:cs="Times New Roman"/>
          <w:b/>
          <w:bCs/>
          <w:color w:val="7F7F7F" w:themeColor="text1" w:themeTint="80"/>
          <w:lang w:eastAsia="ru-RU"/>
        </w:rPr>
        <w:t xml:space="preserve">Маркеры бережливого управления: </w:t>
      </w:r>
      <w:r w:rsidRPr="00FA41CC">
        <w:rPr>
          <w:rFonts w:ascii="Times New Roman" w:eastAsia="Times New Roman" w:hAnsi="Times New Roman" w:cs="Times New Roman"/>
          <w:bCs/>
          <w:color w:val="7F7F7F" w:themeColor="text1" w:themeTint="80"/>
          <w:lang w:eastAsia="ru-RU"/>
        </w:rPr>
        <w:t>надписи, картинки, схемы расположений, алгоритмы.</w:t>
      </w:r>
    </w:p>
    <w:p w:rsidR="00F71406" w:rsidRPr="00FA41CC" w:rsidRDefault="00F71406" w:rsidP="008D5A59">
      <w:pPr>
        <w:numPr>
          <w:ilvl w:val="0"/>
          <w:numId w:val="75"/>
        </w:numPr>
        <w:spacing w:after="0" w:line="240" w:lineRule="auto"/>
        <w:ind w:left="-284"/>
        <w:jc w:val="both"/>
        <w:rPr>
          <w:rFonts w:ascii="Times New Roman" w:eastAsia="Times New Roman" w:hAnsi="Times New Roman" w:cs="Times New Roman"/>
          <w:bCs/>
          <w:color w:val="7F7F7F" w:themeColor="text1" w:themeTint="80"/>
          <w:lang w:eastAsia="ru-RU"/>
        </w:rPr>
      </w:pPr>
      <w:r w:rsidRPr="00FA41CC">
        <w:rPr>
          <w:rFonts w:ascii="Times New Roman" w:eastAsia="Times New Roman" w:hAnsi="Times New Roman" w:cs="Times New Roman"/>
          <w:b/>
          <w:bCs/>
          <w:color w:val="7F7F7F" w:themeColor="text1" w:themeTint="80"/>
          <w:lang w:eastAsia="ru-RU"/>
        </w:rPr>
        <w:t xml:space="preserve">Элементы технологии «Доброжелательный детский сад»: </w:t>
      </w:r>
      <w:r w:rsidRPr="00FA41CC">
        <w:rPr>
          <w:rFonts w:ascii="Times New Roman" w:eastAsia="Times New Roman" w:hAnsi="Times New Roman" w:cs="Times New Roman"/>
          <w:bCs/>
          <w:color w:val="7F7F7F" w:themeColor="text1" w:themeTint="80"/>
          <w:lang w:eastAsia="ru-RU"/>
        </w:rPr>
        <w:t>постеры детских достижений, детские стенды, доска выбора деятельности.</w:t>
      </w:r>
    </w:p>
    <w:p w:rsidR="00F71406" w:rsidRPr="00FA41CC" w:rsidRDefault="00F71406" w:rsidP="00AD7EE1">
      <w:pPr>
        <w:spacing w:after="0" w:line="240" w:lineRule="auto"/>
        <w:ind w:left="-284"/>
        <w:jc w:val="both"/>
        <w:rPr>
          <w:rFonts w:ascii="Times New Roman" w:eastAsia="Times New Roman" w:hAnsi="Times New Roman" w:cs="Times New Roman"/>
          <w:bCs/>
          <w:color w:val="7F7F7F" w:themeColor="text1" w:themeTint="80"/>
          <w:lang w:eastAsia="ru-RU"/>
        </w:rPr>
      </w:pPr>
    </w:p>
    <w:p w:rsidR="00F71406" w:rsidRPr="00FA41CC" w:rsidRDefault="00F71406" w:rsidP="008D5A59">
      <w:pPr>
        <w:numPr>
          <w:ilvl w:val="0"/>
          <w:numId w:val="75"/>
        </w:numPr>
        <w:spacing w:after="0" w:line="240" w:lineRule="auto"/>
        <w:ind w:left="-284"/>
        <w:jc w:val="both"/>
        <w:rPr>
          <w:rFonts w:ascii="Times New Roman" w:eastAsia="Times New Roman" w:hAnsi="Times New Roman" w:cs="Times New Roman"/>
          <w:bCs/>
          <w:color w:val="7F7F7F" w:themeColor="text1" w:themeTint="80"/>
          <w:lang w:eastAsia="ru-RU"/>
        </w:rPr>
      </w:pPr>
      <w:r w:rsidRPr="00FA41CC">
        <w:rPr>
          <w:rFonts w:ascii="Times New Roman" w:eastAsia="Times New Roman" w:hAnsi="Times New Roman" w:cs="Times New Roman"/>
          <w:b/>
          <w:bCs/>
          <w:color w:val="7F7F7F" w:themeColor="text1" w:themeTint="80"/>
          <w:lang w:eastAsia="ru-RU"/>
        </w:rPr>
        <w:t>Образовательные холлы</w:t>
      </w:r>
      <w:r w:rsidRPr="00FA41CC">
        <w:rPr>
          <w:rFonts w:ascii="Times New Roman" w:eastAsia="Times New Roman" w:hAnsi="Times New Roman" w:cs="Times New Roman"/>
          <w:bCs/>
          <w:color w:val="7F7F7F" w:themeColor="text1" w:themeTint="80"/>
          <w:lang w:eastAsia="ru-RU"/>
        </w:rPr>
        <w:t xml:space="preserve"> – игровые, занимательные панели, планшеты, бизиборды, костюмы профессий, маркерные, грифельные, пластиковые и магнитные доски, мини-музеи, инсталяции, передвижные выставки, мини-лаборатория, игры-ходилки и др.</w:t>
      </w:r>
    </w:p>
    <w:p w:rsidR="00F71406" w:rsidRPr="00FA41CC" w:rsidRDefault="00F71406" w:rsidP="008D5A59">
      <w:pPr>
        <w:numPr>
          <w:ilvl w:val="0"/>
          <w:numId w:val="75"/>
        </w:numPr>
        <w:spacing w:after="0" w:line="240" w:lineRule="auto"/>
        <w:ind w:left="-284"/>
        <w:jc w:val="both"/>
        <w:rPr>
          <w:rFonts w:ascii="Times New Roman" w:eastAsia="Times New Roman" w:hAnsi="Times New Roman" w:cs="Times New Roman"/>
          <w:b/>
          <w:bCs/>
          <w:color w:val="7F7F7F" w:themeColor="text1" w:themeTint="80"/>
          <w:lang w:eastAsia="ru-RU"/>
        </w:rPr>
      </w:pPr>
      <w:r w:rsidRPr="00FA41CC">
        <w:rPr>
          <w:rFonts w:ascii="Times New Roman" w:eastAsia="Times New Roman" w:hAnsi="Times New Roman" w:cs="Times New Roman"/>
          <w:b/>
          <w:bCs/>
          <w:color w:val="7F7F7F" w:themeColor="text1" w:themeTint="80"/>
          <w:lang w:eastAsia="ru-RU"/>
        </w:rPr>
        <w:t>По центрам активности:</w:t>
      </w:r>
    </w:p>
    <w:p w:rsidR="00F71406" w:rsidRPr="00FA41CC" w:rsidRDefault="00F71406" w:rsidP="00AD7EE1">
      <w:pPr>
        <w:autoSpaceDE w:val="0"/>
        <w:autoSpaceDN w:val="0"/>
        <w:adjustRightInd w:val="0"/>
        <w:spacing w:after="0" w:line="240" w:lineRule="auto"/>
        <w:ind w:left="-284"/>
        <w:jc w:val="both"/>
        <w:rPr>
          <w:rFonts w:ascii="Times New Roman" w:eastAsia="Times New Roman" w:hAnsi="Times New Roman" w:cs="Times New Roman"/>
          <w:b/>
          <w:bCs/>
          <w:color w:val="7F7F7F" w:themeColor="text1" w:themeTint="80"/>
          <w:lang w:eastAsia="ru-RU"/>
        </w:rPr>
      </w:pPr>
      <w:r w:rsidRPr="00FA41CC">
        <w:rPr>
          <w:rFonts w:ascii="Times New Roman" w:eastAsia="Times New Roman" w:hAnsi="Times New Roman" w:cs="Times New Roman"/>
          <w:b/>
          <w:bCs/>
          <w:color w:val="7F7F7F" w:themeColor="text1" w:themeTint="80"/>
          <w:lang w:eastAsia="ru-RU"/>
        </w:rPr>
        <w:t>«Центр развивающих игр В.Воскобовича»</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Игровые наборы В.Воскобовича: ковры «Фиолетовый лес», "Коврограф Ларчик","Мини Ларчик" и др.</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Дидактические куклы</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 xml:space="preserve">Оборудование, игрушки для игр в помещении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 xml:space="preserve">Куклы (младенцы, девочки, мальчики, моделирующие профессии, и т.п.)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 xml:space="preserve">Игрушки - образы животных, птиц, рыб и насекомых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 xml:space="preserve">Одежда и аксессуары для кукол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 xml:space="preserve">Кроватки и люльки для кукол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 xml:space="preserve">Коляски для кукол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 xml:space="preserve">Дома и мебель для кукол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 xml:space="preserve">Транспортные игрушки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 xml:space="preserve">Тематические игрушки и игровые наборы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 xml:space="preserve">Конструкторы и строительные наборы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lastRenderedPageBreak/>
        <w:t xml:space="preserve">Для игр на улице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 xml:space="preserve">Инструменты: лопаты для песка, лопаты для снега, совки, грабельки, лейки, тачки детские, водяные мельницы и т.п.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 xml:space="preserve">Емкости: формочки, ведёрки различных форм и размеров, сита, ковшики и т.п.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 xml:space="preserve">Игрушки: кораблики, лодочки, игрушки для воды не тонущие, аквапредметы из мягкого полимера и т.п. </w:t>
      </w:r>
    </w:p>
    <w:p w:rsidR="00F71406" w:rsidRPr="00FA41CC" w:rsidRDefault="00F71406" w:rsidP="008D5A59">
      <w:pPr>
        <w:numPr>
          <w:ilvl w:val="0"/>
          <w:numId w:val="89"/>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Комплекты для оформления родительских уголков</w:t>
      </w:r>
    </w:p>
    <w:p w:rsidR="00F71406" w:rsidRPr="00FA41CC" w:rsidRDefault="00F71406" w:rsidP="00AD7EE1">
      <w:pPr>
        <w:autoSpaceDE w:val="0"/>
        <w:autoSpaceDN w:val="0"/>
        <w:adjustRightInd w:val="0"/>
        <w:spacing w:after="0" w:line="240" w:lineRule="auto"/>
        <w:ind w:left="-284"/>
        <w:jc w:val="both"/>
        <w:rPr>
          <w:rFonts w:ascii="Times New Roman" w:eastAsia="Times New Roman" w:hAnsi="Times New Roman" w:cs="Times New Roman"/>
          <w:b/>
          <w:bCs/>
          <w:color w:val="7F7F7F" w:themeColor="text1" w:themeTint="80"/>
          <w:lang w:eastAsia="ru-RU"/>
        </w:rPr>
      </w:pPr>
      <w:r w:rsidRPr="00FA41CC">
        <w:rPr>
          <w:rFonts w:ascii="Times New Roman" w:eastAsia="Times New Roman" w:hAnsi="Times New Roman" w:cs="Times New Roman"/>
          <w:b/>
          <w:bCs/>
          <w:color w:val="7F7F7F" w:themeColor="text1" w:themeTint="80"/>
          <w:lang w:eastAsia="ru-RU"/>
        </w:rPr>
        <w:t>«Центр науки и экспериментирования»:</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разнообразный природный материал (камни, ракушки, шишки и т. п.);</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различный сыпучий природные материал (песок, крупы и пр.);</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предметы домашнего обихода: часы (песочные, механические), будильники, радио, карманные фонарики;</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r w:rsidRPr="00FA41CC">
        <w:rPr>
          <w:rFonts w:ascii="Times New Roman" w:eastAsia="Times New Roman" w:hAnsi="Times New Roman" w:cs="Times New Roman"/>
          <w:color w:val="7F7F7F" w:themeColor="text1" w:themeTint="80"/>
          <w:lang w:eastAsia="ru-RU"/>
        </w:rPr>
        <w:t>предметы и приспособления для водных экспериментов, для переливания: сита, пипетки, шприцы для забора жидкости (без иголок!);</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приборы и инструменты для визуальных исследований: контейнеры с лупой в крышке, увеличительные стекла</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(лупы), зеркальца;</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магниты;</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технические игрушки: различные виды машин и др.;</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материалы для вторичного использования, из которых можно делать разнообразные проекты: одноразовые стаканчики, коробки из-под яиц, проволока и т. д.;</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печатные издания с картинками об окружающем мире, о природных явлениях, об объектах живой и неживой природы, технике и технологиях в свободном доступе для каждого ребенка;</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печатные издания и наборы картинок (иллюстраций, фотографий), снабженные подписями, с изображением Земли, планет Солнечной системы и Вселенной, земных ландшафтов и стихий, животных, растений;</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тематические журналы в бумажном виде;</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глобус и/или географическая карта мира, страны, региона;</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контейнеры с крышками для хранения различных материалов, составления коллекций;</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компьютер</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различные виды календарей (настенный, отрывной, времен года, дней недели);</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расходные материалы: краски, карандаши, фломастеры, ручки, мелки, пластилин;</w:t>
      </w:r>
    </w:p>
    <w:p w:rsidR="00F71406" w:rsidRPr="00FA41CC" w:rsidRDefault="00F71406" w:rsidP="00AD7EE1">
      <w:pPr>
        <w:autoSpaceDE w:val="0"/>
        <w:autoSpaceDN w:val="0"/>
        <w:adjustRightInd w:val="0"/>
        <w:spacing w:after="0" w:line="240" w:lineRule="auto"/>
        <w:ind w:left="-284"/>
        <w:jc w:val="both"/>
        <w:rPr>
          <w:rFonts w:ascii="Times New Roman" w:hAnsi="Times New Roman" w:cs="Times New Roman"/>
          <w:b/>
          <w:bCs/>
          <w:color w:val="7F7F7F" w:themeColor="text1" w:themeTint="80"/>
        </w:rPr>
      </w:pPr>
      <w:r w:rsidRPr="00FA41CC">
        <w:rPr>
          <w:rFonts w:ascii="Times New Roman" w:hAnsi="Times New Roman" w:cs="Times New Roman"/>
          <w:b/>
          <w:bCs/>
          <w:color w:val="7F7F7F" w:themeColor="text1" w:themeTint="80"/>
        </w:rPr>
        <w:t>«Центр творчества»:</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бумага различного формата, плотности, цвета и качества;</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коллекции фантиков от конфет, камней, ракушек, остатков ткани, лент, упаковочных материалов, пробки, гербарий;</w:t>
      </w:r>
    </w:p>
    <w:p w:rsidR="00F71406" w:rsidRPr="00FA41CC" w:rsidRDefault="00F71406" w:rsidP="00AD7EE1">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 xml:space="preserve"> прозрачные контейнеры для хранения коллекций;</w:t>
      </w:r>
    </w:p>
    <w:p w:rsidR="00F71406" w:rsidRPr="00FA41CC"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FA41CC">
        <w:rPr>
          <w:rFonts w:ascii="Times New Roman" w:hAnsi="Times New Roman" w:cs="Times New Roman"/>
          <w:color w:val="7F7F7F" w:themeColor="text1" w:themeTint="80"/>
        </w:rPr>
        <w:t>ножницы и клей;</w:t>
      </w:r>
    </w:p>
    <w:p w:rsidR="00F71406" w:rsidRPr="004B2E02"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карандаши, мелки для рисования и открытые контейнеры для их хранения, отсортированные для младших детей по цвету;</w:t>
      </w:r>
    </w:p>
    <w:p w:rsidR="00F71406" w:rsidRPr="004B2E02"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мольберт;</w:t>
      </w:r>
    </w:p>
    <w:p w:rsidR="00F71406" w:rsidRPr="004B2E02"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кисти разных размеров, плоских и круглых;</w:t>
      </w:r>
    </w:p>
    <w:p w:rsidR="00AD7EE1" w:rsidRPr="004B2E02"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пластиковые банки для воды;</w:t>
      </w:r>
    </w:p>
    <w:p w:rsidR="00F71406" w:rsidRPr="004B2E02" w:rsidRDefault="00F71406" w:rsidP="008D5A59">
      <w:pPr>
        <w:numPr>
          <w:ilvl w:val="0"/>
          <w:numId w:val="90"/>
        </w:num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картины и репродукции произведений искусства;</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печатные издания с иллюстрациями, фотографиями, наклейками, посвященные искусству и культуре;</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дидактические материалы, карточки, настольные игры, пазлы, мозаики, посвященные искусству и культуре.</w:t>
      </w:r>
    </w:p>
    <w:p w:rsidR="00F71406" w:rsidRPr="004B2E02" w:rsidRDefault="00F71406" w:rsidP="008D5A59">
      <w:pPr>
        <w:numPr>
          <w:ilvl w:val="0"/>
          <w:numId w:val="90"/>
        </w:numPr>
        <w:autoSpaceDE w:val="0"/>
        <w:autoSpaceDN w:val="0"/>
        <w:adjustRightInd w:val="0"/>
        <w:spacing w:after="0" w:line="240" w:lineRule="auto"/>
        <w:ind w:left="0"/>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Игрушки и предметы народных промыслов (Гжель, Дымково, Городец, Жостово, каргопольская игрушка, мезенская роспись, филимоновская игрушка, хохлома).</w:t>
      </w:r>
    </w:p>
    <w:p w:rsidR="00F71406" w:rsidRPr="004B2E02" w:rsidRDefault="00F71406" w:rsidP="008D5A59">
      <w:pPr>
        <w:numPr>
          <w:ilvl w:val="0"/>
          <w:numId w:val="90"/>
        </w:numPr>
        <w:autoSpaceDE w:val="0"/>
        <w:autoSpaceDN w:val="0"/>
        <w:adjustRightInd w:val="0"/>
        <w:spacing w:after="0" w:line="240" w:lineRule="auto"/>
        <w:ind w:left="0"/>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Картины для рассматривания</w:t>
      </w:r>
    </w:p>
    <w:p w:rsidR="00F71406" w:rsidRPr="004B2E02" w:rsidRDefault="00F71406" w:rsidP="008D5A59">
      <w:pPr>
        <w:numPr>
          <w:ilvl w:val="0"/>
          <w:numId w:val="90"/>
        </w:numPr>
        <w:autoSpaceDE w:val="0"/>
        <w:autoSpaceDN w:val="0"/>
        <w:adjustRightInd w:val="0"/>
        <w:spacing w:after="0" w:line="240" w:lineRule="auto"/>
        <w:ind w:left="0"/>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Настольно-печатные игры по народным промыслам </w:t>
      </w:r>
    </w:p>
    <w:p w:rsidR="00F71406" w:rsidRPr="004B2E02" w:rsidRDefault="00F71406" w:rsidP="00F71406">
      <w:pPr>
        <w:autoSpaceDE w:val="0"/>
        <w:autoSpaceDN w:val="0"/>
        <w:adjustRightInd w:val="0"/>
        <w:spacing w:after="0" w:line="240" w:lineRule="auto"/>
        <w:jc w:val="both"/>
        <w:rPr>
          <w:rFonts w:ascii="Times New Roman" w:hAnsi="Times New Roman" w:cs="Times New Roman"/>
          <w:b/>
          <w:bCs/>
          <w:color w:val="7F7F7F" w:themeColor="text1" w:themeTint="80"/>
        </w:rPr>
      </w:pPr>
      <w:r w:rsidRPr="004B2E02">
        <w:rPr>
          <w:rFonts w:ascii="Times New Roman" w:hAnsi="Times New Roman" w:cs="Times New Roman"/>
          <w:b/>
          <w:bCs/>
          <w:color w:val="7F7F7F" w:themeColor="text1" w:themeTint="80"/>
        </w:rPr>
        <w:t>«Центр математики»:</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цифровой материал различного исполнения;</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lastRenderedPageBreak/>
        <w:t>разнообразный игровой сенсорный математический материал из различных материалов (дерево, пластик и т. д.);</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настольные учебные игровые материалы, игры, карточки и пр.;</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предметы для складывания друг в друга, установки друг на друга, заполнения, контейнеры разнообразных форм</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и размеров и т. д.;</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мерные стаканы, сантиметровая лента, линейки, другие измерительные инструменты;</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весы с различными гирями, «магазин» с весами и кассой;</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наполнители мерных форм: песок, крупа, вода;</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часы различных размеров и конструкций «исследовательского характера»;</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дидактические математические материалы;</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тематические карточки;</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пазлы и мозаики,</w:t>
      </w:r>
    </w:p>
    <w:p w:rsidR="00F71406" w:rsidRPr="004B2E02" w:rsidRDefault="00F71406" w:rsidP="008D5A59">
      <w:pPr>
        <w:numPr>
          <w:ilvl w:val="0"/>
          <w:numId w:val="90"/>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расходные материалы пластилин; краски, карандаши, фломастеры.</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b/>
          <w:bCs/>
          <w:color w:val="7F7F7F"/>
          <w:lang w:eastAsia="ru-RU"/>
        </w:rPr>
      </w:pPr>
      <w:r w:rsidRPr="004B2E02">
        <w:rPr>
          <w:rFonts w:ascii="Times New Roman" w:eastAsia="Times New Roman" w:hAnsi="Times New Roman" w:cs="Times New Roman"/>
          <w:b/>
          <w:bCs/>
          <w:color w:val="7F7F7F"/>
          <w:lang w:eastAsia="ru-RU"/>
        </w:rPr>
        <w:t>«Центр конструирования»:</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конструктор разного размера и материалы для конструирования;</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схемы для конструирования;</w:t>
      </w:r>
    </w:p>
    <w:p w:rsidR="00F71406" w:rsidRPr="004B2E02" w:rsidRDefault="00F71406" w:rsidP="008D5A59">
      <w:pPr>
        <w:numPr>
          <w:ilvl w:val="0"/>
          <w:numId w:val="92"/>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Кирпичики LEGO д/творч.занятий – 3 шт. </w:t>
      </w:r>
    </w:p>
    <w:p w:rsidR="00F71406" w:rsidRPr="004B2E02" w:rsidRDefault="00F71406" w:rsidP="008D5A59">
      <w:pPr>
        <w:numPr>
          <w:ilvl w:val="0"/>
          <w:numId w:val="92"/>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Конструктор LEGO Classik Набор для творчества с окнами – 3 шт. </w:t>
      </w:r>
    </w:p>
    <w:p w:rsidR="00F71406" w:rsidRPr="004B2E02" w:rsidRDefault="00F71406" w:rsidP="008D5A59">
      <w:pPr>
        <w:numPr>
          <w:ilvl w:val="0"/>
          <w:numId w:val="92"/>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Конструктор Тико - 30 шт. </w:t>
      </w:r>
    </w:p>
    <w:p w:rsidR="00F71406" w:rsidRPr="004B2E02" w:rsidRDefault="00F71406" w:rsidP="008D5A59">
      <w:pPr>
        <w:numPr>
          <w:ilvl w:val="0"/>
          <w:numId w:val="92"/>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Конструктор "Лего" (в ассортименте) – 20 шт. </w:t>
      </w:r>
    </w:p>
    <w:p w:rsidR="00F71406" w:rsidRPr="004B2E02" w:rsidRDefault="00F71406" w:rsidP="008D5A59">
      <w:pPr>
        <w:numPr>
          <w:ilvl w:val="0"/>
          <w:numId w:val="92"/>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Конструктор деревянный - 13 шт </w:t>
      </w:r>
    </w:p>
    <w:p w:rsidR="00F71406" w:rsidRPr="004B2E02" w:rsidRDefault="00F71406" w:rsidP="008D5A59">
      <w:pPr>
        <w:numPr>
          <w:ilvl w:val="0"/>
          <w:numId w:val="92"/>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Игры конструкторы – 40 шт. </w:t>
      </w:r>
    </w:p>
    <w:p w:rsidR="00F71406" w:rsidRPr="004B2E02" w:rsidRDefault="00F71406" w:rsidP="008D5A59">
      <w:pPr>
        <w:numPr>
          <w:ilvl w:val="0"/>
          <w:numId w:val="92"/>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Конструктор пластмассовый Техник – 6 шт. </w:t>
      </w:r>
    </w:p>
    <w:p w:rsidR="00F71406" w:rsidRPr="004B2E02" w:rsidRDefault="00F71406" w:rsidP="008D5A59">
      <w:pPr>
        <w:numPr>
          <w:ilvl w:val="0"/>
          <w:numId w:val="92"/>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Конструктор Цветной городок – 6 шт. </w:t>
      </w:r>
    </w:p>
    <w:p w:rsidR="00F71406" w:rsidRPr="004B2E02" w:rsidRDefault="00F71406" w:rsidP="008D5A59">
      <w:pPr>
        <w:numPr>
          <w:ilvl w:val="0"/>
          <w:numId w:val="92"/>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Конструктор Шнуровочка 40дет. – 7 шт. </w:t>
      </w:r>
    </w:p>
    <w:p w:rsidR="00F71406" w:rsidRPr="004B2E02" w:rsidRDefault="00F71406" w:rsidP="008D5A59">
      <w:pPr>
        <w:numPr>
          <w:ilvl w:val="0"/>
          <w:numId w:val="92"/>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Конструктор Юниор – 3 шт. </w:t>
      </w:r>
    </w:p>
    <w:p w:rsidR="00F71406" w:rsidRPr="004B2E02" w:rsidRDefault="00F71406" w:rsidP="008D5A59">
      <w:pPr>
        <w:numPr>
          <w:ilvl w:val="0"/>
          <w:numId w:val="92"/>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Набор элементов GIGABLOKS – 8 шт. </w:t>
      </w:r>
    </w:p>
    <w:p w:rsidR="00F71406" w:rsidRPr="004B2E02" w:rsidRDefault="00F71406" w:rsidP="008D5A59">
      <w:pPr>
        <w:numPr>
          <w:ilvl w:val="0"/>
          <w:numId w:val="92"/>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Образовательное решение "Первые механизмы" (Лего) – 204 шт.</w:t>
      </w:r>
    </w:p>
    <w:p w:rsidR="00F71406" w:rsidRPr="004B2E02" w:rsidRDefault="00F71406" w:rsidP="008D5A59">
      <w:pPr>
        <w:numPr>
          <w:ilvl w:val="0"/>
          <w:numId w:val="92"/>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Наборы конструкторов НАУСТИМ- 4 набора</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b/>
          <w:bCs/>
          <w:color w:val="7F7F7F"/>
          <w:lang w:eastAsia="ru-RU"/>
        </w:rPr>
      </w:pPr>
      <w:r w:rsidRPr="004B2E02">
        <w:rPr>
          <w:rFonts w:ascii="Times New Roman" w:eastAsia="Times New Roman" w:hAnsi="Times New Roman" w:cs="Times New Roman"/>
          <w:b/>
          <w:bCs/>
          <w:color w:val="7F7F7F"/>
          <w:lang w:eastAsia="ru-RU"/>
        </w:rPr>
        <w:t xml:space="preserve"> «Центр театра и музыки»:</w:t>
      </w:r>
    </w:p>
    <w:p w:rsidR="00F71406" w:rsidRPr="004B2E02" w:rsidRDefault="00F71406" w:rsidP="008D5A59">
      <w:pPr>
        <w:numPr>
          <w:ilvl w:val="0"/>
          <w:numId w:val="92"/>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музыкальные инструменты (шумовые, ударные, народные);</w:t>
      </w:r>
    </w:p>
    <w:p w:rsidR="00F71406" w:rsidRPr="004B2E02" w:rsidRDefault="00F71406" w:rsidP="008D5A59">
      <w:pPr>
        <w:numPr>
          <w:ilvl w:val="0"/>
          <w:numId w:val="92"/>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музыкальные инструменты, сделанные своими руками;</w:t>
      </w:r>
    </w:p>
    <w:p w:rsidR="00F71406" w:rsidRPr="004B2E02" w:rsidRDefault="00F71406" w:rsidP="008D5A59">
      <w:pPr>
        <w:numPr>
          <w:ilvl w:val="0"/>
          <w:numId w:val="92"/>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музыкальные игрушки;</w:t>
      </w:r>
    </w:p>
    <w:p w:rsidR="00F71406" w:rsidRPr="004B2E02" w:rsidRDefault="00F71406" w:rsidP="008D5A59">
      <w:pPr>
        <w:numPr>
          <w:ilvl w:val="0"/>
          <w:numId w:val="92"/>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 костюмы, головные уборы, различные предметы для переодевания;</w:t>
      </w:r>
    </w:p>
    <w:p w:rsidR="00F71406" w:rsidRPr="004B2E02" w:rsidRDefault="00F71406" w:rsidP="008D5A59">
      <w:pPr>
        <w:numPr>
          <w:ilvl w:val="0"/>
          <w:numId w:val="92"/>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магнитофон, записи различной музыки.</w:t>
      </w:r>
    </w:p>
    <w:p w:rsidR="00F71406" w:rsidRPr="004B2E02" w:rsidRDefault="00F71406" w:rsidP="008D5A59">
      <w:pPr>
        <w:numPr>
          <w:ilvl w:val="0"/>
          <w:numId w:val="92"/>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комплект «Детские музыкальные инструменты»: бубен; барабан; бубенцы; кастаньеты; колокольчики; ксилофон; колотушки; маракас; рубель; треугольники; </w:t>
      </w:r>
    </w:p>
    <w:p w:rsidR="00F71406" w:rsidRPr="004B2E02" w:rsidRDefault="00F71406" w:rsidP="00F71406">
      <w:pPr>
        <w:autoSpaceDE w:val="0"/>
        <w:autoSpaceDN w:val="0"/>
        <w:adjustRightInd w:val="0"/>
        <w:spacing w:after="0" w:line="240"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трещотки; погремушки; деревянные ложки. </w:t>
      </w:r>
    </w:p>
    <w:p w:rsidR="00F71406" w:rsidRPr="004B2E02" w:rsidRDefault="00F71406" w:rsidP="008D5A59">
      <w:pPr>
        <w:numPr>
          <w:ilvl w:val="0"/>
          <w:numId w:val="92"/>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набор русских музыкальных шумовых инструментов.</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b/>
          <w:bCs/>
          <w:color w:val="7F7F7F"/>
          <w:lang w:eastAsia="ru-RU"/>
        </w:rPr>
      </w:pPr>
      <w:r w:rsidRPr="004B2E02">
        <w:rPr>
          <w:rFonts w:ascii="Times New Roman" w:eastAsia="Times New Roman" w:hAnsi="Times New Roman" w:cs="Times New Roman"/>
          <w:b/>
          <w:bCs/>
          <w:color w:val="7F7F7F"/>
          <w:lang w:eastAsia="ru-RU"/>
        </w:rPr>
        <w:t>Центр книги, речи и грамоты»:</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полка - для книг, позволяющими детям видеть обложку, выбирать и возвращать книги на место;</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книги разных жанров, форматов, с мелким и крупным шрифтом;</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книги и аудиоматериалы (игры, песни, сказки);</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журналы детские (для рассматривания, поиска информации);</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буквы - на плакатах, кубиках, наборных досках, наглядных настенных азбуках;</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буквы и слова, вырезанные из журналов, газет; буквы из разных материалов</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бумага разного цвета, формата и плотности (для рисования, создания книжек);</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заготовки обложек для книг;</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краски, карандаши, фломастеры, маркеры;</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шнурки, тесемки, ленточки, клей для склеивания листов;</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b/>
          <w:bCs/>
          <w:color w:val="7F7F7F"/>
          <w:lang w:eastAsia="ru-RU"/>
        </w:rPr>
      </w:pPr>
      <w:r w:rsidRPr="004B2E02">
        <w:rPr>
          <w:rFonts w:ascii="Times New Roman" w:eastAsia="Times New Roman" w:hAnsi="Times New Roman" w:cs="Times New Roman"/>
          <w:b/>
          <w:bCs/>
          <w:color w:val="7F7F7F"/>
          <w:lang w:eastAsia="ru-RU"/>
        </w:rPr>
        <w:t>«Центр игры»:</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комплект детских пластиковых инструментов: молотки, пилы, отвертки, плоскогубцы, дрель, ножницы;</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lastRenderedPageBreak/>
        <w:t>• строительный материал для исторических и футуристических построек, в том числе коробки, картонные трубки,</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отрезы ткани и иные материалы;</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пластиковые контейнеры для хранения атрибутов для различных сюжетно-ролевых игр по возрасту;</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атрибуты к сюжетно-ролевым играм,</w:t>
      </w:r>
    </w:p>
    <w:p w:rsidR="00F71406" w:rsidRPr="004B2E02" w:rsidRDefault="00F71406" w:rsidP="00F71406">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чехлы на мебель, для уединения и сюжетных игр;</w:t>
      </w:r>
    </w:p>
    <w:p w:rsidR="00AD7EE1" w:rsidRPr="004B2E02" w:rsidRDefault="00F71406" w:rsidP="00AD7EE1">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отрезы тканей различных размеров для</w:t>
      </w:r>
      <w:r w:rsidR="00AD7EE1" w:rsidRPr="004B2E02">
        <w:rPr>
          <w:rFonts w:ascii="Times New Roman" w:eastAsia="Times New Roman" w:hAnsi="Times New Roman" w:cs="Times New Roman"/>
          <w:color w:val="7F7F7F"/>
          <w:lang w:eastAsia="ru-RU"/>
        </w:rPr>
        <w:t xml:space="preserve"> сюжетных игр.</w:t>
      </w:r>
    </w:p>
    <w:p w:rsidR="00F71406" w:rsidRPr="004B2E02" w:rsidRDefault="00F71406" w:rsidP="00AD7EE1">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Calibri" w:hAnsi="Times New Roman" w:cs="Times New Roman"/>
          <w:b/>
          <w:bCs/>
          <w:color w:val="7F7F7F"/>
        </w:rPr>
        <w:t>«Центр двигательной активности»</w:t>
      </w:r>
    </w:p>
    <w:p w:rsidR="00F71406" w:rsidRPr="004B2E02" w:rsidRDefault="00F71406" w:rsidP="00F71406">
      <w:pPr>
        <w:autoSpaceDE w:val="0"/>
        <w:autoSpaceDN w:val="0"/>
        <w:adjustRightInd w:val="0"/>
        <w:spacing w:after="0" w:line="240"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i/>
          <w:iCs/>
          <w:color w:val="7F7F7F"/>
          <w:lang w:eastAsia="ru-RU"/>
        </w:rPr>
        <w:t xml:space="preserve">Сохранение и укрепление психического и физического здоровья детей </w:t>
      </w:r>
    </w:p>
    <w:p w:rsidR="00F71406" w:rsidRPr="004B2E02" w:rsidRDefault="00F71406" w:rsidP="00F71406">
      <w:pPr>
        <w:autoSpaceDE w:val="0"/>
        <w:autoSpaceDN w:val="0"/>
        <w:adjustRightInd w:val="0"/>
        <w:spacing w:after="0" w:line="240" w:lineRule="auto"/>
        <w:rPr>
          <w:rFonts w:ascii="Times New Roman" w:eastAsia="Times New Roman" w:hAnsi="Times New Roman" w:cs="Times New Roman"/>
          <w:color w:val="7F7F7F"/>
          <w:lang w:eastAsia="ru-RU"/>
        </w:rPr>
      </w:pPr>
      <w:r w:rsidRPr="004B2E02">
        <w:rPr>
          <w:rFonts w:ascii="Times New Roman" w:eastAsia="Times New Roman" w:hAnsi="Times New Roman" w:cs="Times New Roman"/>
          <w:b/>
          <w:bCs/>
          <w:color w:val="7F7F7F"/>
          <w:lang w:eastAsia="ru-RU"/>
        </w:rPr>
        <w:t xml:space="preserve">Основные движения (упражнения)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Ходьба, бег, равновесие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Коврики массажные с различными элементами в том числе и природными.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Конусы.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Тренажёр «Ребристая дорожка».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Тканевая тактильная дорожка.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Шнур короткий (длина от 75 см.)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Прыжки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Мяч попрыгун (диаметром 45-55 см.). </w:t>
      </w:r>
    </w:p>
    <w:p w:rsidR="00F71406" w:rsidRPr="004B2E02" w:rsidRDefault="00F71406" w:rsidP="008D5A59">
      <w:pPr>
        <w:numPr>
          <w:ilvl w:val="0"/>
          <w:numId w:val="93"/>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Скакалки гимнастические (короткие - 100-120 см).</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Набор стоек для прыжков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Катание, бросание и ловля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Ворота для мини-футбола.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Дартс мягкий с шариками.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Игровой набор «Городки».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Игровой набор «Кольцеброс».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Игровой набор «поймай мяч».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Кегли.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Мешочки с малым (150 гр.) и большим грузом (500 гр.).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Мячи для игры в футбол.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Мячи для игры в баскетбол.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Мячи резиновые большие (диаметром 20 см).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Мячи-массажёры различных размеров.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Набор для игры в хоккей.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Насос для накачивания мячей с иглой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Обруч большой (диаметром 100 см).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Ракетки с воланом.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Ракетки с мячиком.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Сетки для переноски и хранения мячей. Стеллажи для хранения мячей.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Щит баскетбольный игровой (комплект: щит с рамой - 2 шт., кольцо - 2 шт., сетка - 2 шт.).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Щиты для метания в цель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Ползанье и лазанье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Веревочная лестница. Дуги для подлезания. Канаты для лазания.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Комплект мягких модулей (от 6 сегментов).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Кронштейн навесной для канатов.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Развивающий тоннель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Общеразвивающие упражнения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Игровые наборы для спортивных игр в помещении.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Кольцо малое (диаметром 13 см).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Ленты короткие (60 см.) и длинные (100 см). </w:t>
      </w:r>
    </w:p>
    <w:p w:rsidR="00F71406" w:rsidRPr="004B2E02" w:rsidRDefault="00F71406" w:rsidP="008D5A59">
      <w:pPr>
        <w:numPr>
          <w:ilvl w:val="0"/>
          <w:numId w:val="93"/>
        </w:numPr>
        <w:autoSpaceDE w:val="0"/>
        <w:autoSpaceDN w:val="0"/>
        <w:adjustRightInd w:val="0"/>
        <w:spacing w:after="0" w:line="240" w:lineRule="auto"/>
        <w:ind w:left="0"/>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Мячи резиновые (диаметром 10 см и 15 см).</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Мячи-фитболы с гладкой и массажной поверхностью.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Обручи гимнастические (диаметр 60 см).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Палки гимнастические.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Разметочное оборудование: конусы, флажки, указатели, шнуры.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Резинки гимнастические.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Санки.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lastRenderedPageBreak/>
        <w:t xml:space="preserve">Скамейка гимнастическая. </w:t>
      </w:r>
    </w:p>
    <w:p w:rsidR="00F71406" w:rsidRPr="004B2E02" w:rsidRDefault="00F71406" w:rsidP="008D5A59">
      <w:pPr>
        <w:numPr>
          <w:ilvl w:val="0"/>
          <w:numId w:val="93"/>
        </w:numPr>
        <w:autoSpaceDE w:val="0"/>
        <w:autoSpaceDN w:val="0"/>
        <w:adjustRightInd w:val="0"/>
        <w:spacing w:after="0" w:line="240" w:lineRule="auto"/>
        <w:ind w:left="0"/>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Стенка гимнастическая. </w:t>
      </w:r>
    </w:p>
    <w:p w:rsidR="00F71406" w:rsidRPr="004B2E02" w:rsidRDefault="00F71406" w:rsidP="008D5A59">
      <w:pPr>
        <w:numPr>
          <w:ilvl w:val="0"/>
          <w:numId w:val="139"/>
        </w:numPr>
        <w:autoSpaceDE w:val="0"/>
        <w:autoSpaceDN w:val="0"/>
        <w:adjustRightInd w:val="0"/>
        <w:spacing w:after="0" w:line="240" w:lineRule="auto"/>
        <w:ind w:left="-284" w:firstLine="0"/>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Сухой бассейн с разноцветными шариками. </w:t>
      </w:r>
    </w:p>
    <w:p w:rsidR="00F71406" w:rsidRPr="004B2E02" w:rsidRDefault="00F71406" w:rsidP="008D5A59">
      <w:pPr>
        <w:pStyle w:val="a7"/>
        <w:numPr>
          <w:ilvl w:val="0"/>
          <w:numId w:val="139"/>
        </w:numPr>
        <w:autoSpaceDE w:val="0"/>
        <w:autoSpaceDN w:val="0"/>
        <w:adjustRightInd w:val="0"/>
        <w:spacing w:after="0" w:line="240" w:lineRule="auto"/>
        <w:ind w:left="-284" w:firstLine="0"/>
        <w:jc w:val="both"/>
        <w:rPr>
          <w:rFonts w:ascii="Times New Roman" w:hAnsi="Times New Roman"/>
          <w:color w:val="7F7F7F" w:themeColor="text1" w:themeTint="80"/>
        </w:rPr>
      </w:pPr>
      <w:r w:rsidRPr="004B2E02">
        <w:rPr>
          <w:rFonts w:ascii="Times New Roman" w:hAnsi="Times New Roman"/>
          <w:i/>
          <w:color w:val="7F7F7F" w:themeColor="text1" w:themeTint="80"/>
        </w:rPr>
        <w:t>Оборудование для двигательной деятельности и спортивных игр</w:t>
      </w:r>
      <w:r w:rsidRPr="004B2E02">
        <w:rPr>
          <w:rFonts w:ascii="Times New Roman" w:hAnsi="Times New Roman"/>
          <w:color w:val="7F7F7F" w:themeColor="text1" w:themeTint="80"/>
        </w:rPr>
        <w:t xml:space="preserve"> (наборы для игр – городки, настольный теннис, волейбол, баскетбол, футбол, хоккей, бадминтон и т.п.) </w:t>
      </w:r>
    </w:p>
    <w:p w:rsidR="00F71406" w:rsidRPr="004B2E02" w:rsidRDefault="00F71406" w:rsidP="008D5A59">
      <w:pPr>
        <w:pStyle w:val="a7"/>
        <w:numPr>
          <w:ilvl w:val="0"/>
          <w:numId w:val="139"/>
        </w:numPr>
        <w:autoSpaceDE w:val="0"/>
        <w:autoSpaceDN w:val="0"/>
        <w:adjustRightInd w:val="0"/>
        <w:spacing w:after="0" w:line="240" w:lineRule="auto"/>
        <w:ind w:left="-284" w:firstLine="0"/>
        <w:jc w:val="both"/>
        <w:rPr>
          <w:rFonts w:ascii="Times New Roman" w:hAnsi="Times New Roman"/>
          <w:color w:val="7F7F7F" w:themeColor="text1" w:themeTint="80"/>
        </w:rPr>
      </w:pPr>
      <w:r w:rsidRPr="004B2E02">
        <w:rPr>
          <w:rFonts w:ascii="Times New Roman" w:hAnsi="Times New Roman"/>
          <w:i/>
          <w:color w:val="7F7F7F" w:themeColor="text1" w:themeTint="80"/>
        </w:rPr>
        <w:t>Оборудование для проведения оздоровительных мероприятий</w:t>
      </w:r>
      <w:r w:rsidRPr="004B2E02">
        <w:rPr>
          <w:rFonts w:ascii="Times New Roman" w:hAnsi="Times New Roman"/>
          <w:color w:val="7F7F7F" w:themeColor="text1" w:themeTint="80"/>
        </w:rPr>
        <w:t xml:space="preserve"> (рукавички для растирания и т.п.) </w:t>
      </w:r>
    </w:p>
    <w:p w:rsidR="00F71406" w:rsidRPr="004B2E02" w:rsidRDefault="00F71406" w:rsidP="00FA41CC">
      <w:pPr>
        <w:autoSpaceDE w:val="0"/>
        <w:autoSpaceDN w:val="0"/>
        <w:adjustRightInd w:val="0"/>
        <w:spacing w:after="0" w:line="240" w:lineRule="auto"/>
        <w:ind w:left="-284"/>
        <w:rPr>
          <w:rFonts w:ascii="Times New Roman" w:hAnsi="Times New Roman" w:cs="Times New Roman"/>
          <w:color w:val="7F7F7F" w:themeColor="text1" w:themeTint="80"/>
        </w:rPr>
      </w:pPr>
      <w:r w:rsidRPr="004B2E02">
        <w:rPr>
          <w:rFonts w:ascii="Times New Roman" w:hAnsi="Times New Roman" w:cs="Times New Roman"/>
          <w:b/>
          <w:color w:val="7F7F7F" w:themeColor="text1" w:themeTint="80"/>
        </w:rPr>
        <w:t>Печатная продукция - демонстрационные пособия</w:t>
      </w:r>
      <w:r w:rsidRPr="004B2E02">
        <w:rPr>
          <w:rFonts w:ascii="Times New Roman" w:hAnsi="Times New Roman" w:cs="Times New Roman"/>
          <w:color w:val="7F7F7F" w:themeColor="text1" w:themeTint="80"/>
        </w:rPr>
        <w:t xml:space="preserve">: </w:t>
      </w:r>
    </w:p>
    <w:p w:rsidR="00F71406" w:rsidRPr="004B2E02" w:rsidRDefault="00F71406" w:rsidP="00FA41CC">
      <w:pPr>
        <w:autoSpaceDE w:val="0"/>
        <w:autoSpaceDN w:val="0"/>
        <w:adjustRightInd w:val="0"/>
        <w:spacing w:after="0" w:line="240" w:lineRule="auto"/>
        <w:ind w:left="-284"/>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«Народное творчество» (в двух частях); </w:t>
      </w:r>
    </w:p>
    <w:p w:rsidR="00F71406" w:rsidRPr="004B2E02" w:rsidRDefault="00F71406" w:rsidP="00FA41CC">
      <w:pPr>
        <w:autoSpaceDE w:val="0"/>
        <w:autoSpaceDN w:val="0"/>
        <w:adjustRightInd w:val="0"/>
        <w:spacing w:after="0" w:line="240" w:lineRule="auto"/>
        <w:ind w:left="-284"/>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«Гжель»; </w:t>
      </w:r>
    </w:p>
    <w:p w:rsidR="00F71406" w:rsidRPr="004B2E02" w:rsidRDefault="00F71406" w:rsidP="00FA41CC">
      <w:pPr>
        <w:autoSpaceDE w:val="0"/>
        <w:autoSpaceDN w:val="0"/>
        <w:adjustRightInd w:val="0"/>
        <w:spacing w:after="0" w:line="240" w:lineRule="auto"/>
        <w:ind w:left="-284"/>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«Городец»; </w:t>
      </w:r>
    </w:p>
    <w:p w:rsidR="00F71406" w:rsidRPr="004B2E02" w:rsidRDefault="00F71406" w:rsidP="00FA41CC">
      <w:pPr>
        <w:autoSpaceDE w:val="0"/>
        <w:autoSpaceDN w:val="0"/>
        <w:adjustRightInd w:val="0"/>
        <w:spacing w:after="0" w:line="240" w:lineRule="auto"/>
        <w:ind w:left="-284"/>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«Дымковская игрушка»; </w:t>
      </w:r>
    </w:p>
    <w:p w:rsidR="00F71406" w:rsidRPr="004B2E02" w:rsidRDefault="00F71406" w:rsidP="00FA41CC">
      <w:pPr>
        <w:autoSpaceDE w:val="0"/>
        <w:autoSpaceDN w:val="0"/>
        <w:adjustRightInd w:val="0"/>
        <w:spacing w:after="0" w:line="240" w:lineRule="auto"/>
        <w:ind w:left="-284"/>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«Жостовская роспись»; </w:t>
      </w:r>
    </w:p>
    <w:p w:rsidR="00F71406" w:rsidRPr="004B2E02" w:rsidRDefault="00F71406" w:rsidP="00FA41CC">
      <w:pPr>
        <w:autoSpaceDE w:val="0"/>
        <w:autoSpaceDN w:val="0"/>
        <w:adjustRightInd w:val="0"/>
        <w:spacing w:after="0" w:line="240" w:lineRule="auto"/>
        <w:ind w:left="-284"/>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«Коргапольская игрушка»; </w:t>
      </w:r>
    </w:p>
    <w:p w:rsidR="00F71406" w:rsidRPr="004B2E02" w:rsidRDefault="00F71406" w:rsidP="00FA41CC">
      <w:pPr>
        <w:autoSpaceDE w:val="0"/>
        <w:autoSpaceDN w:val="0"/>
        <w:adjustRightInd w:val="0"/>
        <w:spacing w:after="0" w:line="240" w:lineRule="auto"/>
        <w:ind w:left="-284"/>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«Мезенская роспись»; </w:t>
      </w:r>
    </w:p>
    <w:p w:rsidR="00F71406" w:rsidRPr="004B2E02" w:rsidRDefault="00F71406" w:rsidP="00FA41CC">
      <w:pPr>
        <w:autoSpaceDE w:val="0"/>
        <w:autoSpaceDN w:val="0"/>
        <w:adjustRightInd w:val="0"/>
        <w:spacing w:after="0" w:line="240" w:lineRule="auto"/>
        <w:ind w:left="-284"/>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«Филимоновская игрушка»; </w:t>
      </w:r>
    </w:p>
    <w:p w:rsidR="00F71406" w:rsidRPr="004B2E02" w:rsidRDefault="00F71406" w:rsidP="00FA41CC">
      <w:pPr>
        <w:autoSpaceDE w:val="0"/>
        <w:autoSpaceDN w:val="0"/>
        <w:adjustRightInd w:val="0"/>
        <w:spacing w:after="0" w:line="240" w:lineRule="auto"/>
        <w:ind w:left="-284"/>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«Хохлома» и т.п. </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Серия «Мир в картинках»:</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«Государственные символы России»</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«День Победы»</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Серия «Рассказы по картинкам»:</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«Великая Отечественная война в произведениях художников»</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«Защитники Отечества»</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Серия «Расскажите детям о…»:</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Серия «Играем в сказку»</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Серия «Мир в картинках»</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Серия «Рассказы по картинкам»</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Серия «Как жили наши предки</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Серия «Расскажите детям о…»</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Серия «Откуда что берется»</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Серия «Грамматика в картинках»</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Развитие речи в детском саду: Для работы с детьми 3-4 лет. Гербова В.В.</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Развитие речи в детском саду: Для работы с детьми 4-5 лет. Гербова В.В.</w:t>
      </w:r>
    </w:p>
    <w:p w:rsidR="00F71406" w:rsidRPr="004B2E02"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Правильно или неправильно. Для работы с детьми 2-4 лет. Гербова В.В.</w:t>
      </w:r>
    </w:p>
    <w:p w:rsidR="00F71406" w:rsidRDefault="00F71406"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Серия «Рассказы по картинкам»</w:t>
      </w:r>
    </w:p>
    <w:p w:rsidR="00B611BE" w:rsidRPr="004B2E02" w:rsidRDefault="00B611BE" w:rsidP="00FA41CC">
      <w:pPr>
        <w:autoSpaceDE w:val="0"/>
        <w:autoSpaceDN w:val="0"/>
        <w:adjustRightInd w:val="0"/>
        <w:spacing w:after="0" w:line="240" w:lineRule="auto"/>
        <w:ind w:left="-284"/>
        <w:jc w:val="both"/>
        <w:rPr>
          <w:rFonts w:ascii="Times New Roman" w:hAnsi="Times New Roman" w:cs="Times New Roman"/>
          <w:color w:val="7F7F7F" w:themeColor="text1" w:themeTint="80"/>
        </w:rPr>
      </w:pPr>
    </w:p>
    <w:p w:rsidR="00F71406" w:rsidRPr="004B2E02" w:rsidRDefault="00F71406" w:rsidP="00FA41CC">
      <w:pPr>
        <w:autoSpaceDE w:val="0"/>
        <w:autoSpaceDN w:val="0"/>
        <w:adjustRightInd w:val="0"/>
        <w:spacing w:after="0" w:line="240" w:lineRule="auto"/>
        <w:ind w:left="-284"/>
        <w:rPr>
          <w:rFonts w:ascii="Times New Roman" w:hAnsi="Times New Roman" w:cs="Times New Roman"/>
          <w:color w:val="7F7F7F" w:themeColor="text1" w:themeTint="80"/>
        </w:rPr>
      </w:pPr>
    </w:p>
    <w:p w:rsidR="00AD7EE1" w:rsidRPr="004B2E02" w:rsidRDefault="00AD7EE1" w:rsidP="00AD7EE1">
      <w:pPr>
        <w:pStyle w:val="Default"/>
        <w:jc w:val="center"/>
        <w:rPr>
          <w:b/>
          <w:bCs/>
          <w:iCs/>
          <w:color w:val="7F7F7F" w:themeColor="text1" w:themeTint="80"/>
          <w:sz w:val="22"/>
          <w:szCs w:val="22"/>
        </w:rPr>
      </w:pPr>
      <w:r w:rsidRPr="004B2E02">
        <w:rPr>
          <w:b/>
          <w:bCs/>
          <w:color w:val="7F7F7F" w:themeColor="text1" w:themeTint="80"/>
          <w:sz w:val="22"/>
          <w:szCs w:val="22"/>
        </w:rPr>
        <w:t xml:space="preserve">Примерный перечень литературных, музыкальных, художественных, анимационных произведений для реализации Программы </w:t>
      </w:r>
      <w:r w:rsidRPr="004B2E02">
        <w:rPr>
          <w:b/>
          <w:bCs/>
          <w:iCs/>
          <w:color w:val="7F7F7F" w:themeColor="text1" w:themeTint="80"/>
          <w:sz w:val="22"/>
          <w:szCs w:val="22"/>
        </w:rPr>
        <w:t>(п. 33.1 ФОП ДО)</w:t>
      </w:r>
    </w:p>
    <w:p w:rsidR="00AD7EE1" w:rsidRDefault="00AD7EE1" w:rsidP="00AD7EE1">
      <w:pPr>
        <w:pStyle w:val="Default"/>
        <w:jc w:val="center"/>
        <w:rPr>
          <w:b/>
          <w:bCs/>
          <w:iCs/>
          <w:color w:val="7F7F7F" w:themeColor="text1" w:themeTint="80"/>
          <w:sz w:val="22"/>
          <w:szCs w:val="22"/>
        </w:rPr>
      </w:pPr>
      <w:r w:rsidRPr="004B2E02">
        <w:rPr>
          <w:b/>
          <w:bCs/>
          <w:iCs/>
          <w:color w:val="7F7F7F" w:themeColor="text1" w:themeTint="80"/>
          <w:sz w:val="22"/>
          <w:szCs w:val="22"/>
        </w:rPr>
        <w:t xml:space="preserve">Примерный перечень художественной литературы </w:t>
      </w:r>
    </w:p>
    <w:p w:rsidR="00FA41CC" w:rsidRPr="004B2E02" w:rsidRDefault="00FA41CC" w:rsidP="00AD7EE1">
      <w:pPr>
        <w:pStyle w:val="Default"/>
        <w:jc w:val="center"/>
        <w:rPr>
          <w:b/>
          <w:bCs/>
          <w:iCs/>
          <w:color w:val="7F7F7F" w:themeColor="text1" w:themeTint="80"/>
          <w:sz w:val="22"/>
          <w:szCs w:val="22"/>
        </w:rPr>
      </w:pPr>
    </w:p>
    <w:p w:rsidR="00F71406" w:rsidRPr="004B2E02" w:rsidRDefault="00F71406" w:rsidP="00FA41CC">
      <w:pPr>
        <w:spacing w:after="0" w:line="240" w:lineRule="auto"/>
        <w:ind w:left="-284"/>
        <w:jc w:val="both"/>
        <w:rPr>
          <w:rFonts w:ascii="Times New Roman" w:hAnsi="Times New Roman" w:cs="Times New Roman"/>
          <w:b/>
          <w:bCs/>
          <w:color w:val="7F7F7F" w:themeColor="text1" w:themeTint="80"/>
        </w:rPr>
      </w:pPr>
      <w:r w:rsidRPr="004B2E02">
        <w:rPr>
          <w:rFonts w:ascii="Times New Roman" w:hAnsi="Times New Roman" w:cs="Times New Roman"/>
          <w:b/>
          <w:color w:val="7F7F7F" w:themeColor="text1" w:themeTint="80"/>
        </w:rPr>
        <w:t>Вторая</w:t>
      </w:r>
      <w:r w:rsidRPr="004B2E02">
        <w:rPr>
          <w:rFonts w:ascii="Times New Roman" w:hAnsi="Times New Roman" w:cs="Times New Roman"/>
          <w:b/>
          <w:color w:val="7F7F7F" w:themeColor="text1" w:themeTint="80"/>
          <w:spacing w:val="-2"/>
        </w:rPr>
        <w:t xml:space="preserve"> </w:t>
      </w:r>
      <w:r w:rsidRPr="004B2E02">
        <w:rPr>
          <w:rFonts w:ascii="Times New Roman" w:hAnsi="Times New Roman" w:cs="Times New Roman"/>
          <w:b/>
          <w:color w:val="7F7F7F" w:themeColor="text1" w:themeTint="80"/>
        </w:rPr>
        <w:t>группа</w:t>
      </w:r>
      <w:r w:rsidRPr="004B2E02">
        <w:rPr>
          <w:rFonts w:ascii="Times New Roman" w:hAnsi="Times New Roman" w:cs="Times New Roman"/>
          <w:b/>
          <w:color w:val="7F7F7F" w:themeColor="text1" w:themeTint="80"/>
          <w:spacing w:val="-2"/>
        </w:rPr>
        <w:t xml:space="preserve"> </w:t>
      </w:r>
      <w:r w:rsidRPr="004B2E02">
        <w:rPr>
          <w:rFonts w:ascii="Times New Roman" w:hAnsi="Times New Roman" w:cs="Times New Roman"/>
          <w:b/>
          <w:color w:val="7F7F7F" w:themeColor="text1" w:themeTint="80"/>
        </w:rPr>
        <w:t>раннего</w:t>
      </w:r>
      <w:r w:rsidRPr="004B2E02">
        <w:rPr>
          <w:rFonts w:ascii="Times New Roman" w:hAnsi="Times New Roman" w:cs="Times New Roman"/>
          <w:b/>
          <w:color w:val="7F7F7F" w:themeColor="text1" w:themeTint="80"/>
          <w:spacing w:val="-1"/>
        </w:rPr>
        <w:t xml:space="preserve"> </w:t>
      </w:r>
      <w:r w:rsidRPr="004B2E02">
        <w:rPr>
          <w:rFonts w:ascii="Times New Roman" w:hAnsi="Times New Roman" w:cs="Times New Roman"/>
          <w:b/>
          <w:color w:val="7F7F7F" w:themeColor="text1" w:themeTint="80"/>
        </w:rPr>
        <w:t>возраста</w:t>
      </w:r>
      <w:r w:rsidRPr="004B2E02">
        <w:rPr>
          <w:rFonts w:ascii="Times New Roman" w:hAnsi="Times New Roman" w:cs="Times New Roman"/>
          <w:b/>
          <w:color w:val="7F7F7F" w:themeColor="text1" w:themeTint="80"/>
          <w:spacing w:val="-2"/>
        </w:rPr>
        <w:t xml:space="preserve"> </w:t>
      </w:r>
      <w:r w:rsidRPr="004B2E02">
        <w:rPr>
          <w:rFonts w:ascii="Times New Roman" w:hAnsi="Times New Roman" w:cs="Times New Roman"/>
          <w:b/>
          <w:color w:val="7F7F7F" w:themeColor="text1" w:themeTint="80"/>
        </w:rPr>
        <w:t>(от 1</w:t>
      </w:r>
      <w:r w:rsidRPr="004B2E02">
        <w:rPr>
          <w:rFonts w:ascii="Times New Roman" w:hAnsi="Times New Roman" w:cs="Times New Roman"/>
          <w:b/>
          <w:color w:val="7F7F7F" w:themeColor="text1" w:themeTint="80"/>
          <w:spacing w:val="-1"/>
        </w:rPr>
        <w:t xml:space="preserve"> </w:t>
      </w:r>
      <w:r w:rsidRPr="004B2E02">
        <w:rPr>
          <w:rFonts w:ascii="Times New Roman" w:hAnsi="Times New Roman" w:cs="Times New Roman"/>
          <w:b/>
          <w:color w:val="7F7F7F" w:themeColor="text1" w:themeTint="80"/>
        </w:rPr>
        <w:t>года</w:t>
      </w:r>
      <w:r w:rsidRPr="004B2E02">
        <w:rPr>
          <w:rFonts w:ascii="Times New Roman" w:hAnsi="Times New Roman" w:cs="Times New Roman"/>
          <w:b/>
          <w:color w:val="7F7F7F" w:themeColor="text1" w:themeTint="80"/>
          <w:spacing w:val="-5"/>
        </w:rPr>
        <w:t xml:space="preserve"> </w:t>
      </w:r>
      <w:r w:rsidRPr="004B2E02">
        <w:rPr>
          <w:rFonts w:ascii="Times New Roman" w:hAnsi="Times New Roman" w:cs="Times New Roman"/>
          <w:b/>
          <w:color w:val="7F7F7F" w:themeColor="text1" w:themeTint="80"/>
        </w:rPr>
        <w:t>до</w:t>
      </w:r>
      <w:r w:rsidRPr="004B2E02">
        <w:rPr>
          <w:rFonts w:ascii="Times New Roman" w:hAnsi="Times New Roman" w:cs="Times New Roman"/>
          <w:b/>
          <w:color w:val="7F7F7F" w:themeColor="text1" w:themeTint="80"/>
          <w:spacing w:val="-1"/>
        </w:rPr>
        <w:t xml:space="preserve"> </w:t>
      </w:r>
      <w:r w:rsidRPr="004B2E02">
        <w:rPr>
          <w:rFonts w:ascii="Times New Roman" w:hAnsi="Times New Roman" w:cs="Times New Roman"/>
          <w:b/>
          <w:color w:val="7F7F7F" w:themeColor="text1" w:themeTint="80"/>
        </w:rPr>
        <w:t>2</w:t>
      </w:r>
      <w:r w:rsidRPr="004B2E02">
        <w:rPr>
          <w:rFonts w:ascii="Times New Roman" w:hAnsi="Times New Roman" w:cs="Times New Roman"/>
          <w:b/>
          <w:color w:val="7F7F7F" w:themeColor="text1" w:themeTint="80"/>
          <w:spacing w:val="-2"/>
        </w:rPr>
        <w:t xml:space="preserve"> </w:t>
      </w:r>
      <w:r w:rsidRPr="004B2E02">
        <w:rPr>
          <w:rFonts w:ascii="Times New Roman" w:hAnsi="Times New Roman" w:cs="Times New Roman"/>
          <w:b/>
          <w:color w:val="7F7F7F" w:themeColor="text1" w:themeTint="80"/>
        </w:rPr>
        <w:t>лет)</w:t>
      </w:r>
      <w:r w:rsidR="00AD7EE1" w:rsidRPr="004B2E02">
        <w:rPr>
          <w:rFonts w:ascii="Times New Roman" w:hAnsi="Times New Roman" w:cs="Times New Roman"/>
          <w:b/>
          <w:bCs/>
        </w:rPr>
        <w:t xml:space="preserve"> </w:t>
      </w:r>
    </w:p>
    <w:p w:rsidR="00F71406" w:rsidRPr="004B2E02" w:rsidRDefault="00F71406" w:rsidP="00FA41CC">
      <w:pPr>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i/>
          <w:color w:val="7F7F7F" w:themeColor="text1" w:themeTint="80"/>
        </w:rPr>
        <w:t>Малые</w:t>
      </w:r>
      <w:r w:rsidRPr="004B2E02">
        <w:rPr>
          <w:rFonts w:ascii="Times New Roman" w:hAnsi="Times New Roman" w:cs="Times New Roman"/>
          <w:i/>
          <w:color w:val="7F7F7F" w:themeColor="text1" w:themeTint="80"/>
          <w:spacing w:val="23"/>
        </w:rPr>
        <w:t xml:space="preserve"> </w:t>
      </w:r>
      <w:r w:rsidRPr="004B2E02">
        <w:rPr>
          <w:rFonts w:ascii="Times New Roman" w:hAnsi="Times New Roman" w:cs="Times New Roman"/>
          <w:i/>
          <w:color w:val="7F7F7F" w:themeColor="text1" w:themeTint="80"/>
        </w:rPr>
        <w:t>формы</w:t>
      </w:r>
      <w:r w:rsidRPr="004B2E02">
        <w:rPr>
          <w:rFonts w:ascii="Times New Roman" w:hAnsi="Times New Roman" w:cs="Times New Roman"/>
          <w:i/>
          <w:color w:val="7F7F7F" w:themeColor="text1" w:themeTint="80"/>
          <w:spacing w:val="26"/>
        </w:rPr>
        <w:t xml:space="preserve"> </w:t>
      </w:r>
      <w:r w:rsidRPr="004B2E02">
        <w:rPr>
          <w:rFonts w:ascii="Times New Roman" w:hAnsi="Times New Roman" w:cs="Times New Roman"/>
          <w:i/>
          <w:color w:val="7F7F7F" w:themeColor="text1" w:themeTint="80"/>
        </w:rPr>
        <w:t>фольклора.</w:t>
      </w:r>
      <w:r w:rsidRPr="004B2E02">
        <w:rPr>
          <w:rFonts w:ascii="Times New Roman" w:hAnsi="Times New Roman" w:cs="Times New Roman"/>
          <w:i/>
          <w:color w:val="7F7F7F" w:themeColor="text1" w:themeTint="80"/>
          <w:spacing w:val="32"/>
        </w:rPr>
        <w:t xml:space="preserve"> </w:t>
      </w:r>
      <w:r w:rsidRPr="004B2E02">
        <w:rPr>
          <w:rFonts w:ascii="Times New Roman" w:hAnsi="Times New Roman" w:cs="Times New Roman"/>
          <w:color w:val="7F7F7F" w:themeColor="text1" w:themeTint="80"/>
        </w:rPr>
        <w:t>«Большие</w:t>
      </w:r>
      <w:r w:rsidRPr="004B2E02">
        <w:rPr>
          <w:rFonts w:ascii="Times New Roman" w:hAnsi="Times New Roman" w:cs="Times New Roman"/>
          <w:color w:val="7F7F7F" w:themeColor="text1" w:themeTint="80"/>
          <w:spacing w:val="23"/>
        </w:rPr>
        <w:t xml:space="preserve"> </w:t>
      </w:r>
      <w:r w:rsidRPr="004B2E02">
        <w:rPr>
          <w:rFonts w:ascii="Times New Roman" w:hAnsi="Times New Roman" w:cs="Times New Roman"/>
          <w:color w:val="7F7F7F" w:themeColor="text1" w:themeTint="80"/>
        </w:rPr>
        <w:t>ноги…»,</w:t>
      </w:r>
      <w:r w:rsidRPr="004B2E02">
        <w:rPr>
          <w:rFonts w:ascii="Times New Roman" w:hAnsi="Times New Roman" w:cs="Times New Roman"/>
          <w:color w:val="7F7F7F" w:themeColor="text1" w:themeTint="80"/>
          <w:spacing w:val="32"/>
        </w:rPr>
        <w:t xml:space="preserve"> </w:t>
      </w:r>
      <w:r w:rsidRPr="004B2E02">
        <w:rPr>
          <w:rFonts w:ascii="Times New Roman" w:hAnsi="Times New Roman" w:cs="Times New Roman"/>
          <w:color w:val="7F7F7F" w:themeColor="text1" w:themeTint="80"/>
        </w:rPr>
        <w:t>«Еду-еду</w:t>
      </w:r>
      <w:r w:rsidRPr="004B2E02">
        <w:rPr>
          <w:rFonts w:ascii="Times New Roman" w:hAnsi="Times New Roman" w:cs="Times New Roman"/>
          <w:color w:val="7F7F7F" w:themeColor="text1" w:themeTint="80"/>
          <w:spacing w:val="20"/>
        </w:rPr>
        <w:t xml:space="preserve"> </w:t>
      </w:r>
      <w:r w:rsidRPr="004B2E02">
        <w:rPr>
          <w:rFonts w:ascii="Times New Roman" w:hAnsi="Times New Roman" w:cs="Times New Roman"/>
          <w:color w:val="7F7F7F" w:themeColor="text1" w:themeTint="80"/>
        </w:rPr>
        <w:t>к</w:t>
      </w:r>
      <w:r w:rsidRPr="004B2E02">
        <w:rPr>
          <w:rFonts w:ascii="Times New Roman" w:hAnsi="Times New Roman" w:cs="Times New Roman"/>
          <w:color w:val="7F7F7F" w:themeColor="text1" w:themeTint="80"/>
          <w:spacing w:val="26"/>
        </w:rPr>
        <w:t xml:space="preserve"> </w:t>
      </w:r>
      <w:r w:rsidRPr="004B2E02">
        <w:rPr>
          <w:rFonts w:ascii="Times New Roman" w:hAnsi="Times New Roman" w:cs="Times New Roman"/>
          <w:color w:val="7F7F7F" w:themeColor="text1" w:themeTint="80"/>
        </w:rPr>
        <w:t>бабе,</w:t>
      </w:r>
      <w:r w:rsidRPr="004B2E02">
        <w:rPr>
          <w:rFonts w:ascii="Times New Roman" w:hAnsi="Times New Roman" w:cs="Times New Roman"/>
          <w:color w:val="7F7F7F" w:themeColor="text1" w:themeTint="80"/>
          <w:spacing w:val="25"/>
        </w:rPr>
        <w:t xml:space="preserve"> </w:t>
      </w:r>
      <w:r w:rsidRPr="004B2E02">
        <w:rPr>
          <w:rFonts w:ascii="Times New Roman" w:hAnsi="Times New Roman" w:cs="Times New Roman"/>
          <w:color w:val="7F7F7F" w:themeColor="text1" w:themeTint="80"/>
        </w:rPr>
        <w:t>к</w:t>
      </w:r>
      <w:r w:rsidRPr="004B2E02">
        <w:rPr>
          <w:rFonts w:ascii="Times New Roman" w:hAnsi="Times New Roman" w:cs="Times New Roman"/>
          <w:color w:val="7F7F7F" w:themeColor="text1" w:themeTint="80"/>
          <w:spacing w:val="25"/>
        </w:rPr>
        <w:t xml:space="preserve"> </w:t>
      </w:r>
      <w:r w:rsidRPr="004B2E02">
        <w:rPr>
          <w:rFonts w:ascii="Times New Roman" w:hAnsi="Times New Roman" w:cs="Times New Roman"/>
          <w:color w:val="7F7F7F" w:themeColor="text1" w:themeTint="80"/>
        </w:rPr>
        <w:t>деду…»,</w:t>
      </w:r>
      <w:r w:rsidRPr="004B2E02">
        <w:rPr>
          <w:rFonts w:ascii="Times New Roman" w:hAnsi="Times New Roman" w:cs="Times New Roman"/>
          <w:color w:val="7F7F7F" w:themeColor="text1" w:themeTint="80"/>
          <w:spacing w:val="32"/>
        </w:rPr>
        <w:t xml:space="preserve"> </w:t>
      </w:r>
      <w:r w:rsidRPr="004B2E02">
        <w:rPr>
          <w:rFonts w:ascii="Times New Roman" w:hAnsi="Times New Roman" w:cs="Times New Roman"/>
          <w:color w:val="7F7F7F" w:themeColor="text1" w:themeTint="80"/>
        </w:rPr>
        <w:t>«Как</w:t>
      </w:r>
      <w:r w:rsidRPr="004B2E02">
        <w:rPr>
          <w:rFonts w:ascii="Times New Roman" w:hAnsi="Times New Roman" w:cs="Times New Roman"/>
          <w:color w:val="7F7F7F" w:themeColor="text1" w:themeTint="80"/>
          <w:spacing w:val="30"/>
        </w:rPr>
        <w:t xml:space="preserve"> </w:t>
      </w:r>
      <w:r w:rsidRPr="004B2E02">
        <w:rPr>
          <w:rFonts w:ascii="Times New Roman" w:hAnsi="Times New Roman" w:cs="Times New Roman"/>
          <w:color w:val="7F7F7F" w:themeColor="text1" w:themeTint="80"/>
        </w:rPr>
        <w:t>у</w:t>
      </w:r>
      <w:r w:rsidRPr="004B2E02">
        <w:rPr>
          <w:rFonts w:ascii="Times New Roman" w:hAnsi="Times New Roman" w:cs="Times New Roman"/>
          <w:color w:val="7F7F7F" w:themeColor="text1" w:themeTint="80"/>
          <w:spacing w:val="20"/>
        </w:rPr>
        <w:t xml:space="preserve"> </w:t>
      </w:r>
      <w:r w:rsidRPr="004B2E02">
        <w:rPr>
          <w:rFonts w:ascii="Times New Roman" w:hAnsi="Times New Roman" w:cs="Times New Roman"/>
          <w:color w:val="7F7F7F" w:themeColor="text1" w:themeTint="80"/>
        </w:rPr>
        <w:t>нашего</w:t>
      </w:r>
    </w:p>
    <w:p w:rsidR="00F71406" w:rsidRPr="004B2E02" w:rsidRDefault="00F71406" w:rsidP="00FA41CC">
      <w:pPr>
        <w:pStyle w:val="ac"/>
        <w:ind w:left="-284" w:firstLine="0"/>
        <w:rPr>
          <w:color w:val="7F7F7F" w:themeColor="text1" w:themeTint="80"/>
          <w:sz w:val="22"/>
          <w:szCs w:val="22"/>
        </w:rPr>
      </w:pPr>
      <w:r w:rsidRPr="004B2E02">
        <w:rPr>
          <w:color w:val="7F7F7F" w:themeColor="text1" w:themeTint="80"/>
          <w:sz w:val="22"/>
          <w:szCs w:val="22"/>
        </w:rPr>
        <w:t>кота…»,</w:t>
      </w:r>
      <w:r w:rsidRPr="004B2E02">
        <w:rPr>
          <w:color w:val="7F7F7F" w:themeColor="text1" w:themeTint="80"/>
          <w:spacing w:val="1"/>
          <w:sz w:val="22"/>
          <w:szCs w:val="22"/>
        </w:rPr>
        <w:t xml:space="preserve"> </w:t>
      </w:r>
      <w:r w:rsidRPr="004B2E02">
        <w:rPr>
          <w:color w:val="7F7F7F" w:themeColor="text1" w:themeTint="80"/>
          <w:sz w:val="22"/>
          <w:szCs w:val="22"/>
        </w:rPr>
        <w:t>«Киска,</w:t>
      </w:r>
      <w:r w:rsidRPr="004B2E02">
        <w:rPr>
          <w:color w:val="7F7F7F" w:themeColor="text1" w:themeTint="80"/>
          <w:spacing w:val="1"/>
          <w:sz w:val="22"/>
          <w:szCs w:val="22"/>
        </w:rPr>
        <w:t xml:space="preserve"> </w:t>
      </w:r>
      <w:r w:rsidRPr="004B2E02">
        <w:rPr>
          <w:color w:val="7F7F7F" w:themeColor="text1" w:themeTint="80"/>
          <w:sz w:val="22"/>
          <w:szCs w:val="22"/>
        </w:rPr>
        <w:t>киска,</w:t>
      </w:r>
      <w:r w:rsidRPr="004B2E02">
        <w:rPr>
          <w:color w:val="7F7F7F" w:themeColor="text1" w:themeTint="80"/>
          <w:spacing w:val="1"/>
          <w:sz w:val="22"/>
          <w:szCs w:val="22"/>
        </w:rPr>
        <w:t xml:space="preserve"> </w:t>
      </w:r>
      <w:r w:rsidRPr="004B2E02">
        <w:rPr>
          <w:color w:val="7F7F7F" w:themeColor="text1" w:themeTint="80"/>
          <w:sz w:val="22"/>
          <w:szCs w:val="22"/>
        </w:rPr>
        <w:t>киска,</w:t>
      </w:r>
      <w:r w:rsidRPr="004B2E02">
        <w:rPr>
          <w:color w:val="7F7F7F" w:themeColor="text1" w:themeTint="80"/>
          <w:spacing w:val="1"/>
          <w:sz w:val="22"/>
          <w:szCs w:val="22"/>
        </w:rPr>
        <w:t xml:space="preserve"> </w:t>
      </w:r>
      <w:r w:rsidRPr="004B2E02">
        <w:rPr>
          <w:color w:val="7F7F7F" w:themeColor="text1" w:themeTint="80"/>
          <w:sz w:val="22"/>
          <w:szCs w:val="22"/>
        </w:rPr>
        <w:t>брысь!..»,</w:t>
      </w:r>
      <w:r w:rsidRPr="004B2E02">
        <w:rPr>
          <w:color w:val="7F7F7F" w:themeColor="text1" w:themeTint="80"/>
          <w:spacing w:val="1"/>
          <w:sz w:val="22"/>
          <w:szCs w:val="22"/>
        </w:rPr>
        <w:t xml:space="preserve"> </w:t>
      </w:r>
      <w:r w:rsidRPr="004B2E02">
        <w:rPr>
          <w:color w:val="7F7F7F" w:themeColor="text1" w:themeTint="80"/>
          <w:sz w:val="22"/>
          <w:szCs w:val="22"/>
        </w:rPr>
        <w:t>«Курочка»,</w:t>
      </w:r>
      <w:r w:rsidRPr="004B2E02">
        <w:rPr>
          <w:color w:val="7F7F7F" w:themeColor="text1" w:themeTint="80"/>
          <w:spacing w:val="1"/>
          <w:sz w:val="22"/>
          <w:szCs w:val="22"/>
        </w:rPr>
        <w:t xml:space="preserve"> </w:t>
      </w:r>
      <w:r w:rsidRPr="004B2E02">
        <w:rPr>
          <w:color w:val="7F7F7F" w:themeColor="text1" w:themeTint="80"/>
          <w:sz w:val="22"/>
          <w:szCs w:val="22"/>
        </w:rPr>
        <w:t>«Наши</w:t>
      </w:r>
      <w:r w:rsidRPr="004B2E02">
        <w:rPr>
          <w:color w:val="7F7F7F" w:themeColor="text1" w:themeTint="80"/>
          <w:spacing w:val="1"/>
          <w:sz w:val="22"/>
          <w:szCs w:val="22"/>
        </w:rPr>
        <w:t xml:space="preserve"> </w:t>
      </w:r>
      <w:r w:rsidRPr="004B2E02">
        <w:rPr>
          <w:color w:val="7F7F7F" w:themeColor="text1" w:themeTint="80"/>
          <w:sz w:val="22"/>
          <w:szCs w:val="22"/>
        </w:rPr>
        <w:t>уточки</w:t>
      </w:r>
      <w:r w:rsidRPr="004B2E02">
        <w:rPr>
          <w:color w:val="7F7F7F" w:themeColor="text1" w:themeTint="80"/>
          <w:spacing w:val="1"/>
          <w:sz w:val="22"/>
          <w:szCs w:val="22"/>
        </w:rPr>
        <w:t xml:space="preserve"> </w:t>
      </w:r>
      <w:r w:rsidRPr="004B2E02">
        <w:rPr>
          <w:color w:val="7F7F7F" w:themeColor="text1" w:themeTint="80"/>
          <w:sz w:val="22"/>
          <w:szCs w:val="22"/>
        </w:rPr>
        <w:t>с</w:t>
      </w:r>
      <w:r w:rsidRPr="004B2E02">
        <w:rPr>
          <w:color w:val="7F7F7F" w:themeColor="text1" w:themeTint="80"/>
          <w:spacing w:val="1"/>
          <w:sz w:val="22"/>
          <w:szCs w:val="22"/>
        </w:rPr>
        <w:t xml:space="preserve"> </w:t>
      </w:r>
      <w:r w:rsidRPr="004B2E02">
        <w:rPr>
          <w:color w:val="7F7F7F" w:themeColor="text1" w:themeTint="80"/>
          <w:sz w:val="22"/>
          <w:szCs w:val="22"/>
        </w:rPr>
        <w:t>утра…»,</w:t>
      </w:r>
      <w:r w:rsidRPr="004B2E02">
        <w:rPr>
          <w:color w:val="7F7F7F" w:themeColor="text1" w:themeTint="80"/>
          <w:spacing w:val="1"/>
          <w:sz w:val="22"/>
          <w:szCs w:val="22"/>
        </w:rPr>
        <w:t xml:space="preserve"> </w:t>
      </w:r>
      <w:r w:rsidRPr="004B2E02">
        <w:rPr>
          <w:color w:val="7F7F7F" w:themeColor="text1" w:themeTint="80"/>
          <w:sz w:val="22"/>
          <w:szCs w:val="22"/>
        </w:rPr>
        <w:t>«Пальчик-</w:t>
      </w:r>
      <w:r w:rsidRPr="004B2E02">
        <w:rPr>
          <w:color w:val="7F7F7F" w:themeColor="text1" w:themeTint="80"/>
          <w:spacing w:val="1"/>
          <w:sz w:val="22"/>
          <w:szCs w:val="22"/>
        </w:rPr>
        <w:t xml:space="preserve"> </w:t>
      </w:r>
      <w:r w:rsidRPr="004B2E02">
        <w:rPr>
          <w:color w:val="7F7F7F" w:themeColor="text1" w:themeTint="80"/>
          <w:sz w:val="22"/>
          <w:szCs w:val="22"/>
        </w:rPr>
        <w:t>мальчик…»,</w:t>
      </w:r>
      <w:r w:rsidRPr="004B2E02">
        <w:rPr>
          <w:color w:val="7F7F7F" w:themeColor="text1" w:themeTint="80"/>
          <w:spacing w:val="2"/>
          <w:sz w:val="22"/>
          <w:szCs w:val="22"/>
        </w:rPr>
        <w:t xml:space="preserve"> </w:t>
      </w:r>
      <w:r w:rsidRPr="004B2E02">
        <w:rPr>
          <w:color w:val="7F7F7F" w:themeColor="text1" w:themeTint="80"/>
          <w:sz w:val="22"/>
          <w:szCs w:val="22"/>
        </w:rPr>
        <w:t>«Петушок,</w:t>
      </w:r>
      <w:r w:rsidRPr="004B2E02">
        <w:rPr>
          <w:color w:val="7F7F7F" w:themeColor="text1" w:themeTint="80"/>
          <w:spacing w:val="1"/>
          <w:sz w:val="22"/>
          <w:szCs w:val="22"/>
        </w:rPr>
        <w:t xml:space="preserve"> </w:t>
      </w:r>
      <w:r w:rsidRPr="004B2E02">
        <w:rPr>
          <w:color w:val="7F7F7F" w:themeColor="text1" w:themeTint="80"/>
          <w:sz w:val="22"/>
          <w:szCs w:val="22"/>
        </w:rPr>
        <w:t>петушок…»,</w:t>
      </w:r>
      <w:r w:rsidRPr="004B2E02">
        <w:rPr>
          <w:color w:val="7F7F7F" w:themeColor="text1" w:themeTint="80"/>
          <w:spacing w:val="3"/>
          <w:sz w:val="22"/>
          <w:szCs w:val="22"/>
        </w:rPr>
        <w:t xml:space="preserve"> </w:t>
      </w:r>
      <w:r w:rsidRPr="004B2E02">
        <w:rPr>
          <w:color w:val="7F7F7F" w:themeColor="text1" w:themeTint="80"/>
          <w:sz w:val="22"/>
          <w:szCs w:val="22"/>
        </w:rPr>
        <w:t>«Пошел</w:t>
      </w:r>
      <w:r w:rsidRPr="004B2E02">
        <w:rPr>
          <w:color w:val="7F7F7F" w:themeColor="text1" w:themeTint="80"/>
          <w:spacing w:val="-2"/>
          <w:sz w:val="22"/>
          <w:szCs w:val="22"/>
        </w:rPr>
        <w:t xml:space="preserve"> </w:t>
      </w:r>
      <w:r w:rsidRPr="004B2E02">
        <w:rPr>
          <w:color w:val="7F7F7F" w:themeColor="text1" w:themeTint="80"/>
          <w:sz w:val="22"/>
          <w:szCs w:val="22"/>
        </w:rPr>
        <w:t>кот</w:t>
      </w:r>
      <w:r w:rsidRPr="004B2E02">
        <w:rPr>
          <w:color w:val="7F7F7F" w:themeColor="text1" w:themeTint="80"/>
          <w:spacing w:val="-1"/>
          <w:sz w:val="22"/>
          <w:szCs w:val="22"/>
        </w:rPr>
        <w:t xml:space="preserve"> </w:t>
      </w:r>
      <w:r w:rsidRPr="004B2E02">
        <w:rPr>
          <w:color w:val="7F7F7F" w:themeColor="text1" w:themeTint="80"/>
          <w:sz w:val="22"/>
          <w:szCs w:val="22"/>
        </w:rPr>
        <w:t>под</w:t>
      </w:r>
      <w:r w:rsidRPr="004B2E02">
        <w:rPr>
          <w:color w:val="7F7F7F" w:themeColor="text1" w:themeTint="80"/>
          <w:spacing w:val="-2"/>
          <w:sz w:val="22"/>
          <w:szCs w:val="22"/>
        </w:rPr>
        <w:t xml:space="preserve"> </w:t>
      </w:r>
      <w:r w:rsidRPr="004B2E02">
        <w:rPr>
          <w:color w:val="7F7F7F" w:themeColor="text1" w:themeTint="80"/>
          <w:sz w:val="22"/>
          <w:szCs w:val="22"/>
        </w:rPr>
        <w:t>мосток…»,</w:t>
      </w:r>
      <w:r w:rsidRPr="004B2E02">
        <w:rPr>
          <w:color w:val="7F7F7F" w:themeColor="text1" w:themeTint="80"/>
          <w:spacing w:val="3"/>
          <w:sz w:val="22"/>
          <w:szCs w:val="22"/>
        </w:rPr>
        <w:t xml:space="preserve"> </w:t>
      </w:r>
      <w:r w:rsidRPr="004B2E02">
        <w:rPr>
          <w:color w:val="7F7F7F" w:themeColor="text1" w:themeTint="80"/>
          <w:sz w:val="22"/>
          <w:szCs w:val="22"/>
        </w:rPr>
        <w:t>«Радуга-дуга…».</w:t>
      </w:r>
    </w:p>
    <w:p w:rsidR="00F71406" w:rsidRPr="004B2E02" w:rsidRDefault="00F71406" w:rsidP="00AD7EE1">
      <w:pPr>
        <w:pStyle w:val="ac"/>
        <w:ind w:left="-284" w:firstLine="0"/>
        <w:rPr>
          <w:color w:val="7F7F7F" w:themeColor="text1" w:themeTint="80"/>
          <w:sz w:val="22"/>
          <w:szCs w:val="22"/>
        </w:rPr>
      </w:pPr>
      <w:r w:rsidRPr="004B2E02">
        <w:rPr>
          <w:i/>
          <w:color w:val="7F7F7F" w:themeColor="text1" w:themeTint="80"/>
          <w:sz w:val="22"/>
          <w:szCs w:val="22"/>
        </w:rPr>
        <w:t>Русские</w:t>
      </w:r>
      <w:r w:rsidRPr="004B2E02">
        <w:rPr>
          <w:i/>
          <w:color w:val="7F7F7F" w:themeColor="text1" w:themeTint="80"/>
          <w:spacing w:val="1"/>
          <w:sz w:val="22"/>
          <w:szCs w:val="22"/>
        </w:rPr>
        <w:t xml:space="preserve"> </w:t>
      </w:r>
      <w:r w:rsidRPr="004B2E02">
        <w:rPr>
          <w:i/>
          <w:color w:val="7F7F7F" w:themeColor="text1" w:themeTint="80"/>
          <w:sz w:val="22"/>
          <w:szCs w:val="22"/>
        </w:rPr>
        <w:t>народные</w:t>
      </w:r>
      <w:r w:rsidRPr="004B2E02">
        <w:rPr>
          <w:i/>
          <w:color w:val="7F7F7F" w:themeColor="text1" w:themeTint="80"/>
          <w:spacing w:val="1"/>
          <w:sz w:val="22"/>
          <w:szCs w:val="22"/>
        </w:rPr>
        <w:t xml:space="preserve"> </w:t>
      </w:r>
      <w:r w:rsidRPr="004B2E02">
        <w:rPr>
          <w:i/>
          <w:color w:val="7F7F7F" w:themeColor="text1" w:themeTint="80"/>
          <w:sz w:val="22"/>
          <w:szCs w:val="22"/>
        </w:rPr>
        <w:t>сказки</w:t>
      </w:r>
      <w:r w:rsidRPr="004B2E02">
        <w:rPr>
          <w:color w:val="7F7F7F" w:themeColor="text1" w:themeTint="80"/>
          <w:sz w:val="22"/>
          <w:szCs w:val="22"/>
        </w:rPr>
        <w:t>.</w:t>
      </w:r>
      <w:r w:rsidRPr="004B2E02">
        <w:rPr>
          <w:color w:val="7F7F7F" w:themeColor="text1" w:themeTint="80"/>
          <w:spacing w:val="1"/>
          <w:sz w:val="22"/>
          <w:szCs w:val="22"/>
        </w:rPr>
        <w:t xml:space="preserve"> </w:t>
      </w:r>
      <w:r w:rsidRPr="004B2E02">
        <w:rPr>
          <w:color w:val="7F7F7F" w:themeColor="text1" w:themeTint="80"/>
          <w:sz w:val="22"/>
          <w:szCs w:val="22"/>
        </w:rPr>
        <w:t>«Козлятки</w:t>
      </w:r>
      <w:r w:rsidRPr="004B2E02">
        <w:rPr>
          <w:color w:val="7F7F7F" w:themeColor="text1" w:themeTint="80"/>
          <w:spacing w:val="1"/>
          <w:sz w:val="22"/>
          <w:szCs w:val="22"/>
        </w:rPr>
        <w:t xml:space="preserve"> </w:t>
      </w:r>
      <w:r w:rsidRPr="004B2E02">
        <w:rPr>
          <w:color w:val="7F7F7F" w:themeColor="text1" w:themeTint="80"/>
          <w:sz w:val="22"/>
          <w:szCs w:val="22"/>
        </w:rPr>
        <w:t>и</w:t>
      </w:r>
      <w:r w:rsidRPr="004B2E02">
        <w:rPr>
          <w:color w:val="7F7F7F" w:themeColor="text1" w:themeTint="80"/>
          <w:spacing w:val="1"/>
          <w:sz w:val="22"/>
          <w:szCs w:val="22"/>
        </w:rPr>
        <w:t xml:space="preserve"> </w:t>
      </w:r>
      <w:r w:rsidRPr="004B2E02">
        <w:rPr>
          <w:color w:val="7F7F7F" w:themeColor="text1" w:themeTint="80"/>
          <w:sz w:val="22"/>
          <w:szCs w:val="22"/>
        </w:rPr>
        <w:t>волк»</w:t>
      </w:r>
      <w:r w:rsidRPr="004B2E02">
        <w:rPr>
          <w:color w:val="7F7F7F" w:themeColor="text1" w:themeTint="80"/>
          <w:spacing w:val="1"/>
          <w:sz w:val="22"/>
          <w:szCs w:val="22"/>
        </w:rPr>
        <w:t xml:space="preserve"> </w:t>
      </w:r>
      <w:r w:rsidRPr="004B2E02">
        <w:rPr>
          <w:color w:val="7F7F7F" w:themeColor="text1" w:themeTint="80"/>
          <w:sz w:val="22"/>
          <w:szCs w:val="22"/>
        </w:rPr>
        <w:t>(обработка</w:t>
      </w:r>
      <w:r w:rsidRPr="004B2E02">
        <w:rPr>
          <w:color w:val="7F7F7F" w:themeColor="text1" w:themeTint="80"/>
          <w:spacing w:val="1"/>
          <w:sz w:val="22"/>
          <w:szCs w:val="22"/>
        </w:rPr>
        <w:t xml:space="preserve"> </w:t>
      </w:r>
      <w:r w:rsidRPr="004B2E02">
        <w:rPr>
          <w:color w:val="7F7F7F" w:themeColor="text1" w:themeTint="80"/>
          <w:sz w:val="22"/>
          <w:szCs w:val="22"/>
        </w:rPr>
        <w:t>К.Д.</w:t>
      </w:r>
      <w:r w:rsidRPr="004B2E02">
        <w:rPr>
          <w:color w:val="7F7F7F" w:themeColor="text1" w:themeTint="80"/>
          <w:spacing w:val="1"/>
          <w:sz w:val="22"/>
          <w:szCs w:val="22"/>
        </w:rPr>
        <w:t xml:space="preserve"> </w:t>
      </w:r>
      <w:r w:rsidRPr="004B2E02">
        <w:rPr>
          <w:color w:val="7F7F7F" w:themeColor="text1" w:themeTint="80"/>
          <w:sz w:val="22"/>
          <w:szCs w:val="22"/>
        </w:rPr>
        <w:t>Ушинского),</w:t>
      </w:r>
      <w:r w:rsidRPr="004B2E02">
        <w:rPr>
          <w:color w:val="7F7F7F" w:themeColor="text1" w:themeTint="80"/>
          <w:spacing w:val="1"/>
          <w:sz w:val="22"/>
          <w:szCs w:val="22"/>
        </w:rPr>
        <w:t xml:space="preserve"> </w:t>
      </w:r>
      <w:r w:rsidRPr="004B2E02">
        <w:rPr>
          <w:color w:val="7F7F7F" w:themeColor="text1" w:themeTint="80"/>
          <w:sz w:val="22"/>
          <w:szCs w:val="22"/>
        </w:rPr>
        <w:t>«Колобок»</w:t>
      </w:r>
      <w:r w:rsidRPr="004B2E02">
        <w:rPr>
          <w:color w:val="7F7F7F" w:themeColor="text1" w:themeTint="80"/>
          <w:spacing w:val="1"/>
          <w:sz w:val="22"/>
          <w:szCs w:val="22"/>
        </w:rPr>
        <w:t xml:space="preserve"> </w:t>
      </w:r>
      <w:r w:rsidRPr="004B2E02">
        <w:rPr>
          <w:color w:val="7F7F7F" w:themeColor="text1" w:themeTint="80"/>
          <w:sz w:val="22"/>
          <w:szCs w:val="22"/>
        </w:rPr>
        <w:t>(обработка К.Д. Ушинского), «Золотое яичко» (обработка К.Д. Ушинского), «Маша и медведь»</w:t>
      </w:r>
      <w:r w:rsidRPr="004B2E02">
        <w:rPr>
          <w:color w:val="7F7F7F" w:themeColor="text1" w:themeTint="80"/>
          <w:spacing w:val="1"/>
          <w:sz w:val="22"/>
          <w:szCs w:val="22"/>
        </w:rPr>
        <w:t xml:space="preserve"> </w:t>
      </w:r>
      <w:r w:rsidRPr="004B2E02">
        <w:rPr>
          <w:color w:val="7F7F7F" w:themeColor="text1" w:themeTint="80"/>
          <w:sz w:val="22"/>
          <w:szCs w:val="22"/>
        </w:rPr>
        <w:t>(обработка</w:t>
      </w:r>
      <w:r w:rsidRPr="004B2E02">
        <w:rPr>
          <w:color w:val="7F7F7F" w:themeColor="text1" w:themeTint="80"/>
          <w:spacing w:val="1"/>
          <w:sz w:val="22"/>
          <w:szCs w:val="22"/>
        </w:rPr>
        <w:t xml:space="preserve"> </w:t>
      </w:r>
      <w:r w:rsidRPr="004B2E02">
        <w:rPr>
          <w:color w:val="7F7F7F" w:themeColor="text1" w:themeTint="80"/>
          <w:sz w:val="22"/>
          <w:szCs w:val="22"/>
        </w:rPr>
        <w:t>М.А.</w:t>
      </w:r>
      <w:r w:rsidRPr="004B2E02">
        <w:rPr>
          <w:color w:val="7F7F7F" w:themeColor="text1" w:themeTint="80"/>
          <w:spacing w:val="1"/>
          <w:sz w:val="22"/>
          <w:szCs w:val="22"/>
        </w:rPr>
        <w:t xml:space="preserve"> </w:t>
      </w:r>
      <w:r w:rsidRPr="004B2E02">
        <w:rPr>
          <w:color w:val="7F7F7F" w:themeColor="text1" w:themeTint="80"/>
          <w:sz w:val="22"/>
          <w:szCs w:val="22"/>
        </w:rPr>
        <w:t>Булатова),</w:t>
      </w:r>
      <w:r w:rsidRPr="004B2E02">
        <w:rPr>
          <w:color w:val="7F7F7F" w:themeColor="text1" w:themeTint="80"/>
          <w:spacing w:val="1"/>
          <w:sz w:val="22"/>
          <w:szCs w:val="22"/>
        </w:rPr>
        <w:t xml:space="preserve"> </w:t>
      </w:r>
      <w:r w:rsidRPr="004B2E02">
        <w:rPr>
          <w:color w:val="7F7F7F" w:themeColor="text1" w:themeTint="80"/>
          <w:sz w:val="22"/>
          <w:szCs w:val="22"/>
        </w:rPr>
        <w:t>«Репка» (обработка</w:t>
      </w:r>
      <w:r w:rsidRPr="004B2E02">
        <w:rPr>
          <w:color w:val="7F7F7F" w:themeColor="text1" w:themeTint="80"/>
          <w:spacing w:val="1"/>
          <w:sz w:val="22"/>
          <w:szCs w:val="22"/>
        </w:rPr>
        <w:t xml:space="preserve"> </w:t>
      </w:r>
      <w:r w:rsidRPr="004B2E02">
        <w:rPr>
          <w:color w:val="7F7F7F" w:themeColor="text1" w:themeTint="80"/>
          <w:sz w:val="22"/>
          <w:szCs w:val="22"/>
        </w:rPr>
        <w:t>К.Д.</w:t>
      </w:r>
      <w:r w:rsidRPr="004B2E02">
        <w:rPr>
          <w:color w:val="7F7F7F" w:themeColor="text1" w:themeTint="80"/>
          <w:spacing w:val="1"/>
          <w:sz w:val="22"/>
          <w:szCs w:val="22"/>
        </w:rPr>
        <w:t xml:space="preserve"> </w:t>
      </w:r>
      <w:r w:rsidRPr="004B2E02">
        <w:rPr>
          <w:color w:val="7F7F7F" w:themeColor="text1" w:themeTint="80"/>
          <w:sz w:val="22"/>
          <w:szCs w:val="22"/>
        </w:rPr>
        <w:t>Ушинского),</w:t>
      </w:r>
      <w:r w:rsidRPr="004B2E02">
        <w:rPr>
          <w:color w:val="7F7F7F" w:themeColor="text1" w:themeTint="80"/>
          <w:spacing w:val="1"/>
          <w:sz w:val="22"/>
          <w:szCs w:val="22"/>
        </w:rPr>
        <w:t xml:space="preserve"> </w:t>
      </w:r>
      <w:r w:rsidRPr="004B2E02">
        <w:rPr>
          <w:color w:val="7F7F7F" w:themeColor="text1" w:themeTint="80"/>
          <w:sz w:val="22"/>
          <w:szCs w:val="22"/>
        </w:rPr>
        <w:t>«Теремок» (обработка</w:t>
      </w:r>
      <w:r w:rsidRPr="004B2E02">
        <w:rPr>
          <w:color w:val="7F7F7F" w:themeColor="text1" w:themeTint="80"/>
          <w:spacing w:val="1"/>
          <w:sz w:val="22"/>
          <w:szCs w:val="22"/>
        </w:rPr>
        <w:t xml:space="preserve"> </w:t>
      </w:r>
      <w:r w:rsidRPr="004B2E02">
        <w:rPr>
          <w:color w:val="7F7F7F" w:themeColor="text1" w:themeTint="80"/>
          <w:sz w:val="22"/>
          <w:szCs w:val="22"/>
        </w:rPr>
        <w:t>М.А.</w:t>
      </w:r>
      <w:r w:rsidRPr="004B2E02">
        <w:rPr>
          <w:color w:val="7F7F7F" w:themeColor="text1" w:themeTint="80"/>
          <w:spacing w:val="1"/>
          <w:sz w:val="22"/>
          <w:szCs w:val="22"/>
        </w:rPr>
        <w:t xml:space="preserve"> </w:t>
      </w:r>
      <w:r w:rsidRPr="004B2E02">
        <w:rPr>
          <w:color w:val="7F7F7F" w:themeColor="text1" w:themeTint="80"/>
          <w:sz w:val="22"/>
          <w:szCs w:val="22"/>
        </w:rPr>
        <w:t>Булатова).</w:t>
      </w:r>
    </w:p>
    <w:p w:rsidR="00F71406" w:rsidRPr="004B2E02" w:rsidRDefault="00F71406" w:rsidP="00AD7EE1">
      <w:pPr>
        <w:pStyle w:val="ac"/>
        <w:ind w:left="-284" w:firstLine="0"/>
        <w:rPr>
          <w:color w:val="7F7F7F" w:themeColor="text1" w:themeTint="80"/>
          <w:sz w:val="22"/>
          <w:szCs w:val="22"/>
        </w:rPr>
      </w:pPr>
      <w:r w:rsidRPr="004B2E02">
        <w:rPr>
          <w:i/>
          <w:color w:val="7F7F7F" w:themeColor="text1" w:themeTint="80"/>
          <w:sz w:val="22"/>
          <w:szCs w:val="22"/>
        </w:rPr>
        <w:t>Поэзия.</w:t>
      </w:r>
      <w:r w:rsidRPr="004B2E02">
        <w:rPr>
          <w:i/>
          <w:color w:val="7F7F7F" w:themeColor="text1" w:themeTint="80"/>
          <w:spacing w:val="100"/>
          <w:sz w:val="22"/>
          <w:szCs w:val="22"/>
        </w:rPr>
        <w:t xml:space="preserve"> </w:t>
      </w:r>
      <w:r w:rsidRPr="004B2E02">
        <w:rPr>
          <w:color w:val="7F7F7F" w:themeColor="text1" w:themeTint="80"/>
          <w:sz w:val="22"/>
          <w:szCs w:val="22"/>
        </w:rPr>
        <w:t>Александрова</w:t>
      </w:r>
      <w:r w:rsidRPr="004B2E02">
        <w:rPr>
          <w:color w:val="7F7F7F" w:themeColor="text1" w:themeTint="80"/>
          <w:spacing w:val="100"/>
          <w:sz w:val="22"/>
          <w:szCs w:val="22"/>
        </w:rPr>
        <w:t xml:space="preserve"> </w:t>
      </w:r>
      <w:r w:rsidRPr="004B2E02">
        <w:rPr>
          <w:color w:val="7F7F7F" w:themeColor="text1" w:themeTint="80"/>
          <w:sz w:val="22"/>
          <w:szCs w:val="22"/>
        </w:rPr>
        <w:t>З.Н.</w:t>
      </w:r>
      <w:r w:rsidRPr="004B2E02">
        <w:rPr>
          <w:color w:val="7F7F7F" w:themeColor="text1" w:themeTint="80"/>
          <w:spacing w:val="104"/>
          <w:sz w:val="22"/>
          <w:szCs w:val="22"/>
        </w:rPr>
        <w:t xml:space="preserve"> </w:t>
      </w:r>
      <w:r w:rsidRPr="004B2E02">
        <w:rPr>
          <w:color w:val="7F7F7F" w:themeColor="text1" w:themeTint="80"/>
          <w:sz w:val="22"/>
          <w:szCs w:val="22"/>
        </w:rPr>
        <w:t>«Прятки»,</w:t>
      </w:r>
      <w:r w:rsidRPr="004B2E02">
        <w:rPr>
          <w:color w:val="7F7F7F" w:themeColor="text1" w:themeTint="80"/>
          <w:spacing w:val="104"/>
          <w:sz w:val="22"/>
          <w:szCs w:val="22"/>
        </w:rPr>
        <w:t xml:space="preserve"> </w:t>
      </w:r>
      <w:r w:rsidRPr="004B2E02">
        <w:rPr>
          <w:color w:val="7F7F7F" w:themeColor="text1" w:themeTint="80"/>
          <w:sz w:val="22"/>
          <w:szCs w:val="22"/>
        </w:rPr>
        <w:t>«Топотушки»,</w:t>
      </w:r>
      <w:r w:rsidRPr="004B2E02">
        <w:rPr>
          <w:color w:val="7F7F7F" w:themeColor="text1" w:themeTint="80"/>
          <w:spacing w:val="102"/>
          <w:sz w:val="22"/>
          <w:szCs w:val="22"/>
        </w:rPr>
        <w:t xml:space="preserve"> </w:t>
      </w:r>
      <w:r w:rsidRPr="004B2E02">
        <w:rPr>
          <w:color w:val="7F7F7F" w:themeColor="text1" w:themeTint="80"/>
          <w:sz w:val="22"/>
          <w:szCs w:val="22"/>
        </w:rPr>
        <w:t>Барто</w:t>
      </w:r>
      <w:r w:rsidRPr="004B2E02">
        <w:rPr>
          <w:color w:val="7F7F7F" w:themeColor="text1" w:themeTint="80"/>
          <w:spacing w:val="100"/>
          <w:sz w:val="22"/>
          <w:szCs w:val="22"/>
        </w:rPr>
        <w:t xml:space="preserve"> </w:t>
      </w:r>
      <w:r w:rsidRPr="004B2E02">
        <w:rPr>
          <w:color w:val="7F7F7F" w:themeColor="text1" w:themeTint="80"/>
          <w:sz w:val="22"/>
          <w:szCs w:val="22"/>
        </w:rPr>
        <w:t>А.Л.</w:t>
      </w:r>
      <w:r w:rsidRPr="004B2E02">
        <w:rPr>
          <w:color w:val="7F7F7F" w:themeColor="text1" w:themeTint="80"/>
          <w:spacing w:val="105"/>
          <w:sz w:val="22"/>
          <w:szCs w:val="22"/>
        </w:rPr>
        <w:t xml:space="preserve"> </w:t>
      </w:r>
      <w:r w:rsidRPr="004B2E02">
        <w:rPr>
          <w:color w:val="7F7F7F" w:themeColor="text1" w:themeTint="80"/>
          <w:sz w:val="22"/>
          <w:szCs w:val="22"/>
        </w:rPr>
        <w:t>«Бычок»,</w:t>
      </w:r>
      <w:r w:rsidRPr="004B2E02">
        <w:rPr>
          <w:color w:val="7F7F7F" w:themeColor="text1" w:themeTint="80"/>
          <w:spacing w:val="106"/>
          <w:sz w:val="22"/>
          <w:szCs w:val="22"/>
        </w:rPr>
        <w:t xml:space="preserve"> </w:t>
      </w:r>
      <w:r w:rsidRPr="004B2E02">
        <w:rPr>
          <w:color w:val="7F7F7F" w:themeColor="text1" w:themeTint="80"/>
          <w:sz w:val="22"/>
          <w:szCs w:val="22"/>
        </w:rPr>
        <w:t>«Мячик»,</w:t>
      </w:r>
    </w:p>
    <w:p w:rsidR="00F71406" w:rsidRPr="004B2E02" w:rsidRDefault="00F71406" w:rsidP="00AD7EE1">
      <w:pPr>
        <w:pStyle w:val="ac"/>
        <w:ind w:left="-284" w:firstLine="0"/>
        <w:rPr>
          <w:color w:val="7F7F7F"/>
          <w:sz w:val="22"/>
          <w:szCs w:val="22"/>
        </w:rPr>
      </w:pPr>
      <w:r w:rsidRPr="004B2E02">
        <w:rPr>
          <w:color w:val="7F7F7F" w:themeColor="text1" w:themeTint="80"/>
          <w:sz w:val="22"/>
          <w:szCs w:val="22"/>
        </w:rPr>
        <w:t>«Слон», «Мишка», «Грузовик», «Лошадка», «Кораблик», «Самолет» (из цикла «Игрушки»), «Кто</w:t>
      </w:r>
      <w:r w:rsidRPr="004B2E02">
        <w:rPr>
          <w:color w:val="7F7F7F" w:themeColor="text1" w:themeTint="80"/>
          <w:spacing w:val="1"/>
          <w:sz w:val="22"/>
          <w:szCs w:val="22"/>
        </w:rPr>
        <w:t xml:space="preserve"> </w:t>
      </w:r>
      <w:r w:rsidRPr="004B2E02">
        <w:rPr>
          <w:color w:val="7F7F7F" w:themeColor="text1" w:themeTint="80"/>
          <w:sz w:val="22"/>
          <w:szCs w:val="22"/>
        </w:rPr>
        <w:t>как</w:t>
      </w:r>
      <w:r w:rsidRPr="004B2E02">
        <w:rPr>
          <w:color w:val="7F7F7F" w:themeColor="text1" w:themeTint="80"/>
          <w:spacing w:val="1"/>
          <w:sz w:val="22"/>
          <w:szCs w:val="22"/>
        </w:rPr>
        <w:t xml:space="preserve"> </w:t>
      </w:r>
      <w:r w:rsidRPr="004B2E02">
        <w:rPr>
          <w:color w:val="7F7F7F" w:themeColor="text1" w:themeTint="80"/>
          <w:sz w:val="22"/>
          <w:szCs w:val="22"/>
        </w:rPr>
        <w:t>кричит»,</w:t>
      </w:r>
      <w:r w:rsidRPr="004B2E02">
        <w:rPr>
          <w:color w:val="7F7F7F" w:themeColor="text1" w:themeTint="80"/>
          <w:spacing w:val="1"/>
          <w:sz w:val="22"/>
          <w:szCs w:val="22"/>
        </w:rPr>
        <w:t xml:space="preserve"> </w:t>
      </w:r>
      <w:r w:rsidRPr="004B2E02">
        <w:rPr>
          <w:color w:val="7F7F7F" w:themeColor="text1" w:themeTint="80"/>
          <w:sz w:val="22"/>
          <w:szCs w:val="22"/>
        </w:rPr>
        <w:t>«Птичка»;</w:t>
      </w:r>
      <w:r w:rsidRPr="004B2E02">
        <w:rPr>
          <w:color w:val="7F7F7F" w:themeColor="text1" w:themeTint="80"/>
          <w:spacing w:val="1"/>
          <w:sz w:val="22"/>
          <w:szCs w:val="22"/>
        </w:rPr>
        <w:t xml:space="preserve"> </w:t>
      </w:r>
      <w:r w:rsidRPr="004B2E02">
        <w:rPr>
          <w:color w:val="7F7F7F" w:themeColor="text1" w:themeTint="80"/>
          <w:sz w:val="22"/>
          <w:szCs w:val="22"/>
        </w:rPr>
        <w:t>Берестов</w:t>
      </w:r>
      <w:r w:rsidRPr="004B2E02">
        <w:rPr>
          <w:color w:val="7F7F7F" w:themeColor="text1" w:themeTint="80"/>
          <w:spacing w:val="1"/>
          <w:sz w:val="22"/>
          <w:szCs w:val="22"/>
        </w:rPr>
        <w:t xml:space="preserve"> </w:t>
      </w:r>
      <w:r w:rsidRPr="004B2E02">
        <w:rPr>
          <w:color w:val="7F7F7F" w:themeColor="text1" w:themeTint="80"/>
          <w:sz w:val="22"/>
          <w:szCs w:val="22"/>
        </w:rPr>
        <w:t>В.Д.</w:t>
      </w:r>
      <w:r w:rsidRPr="004B2E02">
        <w:rPr>
          <w:color w:val="7F7F7F" w:themeColor="text1" w:themeTint="80"/>
          <w:spacing w:val="1"/>
          <w:sz w:val="22"/>
          <w:szCs w:val="22"/>
        </w:rPr>
        <w:t xml:space="preserve"> </w:t>
      </w:r>
      <w:r w:rsidRPr="004B2E02">
        <w:rPr>
          <w:color w:val="7F7F7F" w:themeColor="text1" w:themeTint="80"/>
          <w:sz w:val="22"/>
          <w:szCs w:val="22"/>
        </w:rPr>
        <w:t>«Курица</w:t>
      </w:r>
      <w:r w:rsidRPr="004B2E02">
        <w:rPr>
          <w:color w:val="7F7F7F" w:themeColor="text1" w:themeTint="80"/>
          <w:spacing w:val="1"/>
          <w:sz w:val="22"/>
          <w:szCs w:val="22"/>
        </w:rPr>
        <w:t xml:space="preserve"> </w:t>
      </w:r>
      <w:r w:rsidRPr="004B2E02">
        <w:rPr>
          <w:color w:val="7F7F7F" w:themeColor="text1" w:themeTint="80"/>
          <w:sz w:val="22"/>
          <w:szCs w:val="22"/>
        </w:rPr>
        <w:t>с</w:t>
      </w:r>
      <w:r w:rsidRPr="004B2E02">
        <w:rPr>
          <w:color w:val="7F7F7F" w:themeColor="text1" w:themeTint="80"/>
          <w:spacing w:val="1"/>
          <w:sz w:val="22"/>
          <w:szCs w:val="22"/>
        </w:rPr>
        <w:t xml:space="preserve"> </w:t>
      </w:r>
      <w:r w:rsidRPr="004B2E02">
        <w:rPr>
          <w:color w:val="7F7F7F" w:themeColor="text1" w:themeTint="80"/>
          <w:sz w:val="22"/>
          <w:szCs w:val="22"/>
        </w:rPr>
        <w:t xml:space="preserve">цыплятами», </w:t>
      </w:r>
      <w:r w:rsidRPr="004B2E02">
        <w:rPr>
          <w:color w:val="7F7F7F"/>
          <w:sz w:val="22"/>
          <w:szCs w:val="22"/>
        </w:rPr>
        <w:t>Благинина</w:t>
      </w:r>
      <w:r w:rsidRPr="004B2E02">
        <w:rPr>
          <w:color w:val="7F7F7F"/>
          <w:spacing w:val="1"/>
          <w:sz w:val="22"/>
          <w:szCs w:val="22"/>
        </w:rPr>
        <w:t xml:space="preserve"> </w:t>
      </w:r>
      <w:r w:rsidRPr="004B2E02">
        <w:rPr>
          <w:color w:val="7F7F7F"/>
          <w:sz w:val="22"/>
          <w:szCs w:val="22"/>
        </w:rPr>
        <w:t>Е.А.</w:t>
      </w:r>
      <w:r w:rsidRPr="004B2E02">
        <w:rPr>
          <w:color w:val="7F7F7F"/>
          <w:spacing w:val="1"/>
          <w:sz w:val="22"/>
          <w:szCs w:val="22"/>
        </w:rPr>
        <w:t xml:space="preserve"> </w:t>
      </w:r>
      <w:r w:rsidRPr="004B2E02">
        <w:rPr>
          <w:color w:val="7F7F7F"/>
          <w:sz w:val="22"/>
          <w:szCs w:val="22"/>
        </w:rPr>
        <w:t>«Аленушка»,</w:t>
      </w:r>
      <w:r w:rsidRPr="004B2E02">
        <w:rPr>
          <w:color w:val="7F7F7F"/>
          <w:spacing w:val="1"/>
          <w:sz w:val="22"/>
          <w:szCs w:val="22"/>
        </w:rPr>
        <w:t xml:space="preserve"> </w:t>
      </w:r>
      <w:r w:rsidRPr="004B2E02">
        <w:rPr>
          <w:color w:val="7F7F7F"/>
          <w:sz w:val="22"/>
          <w:szCs w:val="22"/>
        </w:rPr>
        <w:t>Жуковский</w:t>
      </w:r>
      <w:r w:rsidRPr="004B2E02">
        <w:rPr>
          <w:color w:val="7F7F7F"/>
          <w:spacing w:val="38"/>
          <w:sz w:val="22"/>
          <w:szCs w:val="22"/>
        </w:rPr>
        <w:t xml:space="preserve"> </w:t>
      </w:r>
      <w:r w:rsidRPr="004B2E02">
        <w:rPr>
          <w:color w:val="7F7F7F"/>
          <w:sz w:val="22"/>
          <w:szCs w:val="22"/>
        </w:rPr>
        <w:t>В.А.</w:t>
      </w:r>
      <w:r w:rsidRPr="004B2E02">
        <w:rPr>
          <w:color w:val="7F7F7F"/>
          <w:spacing w:val="39"/>
          <w:sz w:val="22"/>
          <w:szCs w:val="22"/>
        </w:rPr>
        <w:t xml:space="preserve"> </w:t>
      </w:r>
      <w:r w:rsidRPr="004B2E02">
        <w:rPr>
          <w:color w:val="7F7F7F"/>
          <w:sz w:val="22"/>
          <w:szCs w:val="22"/>
        </w:rPr>
        <w:t>«Птичка»,</w:t>
      </w:r>
      <w:r w:rsidRPr="004B2E02">
        <w:rPr>
          <w:color w:val="7F7F7F"/>
          <w:spacing w:val="37"/>
          <w:sz w:val="22"/>
          <w:szCs w:val="22"/>
        </w:rPr>
        <w:t xml:space="preserve"> </w:t>
      </w:r>
      <w:r w:rsidRPr="004B2E02">
        <w:rPr>
          <w:color w:val="7F7F7F"/>
          <w:sz w:val="22"/>
          <w:szCs w:val="22"/>
        </w:rPr>
        <w:t>Ивенсен</w:t>
      </w:r>
      <w:r w:rsidRPr="004B2E02">
        <w:rPr>
          <w:color w:val="7F7F7F"/>
          <w:spacing w:val="36"/>
          <w:sz w:val="22"/>
          <w:szCs w:val="22"/>
        </w:rPr>
        <w:t xml:space="preserve"> </w:t>
      </w:r>
      <w:r w:rsidRPr="004B2E02">
        <w:rPr>
          <w:color w:val="7F7F7F"/>
          <w:sz w:val="22"/>
          <w:szCs w:val="22"/>
        </w:rPr>
        <w:t>М.И.</w:t>
      </w:r>
      <w:r w:rsidRPr="004B2E02">
        <w:rPr>
          <w:color w:val="7F7F7F"/>
          <w:spacing w:val="40"/>
          <w:sz w:val="22"/>
          <w:szCs w:val="22"/>
        </w:rPr>
        <w:t xml:space="preserve"> </w:t>
      </w:r>
      <w:r w:rsidRPr="004B2E02">
        <w:rPr>
          <w:color w:val="7F7F7F"/>
          <w:sz w:val="22"/>
          <w:szCs w:val="22"/>
        </w:rPr>
        <w:t>«Поглядите,</w:t>
      </w:r>
      <w:r w:rsidRPr="004B2E02">
        <w:rPr>
          <w:color w:val="7F7F7F"/>
          <w:spacing w:val="35"/>
          <w:sz w:val="22"/>
          <w:szCs w:val="22"/>
        </w:rPr>
        <w:t xml:space="preserve"> </w:t>
      </w:r>
      <w:r w:rsidRPr="004B2E02">
        <w:rPr>
          <w:color w:val="7F7F7F"/>
          <w:sz w:val="22"/>
          <w:szCs w:val="22"/>
        </w:rPr>
        <w:t>зайка</w:t>
      </w:r>
      <w:r w:rsidRPr="004B2E02">
        <w:rPr>
          <w:color w:val="7F7F7F"/>
          <w:spacing w:val="35"/>
          <w:sz w:val="22"/>
          <w:szCs w:val="22"/>
        </w:rPr>
        <w:t xml:space="preserve"> </w:t>
      </w:r>
      <w:r w:rsidRPr="004B2E02">
        <w:rPr>
          <w:color w:val="7F7F7F"/>
          <w:sz w:val="22"/>
          <w:szCs w:val="22"/>
        </w:rPr>
        <w:t>плачет»,</w:t>
      </w:r>
      <w:r w:rsidRPr="004B2E02">
        <w:rPr>
          <w:color w:val="7F7F7F"/>
          <w:spacing w:val="35"/>
          <w:sz w:val="22"/>
          <w:szCs w:val="22"/>
        </w:rPr>
        <w:t xml:space="preserve"> </w:t>
      </w:r>
      <w:r w:rsidRPr="004B2E02">
        <w:rPr>
          <w:color w:val="7F7F7F"/>
          <w:sz w:val="22"/>
          <w:szCs w:val="22"/>
        </w:rPr>
        <w:t>Клокова</w:t>
      </w:r>
      <w:r w:rsidRPr="004B2E02">
        <w:rPr>
          <w:color w:val="7F7F7F"/>
          <w:spacing w:val="36"/>
          <w:sz w:val="22"/>
          <w:szCs w:val="22"/>
        </w:rPr>
        <w:t xml:space="preserve"> </w:t>
      </w:r>
      <w:r w:rsidRPr="004B2E02">
        <w:rPr>
          <w:color w:val="7F7F7F"/>
          <w:sz w:val="22"/>
          <w:szCs w:val="22"/>
        </w:rPr>
        <w:t>М.</w:t>
      </w:r>
      <w:r w:rsidRPr="004B2E02">
        <w:rPr>
          <w:color w:val="7F7F7F"/>
          <w:spacing w:val="40"/>
          <w:sz w:val="22"/>
          <w:szCs w:val="22"/>
        </w:rPr>
        <w:t xml:space="preserve"> </w:t>
      </w:r>
      <w:r w:rsidRPr="004B2E02">
        <w:rPr>
          <w:color w:val="7F7F7F"/>
          <w:sz w:val="22"/>
          <w:szCs w:val="22"/>
        </w:rPr>
        <w:t>«Мой</w:t>
      </w:r>
      <w:r w:rsidRPr="004B2E02">
        <w:rPr>
          <w:color w:val="7F7F7F"/>
          <w:spacing w:val="37"/>
          <w:sz w:val="22"/>
          <w:szCs w:val="22"/>
        </w:rPr>
        <w:t xml:space="preserve"> </w:t>
      </w:r>
      <w:r w:rsidRPr="004B2E02">
        <w:rPr>
          <w:color w:val="7F7F7F"/>
          <w:sz w:val="22"/>
          <w:szCs w:val="22"/>
        </w:rPr>
        <w:t>конь»,</w:t>
      </w:r>
    </w:p>
    <w:p w:rsidR="00F71406" w:rsidRPr="004B2E02" w:rsidRDefault="00F71406" w:rsidP="00AD7EE1">
      <w:pPr>
        <w:pStyle w:val="ac"/>
        <w:ind w:left="-284" w:firstLine="0"/>
        <w:rPr>
          <w:color w:val="7F7F7F"/>
          <w:sz w:val="22"/>
          <w:szCs w:val="22"/>
        </w:rPr>
      </w:pPr>
      <w:r w:rsidRPr="004B2E02">
        <w:rPr>
          <w:color w:val="7F7F7F"/>
          <w:sz w:val="22"/>
          <w:szCs w:val="22"/>
        </w:rPr>
        <w:t>«Гоп-гоп», Лагздынь Г.Р. «Зайка, зайка, попляши!», Маршак С.Я. «Слон», «Тигренок», «Совята»</w:t>
      </w:r>
      <w:r w:rsidRPr="004B2E02">
        <w:rPr>
          <w:color w:val="7F7F7F"/>
          <w:spacing w:val="1"/>
          <w:sz w:val="22"/>
          <w:szCs w:val="22"/>
        </w:rPr>
        <w:t xml:space="preserve"> </w:t>
      </w:r>
      <w:r w:rsidRPr="004B2E02">
        <w:rPr>
          <w:color w:val="7F7F7F"/>
          <w:sz w:val="22"/>
          <w:szCs w:val="22"/>
        </w:rPr>
        <w:t>(из цикла «Детки в клетке»), Орлова А.</w:t>
      </w:r>
      <w:r w:rsidRPr="004B2E02">
        <w:rPr>
          <w:color w:val="7F7F7F"/>
          <w:spacing w:val="1"/>
          <w:sz w:val="22"/>
          <w:szCs w:val="22"/>
        </w:rPr>
        <w:t xml:space="preserve"> </w:t>
      </w:r>
      <w:r w:rsidRPr="004B2E02">
        <w:rPr>
          <w:color w:val="7F7F7F"/>
          <w:sz w:val="22"/>
          <w:szCs w:val="22"/>
        </w:rPr>
        <w:t>«Пальчики-мальчики», Стрельникова К. «Кряк-кряк»,</w:t>
      </w:r>
      <w:r w:rsidRPr="004B2E02">
        <w:rPr>
          <w:color w:val="7F7F7F"/>
          <w:spacing w:val="1"/>
          <w:sz w:val="22"/>
          <w:szCs w:val="22"/>
        </w:rPr>
        <w:t xml:space="preserve"> </w:t>
      </w:r>
      <w:r w:rsidRPr="004B2E02">
        <w:rPr>
          <w:color w:val="7F7F7F"/>
          <w:sz w:val="22"/>
          <w:szCs w:val="22"/>
        </w:rPr>
        <w:t>Токмакова</w:t>
      </w:r>
      <w:r w:rsidRPr="004B2E02">
        <w:rPr>
          <w:color w:val="7F7F7F"/>
          <w:spacing w:val="-3"/>
          <w:sz w:val="22"/>
          <w:szCs w:val="22"/>
        </w:rPr>
        <w:t xml:space="preserve"> </w:t>
      </w:r>
      <w:r w:rsidRPr="004B2E02">
        <w:rPr>
          <w:color w:val="7F7F7F"/>
          <w:sz w:val="22"/>
          <w:szCs w:val="22"/>
        </w:rPr>
        <w:t>И.П.</w:t>
      </w:r>
      <w:r w:rsidRPr="004B2E02">
        <w:rPr>
          <w:color w:val="7F7F7F"/>
          <w:spacing w:val="4"/>
          <w:sz w:val="22"/>
          <w:szCs w:val="22"/>
        </w:rPr>
        <w:t xml:space="preserve"> </w:t>
      </w:r>
      <w:r w:rsidRPr="004B2E02">
        <w:rPr>
          <w:color w:val="7F7F7F"/>
          <w:sz w:val="22"/>
          <w:szCs w:val="22"/>
        </w:rPr>
        <w:t>«Баиньки»,</w:t>
      </w:r>
      <w:r w:rsidRPr="004B2E02">
        <w:rPr>
          <w:color w:val="7F7F7F"/>
          <w:spacing w:val="-1"/>
          <w:sz w:val="22"/>
          <w:szCs w:val="22"/>
        </w:rPr>
        <w:t xml:space="preserve"> </w:t>
      </w:r>
      <w:r w:rsidRPr="004B2E02">
        <w:rPr>
          <w:color w:val="7F7F7F"/>
          <w:sz w:val="22"/>
          <w:szCs w:val="22"/>
        </w:rPr>
        <w:t>Усачев</w:t>
      </w:r>
      <w:r w:rsidRPr="004B2E02">
        <w:rPr>
          <w:color w:val="7F7F7F"/>
          <w:spacing w:val="-1"/>
          <w:sz w:val="22"/>
          <w:szCs w:val="22"/>
        </w:rPr>
        <w:t xml:space="preserve"> </w:t>
      </w:r>
      <w:r w:rsidRPr="004B2E02">
        <w:rPr>
          <w:color w:val="7F7F7F"/>
          <w:sz w:val="22"/>
          <w:szCs w:val="22"/>
        </w:rPr>
        <w:t>А.</w:t>
      </w:r>
      <w:r w:rsidRPr="004B2E02">
        <w:rPr>
          <w:color w:val="7F7F7F"/>
          <w:spacing w:val="4"/>
          <w:sz w:val="22"/>
          <w:szCs w:val="22"/>
        </w:rPr>
        <w:t xml:space="preserve"> </w:t>
      </w:r>
      <w:r w:rsidRPr="004B2E02">
        <w:rPr>
          <w:color w:val="7F7F7F"/>
          <w:sz w:val="22"/>
          <w:szCs w:val="22"/>
        </w:rPr>
        <w:t>«Рукавичка».</w:t>
      </w:r>
    </w:p>
    <w:p w:rsidR="00F71406" w:rsidRPr="004B2E02" w:rsidRDefault="00F71406" w:rsidP="00AD7EE1">
      <w:pPr>
        <w:pStyle w:val="ac"/>
        <w:ind w:left="-284" w:firstLine="0"/>
        <w:rPr>
          <w:color w:val="7F7F7F"/>
          <w:sz w:val="22"/>
          <w:szCs w:val="22"/>
        </w:rPr>
      </w:pPr>
      <w:r w:rsidRPr="004B2E02">
        <w:rPr>
          <w:i/>
          <w:color w:val="7F7F7F"/>
          <w:sz w:val="22"/>
          <w:szCs w:val="22"/>
        </w:rPr>
        <w:t>Проза</w:t>
      </w:r>
      <w:r w:rsidRPr="004B2E02">
        <w:rPr>
          <w:color w:val="7F7F7F"/>
          <w:sz w:val="22"/>
          <w:szCs w:val="22"/>
        </w:rPr>
        <w:t>. Александрова З.Н. «Хрюшка и Чушка», Б.Ф. «Маша и Миша», Пантелеев Л. «Как</w:t>
      </w:r>
      <w:r w:rsidRPr="004B2E02">
        <w:rPr>
          <w:color w:val="7F7F7F"/>
          <w:spacing w:val="1"/>
          <w:sz w:val="22"/>
          <w:szCs w:val="22"/>
        </w:rPr>
        <w:t xml:space="preserve"> </w:t>
      </w:r>
      <w:r w:rsidRPr="004B2E02">
        <w:rPr>
          <w:color w:val="7F7F7F"/>
          <w:sz w:val="22"/>
          <w:szCs w:val="22"/>
        </w:rPr>
        <w:t>поросенок говорить научился», Сутеев В.Г. «Цыпленок и утенок», Чарушин Е.И. «Курочка» (из</w:t>
      </w:r>
      <w:r w:rsidRPr="004B2E02">
        <w:rPr>
          <w:color w:val="7F7F7F"/>
          <w:spacing w:val="1"/>
          <w:sz w:val="22"/>
          <w:szCs w:val="22"/>
        </w:rPr>
        <w:t xml:space="preserve"> </w:t>
      </w:r>
      <w:r w:rsidRPr="004B2E02">
        <w:rPr>
          <w:color w:val="7F7F7F"/>
          <w:sz w:val="22"/>
          <w:szCs w:val="22"/>
        </w:rPr>
        <w:t>цикла «Большие</w:t>
      </w:r>
      <w:r w:rsidRPr="004B2E02">
        <w:rPr>
          <w:color w:val="7F7F7F"/>
          <w:spacing w:val="-1"/>
          <w:sz w:val="22"/>
          <w:szCs w:val="22"/>
        </w:rPr>
        <w:t xml:space="preserve"> </w:t>
      </w:r>
      <w:r w:rsidRPr="004B2E02">
        <w:rPr>
          <w:color w:val="7F7F7F"/>
          <w:sz w:val="22"/>
          <w:szCs w:val="22"/>
        </w:rPr>
        <w:t>и</w:t>
      </w:r>
      <w:r w:rsidRPr="004B2E02">
        <w:rPr>
          <w:color w:val="7F7F7F"/>
          <w:spacing w:val="-1"/>
          <w:sz w:val="22"/>
          <w:szCs w:val="22"/>
        </w:rPr>
        <w:t xml:space="preserve"> </w:t>
      </w:r>
      <w:r w:rsidRPr="004B2E02">
        <w:rPr>
          <w:color w:val="7F7F7F"/>
          <w:sz w:val="22"/>
          <w:szCs w:val="22"/>
        </w:rPr>
        <w:t>маленькие»), Чуковский</w:t>
      </w:r>
      <w:r w:rsidRPr="004B2E02">
        <w:rPr>
          <w:color w:val="7F7F7F"/>
          <w:spacing w:val="-1"/>
          <w:sz w:val="22"/>
          <w:szCs w:val="22"/>
        </w:rPr>
        <w:t xml:space="preserve"> </w:t>
      </w:r>
      <w:r w:rsidRPr="004B2E02">
        <w:rPr>
          <w:color w:val="7F7F7F"/>
          <w:sz w:val="22"/>
          <w:szCs w:val="22"/>
        </w:rPr>
        <w:t>К.И.</w:t>
      </w:r>
      <w:r w:rsidRPr="004B2E02">
        <w:rPr>
          <w:color w:val="7F7F7F"/>
          <w:spacing w:val="4"/>
          <w:sz w:val="22"/>
          <w:szCs w:val="22"/>
        </w:rPr>
        <w:t xml:space="preserve"> </w:t>
      </w:r>
      <w:r w:rsidRPr="004B2E02">
        <w:rPr>
          <w:color w:val="7F7F7F"/>
          <w:sz w:val="22"/>
          <w:szCs w:val="22"/>
        </w:rPr>
        <w:t>«Цыпленок».</w:t>
      </w:r>
    </w:p>
    <w:p w:rsidR="00F71406" w:rsidRPr="004B2E02" w:rsidRDefault="00F71406" w:rsidP="00AD7EE1">
      <w:pPr>
        <w:pStyle w:val="2"/>
        <w:spacing w:after="0" w:line="240" w:lineRule="auto"/>
        <w:ind w:left="-284" w:firstLine="0"/>
        <w:jc w:val="both"/>
        <w:rPr>
          <w:color w:val="7F7F7F"/>
          <w:sz w:val="22"/>
          <w:szCs w:val="22"/>
        </w:rPr>
      </w:pPr>
      <w:r w:rsidRPr="004B2E02">
        <w:rPr>
          <w:color w:val="7F7F7F"/>
          <w:sz w:val="22"/>
          <w:szCs w:val="22"/>
        </w:rPr>
        <w:lastRenderedPageBreak/>
        <w:t>Первая</w:t>
      </w:r>
      <w:r w:rsidRPr="004B2E02">
        <w:rPr>
          <w:color w:val="7F7F7F"/>
          <w:spacing w:val="-1"/>
          <w:sz w:val="22"/>
          <w:szCs w:val="22"/>
        </w:rPr>
        <w:t xml:space="preserve"> </w:t>
      </w:r>
      <w:r w:rsidRPr="004B2E02">
        <w:rPr>
          <w:color w:val="7F7F7F"/>
          <w:sz w:val="22"/>
          <w:szCs w:val="22"/>
        </w:rPr>
        <w:t>младшая</w:t>
      </w:r>
      <w:r w:rsidRPr="004B2E02">
        <w:rPr>
          <w:color w:val="7F7F7F"/>
          <w:spacing w:val="-1"/>
          <w:sz w:val="22"/>
          <w:szCs w:val="22"/>
        </w:rPr>
        <w:t xml:space="preserve"> </w:t>
      </w:r>
      <w:r w:rsidRPr="004B2E02">
        <w:rPr>
          <w:color w:val="7F7F7F"/>
          <w:sz w:val="22"/>
          <w:szCs w:val="22"/>
        </w:rPr>
        <w:t>группа</w:t>
      </w:r>
      <w:r w:rsidRPr="004B2E02">
        <w:rPr>
          <w:color w:val="7F7F7F"/>
          <w:spacing w:val="-2"/>
          <w:sz w:val="22"/>
          <w:szCs w:val="22"/>
        </w:rPr>
        <w:t xml:space="preserve"> </w:t>
      </w:r>
      <w:r w:rsidRPr="004B2E02">
        <w:rPr>
          <w:color w:val="7F7F7F"/>
          <w:sz w:val="22"/>
          <w:szCs w:val="22"/>
        </w:rPr>
        <w:t>(от 2</w:t>
      </w:r>
      <w:r w:rsidRPr="004B2E02">
        <w:rPr>
          <w:color w:val="7F7F7F"/>
          <w:spacing w:val="-2"/>
          <w:sz w:val="22"/>
          <w:szCs w:val="22"/>
        </w:rPr>
        <w:t xml:space="preserve"> </w:t>
      </w:r>
      <w:r w:rsidRPr="004B2E02">
        <w:rPr>
          <w:color w:val="7F7F7F"/>
          <w:sz w:val="22"/>
          <w:szCs w:val="22"/>
        </w:rPr>
        <w:t>до</w:t>
      </w:r>
      <w:r w:rsidRPr="004B2E02">
        <w:rPr>
          <w:color w:val="7F7F7F"/>
          <w:spacing w:val="-1"/>
          <w:sz w:val="22"/>
          <w:szCs w:val="22"/>
        </w:rPr>
        <w:t xml:space="preserve"> </w:t>
      </w:r>
      <w:r w:rsidRPr="004B2E02">
        <w:rPr>
          <w:color w:val="7F7F7F"/>
          <w:sz w:val="22"/>
          <w:szCs w:val="22"/>
        </w:rPr>
        <w:t>3</w:t>
      </w:r>
      <w:r w:rsidRPr="004B2E02">
        <w:rPr>
          <w:color w:val="7F7F7F"/>
          <w:spacing w:val="-2"/>
          <w:sz w:val="22"/>
          <w:szCs w:val="22"/>
        </w:rPr>
        <w:t xml:space="preserve"> </w:t>
      </w:r>
      <w:r w:rsidRPr="004B2E02">
        <w:rPr>
          <w:color w:val="7F7F7F"/>
          <w:sz w:val="22"/>
          <w:szCs w:val="22"/>
        </w:rPr>
        <w:t>лет)</w:t>
      </w:r>
    </w:p>
    <w:p w:rsidR="00F71406" w:rsidRPr="004B2E02" w:rsidRDefault="00F71406" w:rsidP="00AD7EE1">
      <w:pPr>
        <w:spacing w:after="0" w:line="240" w:lineRule="auto"/>
        <w:ind w:left="-284"/>
        <w:jc w:val="both"/>
        <w:rPr>
          <w:rFonts w:ascii="Times New Roman" w:hAnsi="Times New Roman" w:cs="Times New Roman"/>
          <w:color w:val="7F7F7F"/>
        </w:rPr>
      </w:pPr>
      <w:r w:rsidRPr="004B2E02">
        <w:rPr>
          <w:rFonts w:ascii="Times New Roman" w:hAnsi="Times New Roman" w:cs="Times New Roman"/>
          <w:i/>
          <w:color w:val="7F7F7F"/>
        </w:rPr>
        <w:t>Малые</w:t>
      </w:r>
      <w:r w:rsidRPr="004B2E02">
        <w:rPr>
          <w:rFonts w:ascii="Times New Roman" w:hAnsi="Times New Roman" w:cs="Times New Roman"/>
          <w:i/>
          <w:color w:val="7F7F7F"/>
          <w:spacing w:val="10"/>
        </w:rPr>
        <w:t xml:space="preserve"> </w:t>
      </w:r>
      <w:r w:rsidRPr="004B2E02">
        <w:rPr>
          <w:rFonts w:ascii="Times New Roman" w:hAnsi="Times New Roman" w:cs="Times New Roman"/>
          <w:i/>
          <w:color w:val="7F7F7F"/>
        </w:rPr>
        <w:t>формы</w:t>
      </w:r>
      <w:r w:rsidRPr="004B2E02">
        <w:rPr>
          <w:rFonts w:ascii="Times New Roman" w:hAnsi="Times New Roman" w:cs="Times New Roman"/>
          <w:i/>
          <w:color w:val="7F7F7F"/>
          <w:spacing w:val="13"/>
        </w:rPr>
        <w:t xml:space="preserve"> </w:t>
      </w:r>
      <w:r w:rsidRPr="004B2E02">
        <w:rPr>
          <w:rFonts w:ascii="Times New Roman" w:hAnsi="Times New Roman" w:cs="Times New Roman"/>
          <w:i/>
          <w:color w:val="7F7F7F"/>
        </w:rPr>
        <w:t>фольклора.</w:t>
      </w:r>
      <w:r w:rsidRPr="004B2E02">
        <w:rPr>
          <w:rFonts w:ascii="Times New Roman" w:hAnsi="Times New Roman" w:cs="Times New Roman"/>
          <w:i/>
          <w:color w:val="7F7F7F"/>
          <w:spacing w:val="18"/>
        </w:rPr>
        <w:t xml:space="preserve"> </w:t>
      </w:r>
      <w:r w:rsidRPr="004B2E02">
        <w:rPr>
          <w:rFonts w:ascii="Times New Roman" w:hAnsi="Times New Roman" w:cs="Times New Roman"/>
          <w:color w:val="7F7F7F"/>
        </w:rPr>
        <w:t>«А</w:t>
      </w:r>
      <w:r w:rsidRPr="004B2E02">
        <w:rPr>
          <w:rFonts w:ascii="Times New Roman" w:hAnsi="Times New Roman" w:cs="Times New Roman"/>
          <w:color w:val="7F7F7F"/>
          <w:spacing w:val="14"/>
        </w:rPr>
        <w:t xml:space="preserve"> </w:t>
      </w:r>
      <w:r w:rsidRPr="004B2E02">
        <w:rPr>
          <w:rFonts w:ascii="Times New Roman" w:hAnsi="Times New Roman" w:cs="Times New Roman"/>
          <w:color w:val="7F7F7F"/>
        </w:rPr>
        <w:t>баиньки-баиньки»,</w:t>
      </w:r>
      <w:r w:rsidRPr="004B2E02">
        <w:rPr>
          <w:rFonts w:ascii="Times New Roman" w:hAnsi="Times New Roman" w:cs="Times New Roman"/>
          <w:color w:val="7F7F7F"/>
          <w:spacing w:val="16"/>
        </w:rPr>
        <w:t xml:space="preserve"> </w:t>
      </w:r>
      <w:r w:rsidRPr="004B2E02">
        <w:rPr>
          <w:rFonts w:ascii="Times New Roman" w:hAnsi="Times New Roman" w:cs="Times New Roman"/>
          <w:color w:val="7F7F7F"/>
        </w:rPr>
        <w:t>«Бежала</w:t>
      </w:r>
      <w:r w:rsidRPr="004B2E02">
        <w:rPr>
          <w:rFonts w:ascii="Times New Roman" w:hAnsi="Times New Roman" w:cs="Times New Roman"/>
          <w:color w:val="7F7F7F"/>
          <w:spacing w:val="14"/>
        </w:rPr>
        <w:t xml:space="preserve"> </w:t>
      </w:r>
      <w:r w:rsidRPr="004B2E02">
        <w:rPr>
          <w:rFonts w:ascii="Times New Roman" w:hAnsi="Times New Roman" w:cs="Times New Roman"/>
          <w:color w:val="7F7F7F"/>
        </w:rPr>
        <w:t>лесочком</w:t>
      </w:r>
      <w:r w:rsidRPr="004B2E02">
        <w:rPr>
          <w:rFonts w:ascii="Times New Roman" w:hAnsi="Times New Roman" w:cs="Times New Roman"/>
          <w:color w:val="7F7F7F"/>
          <w:spacing w:val="15"/>
        </w:rPr>
        <w:t xml:space="preserve"> </w:t>
      </w:r>
      <w:r w:rsidRPr="004B2E02">
        <w:rPr>
          <w:rFonts w:ascii="Times New Roman" w:hAnsi="Times New Roman" w:cs="Times New Roman"/>
          <w:color w:val="7F7F7F"/>
        </w:rPr>
        <w:t>лиса</w:t>
      </w:r>
      <w:r w:rsidRPr="004B2E02">
        <w:rPr>
          <w:rFonts w:ascii="Times New Roman" w:hAnsi="Times New Roman" w:cs="Times New Roman"/>
          <w:color w:val="7F7F7F"/>
          <w:spacing w:val="11"/>
        </w:rPr>
        <w:t xml:space="preserve"> </w:t>
      </w:r>
      <w:r w:rsidRPr="004B2E02">
        <w:rPr>
          <w:rFonts w:ascii="Times New Roman" w:hAnsi="Times New Roman" w:cs="Times New Roman"/>
          <w:color w:val="7F7F7F"/>
        </w:rPr>
        <w:t>с</w:t>
      </w:r>
      <w:r w:rsidRPr="004B2E02">
        <w:rPr>
          <w:rFonts w:ascii="Times New Roman" w:hAnsi="Times New Roman" w:cs="Times New Roman"/>
          <w:color w:val="7F7F7F"/>
          <w:spacing w:val="11"/>
        </w:rPr>
        <w:t xml:space="preserve"> </w:t>
      </w:r>
      <w:r w:rsidRPr="004B2E02">
        <w:rPr>
          <w:rFonts w:ascii="Times New Roman" w:hAnsi="Times New Roman" w:cs="Times New Roman"/>
          <w:color w:val="7F7F7F"/>
        </w:rPr>
        <w:t>кузовочком…»,</w:t>
      </w:r>
    </w:p>
    <w:p w:rsidR="00F71406" w:rsidRPr="004B2E02" w:rsidRDefault="00F71406" w:rsidP="00AD7EE1">
      <w:pPr>
        <w:pStyle w:val="ac"/>
        <w:ind w:left="-284" w:firstLine="0"/>
        <w:rPr>
          <w:color w:val="7F7F7F"/>
          <w:sz w:val="22"/>
          <w:szCs w:val="22"/>
        </w:rPr>
      </w:pPr>
      <w:r w:rsidRPr="004B2E02">
        <w:rPr>
          <w:color w:val="7F7F7F"/>
          <w:sz w:val="22"/>
          <w:szCs w:val="22"/>
        </w:rPr>
        <w:t>«Большие ноги», «Водичка, водичка», «Вот и люди спят», «Дождик, дождик, полно лить…», «Заяц</w:t>
      </w:r>
      <w:r w:rsidRPr="004B2E02">
        <w:rPr>
          <w:color w:val="7F7F7F"/>
          <w:spacing w:val="-57"/>
          <w:sz w:val="22"/>
          <w:szCs w:val="22"/>
        </w:rPr>
        <w:t xml:space="preserve"> </w:t>
      </w:r>
      <w:r w:rsidRPr="004B2E02">
        <w:rPr>
          <w:color w:val="7F7F7F"/>
          <w:sz w:val="22"/>
          <w:szCs w:val="22"/>
        </w:rPr>
        <w:t>Егорка…»,</w:t>
      </w:r>
      <w:r w:rsidRPr="004B2E02">
        <w:rPr>
          <w:color w:val="7F7F7F"/>
          <w:spacing w:val="1"/>
          <w:sz w:val="22"/>
          <w:szCs w:val="22"/>
        </w:rPr>
        <w:t xml:space="preserve"> </w:t>
      </w:r>
      <w:r w:rsidRPr="004B2E02">
        <w:rPr>
          <w:color w:val="7F7F7F"/>
          <w:sz w:val="22"/>
          <w:szCs w:val="22"/>
        </w:rPr>
        <w:t>«Идет</w:t>
      </w:r>
      <w:r w:rsidRPr="004B2E02">
        <w:rPr>
          <w:color w:val="7F7F7F"/>
          <w:spacing w:val="1"/>
          <w:sz w:val="22"/>
          <w:szCs w:val="22"/>
        </w:rPr>
        <w:t xml:space="preserve"> </w:t>
      </w:r>
      <w:r w:rsidRPr="004B2E02">
        <w:rPr>
          <w:color w:val="7F7F7F"/>
          <w:sz w:val="22"/>
          <w:szCs w:val="22"/>
        </w:rPr>
        <w:t>коза</w:t>
      </w:r>
      <w:r w:rsidRPr="004B2E02">
        <w:rPr>
          <w:color w:val="7F7F7F"/>
          <w:spacing w:val="1"/>
          <w:sz w:val="22"/>
          <w:szCs w:val="22"/>
        </w:rPr>
        <w:t xml:space="preserve"> </w:t>
      </w:r>
      <w:r w:rsidRPr="004B2E02">
        <w:rPr>
          <w:color w:val="7F7F7F"/>
          <w:sz w:val="22"/>
          <w:szCs w:val="22"/>
        </w:rPr>
        <w:t>рогатая»,</w:t>
      </w:r>
      <w:r w:rsidRPr="004B2E02">
        <w:rPr>
          <w:color w:val="7F7F7F"/>
          <w:spacing w:val="1"/>
          <w:sz w:val="22"/>
          <w:szCs w:val="22"/>
        </w:rPr>
        <w:t xml:space="preserve"> </w:t>
      </w:r>
      <w:r w:rsidRPr="004B2E02">
        <w:rPr>
          <w:color w:val="7F7F7F"/>
          <w:sz w:val="22"/>
          <w:szCs w:val="22"/>
        </w:rPr>
        <w:t>«Из-за</w:t>
      </w:r>
      <w:r w:rsidRPr="004B2E02">
        <w:rPr>
          <w:color w:val="7F7F7F"/>
          <w:spacing w:val="1"/>
          <w:sz w:val="22"/>
          <w:szCs w:val="22"/>
        </w:rPr>
        <w:t xml:space="preserve"> </w:t>
      </w:r>
      <w:r w:rsidRPr="004B2E02">
        <w:rPr>
          <w:color w:val="7F7F7F"/>
          <w:sz w:val="22"/>
          <w:szCs w:val="22"/>
        </w:rPr>
        <w:t>леса,</w:t>
      </w:r>
      <w:r w:rsidRPr="004B2E02">
        <w:rPr>
          <w:color w:val="7F7F7F"/>
          <w:spacing w:val="1"/>
          <w:sz w:val="22"/>
          <w:szCs w:val="22"/>
        </w:rPr>
        <w:t xml:space="preserve"> </w:t>
      </w:r>
      <w:r w:rsidRPr="004B2E02">
        <w:rPr>
          <w:color w:val="7F7F7F"/>
          <w:sz w:val="22"/>
          <w:szCs w:val="22"/>
        </w:rPr>
        <w:t>из-за</w:t>
      </w:r>
      <w:r w:rsidRPr="004B2E02">
        <w:rPr>
          <w:color w:val="7F7F7F"/>
          <w:spacing w:val="1"/>
          <w:sz w:val="22"/>
          <w:szCs w:val="22"/>
        </w:rPr>
        <w:t xml:space="preserve"> </w:t>
      </w:r>
      <w:r w:rsidRPr="004B2E02">
        <w:rPr>
          <w:color w:val="7F7F7F"/>
          <w:sz w:val="22"/>
          <w:szCs w:val="22"/>
        </w:rPr>
        <w:t>гор…»,</w:t>
      </w:r>
      <w:r w:rsidRPr="004B2E02">
        <w:rPr>
          <w:color w:val="7F7F7F"/>
          <w:spacing w:val="1"/>
          <w:sz w:val="22"/>
          <w:szCs w:val="22"/>
        </w:rPr>
        <w:t xml:space="preserve"> </w:t>
      </w:r>
      <w:r w:rsidRPr="004B2E02">
        <w:rPr>
          <w:color w:val="7F7F7F"/>
          <w:sz w:val="22"/>
          <w:szCs w:val="22"/>
        </w:rPr>
        <w:t>«Катя,</w:t>
      </w:r>
      <w:r w:rsidRPr="004B2E02">
        <w:rPr>
          <w:color w:val="7F7F7F"/>
          <w:spacing w:val="1"/>
          <w:sz w:val="22"/>
          <w:szCs w:val="22"/>
        </w:rPr>
        <w:t xml:space="preserve"> </w:t>
      </w:r>
      <w:r w:rsidRPr="004B2E02">
        <w:rPr>
          <w:color w:val="7F7F7F"/>
          <w:sz w:val="22"/>
          <w:szCs w:val="22"/>
        </w:rPr>
        <w:t>Катя…»,</w:t>
      </w:r>
      <w:r w:rsidRPr="004B2E02">
        <w:rPr>
          <w:color w:val="7F7F7F"/>
          <w:spacing w:val="1"/>
          <w:sz w:val="22"/>
          <w:szCs w:val="22"/>
        </w:rPr>
        <w:t xml:space="preserve"> </w:t>
      </w:r>
      <w:r w:rsidRPr="004B2E02">
        <w:rPr>
          <w:color w:val="7F7F7F"/>
          <w:sz w:val="22"/>
          <w:szCs w:val="22"/>
        </w:rPr>
        <w:t>«Кисонька-</w:t>
      </w:r>
      <w:r w:rsidRPr="004B2E02">
        <w:rPr>
          <w:color w:val="7F7F7F"/>
          <w:spacing w:val="1"/>
          <w:sz w:val="22"/>
          <w:szCs w:val="22"/>
        </w:rPr>
        <w:t xml:space="preserve"> </w:t>
      </w:r>
      <w:r w:rsidRPr="004B2E02">
        <w:rPr>
          <w:color w:val="7F7F7F"/>
          <w:sz w:val="22"/>
          <w:szCs w:val="22"/>
        </w:rPr>
        <w:t>мурысонька…», «Наша Маша маленька…», «Наши уточки с утра», «Огуречик, огуречик…», «Ой</w:t>
      </w:r>
      <w:r w:rsidRPr="004B2E02">
        <w:rPr>
          <w:color w:val="7F7F7F"/>
          <w:spacing w:val="1"/>
          <w:sz w:val="22"/>
          <w:szCs w:val="22"/>
        </w:rPr>
        <w:t xml:space="preserve"> </w:t>
      </w:r>
      <w:r w:rsidRPr="004B2E02">
        <w:rPr>
          <w:color w:val="7F7F7F"/>
          <w:sz w:val="22"/>
          <w:szCs w:val="22"/>
        </w:rPr>
        <w:t>ду-ду,</w:t>
      </w:r>
      <w:r w:rsidRPr="004B2E02">
        <w:rPr>
          <w:color w:val="7F7F7F"/>
          <w:spacing w:val="38"/>
          <w:sz w:val="22"/>
          <w:szCs w:val="22"/>
        </w:rPr>
        <w:t xml:space="preserve"> </w:t>
      </w:r>
      <w:r w:rsidRPr="004B2E02">
        <w:rPr>
          <w:color w:val="7F7F7F"/>
          <w:sz w:val="22"/>
          <w:szCs w:val="22"/>
        </w:rPr>
        <w:t>ду-ду,</w:t>
      </w:r>
      <w:r w:rsidRPr="004B2E02">
        <w:rPr>
          <w:color w:val="7F7F7F"/>
          <w:spacing w:val="39"/>
          <w:sz w:val="22"/>
          <w:szCs w:val="22"/>
        </w:rPr>
        <w:t xml:space="preserve"> </w:t>
      </w:r>
      <w:r w:rsidRPr="004B2E02">
        <w:rPr>
          <w:color w:val="7F7F7F"/>
          <w:sz w:val="22"/>
          <w:szCs w:val="22"/>
        </w:rPr>
        <w:t>ду-ду!</w:t>
      </w:r>
      <w:r w:rsidRPr="004B2E02">
        <w:rPr>
          <w:color w:val="7F7F7F"/>
          <w:spacing w:val="41"/>
          <w:sz w:val="22"/>
          <w:szCs w:val="22"/>
        </w:rPr>
        <w:t xml:space="preserve"> </w:t>
      </w:r>
      <w:r w:rsidRPr="004B2E02">
        <w:rPr>
          <w:color w:val="7F7F7F"/>
          <w:sz w:val="22"/>
          <w:szCs w:val="22"/>
        </w:rPr>
        <w:t>Сидит</w:t>
      </w:r>
      <w:r w:rsidRPr="004B2E02">
        <w:rPr>
          <w:color w:val="7F7F7F"/>
          <w:spacing w:val="40"/>
          <w:sz w:val="22"/>
          <w:szCs w:val="22"/>
        </w:rPr>
        <w:t xml:space="preserve"> </w:t>
      </w:r>
      <w:r w:rsidRPr="004B2E02">
        <w:rPr>
          <w:color w:val="7F7F7F"/>
          <w:sz w:val="22"/>
          <w:szCs w:val="22"/>
        </w:rPr>
        <w:t>ворон</w:t>
      </w:r>
      <w:r w:rsidRPr="004B2E02">
        <w:rPr>
          <w:color w:val="7F7F7F"/>
          <w:spacing w:val="40"/>
          <w:sz w:val="22"/>
          <w:szCs w:val="22"/>
        </w:rPr>
        <w:t xml:space="preserve"> </w:t>
      </w:r>
      <w:r w:rsidRPr="004B2E02">
        <w:rPr>
          <w:color w:val="7F7F7F"/>
          <w:sz w:val="22"/>
          <w:szCs w:val="22"/>
        </w:rPr>
        <w:t>на</w:t>
      </w:r>
      <w:r w:rsidRPr="004B2E02">
        <w:rPr>
          <w:color w:val="7F7F7F"/>
          <w:spacing w:val="39"/>
          <w:sz w:val="22"/>
          <w:szCs w:val="22"/>
        </w:rPr>
        <w:t xml:space="preserve"> </w:t>
      </w:r>
      <w:r w:rsidRPr="004B2E02">
        <w:rPr>
          <w:color w:val="7F7F7F"/>
          <w:sz w:val="22"/>
          <w:szCs w:val="22"/>
        </w:rPr>
        <w:t>дубу»,</w:t>
      </w:r>
      <w:r w:rsidRPr="004B2E02">
        <w:rPr>
          <w:color w:val="7F7F7F"/>
          <w:spacing w:val="43"/>
          <w:sz w:val="22"/>
          <w:szCs w:val="22"/>
        </w:rPr>
        <w:t xml:space="preserve"> </w:t>
      </w:r>
      <w:r w:rsidRPr="004B2E02">
        <w:rPr>
          <w:color w:val="7F7F7F"/>
          <w:sz w:val="22"/>
          <w:szCs w:val="22"/>
        </w:rPr>
        <w:t>«Поехали,</w:t>
      </w:r>
      <w:r w:rsidRPr="004B2E02">
        <w:rPr>
          <w:color w:val="7F7F7F"/>
          <w:spacing w:val="39"/>
          <w:sz w:val="22"/>
          <w:szCs w:val="22"/>
        </w:rPr>
        <w:t xml:space="preserve"> </w:t>
      </w:r>
      <w:r w:rsidRPr="004B2E02">
        <w:rPr>
          <w:color w:val="7F7F7F"/>
          <w:sz w:val="22"/>
          <w:szCs w:val="22"/>
        </w:rPr>
        <w:t>поехали»,</w:t>
      </w:r>
      <w:r w:rsidRPr="004B2E02">
        <w:rPr>
          <w:color w:val="7F7F7F"/>
          <w:spacing w:val="44"/>
          <w:sz w:val="22"/>
          <w:szCs w:val="22"/>
        </w:rPr>
        <w:t xml:space="preserve"> </w:t>
      </w:r>
      <w:r w:rsidRPr="004B2E02">
        <w:rPr>
          <w:color w:val="7F7F7F"/>
          <w:sz w:val="22"/>
          <w:szCs w:val="22"/>
        </w:rPr>
        <w:t>«Пошел</w:t>
      </w:r>
      <w:r w:rsidRPr="004B2E02">
        <w:rPr>
          <w:color w:val="7F7F7F"/>
          <w:spacing w:val="40"/>
          <w:sz w:val="22"/>
          <w:szCs w:val="22"/>
        </w:rPr>
        <w:t xml:space="preserve"> </w:t>
      </w:r>
      <w:r w:rsidRPr="004B2E02">
        <w:rPr>
          <w:color w:val="7F7F7F"/>
          <w:sz w:val="22"/>
          <w:szCs w:val="22"/>
        </w:rPr>
        <w:t>котик</w:t>
      </w:r>
      <w:r w:rsidRPr="004B2E02">
        <w:rPr>
          <w:color w:val="7F7F7F"/>
          <w:spacing w:val="40"/>
          <w:sz w:val="22"/>
          <w:szCs w:val="22"/>
        </w:rPr>
        <w:t xml:space="preserve"> </w:t>
      </w:r>
      <w:r w:rsidRPr="004B2E02">
        <w:rPr>
          <w:color w:val="7F7F7F"/>
          <w:sz w:val="22"/>
          <w:szCs w:val="22"/>
        </w:rPr>
        <w:t>на</w:t>
      </w:r>
      <w:r w:rsidRPr="004B2E02">
        <w:rPr>
          <w:color w:val="7F7F7F"/>
          <w:spacing w:val="39"/>
          <w:sz w:val="22"/>
          <w:szCs w:val="22"/>
        </w:rPr>
        <w:t xml:space="preserve"> </w:t>
      </w:r>
      <w:r w:rsidRPr="004B2E02">
        <w:rPr>
          <w:color w:val="7F7F7F"/>
          <w:sz w:val="22"/>
          <w:szCs w:val="22"/>
        </w:rPr>
        <w:t>Торжок…»,</w:t>
      </w:r>
    </w:p>
    <w:p w:rsidR="00F71406" w:rsidRPr="004B2E02" w:rsidRDefault="00F71406" w:rsidP="00AD7EE1">
      <w:pPr>
        <w:pStyle w:val="ac"/>
        <w:ind w:left="-284" w:firstLine="0"/>
        <w:rPr>
          <w:color w:val="7F7F7F"/>
          <w:sz w:val="22"/>
          <w:szCs w:val="22"/>
        </w:rPr>
      </w:pPr>
      <w:r w:rsidRPr="004B2E02">
        <w:rPr>
          <w:color w:val="7F7F7F"/>
          <w:sz w:val="22"/>
          <w:szCs w:val="22"/>
        </w:rPr>
        <w:t>«Тили-бом!...», «Уж</w:t>
      </w:r>
      <w:r w:rsidRPr="004B2E02">
        <w:rPr>
          <w:color w:val="7F7F7F"/>
          <w:spacing w:val="-5"/>
          <w:sz w:val="22"/>
          <w:szCs w:val="22"/>
        </w:rPr>
        <w:t xml:space="preserve"> </w:t>
      </w:r>
      <w:r w:rsidRPr="004B2E02">
        <w:rPr>
          <w:color w:val="7F7F7F"/>
          <w:sz w:val="22"/>
          <w:szCs w:val="22"/>
        </w:rPr>
        <w:t>ты,</w:t>
      </w:r>
      <w:r w:rsidRPr="004B2E02">
        <w:rPr>
          <w:color w:val="7F7F7F"/>
          <w:spacing w:val="-6"/>
          <w:sz w:val="22"/>
          <w:szCs w:val="22"/>
        </w:rPr>
        <w:t xml:space="preserve"> </w:t>
      </w:r>
      <w:r w:rsidRPr="004B2E02">
        <w:rPr>
          <w:color w:val="7F7F7F"/>
          <w:sz w:val="22"/>
          <w:szCs w:val="22"/>
        </w:rPr>
        <w:t>радуга-дуга», «Улитка,</w:t>
      </w:r>
      <w:r w:rsidRPr="004B2E02">
        <w:rPr>
          <w:color w:val="7F7F7F"/>
          <w:spacing w:val="-4"/>
          <w:sz w:val="22"/>
          <w:szCs w:val="22"/>
        </w:rPr>
        <w:t xml:space="preserve"> </w:t>
      </w:r>
      <w:r w:rsidRPr="004B2E02">
        <w:rPr>
          <w:color w:val="7F7F7F"/>
          <w:sz w:val="22"/>
          <w:szCs w:val="22"/>
        </w:rPr>
        <w:t>улитка…»,</w:t>
      </w:r>
      <w:r w:rsidRPr="004B2E02">
        <w:rPr>
          <w:color w:val="7F7F7F"/>
          <w:spacing w:val="-2"/>
          <w:sz w:val="22"/>
          <w:szCs w:val="22"/>
        </w:rPr>
        <w:t xml:space="preserve"> </w:t>
      </w:r>
      <w:r w:rsidRPr="004B2E02">
        <w:rPr>
          <w:color w:val="7F7F7F"/>
          <w:sz w:val="22"/>
          <w:szCs w:val="22"/>
        </w:rPr>
        <w:t>«Чики,</w:t>
      </w:r>
      <w:r w:rsidRPr="004B2E02">
        <w:rPr>
          <w:color w:val="7F7F7F"/>
          <w:spacing w:val="-5"/>
          <w:sz w:val="22"/>
          <w:szCs w:val="22"/>
        </w:rPr>
        <w:t xml:space="preserve"> </w:t>
      </w:r>
      <w:r w:rsidRPr="004B2E02">
        <w:rPr>
          <w:color w:val="7F7F7F"/>
          <w:sz w:val="22"/>
          <w:szCs w:val="22"/>
        </w:rPr>
        <w:t>чики,</w:t>
      </w:r>
      <w:r w:rsidRPr="004B2E02">
        <w:rPr>
          <w:color w:val="7F7F7F"/>
          <w:spacing w:val="-6"/>
          <w:sz w:val="22"/>
          <w:szCs w:val="22"/>
        </w:rPr>
        <w:t xml:space="preserve"> </w:t>
      </w:r>
      <w:r w:rsidRPr="004B2E02">
        <w:rPr>
          <w:color w:val="7F7F7F"/>
          <w:sz w:val="22"/>
          <w:szCs w:val="22"/>
        </w:rPr>
        <w:t>кички…».</w:t>
      </w:r>
    </w:p>
    <w:p w:rsidR="00F71406" w:rsidRPr="004B2E02" w:rsidRDefault="00F71406" w:rsidP="00AD7EE1">
      <w:pPr>
        <w:pStyle w:val="ac"/>
        <w:ind w:left="-284" w:firstLine="0"/>
        <w:rPr>
          <w:color w:val="7F7F7F"/>
          <w:sz w:val="22"/>
          <w:szCs w:val="22"/>
        </w:rPr>
      </w:pPr>
      <w:r w:rsidRPr="004B2E02">
        <w:rPr>
          <w:i/>
          <w:color w:val="7F7F7F"/>
          <w:sz w:val="22"/>
          <w:szCs w:val="22"/>
        </w:rPr>
        <w:t>Русские народные сказки</w:t>
      </w:r>
      <w:r w:rsidRPr="004B2E02">
        <w:rPr>
          <w:color w:val="7F7F7F"/>
          <w:sz w:val="22"/>
          <w:szCs w:val="22"/>
        </w:rPr>
        <w:t>. «Заюшкина избушка» (обработка О. Капицы), «Как коза избушку</w:t>
      </w:r>
      <w:r w:rsidRPr="004B2E02">
        <w:rPr>
          <w:color w:val="7F7F7F"/>
          <w:spacing w:val="1"/>
          <w:sz w:val="22"/>
          <w:szCs w:val="22"/>
        </w:rPr>
        <w:t xml:space="preserve"> </w:t>
      </w:r>
      <w:r w:rsidRPr="004B2E02">
        <w:rPr>
          <w:color w:val="7F7F7F"/>
          <w:sz w:val="22"/>
          <w:szCs w:val="22"/>
        </w:rPr>
        <w:t>построила» (обработка М.А. Булатова), «Кот, петух и лиса» (обработка М. Боголюбской), «Лиса и</w:t>
      </w:r>
      <w:r w:rsidRPr="004B2E02">
        <w:rPr>
          <w:color w:val="7F7F7F"/>
          <w:spacing w:val="1"/>
          <w:sz w:val="22"/>
          <w:szCs w:val="22"/>
        </w:rPr>
        <w:t xml:space="preserve"> </w:t>
      </w:r>
      <w:r w:rsidRPr="004B2E02">
        <w:rPr>
          <w:color w:val="7F7F7F"/>
          <w:sz w:val="22"/>
          <w:szCs w:val="22"/>
        </w:rPr>
        <w:t>заяц» (обработка В. Даля), «Маша и медведь» (обработка М.А. Булатова), «Снегурушка и лиса»</w:t>
      </w:r>
      <w:r w:rsidRPr="004B2E02">
        <w:rPr>
          <w:color w:val="7F7F7F"/>
          <w:spacing w:val="1"/>
          <w:sz w:val="22"/>
          <w:szCs w:val="22"/>
        </w:rPr>
        <w:t xml:space="preserve"> </w:t>
      </w:r>
      <w:r w:rsidRPr="004B2E02">
        <w:rPr>
          <w:color w:val="7F7F7F"/>
          <w:sz w:val="22"/>
          <w:szCs w:val="22"/>
        </w:rPr>
        <w:t>(обработка</w:t>
      </w:r>
      <w:r w:rsidRPr="004B2E02">
        <w:rPr>
          <w:color w:val="7F7F7F"/>
          <w:spacing w:val="-2"/>
          <w:sz w:val="22"/>
          <w:szCs w:val="22"/>
        </w:rPr>
        <w:t xml:space="preserve"> </w:t>
      </w:r>
      <w:r w:rsidRPr="004B2E02">
        <w:rPr>
          <w:color w:val="7F7F7F"/>
          <w:sz w:val="22"/>
          <w:szCs w:val="22"/>
        </w:rPr>
        <w:t>А.Н. Толстого).</w:t>
      </w:r>
    </w:p>
    <w:p w:rsidR="00F71406" w:rsidRPr="004B2E02" w:rsidRDefault="00F71406" w:rsidP="00AD7EE1">
      <w:pPr>
        <w:pStyle w:val="ac"/>
        <w:ind w:left="-284" w:firstLine="0"/>
        <w:rPr>
          <w:color w:val="7F7F7F"/>
          <w:sz w:val="22"/>
          <w:szCs w:val="22"/>
        </w:rPr>
      </w:pPr>
      <w:r w:rsidRPr="004B2E02">
        <w:rPr>
          <w:i/>
          <w:color w:val="7F7F7F"/>
          <w:sz w:val="22"/>
          <w:szCs w:val="22"/>
        </w:rPr>
        <w:t xml:space="preserve">Фольклор народов мира. </w:t>
      </w:r>
      <w:r w:rsidRPr="004B2E02">
        <w:rPr>
          <w:color w:val="7F7F7F"/>
          <w:sz w:val="22"/>
          <w:szCs w:val="22"/>
        </w:rPr>
        <w:t>«Бу-бу, я рогатый», лит. сказка (обработка Ю. Григорьева); «В</w:t>
      </w:r>
      <w:r w:rsidRPr="004B2E02">
        <w:rPr>
          <w:color w:val="7F7F7F"/>
          <w:spacing w:val="1"/>
          <w:sz w:val="22"/>
          <w:szCs w:val="22"/>
        </w:rPr>
        <w:t xml:space="preserve"> </w:t>
      </w:r>
      <w:r w:rsidRPr="004B2E02">
        <w:rPr>
          <w:color w:val="7F7F7F"/>
          <w:sz w:val="22"/>
          <w:szCs w:val="22"/>
        </w:rPr>
        <w:t>гостях</w:t>
      </w:r>
      <w:r w:rsidRPr="004B2E02">
        <w:rPr>
          <w:color w:val="7F7F7F"/>
          <w:spacing w:val="1"/>
          <w:sz w:val="22"/>
          <w:szCs w:val="22"/>
        </w:rPr>
        <w:t xml:space="preserve"> </w:t>
      </w:r>
      <w:r w:rsidRPr="004B2E02">
        <w:rPr>
          <w:color w:val="7F7F7F"/>
          <w:sz w:val="22"/>
          <w:szCs w:val="22"/>
        </w:rPr>
        <w:t>у</w:t>
      </w:r>
      <w:r w:rsidRPr="004B2E02">
        <w:rPr>
          <w:color w:val="7F7F7F"/>
          <w:spacing w:val="1"/>
          <w:sz w:val="22"/>
          <w:szCs w:val="22"/>
        </w:rPr>
        <w:t xml:space="preserve"> </w:t>
      </w:r>
      <w:r w:rsidRPr="004B2E02">
        <w:rPr>
          <w:color w:val="7F7F7F"/>
          <w:sz w:val="22"/>
          <w:szCs w:val="22"/>
        </w:rPr>
        <w:t>королевы»,</w:t>
      </w:r>
      <w:r w:rsidRPr="004B2E02">
        <w:rPr>
          <w:color w:val="7F7F7F"/>
          <w:spacing w:val="1"/>
          <w:sz w:val="22"/>
          <w:szCs w:val="22"/>
        </w:rPr>
        <w:t xml:space="preserve"> </w:t>
      </w:r>
      <w:r w:rsidRPr="004B2E02">
        <w:rPr>
          <w:color w:val="7F7F7F"/>
          <w:sz w:val="22"/>
          <w:szCs w:val="22"/>
        </w:rPr>
        <w:t>«Разговор»,</w:t>
      </w:r>
      <w:r w:rsidRPr="004B2E02">
        <w:rPr>
          <w:color w:val="7F7F7F"/>
          <w:spacing w:val="1"/>
          <w:sz w:val="22"/>
          <w:szCs w:val="22"/>
        </w:rPr>
        <w:t xml:space="preserve"> </w:t>
      </w:r>
      <w:r w:rsidRPr="004B2E02">
        <w:rPr>
          <w:color w:val="7F7F7F"/>
          <w:sz w:val="22"/>
          <w:szCs w:val="22"/>
        </w:rPr>
        <w:t>англ.</w:t>
      </w:r>
      <w:r w:rsidRPr="004B2E02">
        <w:rPr>
          <w:color w:val="7F7F7F"/>
          <w:spacing w:val="1"/>
          <w:sz w:val="22"/>
          <w:szCs w:val="22"/>
        </w:rPr>
        <w:t xml:space="preserve"> </w:t>
      </w:r>
      <w:r w:rsidRPr="004B2E02">
        <w:rPr>
          <w:color w:val="7F7F7F"/>
          <w:sz w:val="22"/>
          <w:szCs w:val="22"/>
        </w:rPr>
        <w:t>нар.</w:t>
      </w:r>
      <w:r w:rsidRPr="004B2E02">
        <w:rPr>
          <w:color w:val="7F7F7F"/>
          <w:spacing w:val="1"/>
          <w:sz w:val="22"/>
          <w:szCs w:val="22"/>
        </w:rPr>
        <w:t xml:space="preserve"> </w:t>
      </w:r>
      <w:r w:rsidRPr="004B2E02">
        <w:rPr>
          <w:color w:val="7F7F7F"/>
          <w:sz w:val="22"/>
          <w:szCs w:val="22"/>
        </w:rPr>
        <w:t>песенки</w:t>
      </w:r>
      <w:r w:rsidRPr="004B2E02">
        <w:rPr>
          <w:color w:val="7F7F7F"/>
          <w:spacing w:val="1"/>
          <w:sz w:val="22"/>
          <w:szCs w:val="22"/>
        </w:rPr>
        <w:t xml:space="preserve"> </w:t>
      </w:r>
      <w:r w:rsidRPr="004B2E02">
        <w:rPr>
          <w:color w:val="7F7F7F"/>
          <w:sz w:val="22"/>
          <w:szCs w:val="22"/>
        </w:rPr>
        <w:t>(пер.</w:t>
      </w:r>
      <w:r w:rsidRPr="004B2E02">
        <w:rPr>
          <w:color w:val="7F7F7F"/>
          <w:spacing w:val="1"/>
          <w:sz w:val="22"/>
          <w:szCs w:val="22"/>
        </w:rPr>
        <w:t xml:space="preserve"> </w:t>
      </w:r>
      <w:r w:rsidRPr="004B2E02">
        <w:rPr>
          <w:color w:val="7F7F7F"/>
          <w:sz w:val="22"/>
          <w:szCs w:val="22"/>
        </w:rPr>
        <w:t>и</w:t>
      </w:r>
      <w:r w:rsidRPr="004B2E02">
        <w:rPr>
          <w:color w:val="7F7F7F"/>
          <w:spacing w:val="1"/>
          <w:sz w:val="22"/>
          <w:szCs w:val="22"/>
        </w:rPr>
        <w:t xml:space="preserve"> </w:t>
      </w:r>
      <w:r w:rsidRPr="004B2E02">
        <w:rPr>
          <w:color w:val="7F7F7F"/>
          <w:sz w:val="22"/>
          <w:szCs w:val="22"/>
        </w:rPr>
        <w:t>обработка</w:t>
      </w:r>
      <w:r w:rsidRPr="004B2E02">
        <w:rPr>
          <w:color w:val="7F7F7F"/>
          <w:spacing w:val="1"/>
          <w:sz w:val="22"/>
          <w:szCs w:val="22"/>
        </w:rPr>
        <w:t xml:space="preserve"> </w:t>
      </w:r>
      <w:r w:rsidRPr="004B2E02">
        <w:rPr>
          <w:color w:val="7F7F7F"/>
          <w:sz w:val="22"/>
          <w:szCs w:val="22"/>
        </w:rPr>
        <w:t>С.</w:t>
      </w:r>
      <w:r w:rsidRPr="004B2E02">
        <w:rPr>
          <w:color w:val="7F7F7F"/>
          <w:spacing w:val="1"/>
          <w:sz w:val="22"/>
          <w:szCs w:val="22"/>
        </w:rPr>
        <w:t xml:space="preserve"> </w:t>
      </w:r>
      <w:r w:rsidRPr="004B2E02">
        <w:rPr>
          <w:color w:val="7F7F7F"/>
          <w:sz w:val="22"/>
          <w:szCs w:val="22"/>
        </w:rPr>
        <w:t>Маршака);</w:t>
      </w:r>
      <w:r w:rsidRPr="004B2E02">
        <w:rPr>
          <w:color w:val="7F7F7F"/>
          <w:spacing w:val="1"/>
          <w:sz w:val="22"/>
          <w:szCs w:val="22"/>
        </w:rPr>
        <w:t xml:space="preserve"> </w:t>
      </w:r>
      <w:r w:rsidRPr="004B2E02">
        <w:rPr>
          <w:color w:val="7F7F7F"/>
          <w:sz w:val="22"/>
          <w:szCs w:val="22"/>
        </w:rPr>
        <w:t>«Ой</w:t>
      </w:r>
      <w:r w:rsidRPr="004B2E02">
        <w:rPr>
          <w:color w:val="7F7F7F"/>
          <w:spacing w:val="1"/>
          <w:sz w:val="22"/>
          <w:szCs w:val="22"/>
        </w:rPr>
        <w:t xml:space="preserve"> </w:t>
      </w:r>
      <w:r w:rsidRPr="004B2E02">
        <w:rPr>
          <w:color w:val="7F7F7F"/>
          <w:sz w:val="22"/>
          <w:szCs w:val="22"/>
        </w:rPr>
        <w:t>ты</w:t>
      </w:r>
      <w:r w:rsidRPr="004B2E02">
        <w:rPr>
          <w:color w:val="7F7F7F"/>
          <w:spacing w:val="1"/>
          <w:sz w:val="22"/>
          <w:szCs w:val="22"/>
        </w:rPr>
        <w:t xml:space="preserve"> </w:t>
      </w:r>
      <w:r w:rsidRPr="004B2E02">
        <w:rPr>
          <w:color w:val="7F7F7F"/>
          <w:sz w:val="22"/>
          <w:szCs w:val="22"/>
        </w:rPr>
        <w:t>заюшка-пострел…», пер. с молд. И. Токмаковой; «Снегирек», пер. с нем. В. Викторова, «Три</w:t>
      </w:r>
      <w:r w:rsidRPr="004B2E02">
        <w:rPr>
          <w:color w:val="7F7F7F"/>
          <w:spacing w:val="1"/>
          <w:sz w:val="22"/>
          <w:szCs w:val="22"/>
        </w:rPr>
        <w:t xml:space="preserve"> </w:t>
      </w:r>
      <w:r w:rsidRPr="004B2E02">
        <w:rPr>
          <w:color w:val="7F7F7F"/>
          <w:sz w:val="22"/>
          <w:szCs w:val="22"/>
        </w:rPr>
        <w:t>веселых братца», пер. с нем. Л. Яхнина; «Ты, собачка, не лай…», пер. с молд. И. Токмаковой; «У</w:t>
      </w:r>
      <w:r w:rsidRPr="004B2E02">
        <w:rPr>
          <w:color w:val="7F7F7F"/>
          <w:spacing w:val="1"/>
          <w:sz w:val="22"/>
          <w:szCs w:val="22"/>
        </w:rPr>
        <w:t xml:space="preserve"> </w:t>
      </w:r>
      <w:r w:rsidRPr="004B2E02">
        <w:rPr>
          <w:color w:val="7F7F7F"/>
          <w:sz w:val="22"/>
          <w:szCs w:val="22"/>
        </w:rPr>
        <w:t>солнышка</w:t>
      </w:r>
      <w:r w:rsidRPr="004B2E02">
        <w:rPr>
          <w:color w:val="7F7F7F"/>
          <w:spacing w:val="-1"/>
          <w:sz w:val="22"/>
          <w:szCs w:val="22"/>
        </w:rPr>
        <w:t xml:space="preserve"> </w:t>
      </w:r>
      <w:r w:rsidRPr="004B2E02">
        <w:rPr>
          <w:color w:val="7F7F7F"/>
          <w:sz w:val="22"/>
          <w:szCs w:val="22"/>
        </w:rPr>
        <w:t>в</w:t>
      </w:r>
      <w:r w:rsidRPr="004B2E02">
        <w:rPr>
          <w:color w:val="7F7F7F"/>
          <w:spacing w:val="-2"/>
          <w:sz w:val="22"/>
          <w:szCs w:val="22"/>
        </w:rPr>
        <w:t xml:space="preserve"> </w:t>
      </w:r>
      <w:r w:rsidRPr="004B2E02">
        <w:rPr>
          <w:color w:val="7F7F7F"/>
          <w:sz w:val="22"/>
          <w:szCs w:val="22"/>
        </w:rPr>
        <w:t>гостях»,</w:t>
      </w:r>
      <w:r w:rsidRPr="004B2E02">
        <w:rPr>
          <w:color w:val="7F7F7F"/>
          <w:spacing w:val="2"/>
          <w:sz w:val="22"/>
          <w:szCs w:val="22"/>
        </w:rPr>
        <w:t xml:space="preserve"> </w:t>
      </w:r>
      <w:r w:rsidRPr="004B2E02">
        <w:rPr>
          <w:color w:val="7F7F7F"/>
          <w:sz w:val="22"/>
          <w:szCs w:val="22"/>
        </w:rPr>
        <w:t>словацк.</w:t>
      </w:r>
      <w:r w:rsidRPr="004B2E02">
        <w:rPr>
          <w:color w:val="7F7F7F"/>
          <w:spacing w:val="-1"/>
          <w:sz w:val="22"/>
          <w:szCs w:val="22"/>
        </w:rPr>
        <w:t xml:space="preserve"> </w:t>
      </w:r>
      <w:r w:rsidRPr="004B2E02">
        <w:rPr>
          <w:color w:val="7F7F7F"/>
          <w:sz w:val="22"/>
          <w:szCs w:val="22"/>
        </w:rPr>
        <w:t>нар.</w:t>
      </w:r>
      <w:r w:rsidRPr="004B2E02">
        <w:rPr>
          <w:color w:val="7F7F7F"/>
          <w:spacing w:val="-1"/>
          <w:sz w:val="22"/>
          <w:szCs w:val="22"/>
        </w:rPr>
        <w:t xml:space="preserve"> </w:t>
      </w:r>
      <w:r w:rsidRPr="004B2E02">
        <w:rPr>
          <w:color w:val="7F7F7F"/>
          <w:sz w:val="22"/>
          <w:szCs w:val="22"/>
        </w:rPr>
        <w:t>сказка</w:t>
      </w:r>
      <w:r w:rsidRPr="004B2E02">
        <w:rPr>
          <w:color w:val="7F7F7F"/>
          <w:spacing w:val="-1"/>
          <w:sz w:val="22"/>
          <w:szCs w:val="22"/>
        </w:rPr>
        <w:t xml:space="preserve"> </w:t>
      </w:r>
      <w:r w:rsidRPr="004B2E02">
        <w:rPr>
          <w:color w:val="7F7F7F"/>
          <w:sz w:val="22"/>
          <w:szCs w:val="22"/>
        </w:rPr>
        <w:t>(пер.</w:t>
      </w:r>
      <w:r w:rsidRPr="004B2E02">
        <w:rPr>
          <w:color w:val="7F7F7F"/>
          <w:spacing w:val="-1"/>
          <w:sz w:val="22"/>
          <w:szCs w:val="22"/>
        </w:rPr>
        <w:t xml:space="preserve"> </w:t>
      </w:r>
      <w:r w:rsidRPr="004B2E02">
        <w:rPr>
          <w:color w:val="7F7F7F"/>
          <w:sz w:val="22"/>
          <w:szCs w:val="22"/>
        </w:rPr>
        <w:t>и</w:t>
      </w:r>
      <w:r w:rsidRPr="004B2E02">
        <w:rPr>
          <w:color w:val="7F7F7F"/>
          <w:spacing w:val="3"/>
          <w:sz w:val="22"/>
          <w:szCs w:val="22"/>
        </w:rPr>
        <w:t xml:space="preserve"> </w:t>
      </w:r>
      <w:r w:rsidRPr="004B2E02">
        <w:rPr>
          <w:color w:val="7F7F7F"/>
          <w:sz w:val="22"/>
          <w:szCs w:val="22"/>
        </w:rPr>
        <w:t>обраб. С.</w:t>
      </w:r>
      <w:r w:rsidRPr="004B2E02">
        <w:rPr>
          <w:color w:val="7F7F7F"/>
          <w:spacing w:val="-1"/>
          <w:sz w:val="22"/>
          <w:szCs w:val="22"/>
        </w:rPr>
        <w:t xml:space="preserve"> </w:t>
      </w:r>
      <w:r w:rsidRPr="004B2E02">
        <w:rPr>
          <w:color w:val="7F7F7F"/>
          <w:sz w:val="22"/>
          <w:szCs w:val="22"/>
        </w:rPr>
        <w:t>Могилевской</w:t>
      </w:r>
      <w:r w:rsidRPr="004B2E02">
        <w:rPr>
          <w:color w:val="7F7F7F"/>
          <w:spacing w:val="-1"/>
          <w:sz w:val="22"/>
          <w:szCs w:val="22"/>
        </w:rPr>
        <w:t xml:space="preserve"> </w:t>
      </w:r>
      <w:r w:rsidRPr="004B2E02">
        <w:rPr>
          <w:color w:val="7F7F7F"/>
          <w:sz w:val="22"/>
          <w:szCs w:val="22"/>
        </w:rPr>
        <w:t>и Л.</w:t>
      </w:r>
      <w:r w:rsidRPr="004B2E02">
        <w:rPr>
          <w:color w:val="7F7F7F"/>
          <w:spacing w:val="-2"/>
          <w:sz w:val="22"/>
          <w:szCs w:val="22"/>
        </w:rPr>
        <w:t xml:space="preserve"> </w:t>
      </w:r>
      <w:r w:rsidRPr="004B2E02">
        <w:rPr>
          <w:color w:val="7F7F7F"/>
          <w:sz w:val="22"/>
          <w:szCs w:val="22"/>
        </w:rPr>
        <w:t>Зориной).</w:t>
      </w:r>
    </w:p>
    <w:p w:rsidR="00F71406" w:rsidRPr="004B2E02" w:rsidRDefault="00F71406" w:rsidP="00AD7EE1">
      <w:pPr>
        <w:spacing w:after="0" w:line="240" w:lineRule="auto"/>
        <w:ind w:left="-284"/>
        <w:jc w:val="both"/>
        <w:rPr>
          <w:rFonts w:ascii="Times New Roman" w:hAnsi="Times New Roman" w:cs="Times New Roman"/>
          <w:i/>
          <w:color w:val="7F7F7F"/>
        </w:rPr>
      </w:pPr>
      <w:r w:rsidRPr="004B2E02">
        <w:rPr>
          <w:rFonts w:ascii="Times New Roman" w:hAnsi="Times New Roman" w:cs="Times New Roman"/>
          <w:i/>
          <w:color w:val="7F7F7F"/>
        </w:rPr>
        <w:t>Произведения</w:t>
      </w:r>
      <w:r w:rsidRPr="004B2E02">
        <w:rPr>
          <w:rFonts w:ascii="Times New Roman" w:hAnsi="Times New Roman" w:cs="Times New Roman"/>
          <w:i/>
          <w:color w:val="7F7F7F"/>
          <w:spacing w:val="-5"/>
        </w:rPr>
        <w:t xml:space="preserve"> </w:t>
      </w:r>
      <w:r w:rsidRPr="004B2E02">
        <w:rPr>
          <w:rFonts w:ascii="Times New Roman" w:hAnsi="Times New Roman" w:cs="Times New Roman"/>
          <w:i/>
          <w:color w:val="7F7F7F"/>
        </w:rPr>
        <w:t>поэтов</w:t>
      </w:r>
      <w:r w:rsidRPr="004B2E02">
        <w:rPr>
          <w:rFonts w:ascii="Times New Roman" w:hAnsi="Times New Roman" w:cs="Times New Roman"/>
          <w:i/>
          <w:color w:val="7F7F7F"/>
          <w:spacing w:val="-3"/>
        </w:rPr>
        <w:t xml:space="preserve"> </w:t>
      </w:r>
      <w:r w:rsidRPr="004B2E02">
        <w:rPr>
          <w:rFonts w:ascii="Times New Roman" w:hAnsi="Times New Roman" w:cs="Times New Roman"/>
          <w:i/>
          <w:color w:val="7F7F7F"/>
        </w:rPr>
        <w:t>и писателей</w:t>
      </w:r>
      <w:r w:rsidRPr="004B2E02">
        <w:rPr>
          <w:rFonts w:ascii="Times New Roman" w:hAnsi="Times New Roman" w:cs="Times New Roman"/>
          <w:i/>
          <w:color w:val="7F7F7F"/>
          <w:spacing w:val="-2"/>
        </w:rPr>
        <w:t xml:space="preserve"> </w:t>
      </w:r>
      <w:r w:rsidRPr="004B2E02">
        <w:rPr>
          <w:rFonts w:ascii="Times New Roman" w:hAnsi="Times New Roman" w:cs="Times New Roman"/>
          <w:i/>
          <w:color w:val="7F7F7F"/>
        </w:rPr>
        <w:t>России</w:t>
      </w:r>
    </w:p>
    <w:p w:rsidR="00F71406" w:rsidRPr="004B2E02" w:rsidRDefault="00F71406" w:rsidP="00AD7EE1">
      <w:pPr>
        <w:pStyle w:val="ac"/>
        <w:ind w:left="-284" w:firstLine="0"/>
        <w:rPr>
          <w:color w:val="7F7F7F"/>
          <w:sz w:val="22"/>
          <w:szCs w:val="22"/>
        </w:rPr>
      </w:pPr>
      <w:r w:rsidRPr="004B2E02">
        <w:rPr>
          <w:i/>
          <w:color w:val="7F7F7F"/>
          <w:sz w:val="22"/>
          <w:szCs w:val="22"/>
        </w:rPr>
        <w:t>Поэзия.</w:t>
      </w:r>
      <w:r w:rsidRPr="004B2E02">
        <w:rPr>
          <w:i/>
          <w:color w:val="7F7F7F"/>
          <w:spacing w:val="23"/>
          <w:sz w:val="22"/>
          <w:szCs w:val="22"/>
        </w:rPr>
        <w:t xml:space="preserve"> </w:t>
      </w:r>
      <w:r w:rsidRPr="004B2E02">
        <w:rPr>
          <w:color w:val="7F7F7F"/>
          <w:sz w:val="22"/>
          <w:szCs w:val="22"/>
        </w:rPr>
        <w:t>Аким</w:t>
      </w:r>
      <w:r w:rsidRPr="004B2E02">
        <w:rPr>
          <w:color w:val="7F7F7F"/>
          <w:spacing w:val="22"/>
          <w:sz w:val="22"/>
          <w:szCs w:val="22"/>
        </w:rPr>
        <w:t xml:space="preserve"> </w:t>
      </w:r>
      <w:r w:rsidRPr="004B2E02">
        <w:rPr>
          <w:color w:val="7F7F7F"/>
          <w:sz w:val="22"/>
          <w:szCs w:val="22"/>
        </w:rPr>
        <w:t>Я.Л.</w:t>
      </w:r>
      <w:r w:rsidRPr="004B2E02">
        <w:rPr>
          <w:color w:val="7F7F7F"/>
          <w:spacing w:val="26"/>
          <w:sz w:val="22"/>
          <w:szCs w:val="22"/>
        </w:rPr>
        <w:t xml:space="preserve"> </w:t>
      </w:r>
      <w:r w:rsidRPr="004B2E02">
        <w:rPr>
          <w:color w:val="7F7F7F"/>
          <w:sz w:val="22"/>
          <w:szCs w:val="22"/>
        </w:rPr>
        <w:t>«Мама»;</w:t>
      </w:r>
      <w:r w:rsidRPr="004B2E02">
        <w:rPr>
          <w:color w:val="7F7F7F"/>
          <w:spacing w:val="26"/>
          <w:sz w:val="22"/>
          <w:szCs w:val="22"/>
        </w:rPr>
        <w:t xml:space="preserve"> </w:t>
      </w:r>
      <w:r w:rsidRPr="004B2E02">
        <w:rPr>
          <w:color w:val="7F7F7F"/>
          <w:sz w:val="22"/>
          <w:szCs w:val="22"/>
        </w:rPr>
        <w:t>Александрова</w:t>
      </w:r>
      <w:r w:rsidRPr="004B2E02">
        <w:rPr>
          <w:color w:val="7F7F7F"/>
          <w:spacing w:val="23"/>
          <w:sz w:val="22"/>
          <w:szCs w:val="22"/>
        </w:rPr>
        <w:t xml:space="preserve"> </w:t>
      </w:r>
      <w:r w:rsidRPr="004B2E02">
        <w:rPr>
          <w:color w:val="7F7F7F"/>
          <w:sz w:val="22"/>
          <w:szCs w:val="22"/>
        </w:rPr>
        <w:t>З.Н.</w:t>
      </w:r>
      <w:r w:rsidRPr="004B2E02">
        <w:rPr>
          <w:color w:val="7F7F7F"/>
          <w:spacing w:val="27"/>
          <w:sz w:val="22"/>
          <w:szCs w:val="22"/>
        </w:rPr>
        <w:t xml:space="preserve"> </w:t>
      </w:r>
      <w:r w:rsidRPr="004B2E02">
        <w:rPr>
          <w:color w:val="7F7F7F"/>
          <w:sz w:val="22"/>
          <w:szCs w:val="22"/>
        </w:rPr>
        <w:t>«Гули-гули»,</w:t>
      </w:r>
      <w:r w:rsidRPr="004B2E02">
        <w:rPr>
          <w:color w:val="7F7F7F"/>
          <w:spacing w:val="28"/>
          <w:sz w:val="22"/>
          <w:szCs w:val="22"/>
        </w:rPr>
        <w:t xml:space="preserve"> </w:t>
      </w:r>
      <w:r w:rsidRPr="004B2E02">
        <w:rPr>
          <w:color w:val="7F7F7F"/>
          <w:sz w:val="22"/>
          <w:szCs w:val="22"/>
        </w:rPr>
        <w:t>«Арбуз»;</w:t>
      </w:r>
      <w:r w:rsidRPr="004B2E02">
        <w:rPr>
          <w:color w:val="7F7F7F"/>
          <w:spacing w:val="24"/>
          <w:sz w:val="22"/>
          <w:szCs w:val="22"/>
        </w:rPr>
        <w:t xml:space="preserve"> </w:t>
      </w:r>
      <w:r w:rsidRPr="004B2E02">
        <w:rPr>
          <w:color w:val="7F7F7F"/>
          <w:sz w:val="22"/>
          <w:szCs w:val="22"/>
        </w:rPr>
        <w:t>Барто</w:t>
      </w:r>
      <w:r w:rsidRPr="004B2E02">
        <w:rPr>
          <w:color w:val="7F7F7F"/>
          <w:spacing w:val="24"/>
          <w:sz w:val="22"/>
          <w:szCs w:val="22"/>
        </w:rPr>
        <w:t xml:space="preserve"> </w:t>
      </w:r>
      <w:r w:rsidRPr="004B2E02">
        <w:rPr>
          <w:color w:val="7F7F7F"/>
          <w:sz w:val="22"/>
          <w:szCs w:val="22"/>
        </w:rPr>
        <w:t>А.,</w:t>
      </w:r>
      <w:r w:rsidRPr="004B2E02">
        <w:rPr>
          <w:color w:val="7F7F7F"/>
          <w:spacing w:val="23"/>
          <w:sz w:val="22"/>
          <w:szCs w:val="22"/>
        </w:rPr>
        <w:t xml:space="preserve"> </w:t>
      </w:r>
      <w:r w:rsidRPr="004B2E02">
        <w:rPr>
          <w:color w:val="7F7F7F"/>
          <w:sz w:val="22"/>
          <w:szCs w:val="22"/>
        </w:rPr>
        <w:t>Барто</w:t>
      </w:r>
      <w:r w:rsidRPr="004B2E02">
        <w:rPr>
          <w:color w:val="7F7F7F"/>
          <w:spacing w:val="25"/>
          <w:sz w:val="22"/>
          <w:szCs w:val="22"/>
        </w:rPr>
        <w:t xml:space="preserve"> </w:t>
      </w:r>
      <w:r w:rsidRPr="004B2E02">
        <w:rPr>
          <w:color w:val="7F7F7F"/>
          <w:sz w:val="22"/>
          <w:szCs w:val="22"/>
        </w:rPr>
        <w:t>П.</w:t>
      </w:r>
    </w:p>
    <w:p w:rsidR="00F71406" w:rsidRPr="004B2E02" w:rsidRDefault="00F71406" w:rsidP="00AD7EE1">
      <w:pPr>
        <w:pStyle w:val="ac"/>
        <w:ind w:left="-284" w:firstLine="0"/>
        <w:rPr>
          <w:color w:val="7F7F7F"/>
          <w:sz w:val="22"/>
          <w:szCs w:val="22"/>
        </w:rPr>
      </w:pPr>
      <w:r w:rsidRPr="004B2E02">
        <w:rPr>
          <w:color w:val="7F7F7F"/>
          <w:sz w:val="22"/>
          <w:szCs w:val="22"/>
        </w:rPr>
        <w:t>«Девочка-рѐвушка»;</w:t>
      </w:r>
      <w:r w:rsidRPr="004B2E02">
        <w:rPr>
          <w:color w:val="7F7F7F"/>
          <w:spacing w:val="84"/>
          <w:sz w:val="22"/>
          <w:szCs w:val="22"/>
        </w:rPr>
        <w:t xml:space="preserve"> </w:t>
      </w:r>
      <w:r w:rsidRPr="004B2E02">
        <w:rPr>
          <w:color w:val="7F7F7F"/>
          <w:sz w:val="22"/>
          <w:szCs w:val="22"/>
        </w:rPr>
        <w:t>Берестов</w:t>
      </w:r>
      <w:r w:rsidRPr="004B2E02">
        <w:rPr>
          <w:color w:val="7F7F7F"/>
          <w:spacing w:val="85"/>
          <w:sz w:val="22"/>
          <w:szCs w:val="22"/>
        </w:rPr>
        <w:t xml:space="preserve"> </w:t>
      </w:r>
      <w:r w:rsidRPr="004B2E02">
        <w:rPr>
          <w:color w:val="7F7F7F"/>
          <w:sz w:val="22"/>
          <w:szCs w:val="22"/>
        </w:rPr>
        <w:t>В.Д.</w:t>
      </w:r>
      <w:r w:rsidRPr="004B2E02">
        <w:rPr>
          <w:color w:val="7F7F7F"/>
          <w:spacing w:val="86"/>
          <w:sz w:val="22"/>
          <w:szCs w:val="22"/>
        </w:rPr>
        <w:t xml:space="preserve"> </w:t>
      </w:r>
      <w:r w:rsidRPr="004B2E02">
        <w:rPr>
          <w:color w:val="7F7F7F"/>
          <w:sz w:val="22"/>
          <w:szCs w:val="22"/>
        </w:rPr>
        <w:t>«Веселое</w:t>
      </w:r>
      <w:r w:rsidRPr="004B2E02">
        <w:rPr>
          <w:color w:val="7F7F7F"/>
          <w:spacing w:val="81"/>
          <w:sz w:val="22"/>
          <w:szCs w:val="22"/>
        </w:rPr>
        <w:t xml:space="preserve"> </w:t>
      </w:r>
      <w:r w:rsidRPr="004B2E02">
        <w:rPr>
          <w:color w:val="7F7F7F"/>
          <w:sz w:val="22"/>
          <w:szCs w:val="22"/>
        </w:rPr>
        <w:t>лето»,</w:t>
      </w:r>
      <w:r w:rsidRPr="004B2E02">
        <w:rPr>
          <w:color w:val="7F7F7F"/>
          <w:spacing w:val="87"/>
          <w:sz w:val="22"/>
          <w:szCs w:val="22"/>
        </w:rPr>
        <w:t xml:space="preserve"> </w:t>
      </w:r>
      <w:r w:rsidRPr="004B2E02">
        <w:rPr>
          <w:color w:val="7F7F7F"/>
          <w:sz w:val="22"/>
          <w:szCs w:val="22"/>
        </w:rPr>
        <w:t>«Мишка,</w:t>
      </w:r>
      <w:r w:rsidRPr="004B2E02">
        <w:rPr>
          <w:color w:val="7F7F7F"/>
          <w:spacing w:val="82"/>
          <w:sz w:val="22"/>
          <w:szCs w:val="22"/>
        </w:rPr>
        <w:t xml:space="preserve"> </w:t>
      </w:r>
      <w:r w:rsidRPr="004B2E02">
        <w:rPr>
          <w:color w:val="7F7F7F"/>
          <w:sz w:val="22"/>
          <w:szCs w:val="22"/>
        </w:rPr>
        <w:t>мишка,</w:t>
      </w:r>
      <w:r w:rsidRPr="004B2E02">
        <w:rPr>
          <w:color w:val="7F7F7F"/>
          <w:spacing w:val="82"/>
          <w:sz w:val="22"/>
          <w:szCs w:val="22"/>
        </w:rPr>
        <w:t xml:space="preserve"> </w:t>
      </w:r>
      <w:r w:rsidRPr="004B2E02">
        <w:rPr>
          <w:color w:val="7F7F7F"/>
          <w:sz w:val="22"/>
          <w:szCs w:val="22"/>
        </w:rPr>
        <w:t>лежебока»,</w:t>
      </w:r>
      <w:r w:rsidRPr="004B2E02">
        <w:rPr>
          <w:color w:val="7F7F7F"/>
          <w:spacing w:val="87"/>
          <w:sz w:val="22"/>
          <w:szCs w:val="22"/>
        </w:rPr>
        <w:t xml:space="preserve"> </w:t>
      </w:r>
      <w:r w:rsidRPr="004B2E02">
        <w:rPr>
          <w:color w:val="7F7F7F"/>
          <w:sz w:val="22"/>
          <w:szCs w:val="22"/>
        </w:rPr>
        <w:t>«Котенок»,</w:t>
      </w:r>
    </w:p>
    <w:p w:rsidR="00F71406" w:rsidRPr="004B2E02" w:rsidRDefault="00F71406" w:rsidP="00AD7EE1">
      <w:pPr>
        <w:pStyle w:val="ac"/>
        <w:ind w:left="-284" w:firstLine="0"/>
        <w:rPr>
          <w:color w:val="7F7F7F"/>
          <w:sz w:val="22"/>
          <w:szCs w:val="22"/>
        </w:rPr>
      </w:pPr>
      <w:r w:rsidRPr="004B2E02">
        <w:rPr>
          <w:color w:val="7F7F7F"/>
          <w:sz w:val="22"/>
          <w:szCs w:val="22"/>
        </w:rPr>
        <w:t>«Воробушки»; Введенский А.И. «Мышка»; Лагздынь Г.Р. «Петушок»; Лермонтов М.Ю. «Спи,</w:t>
      </w:r>
      <w:r w:rsidRPr="004B2E02">
        <w:rPr>
          <w:color w:val="7F7F7F"/>
          <w:spacing w:val="1"/>
          <w:sz w:val="22"/>
          <w:szCs w:val="22"/>
        </w:rPr>
        <w:t xml:space="preserve"> </w:t>
      </w:r>
      <w:r w:rsidRPr="004B2E02">
        <w:rPr>
          <w:color w:val="7F7F7F"/>
          <w:sz w:val="22"/>
          <w:szCs w:val="22"/>
        </w:rPr>
        <w:t>младенец…»</w:t>
      </w:r>
      <w:r w:rsidRPr="004B2E02">
        <w:rPr>
          <w:color w:val="7F7F7F"/>
          <w:spacing w:val="1"/>
          <w:sz w:val="22"/>
          <w:szCs w:val="22"/>
        </w:rPr>
        <w:t xml:space="preserve"> </w:t>
      </w:r>
      <w:r w:rsidRPr="004B2E02">
        <w:rPr>
          <w:color w:val="7F7F7F"/>
          <w:sz w:val="22"/>
          <w:szCs w:val="22"/>
        </w:rPr>
        <w:t>(из</w:t>
      </w:r>
      <w:r w:rsidRPr="004B2E02">
        <w:rPr>
          <w:color w:val="7F7F7F"/>
          <w:spacing w:val="1"/>
          <w:sz w:val="22"/>
          <w:szCs w:val="22"/>
        </w:rPr>
        <w:t xml:space="preserve"> </w:t>
      </w:r>
      <w:r w:rsidRPr="004B2E02">
        <w:rPr>
          <w:color w:val="7F7F7F"/>
          <w:sz w:val="22"/>
          <w:szCs w:val="22"/>
        </w:rPr>
        <w:t>стихотворения</w:t>
      </w:r>
      <w:r w:rsidRPr="004B2E02">
        <w:rPr>
          <w:color w:val="7F7F7F"/>
          <w:spacing w:val="1"/>
          <w:sz w:val="22"/>
          <w:szCs w:val="22"/>
        </w:rPr>
        <w:t xml:space="preserve"> </w:t>
      </w:r>
      <w:r w:rsidRPr="004B2E02">
        <w:rPr>
          <w:color w:val="7F7F7F"/>
          <w:sz w:val="22"/>
          <w:szCs w:val="22"/>
        </w:rPr>
        <w:t>«Казачья</w:t>
      </w:r>
      <w:r w:rsidRPr="004B2E02">
        <w:rPr>
          <w:color w:val="7F7F7F"/>
          <w:spacing w:val="1"/>
          <w:sz w:val="22"/>
          <w:szCs w:val="22"/>
        </w:rPr>
        <w:t xml:space="preserve"> </w:t>
      </w:r>
      <w:r w:rsidRPr="004B2E02">
        <w:rPr>
          <w:color w:val="7F7F7F"/>
          <w:sz w:val="22"/>
          <w:szCs w:val="22"/>
        </w:rPr>
        <w:t>колыбельная»);</w:t>
      </w:r>
      <w:r w:rsidRPr="004B2E02">
        <w:rPr>
          <w:color w:val="7F7F7F"/>
          <w:spacing w:val="1"/>
          <w:sz w:val="22"/>
          <w:szCs w:val="22"/>
        </w:rPr>
        <w:t xml:space="preserve"> </w:t>
      </w:r>
      <w:r w:rsidRPr="004B2E02">
        <w:rPr>
          <w:color w:val="7F7F7F"/>
          <w:sz w:val="22"/>
          <w:szCs w:val="22"/>
        </w:rPr>
        <w:t>Маршак</w:t>
      </w:r>
      <w:r w:rsidRPr="004B2E02">
        <w:rPr>
          <w:color w:val="7F7F7F"/>
          <w:spacing w:val="1"/>
          <w:sz w:val="22"/>
          <w:szCs w:val="22"/>
        </w:rPr>
        <w:t xml:space="preserve"> </w:t>
      </w:r>
      <w:r w:rsidRPr="004B2E02">
        <w:rPr>
          <w:color w:val="7F7F7F"/>
          <w:sz w:val="22"/>
          <w:szCs w:val="22"/>
        </w:rPr>
        <w:t>С.Я.</w:t>
      </w:r>
      <w:r w:rsidRPr="004B2E02">
        <w:rPr>
          <w:color w:val="7F7F7F"/>
          <w:spacing w:val="1"/>
          <w:sz w:val="22"/>
          <w:szCs w:val="22"/>
        </w:rPr>
        <w:t xml:space="preserve"> </w:t>
      </w:r>
      <w:r w:rsidRPr="004B2E02">
        <w:rPr>
          <w:color w:val="7F7F7F"/>
          <w:sz w:val="22"/>
          <w:szCs w:val="22"/>
        </w:rPr>
        <w:t>«Сказка</w:t>
      </w:r>
      <w:r w:rsidRPr="004B2E02">
        <w:rPr>
          <w:color w:val="7F7F7F"/>
          <w:spacing w:val="1"/>
          <w:sz w:val="22"/>
          <w:szCs w:val="22"/>
        </w:rPr>
        <w:t xml:space="preserve"> </w:t>
      </w:r>
      <w:r w:rsidRPr="004B2E02">
        <w:rPr>
          <w:color w:val="7F7F7F"/>
          <w:sz w:val="22"/>
          <w:szCs w:val="22"/>
        </w:rPr>
        <w:t>о</w:t>
      </w:r>
      <w:r w:rsidRPr="004B2E02">
        <w:rPr>
          <w:color w:val="7F7F7F"/>
          <w:spacing w:val="1"/>
          <w:sz w:val="22"/>
          <w:szCs w:val="22"/>
        </w:rPr>
        <w:t xml:space="preserve"> </w:t>
      </w:r>
      <w:r w:rsidRPr="004B2E02">
        <w:rPr>
          <w:color w:val="7F7F7F"/>
          <w:sz w:val="22"/>
          <w:szCs w:val="22"/>
        </w:rPr>
        <w:t>глупом</w:t>
      </w:r>
      <w:r w:rsidRPr="004B2E02">
        <w:rPr>
          <w:color w:val="7F7F7F"/>
          <w:spacing w:val="1"/>
          <w:sz w:val="22"/>
          <w:szCs w:val="22"/>
        </w:rPr>
        <w:t xml:space="preserve"> </w:t>
      </w:r>
      <w:r w:rsidRPr="004B2E02">
        <w:rPr>
          <w:color w:val="7F7F7F"/>
          <w:sz w:val="22"/>
          <w:szCs w:val="22"/>
        </w:rPr>
        <w:t>мышонке»;</w:t>
      </w:r>
      <w:r w:rsidRPr="004B2E02">
        <w:rPr>
          <w:color w:val="7F7F7F"/>
          <w:spacing w:val="1"/>
          <w:sz w:val="22"/>
          <w:szCs w:val="22"/>
        </w:rPr>
        <w:t xml:space="preserve"> </w:t>
      </w:r>
      <w:r w:rsidRPr="004B2E02">
        <w:rPr>
          <w:color w:val="7F7F7F"/>
          <w:sz w:val="22"/>
          <w:szCs w:val="22"/>
        </w:rPr>
        <w:t>Мошковская</w:t>
      </w:r>
      <w:r w:rsidRPr="004B2E02">
        <w:rPr>
          <w:color w:val="7F7F7F"/>
          <w:spacing w:val="1"/>
          <w:sz w:val="22"/>
          <w:szCs w:val="22"/>
        </w:rPr>
        <w:t xml:space="preserve"> </w:t>
      </w:r>
      <w:r w:rsidRPr="004B2E02">
        <w:rPr>
          <w:color w:val="7F7F7F"/>
          <w:sz w:val="22"/>
          <w:szCs w:val="22"/>
        </w:rPr>
        <w:t>Э.Э.</w:t>
      </w:r>
      <w:r w:rsidRPr="004B2E02">
        <w:rPr>
          <w:color w:val="7F7F7F"/>
          <w:spacing w:val="1"/>
          <w:sz w:val="22"/>
          <w:szCs w:val="22"/>
        </w:rPr>
        <w:t xml:space="preserve"> </w:t>
      </w:r>
      <w:r w:rsidRPr="004B2E02">
        <w:rPr>
          <w:color w:val="7F7F7F"/>
          <w:sz w:val="22"/>
          <w:szCs w:val="22"/>
        </w:rPr>
        <w:t>«Приказ»</w:t>
      </w:r>
      <w:r w:rsidRPr="004B2E02">
        <w:rPr>
          <w:color w:val="7F7F7F"/>
          <w:spacing w:val="1"/>
          <w:sz w:val="22"/>
          <w:szCs w:val="22"/>
        </w:rPr>
        <w:t xml:space="preserve"> </w:t>
      </w:r>
      <w:r w:rsidRPr="004B2E02">
        <w:rPr>
          <w:color w:val="7F7F7F"/>
          <w:sz w:val="22"/>
          <w:szCs w:val="22"/>
        </w:rPr>
        <w:t>(в</w:t>
      </w:r>
      <w:r w:rsidRPr="004B2E02">
        <w:rPr>
          <w:color w:val="7F7F7F"/>
          <w:spacing w:val="1"/>
          <w:sz w:val="22"/>
          <w:szCs w:val="22"/>
        </w:rPr>
        <w:t xml:space="preserve"> </w:t>
      </w:r>
      <w:r w:rsidRPr="004B2E02">
        <w:rPr>
          <w:color w:val="7F7F7F"/>
          <w:sz w:val="22"/>
          <w:szCs w:val="22"/>
        </w:rPr>
        <w:t>сокр.),</w:t>
      </w:r>
      <w:r w:rsidRPr="004B2E02">
        <w:rPr>
          <w:color w:val="7F7F7F"/>
          <w:spacing w:val="1"/>
          <w:sz w:val="22"/>
          <w:szCs w:val="22"/>
        </w:rPr>
        <w:t xml:space="preserve"> </w:t>
      </w:r>
      <w:r w:rsidRPr="004B2E02">
        <w:rPr>
          <w:color w:val="7F7F7F"/>
          <w:sz w:val="22"/>
          <w:szCs w:val="22"/>
        </w:rPr>
        <w:t>«Мчится</w:t>
      </w:r>
      <w:r w:rsidRPr="004B2E02">
        <w:rPr>
          <w:color w:val="7F7F7F"/>
          <w:spacing w:val="1"/>
          <w:sz w:val="22"/>
          <w:szCs w:val="22"/>
        </w:rPr>
        <w:t xml:space="preserve"> </w:t>
      </w:r>
      <w:r w:rsidRPr="004B2E02">
        <w:rPr>
          <w:color w:val="7F7F7F"/>
          <w:sz w:val="22"/>
          <w:szCs w:val="22"/>
        </w:rPr>
        <w:t>поезд»;</w:t>
      </w:r>
      <w:r w:rsidRPr="004B2E02">
        <w:rPr>
          <w:color w:val="7F7F7F"/>
          <w:spacing w:val="1"/>
          <w:sz w:val="22"/>
          <w:szCs w:val="22"/>
        </w:rPr>
        <w:t xml:space="preserve"> </w:t>
      </w:r>
      <w:r w:rsidRPr="004B2E02">
        <w:rPr>
          <w:color w:val="7F7F7F"/>
          <w:sz w:val="22"/>
          <w:szCs w:val="22"/>
        </w:rPr>
        <w:t>Пикулева</w:t>
      </w:r>
      <w:r w:rsidRPr="004B2E02">
        <w:rPr>
          <w:color w:val="7F7F7F"/>
          <w:spacing w:val="1"/>
          <w:sz w:val="22"/>
          <w:szCs w:val="22"/>
        </w:rPr>
        <w:t xml:space="preserve"> </w:t>
      </w:r>
      <w:r w:rsidRPr="004B2E02">
        <w:rPr>
          <w:color w:val="7F7F7F"/>
          <w:sz w:val="22"/>
          <w:szCs w:val="22"/>
        </w:rPr>
        <w:t>Н.В.</w:t>
      </w:r>
      <w:r w:rsidRPr="004B2E02">
        <w:rPr>
          <w:color w:val="7F7F7F"/>
          <w:spacing w:val="1"/>
          <w:sz w:val="22"/>
          <w:szCs w:val="22"/>
        </w:rPr>
        <w:t xml:space="preserve"> </w:t>
      </w:r>
      <w:r w:rsidRPr="004B2E02">
        <w:rPr>
          <w:color w:val="7F7F7F"/>
          <w:sz w:val="22"/>
          <w:szCs w:val="22"/>
        </w:rPr>
        <w:t>«Лисий</w:t>
      </w:r>
      <w:r w:rsidRPr="004B2E02">
        <w:rPr>
          <w:color w:val="7F7F7F"/>
          <w:spacing w:val="1"/>
          <w:sz w:val="22"/>
          <w:szCs w:val="22"/>
        </w:rPr>
        <w:t xml:space="preserve"> </w:t>
      </w:r>
      <w:r w:rsidRPr="004B2E02">
        <w:rPr>
          <w:color w:val="7F7F7F"/>
          <w:sz w:val="22"/>
          <w:szCs w:val="22"/>
        </w:rPr>
        <w:t>хвостик», «Надувала кашка шар…»; Плещеев А.Н. «Травка зеленеет…»; Пушкин А.С. «Ветер,</w:t>
      </w:r>
      <w:r w:rsidRPr="004B2E02">
        <w:rPr>
          <w:color w:val="7F7F7F"/>
          <w:spacing w:val="1"/>
          <w:sz w:val="22"/>
          <w:szCs w:val="22"/>
        </w:rPr>
        <w:t xml:space="preserve"> </w:t>
      </w:r>
      <w:r w:rsidRPr="004B2E02">
        <w:rPr>
          <w:color w:val="7F7F7F"/>
          <w:sz w:val="22"/>
          <w:szCs w:val="22"/>
        </w:rPr>
        <w:t>ветер!...»</w:t>
      </w:r>
      <w:r w:rsidRPr="004B2E02">
        <w:rPr>
          <w:color w:val="7F7F7F"/>
          <w:spacing w:val="1"/>
          <w:sz w:val="22"/>
          <w:szCs w:val="22"/>
        </w:rPr>
        <w:t xml:space="preserve"> </w:t>
      </w:r>
      <w:r w:rsidRPr="004B2E02">
        <w:rPr>
          <w:color w:val="7F7F7F"/>
          <w:sz w:val="22"/>
          <w:szCs w:val="22"/>
        </w:rPr>
        <w:t>(из</w:t>
      </w:r>
      <w:r w:rsidRPr="004B2E02">
        <w:rPr>
          <w:color w:val="7F7F7F"/>
          <w:spacing w:val="1"/>
          <w:sz w:val="22"/>
          <w:szCs w:val="22"/>
        </w:rPr>
        <w:t xml:space="preserve"> </w:t>
      </w:r>
      <w:r w:rsidRPr="004B2E02">
        <w:rPr>
          <w:color w:val="7F7F7F"/>
          <w:sz w:val="22"/>
          <w:szCs w:val="22"/>
        </w:rPr>
        <w:t>«Сказки</w:t>
      </w:r>
      <w:r w:rsidRPr="004B2E02">
        <w:rPr>
          <w:color w:val="7F7F7F"/>
          <w:spacing w:val="1"/>
          <w:sz w:val="22"/>
          <w:szCs w:val="22"/>
        </w:rPr>
        <w:t xml:space="preserve"> </w:t>
      </w:r>
      <w:r w:rsidRPr="004B2E02">
        <w:rPr>
          <w:color w:val="7F7F7F"/>
          <w:sz w:val="22"/>
          <w:szCs w:val="22"/>
        </w:rPr>
        <w:t>о</w:t>
      </w:r>
      <w:r w:rsidRPr="004B2E02">
        <w:rPr>
          <w:color w:val="7F7F7F"/>
          <w:spacing w:val="1"/>
          <w:sz w:val="22"/>
          <w:szCs w:val="22"/>
        </w:rPr>
        <w:t xml:space="preserve"> </w:t>
      </w:r>
      <w:r w:rsidRPr="004B2E02">
        <w:rPr>
          <w:color w:val="7F7F7F"/>
          <w:sz w:val="22"/>
          <w:szCs w:val="22"/>
        </w:rPr>
        <w:t>мертвой</w:t>
      </w:r>
      <w:r w:rsidRPr="004B2E02">
        <w:rPr>
          <w:color w:val="7F7F7F"/>
          <w:spacing w:val="1"/>
          <w:sz w:val="22"/>
          <w:szCs w:val="22"/>
        </w:rPr>
        <w:t xml:space="preserve"> </w:t>
      </w:r>
      <w:r w:rsidRPr="004B2E02">
        <w:rPr>
          <w:color w:val="7F7F7F"/>
          <w:sz w:val="22"/>
          <w:szCs w:val="22"/>
        </w:rPr>
        <w:t>царевне</w:t>
      </w:r>
      <w:r w:rsidRPr="004B2E02">
        <w:rPr>
          <w:color w:val="7F7F7F"/>
          <w:spacing w:val="1"/>
          <w:sz w:val="22"/>
          <w:szCs w:val="22"/>
        </w:rPr>
        <w:t xml:space="preserve"> </w:t>
      </w:r>
      <w:r w:rsidRPr="004B2E02">
        <w:rPr>
          <w:color w:val="7F7F7F"/>
          <w:sz w:val="22"/>
          <w:szCs w:val="22"/>
        </w:rPr>
        <w:t>и</w:t>
      </w:r>
      <w:r w:rsidRPr="004B2E02">
        <w:rPr>
          <w:color w:val="7F7F7F"/>
          <w:spacing w:val="1"/>
          <w:sz w:val="22"/>
          <w:szCs w:val="22"/>
        </w:rPr>
        <w:t xml:space="preserve"> </w:t>
      </w:r>
      <w:r w:rsidRPr="004B2E02">
        <w:rPr>
          <w:color w:val="7F7F7F"/>
          <w:sz w:val="22"/>
          <w:szCs w:val="22"/>
        </w:rPr>
        <w:t>семи</w:t>
      </w:r>
      <w:r w:rsidRPr="004B2E02">
        <w:rPr>
          <w:color w:val="7F7F7F"/>
          <w:spacing w:val="1"/>
          <w:sz w:val="22"/>
          <w:szCs w:val="22"/>
        </w:rPr>
        <w:t xml:space="preserve"> </w:t>
      </w:r>
      <w:r w:rsidRPr="004B2E02">
        <w:rPr>
          <w:color w:val="7F7F7F"/>
          <w:sz w:val="22"/>
          <w:szCs w:val="22"/>
        </w:rPr>
        <w:t>богатырях»;</w:t>
      </w:r>
      <w:r w:rsidRPr="004B2E02">
        <w:rPr>
          <w:color w:val="7F7F7F"/>
          <w:spacing w:val="1"/>
          <w:sz w:val="22"/>
          <w:szCs w:val="22"/>
        </w:rPr>
        <w:t xml:space="preserve"> </w:t>
      </w:r>
      <w:r w:rsidRPr="004B2E02">
        <w:rPr>
          <w:color w:val="7F7F7F"/>
          <w:sz w:val="22"/>
          <w:szCs w:val="22"/>
        </w:rPr>
        <w:t>Орлова</w:t>
      </w:r>
      <w:r w:rsidRPr="004B2E02">
        <w:rPr>
          <w:color w:val="7F7F7F"/>
          <w:spacing w:val="1"/>
          <w:sz w:val="22"/>
          <w:szCs w:val="22"/>
        </w:rPr>
        <w:t xml:space="preserve"> </w:t>
      </w:r>
      <w:r w:rsidRPr="004B2E02">
        <w:rPr>
          <w:color w:val="7F7F7F"/>
          <w:sz w:val="22"/>
          <w:szCs w:val="22"/>
        </w:rPr>
        <w:t>А.</w:t>
      </w:r>
      <w:r w:rsidRPr="004B2E02">
        <w:rPr>
          <w:color w:val="7F7F7F"/>
          <w:spacing w:val="1"/>
          <w:sz w:val="22"/>
          <w:szCs w:val="22"/>
        </w:rPr>
        <w:t xml:space="preserve"> </w:t>
      </w:r>
      <w:r w:rsidRPr="004B2E02">
        <w:rPr>
          <w:color w:val="7F7F7F"/>
          <w:sz w:val="22"/>
          <w:szCs w:val="22"/>
        </w:rPr>
        <w:t>«У</w:t>
      </w:r>
      <w:r w:rsidRPr="004B2E02">
        <w:rPr>
          <w:color w:val="7F7F7F"/>
          <w:spacing w:val="1"/>
          <w:sz w:val="22"/>
          <w:szCs w:val="22"/>
        </w:rPr>
        <w:t xml:space="preserve"> </w:t>
      </w:r>
      <w:r w:rsidRPr="004B2E02">
        <w:rPr>
          <w:color w:val="7F7F7F"/>
          <w:sz w:val="22"/>
          <w:szCs w:val="22"/>
        </w:rPr>
        <w:t>машины</w:t>
      </w:r>
      <w:r w:rsidRPr="004B2E02">
        <w:rPr>
          <w:color w:val="7F7F7F"/>
          <w:spacing w:val="60"/>
          <w:sz w:val="22"/>
          <w:szCs w:val="22"/>
        </w:rPr>
        <w:t xml:space="preserve"> </w:t>
      </w:r>
      <w:r w:rsidRPr="004B2E02">
        <w:rPr>
          <w:color w:val="7F7F7F"/>
          <w:sz w:val="22"/>
          <w:szCs w:val="22"/>
        </w:rPr>
        <w:t>есть</w:t>
      </w:r>
      <w:r w:rsidRPr="004B2E02">
        <w:rPr>
          <w:color w:val="7F7F7F"/>
          <w:spacing w:val="1"/>
          <w:sz w:val="22"/>
          <w:szCs w:val="22"/>
        </w:rPr>
        <w:t xml:space="preserve"> </w:t>
      </w:r>
      <w:r w:rsidRPr="004B2E02">
        <w:rPr>
          <w:color w:val="7F7F7F"/>
          <w:sz w:val="22"/>
          <w:szCs w:val="22"/>
        </w:rPr>
        <w:t>водитель»; Саконская Н.П. «Где мой пальчик?»; Сапгир Г.В. «Кошка»; Хармс Д.И. «Кораблик»;</w:t>
      </w:r>
      <w:r w:rsidRPr="004B2E02">
        <w:rPr>
          <w:color w:val="7F7F7F"/>
          <w:spacing w:val="1"/>
          <w:sz w:val="22"/>
          <w:szCs w:val="22"/>
        </w:rPr>
        <w:t xml:space="preserve"> </w:t>
      </w:r>
      <w:r w:rsidRPr="004B2E02">
        <w:rPr>
          <w:color w:val="7F7F7F"/>
          <w:sz w:val="22"/>
          <w:szCs w:val="22"/>
        </w:rPr>
        <w:t>Чуковский</w:t>
      </w:r>
      <w:r w:rsidRPr="004B2E02">
        <w:rPr>
          <w:color w:val="7F7F7F"/>
          <w:spacing w:val="1"/>
          <w:sz w:val="22"/>
          <w:szCs w:val="22"/>
        </w:rPr>
        <w:t xml:space="preserve"> </w:t>
      </w:r>
      <w:r w:rsidRPr="004B2E02">
        <w:rPr>
          <w:color w:val="7F7F7F"/>
          <w:sz w:val="22"/>
          <w:szCs w:val="22"/>
        </w:rPr>
        <w:t>К.И.</w:t>
      </w:r>
      <w:r w:rsidRPr="004B2E02">
        <w:rPr>
          <w:color w:val="7F7F7F"/>
          <w:spacing w:val="4"/>
          <w:sz w:val="22"/>
          <w:szCs w:val="22"/>
        </w:rPr>
        <w:t xml:space="preserve"> </w:t>
      </w:r>
      <w:r w:rsidRPr="004B2E02">
        <w:rPr>
          <w:color w:val="7F7F7F"/>
          <w:sz w:val="22"/>
          <w:szCs w:val="22"/>
        </w:rPr>
        <w:t>«Федотка»,</w:t>
      </w:r>
      <w:r w:rsidRPr="004B2E02">
        <w:rPr>
          <w:color w:val="7F7F7F"/>
          <w:spacing w:val="4"/>
          <w:sz w:val="22"/>
          <w:szCs w:val="22"/>
        </w:rPr>
        <w:t xml:space="preserve"> </w:t>
      </w:r>
      <w:r w:rsidRPr="004B2E02">
        <w:rPr>
          <w:color w:val="7F7F7F"/>
          <w:sz w:val="22"/>
          <w:szCs w:val="22"/>
        </w:rPr>
        <w:t>«Путаница».</w:t>
      </w:r>
    </w:p>
    <w:p w:rsidR="00F71406" w:rsidRPr="004B2E02" w:rsidRDefault="00F71406" w:rsidP="00AD7EE1">
      <w:pPr>
        <w:pStyle w:val="ac"/>
        <w:ind w:left="-284" w:firstLine="0"/>
        <w:rPr>
          <w:color w:val="7F7F7F"/>
          <w:sz w:val="22"/>
          <w:szCs w:val="22"/>
        </w:rPr>
      </w:pPr>
      <w:r w:rsidRPr="004B2E02">
        <w:rPr>
          <w:i/>
          <w:color w:val="7F7F7F"/>
          <w:sz w:val="22"/>
          <w:szCs w:val="22"/>
        </w:rPr>
        <w:t>Проза</w:t>
      </w:r>
      <w:r w:rsidRPr="004B2E02">
        <w:rPr>
          <w:color w:val="7F7F7F"/>
          <w:sz w:val="22"/>
          <w:szCs w:val="22"/>
        </w:rPr>
        <w:t>.</w:t>
      </w:r>
      <w:r w:rsidRPr="004B2E02">
        <w:rPr>
          <w:color w:val="7F7F7F"/>
          <w:spacing w:val="-4"/>
          <w:sz w:val="22"/>
          <w:szCs w:val="22"/>
        </w:rPr>
        <w:t xml:space="preserve"> </w:t>
      </w:r>
      <w:r w:rsidRPr="004B2E02">
        <w:rPr>
          <w:color w:val="7F7F7F"/>
          <w:sz w:val="22"/>
          <w:szCs w:val="22"/>
        </w:rPr>
        <w:t>Бианки</w:t>
      </w:r>
      <w:r w:rsidRPr="004B2E02">
        <w:rPr>
          <w:color w:val="7F7F7F"/>
          <w:spacing w:val="-4"/>
          <w:sz w:val="22"/>
          <w:szCs w:val="22"/>
        </w:rPr>
        <w:t xml:space="preserve"> </w:t>
      </w:r>
      <w:r w:rsidRPr="004B2E02">
        <w:rPr>
          <w:color w:val="7F7F7F"/>
          <w:sz w:val="22"/>
          <w:szCs w:val="22"/>
        </w:rPr>
        <w:t>В.В. «Лис</w:t>
      </w:r>
      <w:r w:rsidRPr="004B2E02">
        <w:rPr>
          <w:color w:val="7F7F7F"/>
          <w:spacing w:val="-5"/>
          <w:sz w:val="22"/>
          <w:szCs w:val="22"/>
        </w:rPr>
        <w:t xml:space="preserve"> </w:t>
      </w:r>
      <w:r w:rsidRPr="004B2E02">
        <w:rPr>
          <w:color w:val="7F7F7F"/>
          <w:sz w:val="22"/>
          <w:szCs w:val="22"/>
        </w:rPr>
        <w:t>и</w:t>
      </w:r>
      <w:r w:rsidRPr="004B2E02">
        <w:rPr>
          <w:color w:val="7F7F7F"/>
          <w:spacing w:val="-3"/>
          <w:sz w:val="22"/>
          <w:szCs w:val="22"/>
        </w:rPr>
        <w:t xml:space="preserve"> </w:t>
      </w:r>
      <w:r w:rsidRPr="004B2E02">
        <w:rPr>
          <w:color w:val="7F7F7F"/>
          <w:sz w:val="22"/>
          <w:szCs w:val="22"/>
        </w:rPr>
        <w:t>мышонок»;</w:t>
      </w:r>
    </w:p>
    <w:p w:rsidR="00F71406" w:rsidRPr="004B2E02" w:rsidRDefault="00F71406" w:rsidP="00AD7EE1">
      <w:pPr>
        <w:pStyle w:val="ac"/>
        <w:ind w:left="-284" w:firstLine="0"/>
        <w:rPr>
          <w:color w:val="7F7F7F"/>
          <w:sz w:val="22"/>
          <w:szCs w:val="22"/>
        </w:rPr>
      </w:pPr>
      <w:r w:rsidRPr="004B2E02">
        <w:rPr>
          <w:color w:val="7F7F7F"/>
          <w:sz w:val="22"/>
          <w:szCs w:val="22"/>
        </w:rPr>
        <w:t>Калинина Н.Д. «Как Вася ловил рыбу», «В лесу» (из книги «Летом»), «Про жука», «Как</w:t>
      </w:r>
      <w:r w:rsidRPr="004B2E02">
        <w:rPr>
          <w:color w:val="7F7F7F"/>
          <w:spacing w:val="1"/>
          <w:sz w:val="22"/>
          <w:szCs w:val="22"/>
        </w:rPr>
        <w:t xml:space="preserve"> </w:t>
      </w:r>
      <w:r w:rsidRPr="004B2E02">
        <w:rPr>
          <w:color w:val="7F7F7F"/>
          <w:sz w:val="22"/>
          <w:szCs w:val="22"/>
        </w:rPr>
        <w:t>Саша и Алеша пришли в детский сад»; Павлова Н.М. «Земляничка», «На машине»; Симбирская</w:t>
      </w:r>
      <w:r w:rsidRPr="004B2E02">
        <w:rPr>
          <w:color w:val="7F7F7F"/>
          <w:spacing w:val="1"/>
          <w:sz w:val="22"/>
          <w:szCs w:val="22"/>
        </w:rPr>
        <w:t xml:space="preserve"> </w:t>
      </w:r>
      <w:r w:rsidRPr="004B2E02">
        <w:rPr>
          <w:color w:val="7F7F7F"/>
          <w:sz w:val="22"/>
          <w:szCs w:val="22"/>
        </w:rPr>
        <w:t>Ю.С.</w:t>
      </w:r>
      <w:r w:rsidRPr="004B2E02">
        <w:rPr>
          <w:color w:val="7F7F7F"/>
          <w:spacing w:val="37"/>
          <w:sz w:val="22"/>
          <w:szCs w:val="22"/>
        </w:rPr>
        <w:t xml:space="preserve"> </w:t>
      </w:r>
      <w:r w:rsidRPr="004B2E02">
        <w:rPr>
          <w:color w:val="7F7F7F"/>
          <w:sz w:val="22"/>
          <w:szCs w:val="22"/>
        </w:rPr>
        <w:t>«По</w:t>
      </w:r>
      <w:r w:rsidRPr="004B2E02">
        <w:rPr>
          <w:color w:val="7F7F7F"/>
          <w:spacing w:val="36"/>
          <w:sz w:val="22"/>
          <w:szCs w:val="22"/>
        </w:rPr>
        <w:t xml:space="preserve"> </w:t>
      </w:r>
      <w:r w:rsidRPr="004B2E02">
        <w:rPr>
          <w:color w:val="7F7F7F"/>
          <w:sz w:val="22"/>
          <w:szCs w:val="22"/>
        </w:rPr>
        <w:t>тропинке,</w:t>
      </w:r>
      <w:r w:rsidRPr="004B2E02">
        <w:rPr>
          <w:color w:val="7F7F7F"/>
          <w:spacing w:val="36"/>
          <w:sz w:val="22"/>
          <w:szCs w:val="22"/>
        </w:rPr>
        <w:t xml:space="preserve"> </w:t>
      </w:r>
      <w:r w:rsidRPr="004B2E02">
        <w:rPr>
          <w:color w:val="7F7F7F"/>
          <w:sz w:val="22"/>
          <w:szCs w:val="22"/>
        </w:rPr>
        <w:t>по</w:t>
      </w:r>
      <w:r w:rsidRPr="004B2E02">
        <w:rPr>
          <w:color w:val="7F7F7F"/>
          <w:spacing w:val="36"/>
          <w:sz w:val="22"/>
          <w:szCs w:val="22"/>
        </w:rPr>
        <w:t xml:space="preserve"> </w:t>
      </w:r>
      <w:r w:rsidRPr="004B2E02">
        <w:rPr>
          <w:color w:val="7F7F7F"/>
          <w:sz w:val="22"/>
          <w:szCs w:val="22"/>
        </w:rPr>
        <w:t>дорожке»;</w:t>
      </w:r>
      <w:r w:rsidRPr="004B2E02">
        <w:rPr>
          <w:color w:val="7F7F7F"/>
          <w:spacing w:val="37"/>
          <w:sz w:val="22"/>
          <w:szCs w:val="22"/>
        </w:rPr>
        <w:t xml:space="preserve"> </w:t>
      </w:r>
      <w:r w:rsidRPr="004B2E02">
        <w:rPr>
          <w:color w:val="7F7F7F"/>
          <w:sz w:val="22"/>
          <w:szCs w:val="22"/>
        </w:rPr>
        <w:t>Сутеев</w:t>
      </w:r>
      <w:r w:rsidRPr="004B2E02">
        <w:rPr>
          <w:color w:val="7F7F7F"/>
          <w:spacing w:val="35"/>
          <w:sz w:val="22"/>
          <w:szCs w:val="22"/>
        </w:rPr>
        <w:t xml:space="preserve"> </w:t>
      </w:r>
      <w:r w:rsidRPr="004B2E02">
        <w:rPr>
          <w:color w:val="7F7F7F"/>
          <w:sz w:val="22"/>
          <w:szCs w:val="22"/>
        </w:rPr>
        <w:t>В.Г.</w:t>
      </w:r>
      <w:r w:rsidRPr="004B2E02">
        <w:rPr>
          <w:color w:val="7F7F7F"/>
          <w:spacing w:val="41"/>
          <w:sz w:val="22"/>
          <w:szCs w:val="22"/>
        </w:rPr>
        <w:t xml:space="preserve"> </w:t>
      </w:r>
      <w:r w:rsidRPr="004B2E02">
        <w:rPr>
          <w:color w:val="7F7F7F"/>
          <w:sz w:val="22"/>
          <w:szCs w:val="22"/>
        </w:rPr>
        <w:t>«Кто</w:t>
      </w:r>
      <w:r w:rsidRPr="004B2E02">
        <w:rPr>
          <w:color w:val="7F7F7F"/>
          <w:spacing w:val="37"/>
          <w:sz w:val="22"/>
          <w:szCs w:val="22"/>
        </w:rPr>
        <w:t xml:space="preserve"> </w:t>
      </w:r>
      <w:r w:rsidRPr="004B2E02">
        <w:rPr>
          <w:color w:val="7F7F7F"/>
          <w:sz w:val="22"/>
          <w:szCs w:val="22"/>
        </w:rPr>
        <w:t>сказал</w:t>
      </w:r>
      <w:r w:rsidRPr="004B2E02">
        <w:rPr>
          <w:color w:val="7F7F7F"/>
          <w:spacing w:val="40"/>
          <w:sz w:val="22"/>
          <w:szCs w:val="22"/>
        </w:rPr>
        <w:t xml:space="preserve"> </w:t>
      </w:r>
      <w:r w:rsidRPr="004B2E02">
        <w:rPr>
          <w:color w:val="7F7F7F"/>
          <w:sz w:val="22"/>
          <w:szCs w:val="22"/>
        </w:rPr>
        <w:t>«мяу?»,</w:t>
      </w:r>
      <w:r w:rsidRPr="004B2E02">
        <w:rPr>
          <w:color w:val="7F7F7F"/>
          <w:spacing w:val="43"/>
          <w:sz w:val="22"/>
          <w:szCs w:val="22"/>
        </w:rPr>
        <w:t xml:space="preserve"> </w:t>
      </w:r>
      <w:r w:rsidRPr="004B2E02">
        <w:rPr>
          <w:color w:val="7F7F7F"/>
          <w:sz w:val="22"/>
          <w:szCs w:val="22"/>
        </w:rPr>
        <w:t>«Под</w:t>
      </w:r>
      <w:r w:rsidRPr="004B2E02">
        <w:rPr>
          <w:color w:val="7F7F7F"/>
          <w:spacing w:val="36"/>
          <w:sz w:val="22"/>
          <w:szCs w:val="22"/>
        </w:rPr>
        <w:t xml:space="preserve"> </w:t>
      </w:r>
      <w:r w:rsidRPr="004B2E02">
        <w:rPr>
          <w:color w:val="7F7F7F"/>
          <w:sz w:val="22"/>
          <w:szCs w:val="22"/>
        </w:rPr>
        <w:t>грибом»;</w:t>
      </w:r>
      <w:r w:rsidRPr="004B2E02">
        <w:rPr>
          <w:color w:val="7F7F7F"/>
          <w:spacing w:val="37"/>
          <w:sz w:val="22"/>
          <w:szCs w:val="22"/>
        </w:rPr>
        <w:t xml:space="preserve"> </w:t>
      </w:r>
      <w:r w:rsidRPr="004B2E02">
        <w:rPr>
          <w:color w:val="7F7F7F"/>
          <w:sz w:val="22"/>
          <w:szCs w:val="22"/>
        </w:rPr>
        <w:t>Тайц</w:t>
      </w:r>
      <w:r w:rsidRPr="004B2E02">
        <w:rPr>
          <w:color w:val="7F7F7F"/>
          <w:spacing w:val="36"/>
          <w:sz w:val="22"/>
          <w:szCs w:val="22"/>
        </w:rPr>
        <w:t xml:space="preserve"> </w:t>
      </w:r>
      <w:r w:rsidRPr="004B2E02">
        <w:rPr>
          <w:color w:val="7F7F7F"/>
          <w:sz w:val="22"/>
          <w:szCs w:val="22"/>
        </w:rPr>
        <w:t>Я.</w:t>
      </w:r>
      <w:r w:rsidRPr="004B2E02">
        <w:rPr>
          <w:color w:val="7F7F7F"/>
          <w:spacing w:val="36"/>
          <w:sz w:val="22"/>
          <w:szCs w:val="22"/>
        </w:rPr>
        <w:t xml:space="preserve"> </w:t>
      </w:r>
      <w:r w:rsidRPr="004B2E02">
        <w:rPr>
          <w:color w:val="7F7F7F"/>
          <w:sz w:val="22"/>
          <w:szCs w:val="22"/>
        </w:rPr>
        <w:t>М.</w:t>
      </w:r>
    </w:p>
    <w:p w:rsidR="00F71406" w:rsidRPr="004B2E02" w:rsidRDefault="00F71406" w:rsidP="00AD7EE1">
      <w:pPr>
        <w:pStyle w:val="ac"/>
        <w:ind w:left="-284" w:firstLine="0"/>
        <w:rPr>
          <w:color w:val="7F7F7F"/>
          <w:sz w:val="22"/>
          <w:szCs w:val="22"/>
        </w:rPr>
      </w:pPr>
      <w:r w:rsidRPr="004B2E02">
        <w:rPr>
          <w:color w:val="7F7F7F"/>
          <w:sz w:val="22"/>
          <w:szCs w:val="22"/>
        </w:rPr>
        <w:t>«Кубик на кубик», «Впереди всех», «Волк», «Поезд»; Толстой Л.Н. «Три медведя», «Тетя дала</w:t>
      </w:r>
      <w:r w:rsidRPr="004B2E02">
        <w:rPr>
          <w:color w:val="7F7F7F"/>
          <w:spacing w:val="1"/>
          <w:sz w:val="22"/>
          <w:szCs w:val="22"/>
        </w:rPr>
        <w:t xml:space="preserve"> </w:t>
      </w:r>
      <w:r w:rsidRPr="004B2E02">
        <w:rPr>
          <w:color w:val="7F7F7F"/>
          <w:sz w:val="22"/>
          <w:szCs w:val="22"/>
        </w:rPr>
        <w:t>Варе меду», «Слушай меня, пес…», «Была у Насти кукла», «Петя ползал и стал на ножки», «Спала</w:t>
      </w:r>
      <w:r w:rsidRPr="004B2E02">
        <w:rPr>
          <w:color w:val="7F7F7F"/>
          <w:spacing w:val="-57"/>
          <w:sz w:val="22"/>
          <w:szCs w:val="22"/>
        </w:rPr>
        <w:t xml:space="preserve"> </w:t>
      </w:r>
      <w:r w:rsidRPr="004B2E02">
        <w:rPr>
          <w:color w:val="7F7F7F"/>
          <w:sz w:val="22"/>
          <w:szCs w:val="22"/>
        </w:rPr>
        <w:t>кошка</w:t>
      </w:r>
      <w:r w:rsidRPr="004B2E02">
        <w:rPr>
          <w:color w:val="7F7F7F"/>
          <w:spacing w:val="1"/>
          <w:sz w:val="22"/>
          <w:szCs w:val="22"/>
        </w:rPr>
        <w:t xml:space="preserve"> </w:t>
      </w:r>
      <w:r w:rsidRPr="004B2E02">
        <w:rPr>
          <w:color w:val="7F7F7F"/>
          <w:sz w:val="22"/>
          <w:szCs w:val="22"/>
        </w:rPr>
        <w:t>на</w:t>
      </w:r>
      <w:r w:rsidRPr="004B2E02">
        <w:rPr>
          <w:color w:val="7F7F7F"/>
          <w:spacing w:val="1"/>
          <w:sz w:val="22"/>
          <w:szCs w:val="22"/>
        </w:rPr>
        <w:t xml:space="preserve"> </w:t>
      </w:r>
      <w:r w:rsidRPr="004B2E02">
        <w:rPr>
          <w:color w:val="7F7F7F"/>
          <w:sz w:val="22"/>
          <w:szCs w:val="22"/>
        </w:rPr>
        <w:t>крыше…»,</w:t>
      </w:r>
      <w:r w:rsidRPr="004B2E02">
        <w:rPr>
          <w:color w:val="7F7F7F"/>
          <w:spacing w:val="1"/>
          <w:sz w:val="22"/>
          <w:szCs w:val="22"/>
        </w:rPr>
        <w:t xml:space="preserve"> </w:t>
      </w:r>
      <w:r w:rsidRPr="004B2E02">
        <w:rPr>
          <w:color w:val="7F7F7F"/>
          <w:sz w:val="22"/>
          <w:szCs w:val="22"/>
        </w:rPr>
        <w:t>«Был</w:t>
      </w:r>
      <w:r w:rsidRPr="004B2E02">
        <w:rPr>
          <w:color w:val="7F7F7F"/>
          <w:spacing w:val="1"/>
          <w:sz w:val="22"/>
          <w:szCs w:val="22"/>
        </w:rPr>
        <w:t xml:space="preserve"> </w:t>
      </w:r>
      <w:r w:rsidRPr="004B2E02">
        <w:rPr>
          <w:color w:val="7F7F7F"/>
          <w:sz w:val="22"/>
          <w:szCs w:val="22"/>
        </w:rPr>
        <w:t>у</w:t>
      </w:r>
      <w:r w:rsidRPr="004B2E02">
        <w:rPr>
          <w:color w:val="7F7F7F"/>
          <w:spacing w:val="1"/>
          <w:sz w:val="22"/>
          <w:szCs w:val="22"/>
        </w:rPr>
        <w:t xml:space="preserve"> </w:t>
      </w:r>
      <w:r w:rsidRPr="004B2E02">
        <w:rPr>
          <w:color w:val="7F7F7F"/>
          <w:sz w:val="22"/>
          <w:szCs w:val="22"/>
        </w:rPr>
        <w:t>Пети</w:t>
      </w:r>
      <w:r w:rsidRPr="004B2E02">
        <w:rPr>
          <w:color w:val="7F7F7F"/>
          <w:spacing w:val="1"/>
          <w:sz w:val="22"/>
          <w:szCs w:val="22"/>
        </w:rPr>
        <w:t xml:space="preserve"> </w:t>
      </w:r>
      <w:r w:rsidRPr="004B2E02">
        <w:rPr>
          <w:color w:val="7F7F7F"/>
          <w:sz w:val="22"/>
          <w:szCs w:val="22"/>
        </w:rPr>
        <w:t>и</w:t>
      </w:r>
      <w:r w:rsidRPr="004B2E02">
        <w:rPr>
          <w:color w:val="7F7F7F"/>
          <w:spacing w:val="1"/>
          <w:sz w:val="22"/>
          <w:szCs w:val="22"/>
        </w:rPr>
        <w:t xml:space="preserve"> </w:t>
      </w:r>
      <w:r w:rsidRPr="004B2E02">
        <w:rPr>
          <w:color w:val="7F7F7F"/>
          <w:sz w:val="22"/>
          <w:szCs w:val="22"/>
        </w:rPr>
        <w:t>Миши</w:t>
      </w:r>
      <w:r w:rsidRPr="004B2E02">
        <w:rPr>
          <w:color w:val="7F7F7F"/>
          <w:spacing w:val="1"/>
          <w:sz w:val="22"/>
          <w:szCs w:val="22"/>
        </w:rPr>
        <w:t xml:space="preserve"> </w:t>
      </w:r>
      <w:r w:rsidRPr="004B2E02">
        <w:rPr>
          <w:color w:val="7F7F7F"/>
          <w:sz w:val="22"/>
          <w:szCs w:val="22"/>
        </w:rPr>
        <w:t>конь…»;</w:t>
      </w:r>
      <w:r w:rsidRPr="004B2E02">
        <w:rPr>
          <w:color w:val="7F7F7F"/>
          <w:spacing w:val="1"/>
          <w:sz w:val="22"/>
          <w:szCs w:val="22"/>
        </w:rPr>
        <w:t xml:space="preserve"> </w:t>
      </w:r>
      <w:r w:rsidRPr="004B2E02">
        <w:rPr>
          <w:color w:val="7F7F7F"/>
          <w:sz w:val="22"/>
          <w:szCs w:val="22"/>
        </w:rPr>
        <w:t>Ушинский</w:t>
      </w:r>
      <w:r w:rsidRPr="004B2E02">
        <w:rPr>
          <w:color w:val="7F7F7F"/>
          <w:spacing w:val="1"/>
          <w:sz w:val="22"/>
          <w:szCs w:val="22"/>
        </w:rPr>
        <w:t xml:space="preserve"> </w:t>
      </w:r>
      <w:r w:rsidRPr="004B2E02">
        <w:rPr>
          <w:color w:val="7F7F7F"/>
          <w:sz w:val="22"/>
          <w:szCs w:val="22"/>
        </w:rPr>
        <w:t>К.Д.</w:t>
      </w:r>
      <w:r w:rsidRPr="004B2E02">
        <w:rPr>
          <w:color w:val="7F7F7F"/>
          <w:spacing w:val="1"/>
          <w:sz w:val="22"/>
          <w:szCs w:val="22"/>
        </w:rPr>
        <w:t xml:space="preserve"> </w:t>
      </w:r>
      <w:r w:rsidRPr="004B2E02">
        <w:rPr>
          <w:color w:val="7F7F7F"/>
          <w:sz w:val="22"/>
          <w:szCs w:val="22"/>
        </w:rPr>
        <w:t>«Васька»,</w:t>
      </w:r>
      <w:r w:rsidRPr="004B2E02">
        <w:rPr>
          <w:color w:val="7F7F7F"/>
          <w:spacing w:val="1"/>
          <w:sz w:val="22"/>
          <w:szCs w:val="22"/>
        </w:rPr>
        <w:t xml:space="preserve"> </w:t>
      </w:r>
      <w:r w:rsidRPr="004B2E02">
        <w:rPr>
          <w:color w:val="7F7F7F"/>
          <w:sz w:val="22"/>
          <w:szCs w:val="22"/>
        </w:rPr>
        <w:t>«Петушок</w:t>
      </w:r>
      <w:r w:rsidRPr="004B2E02">
        <w:rPr>
          <w:color w:val="7F7F7F"/>
          <w:spacing w:val="1"/>
          <w:sz w:val="22"/>
          <w:szCs w:val="22"/>
        </w:rPr>
        <w:t xml:space="preserve"> </w:t>
      </w:r>
      <w:r w:rsidRPr="004B2E02">
        <w:rPr>
          <w:color w:val="7F7F7F"/>
          <w:sz w:val="22"/>
          <w:szCs w:val="22"/>
        </w:rPr>
        <w:t>с</w:t>
      </w:r>
      <w:r w:rsidRPr="004B2E02">
        <w:rPr>
          <w:color w:val="7F7F7F"/>
          <w:spacing w:val="1"/>
          <w:sz w:val="22"/>
          <w:szCs w:val="22"/>
        </w:rPr>
        <w:t xml:space="preserve"> </w:t>
      </w:r>
      <w:r w:rsidRPr="004B2E02">
        <w:rPr>
          <w:color w:val="7F7F7F"/>
          <w:sz w:val="22"/>
          <w:szCs w:val="22"/>
        </w:rPr>
        <w:t>семьей», «Уточки»; Чарушин Е.И. «Утка с утятами», «Еж» (из книги «В лесу»), «Волчишко»;</w:t>
      </w:r>
      <w:r w:rsidRPr="004B2E02">
        <w:rPr>
          <w:color w:val="7F7F7F"/>
          <w:spacing w:val="1"/>
          <w:sz w:val="22"/>
          <w:szCs w:val="22"/>
        </w:rPr>
        <w:t xml:space="preserve"> </w:t>
      </w:r>
      <w:r w:rsidRPr="004B2E02">
        <w:rPr>
          <w:color w:val="7F7F7F"/>
          <w:sz w:val="22"/>
          <w:szCs w:val="22"/>
        </w:rPr>
        <w:t>Чуковский</w:t>
      </w:r>
      <w:r w:rsidRPr="004B2E02">
        <w:rPr>
          <w:color w:val="7F7F7F"/>
          <w:spacing w:val="-1"/>
          <w:sz w:val="22"/>
          <w:szCs w:val="22"/>
        </w:rPr>
        <w:t xml:space="preserve"> </w:t>
      </w:r>
      <w:r w:rsidRPr="004B2E02">
        <w:rPr>
          <w:color w:val="7F7F7F"/>
          <w:sz w:val="22"/>
          <w:szCs w:val="22"/>
        </w:rPr>
        <w:t>К.И.</w:t>
      </w:r>
      <w:r w:rsidRPr="004B2E02">
        <w:rPr>
          <w:color w:val="7F7F7F"/>
          <w:spacing w:val="4"/>
          <w:sz w:val="22"/>
          <w:szCs w:val="22"/>
        </w:rPr>
        <w:t xml:space="preserve"> </w:t>
      </w:r>
      <w:r w:rsidRPr="004B2E02">
        <w:rPr>
          <w:color w:val="7F7F7F"/>
          <w:sz w:val="22"/>
          <w:szCs w:val="22"/>
        </w:rPr>
        <w:t>«Мойдодыр».</w:t>
      </w:r>
    </w:p>
    <w:p w:rsidR="00F71406" w:rsidRPr="004B2E02" w:rsidRDefault="00F71406" w:rsidP="00AD7EE1">
      <w:pPr>
        <w:pStyle w:val="ac"/>
        <w:ind w:left="-284" w:firstLine="0"/>
        <w:rPr>
          <w:color w:val="7F7F7F"/>
          <w:sz w:val="22"/>
          <w:szCs w:val="22"/>
        </w:rPr>
      </w:pPr>
      <w:r w:rsidRPr="004B2E02">
        <w:rPr>
          <w:i/>
          <w:color w:val="7F7F7F"/>
          <w:sz w:val="22"/>
          <w:szCs w:val="22"/>
        </w:rPr>
        <w:t xml:space="preserve">Произведения поэтов и писателей разных стран. </w:t>
      </w:r>
      <w:r w:rsidRPr="004B2E02">
        <w:rPr>
          <w:color w:val="7F7F7F"/>
          <w:sz w:val="22"/>
          <w:szCs w:val="22"/>
        </w:rPr>
        <w:t>Биссет Д. «Га-га-га!», пер. с англ. Н.</w:t>
      </w:r>
      <w:r w:rsidRPr="004B2E02">
        <w:rPr>
          <w:color w:val="7F7F7F"/>
          <w:spacing w:val="1"/>
          <w:sz w:val="22"/>
          <w:szCs w:val="22"/>
        </w:rPr>
        <w:t xml:space="preserve"> </w:t>
      </w:r>
      <w:r w:rsidRPr="004B2E02">
        <w:rPr>
          <w:color w:val="7F7F7F"/>
          <w:sz w:val="22"/>
          <w:szCs w:val="22"/>
        </w:rPr>
        <w:t>Шерешевской; Дональдсон Д. «Мишка-почтальон», пер. М. Бородицкой; Капутикян С.Б. «Все</w:t>
      </w:r>
      <w:r w:rsidRPr="004B2E02">
        <w:rPr>
          <w:color w:val="7F7F7F"/>
          <w:spacing w:val="1"/>
          <w:sz w:val="22"/>
          <w:szCs w:val="22"/>
        </w:rPr>
        <w:t xml:space="preserve"> </w:t>
      </w:r>
      <w:r w:rsidRPr="004B2E02">
        <w:rPr>
          <w:color w:val="7F7F7F"/>
          <w:sz w:val="22"/>
          <w:szCs w:val="22"/>
        </w:rPr>
        <w:t>спят», «Маша обедает, пер. с арм. Т. Спендиаровой; Остервальдер М. «Приключения маленького</w:t>
      </w:r>
      <w:r w:rsidRPr="004B2E02">
        <w:rPr>
          <w:color w:val="7F7F7F"/>
          <w:spacing w:val="1"/>
          <w:sz w:val="22"/>
          <w:szCs w:val="22"/>
        </w:rPr>
        <w:t xml:space="preserve"> </w:t>
      </w:r>
      <w:r w:rsidRPr="004B2E02">
        <w:rPr>
          <w:color w:val="7F7F7F"/>
          <w:sz w:val="22"/>
          <w:szCs w:val="22"/>
        </w:rPr>
        <w:t>Бобо.</w:t>
      </w:r>
      <w:r w:rsidRPr="004B2E02">
        <w:rPr>
          <w:color w:val="7F7F7F"/>
          <w:spacing w:val="1"/>
          <w:sz w:val="22"/>
          <w:szCs w:val="22"/>
        </w:rPr>
        <w:t xml:space="preserve"> </w:t>
      </w:r>
      <w:r w:rsidRPr="004B2E02">
        <w:rPr>
          <w:color w:val="7F7F7F"/>
          <w:sz w:val="22"/>
          <w:szCs w:val="22"/>
        </w:rPr>
        <w:t>Истории</w:t>
      </w:r>
      <w:r w:rsidRPr="004B2E02">
        <w:rPr>
          <w:color w:val="7F7F7F"/>
          <w:spacing w:val="1"/>
          <w:sz w:val="22"/>
          <w:szCs w:val="22"/>
        </w:rPr>
        <w:t xml:space="preserve"> </w:t>
      </w:r>
      <w:r w:rsidRPr="004B2E02">
        <w:rPr>
          <w:color w:val="7F7F7F"/>
          <w:sz w:val="22"/>
          <w:szCs w:val="22"/>
        </w:rPr>
        <w:t>в</w:t>
      </w:r>
      <w:r w:rsidRPr="004B2E02">
        <w:rPr>
          <w:color w:val="7F7F7F"/>
          <w:spacing w:val="1"/>
          <w:sz w:val="22"/>
          <w:szCs w:val="22"/>
        </w:rPr>
        <w:t xml:space="preserve"> </w:t>
      </w:r>
      <w:r w:rsidRPr="004B2E02">
        <w:rPr>
          <w:color w:val="7F7F7F"/>
          <w:sz w:val="22"/>
          <w:szCs w:val="22"/>
        </w:rPr>
        <w:t>картинках</w:t>
      </w:r>
      <w:r w:rsidRPr="004B2E02">
        <w:rPr>
          <w:color w:val="7F7F7F"/>
          <w:spacing w:val="1"/>
          <w:sz w:val="22"/>
          <w:szCs w:val="22"/>
        </w:rPr>
        <w:t xml:space="preserve"> </w:t>
      </w:r>
      <w:r w:rsidRPr="004B2E02">
        <w:rPr>
          <w:color w:val="7F7F7F"/>
          <w:sz w:val="22"/>
          <w:szCs w:val="22"/>
        </w:rPr>
        <w:t>для</w:t>
      </w:r>
      <w:r w:rsidRPr="004B2E02">
        <w:rPr>
          <w:color w:val="7F7F7F"/>
          <w:spacing w:val="1"/>
          <w:sz w:val="22"/>
          <w:szCs w:val="22"/>
        </w:rPr>
        <w:t xml:space="preserve"> </w:t>
      </w:r>
      <w:r w:rsidRPr="004B2E02">
        <w:rPr>
          <w:color w:val="7F7F7F"/>
          <w:sz w:val="22"/>
          <w:szCs w:val="22"/>
        </w:rPr>
        <w:t>самых</w:t>
      </w:r>
      <w:r w:rsidRPr="004B2E02">
        <w:rPr>
          <w:color w:val="7F7F7F"/>
          <w:spacing w:val="1"/>
          <w:sz w:val="22"/>
          <w:szCs w:val="22"/>
        </w:rPr>
        <w:t xml:space="preserve"> </w:t>
      </w:r>
      <w:r w:rsidRPr="004B2E02">
        <w:rPr>
          <w:color w:val="7F7F7F"/>
          <w:sz w:val="22"/>
          <w:szCs w:val="22"/>
        </w:rPr>
        <w:t>маленьких»,</w:t>
      </w:r>
      <w:r w:rsidRPr="004B2E02">
        <w:rPr>
          <w:color w:val="7F7F7F"/>
          <w:spacing w:val="1"/>
          <w:sz w:val="22"/>
          <w:szCs w:val="22"/>
        </w:rPr>
        <w:t xml:space="preserve"> </w:t>
      </w:r>
      <w:r w:rsidRPr="004B2E02">
        <w:rPr>
          <w:color w:val="7F7F7F"/>
          <w:sz w:val="22"/>
          <w:szCs w:val="22"/>
        </w:rPr>
        <w:t>пер.</w:t>
      </w:r>
      <w:r w:rsidRPr="004B2E02">
        <w:rPr>
          <w:color w:val="7F7F7F"/>
          <w:spacing w:val="1"/>
          <w:sz w:val="22"/>
          <w:szCs w:val="22"/>
        </w:rPr>
        <w:t xml:space="preserve"> </w:t>
      </w:r>
      <w:r w:rsidRPr="004B2E02">
        <w:rPr>
          <w:color w:val="7F7F7F"/>
          <w:sz w:val="22"/>
          <w:szCs w:val="22"/>
        </w:rPr>
        <w:t>Т.Зборовская;</w:t>
      </w:r>
      <w:r w:rsidRPr="004B2E02">
        <w:rPr>
          <w:color w:val="7F7F7F"/>
          <w:spacing w:val="1"/>
          <w:sz w:val="22"/>
          <w:szCs w:val="22"/>
        </w:rPr>
        <w:t xml:space="preserve"> </w:t>
      </w:r>
      <w:r w:rsidRPr="004B2E02">
        <w:rPr>
          <w:color w:val="7F7F7F"/>
          <w:sz w:val="22"/>
          <w:szCs w:val="22"/>
        </w:rPr>
        <w:t>Шертл</w:t>
      </w:r>
      <w:r w:rsidRPr="004B2E02">
        <w:rPr>
          <w:color w:val="7F7F7F"/>
          <w:spacing w:val="1"/>
          <w:sz w:val="22"/>
          <w:szCs w:val="22"/>
        </w:rPr>
        <w:t xml:space="preserve"> </w:t>
      </w:r>
      <w:r w:rsidRPr="004B2E02">
        <w:rPr>
          <w:color w:val="7F7F7F"/>
          <w:sz w:val="22"/>
          <w:szCs w:val="22"/>
        </w:rPr>
        <w:t>А.</w:t>
      </w:r>
      <w:r w:rsidRPr="004B2E02">
        <w:rPr>
          <w:color w:val="7F7F7F"/>
          <w:spacing w:val="1"/>
          <w:sz w:val="22"/>
          <w:szCs w:val="22"/>
        </w:rPr>
        <w:t xml:space="preserve"> </w:t>
      </w:r>
      <w:r w:rsidRPr="004B2E02">
        <w:rPr>
          <w:color w:val="7F7F7F"/>
          <w:sz w:val="22"/>
          <w:szCs w:val="22"/>
        </w:rPr>
        <w:t>«Голубой</w:t>
      </w:r>
      <w:r w:rsidRPr="004B2E02">
        <w:rPr>
          <w:color w:val="7F7F7F"/>
          <w:spacing w:val="1"/>
          <w:sz w:val="22"/>
          <w:szCs w:val="22"/>
        </w:rPr>
        <w:t xml:space="preserve"> </w:t>
      </w:r>
      <w:r w:rsidRPr="004B2E02">
        <w:rPr>
          <w:color w:val="7F7F7F"/>
          <w:sz w:val="22"/>
          <w:szCs w:val="22"/>
        </w:rPr>
        <w:t>грузовичок»,</w:t>
      </w:r>
      <w:r w:rsidRPr="004B2E02">
        <w:rPr>
          <w:color w:val="7F7F7F"/>
          <w:spacing w:val="-3"/>
          <w:sz w:val="22"/>
          <w:szCs w:val="22"/>
        </w:rPr>
        <w:t xml:space="preserve"> </w:t>
      </w:r>
      <w:r w:rsidRPr="004B2E02">
        <w:rPr>
          <w:color w:val="7F7F7F"/>
          <w:sz w:val="22"/>
          <w:szCs w:val="22"/>
        </w:rPr>
        <w:t>пер.</w:t>
      </w:r>
      <w:r w:rsidRPr="004B2E02">
        <w:rPr>
          <w:color w:val="7F7F7F"/>
          <w:spacing w:val="-3"/>
          <w:sz w:val="22"/>
          <w:szCs w:val="22"/>
        </w:rPr>
        <w:t xml:space="preserve"> </w:t>
      </w:r>
      <w:r w:rsidRPr="004B2E02">
        <w:rPr>
          <w:color w:val="7F7F7F"/>
          <w:sz w:val="22"/>
          <w:szCs w:val="22"/>
        </w:rPr>
        <w:t>Ю.</w:t>
      </w:r>
      <w:r w:rsidRPr="004B2E02">
        <w:rPr>
          <w:color w:val="7F7F7F"/>
          <w:spacing w:val="-2"/>
          <w:sz w:val="22"/>
          <w:szCs w:val="22"/>
        </w:rPr>
        <w:t xml:space="preserve"> </w:t>
      </w:r>
      <w:r w:rsidRPr="004B2E02">
        <w:rPr>
          <w:color w:val="7F7F7F"/>
          <w:sz w:val="22"/>
          <w:szCs w:val="22"/>
        </w:rPr>
        <w:t>Шипкова;</w:t>
      </w:r>
      <w:r w:rsidRPr="004B2E02">
        <w:rPr>
          <w:color w:val="7F7F7F"/>
          <w:spacing w:val="-3"/>
          <w:sz w:val="22"/>
          <w:szCs w:val="22"/>
        </w:rPr>
        <w:t xml:space="preserve"> </w:t>
      </w:r>
      <w:r w:rsidRPr="004B2E02">
        <w:rPr>
          <w:color w:val="7F7F7F"/>
          <w:sz w:val="22"/>
          <w:szCs w:val="22"/>
        </w:rPr>
        <w:t>Эрик</w:t>
      </w:r>
      <w:r w:rsidRPr="004B2E02">
        <w:rPr>
          <w:color w:val="7F7F7F"/>
          <w:spacing w:val="-3"/>
          <w:sz w:val="22"/>
          <w:szCs w:val="22"/>
        </w:rPr>
        <w:t xml:space="preserve"> </w:t>
      </w:r>
      <w:r w:rsidRPr="004B2E02">
        <w:rPr>
          <w:color w:val="7F7F7F"/>
          <w:sz w:val="22"/>
          <w:szCs w:val="22"/>
        </w:rPr>
        <w:t>К.</w:t>
      </w:r>
      <w:r w:rsidRPr="004B2E02">
        <w:rPr>
          <w:color w:val="7F7F7F"/>
          <w:spacing w:val="-1"/>
          <w:sz w:val="22"/>
          <w:szCs w:val="22"/>
        </w:rPr>
        <w:t xml:space="preserve"> </w:t>
      </w:r>
      <w:r w:rsidRPr="004B2E02">
        <w:rPr>
          <w:color w:val="7F7F7F"/>
          <w:sz w:val="22"/>
          <w:szCs w:val="22"/>
        </w:rPr>
        <w:t>«Очень</w:t>
      </w:r>
      <w:r w:rsidRPr="004B2E02">
        <w:rPr>
          <w:color w:val="7F7F7F"/>
          <w:spacing w:val="-3"/>
          <w:sz w:val="22"/>
          <w:szCs w:val="22"/>
        </w:rPr>
        <w:t xml:space="preserve"> </w:t>
      </w:r>
      <w:r w:rsidRPr="004B2E02">
        <w:rPr>
          <w:color w:val="7F7F7F"/>
          <w:sz w:val="22"/>
          <w:szCs w:val="22"/>
        </w:rPr>
        <w:t>голодная</w:t>
      </w:r>
      <w:r w:rsidRPr="004B2E02">
        <w:rPr>
          <w:color w:val="7F7F7F"/>
          <w:spacing w:val="-3"/>
          <w:sz w:val="22"/>
          <w:szCs w:val="22"/>
        </w:rPr>
        <w:t xml:space="preserve"> </w:t>
      </w:r>
      <w:r w:rsidRPr="004B2E02">
        <w:rPr>
          <w:color w:val="7F7F7F"/>
          <w:sz w:val="22"/>
          <w:szCs w:val="22"/>
        </w:rPr>
        <w:t>гусеница»,</w:t>
      </w:r>
      <w:r w:rsidRPr="004B2E02">
        <w:rPr>
          <w:color w:val="7F7F7F"/>
          <w:spacing w:val="1"/>
          <w:sz w:val="22"/>
          <w:szCs w:val="22"/>
        </w:rPr>
        <w:t xml:space="preserve"> </w:t>
      </w:r>
      <w:r w:rsidRPr="004B2E02">
        <w:rPr>
          <w:color w:val="7F7F7F"/>
          <w:sz w:val="22"/>
          <w:szCs w:val="22"/>
        </w:rPr>
        <w:t>«Десять</w:t>
      </w:r>
      <w:r w:rsidRPr="004B2E02">
        <w:rPr>
          <w:color w:val="7F7F7F"/>
          <w:spacing w:val="-2"/>
          <w:sz w:val="22"/>
          <w:szCs w:val="22"/>
        </w:rPr>
        <w:t xml:space="preserve"> </w:t>
      </w:r>
      <w:r w:rsidRPr="004B2E02">
        <w:rPr>
          <w:color w:val="7F7F7F"/>
          <w:sz w:val="22"/>
          <w:szCs w:val="22"/>
        </w:rPr>
        <w:t>резиновых</w:t>
      </w:r>
      <w:r w:rsidRPr="004B2E02">
        <w:rPr>
          <w:color w:val="7F7F7F"/>
          <w:spacing w:val="1"/>
          <w:sz w:val="22"/>
          <w:szCs w:val="22"/>
        </w:rPr>
        <w:t xml:space="preserve"> </w:t>
      </w:r>
      <w:r w:rsidRPr="004B2E02">
        <w:rPr>
          <w:color w:val="7F7F7F"/>
          <w:sz w:val="22"/>
          <w:szCs w:val="22"/>
        </w:rPr>
        <w:t>утят».</w:t>
      </w:r>
    </w:p>
    <w:p w:rsidR="00F71406" w:rsidRPr="004B2E02" w:rsidRDefault="00F71406" w:rsidP="00F71406">
      <w:pPr>
        <w:pStyle w:val="2"/>
        <w:spacing w:after="0" w:line="240" w:lineRule="auto"/>
        <w:ind w:left="0" w:firstLine="425"/>
        <w:jc w:val="both"/>
        <w:rPr>
          <w:color w:val="7F7F7F"/>
          <w:sz w:val="22"/>
          <w:szCs w:val="22"/>
        </w:rPr>
      </w:pPr>
      <w:r w:rsidRPr="004B2E02">
        <w:rPr>
          <w:color w:val="7F7F7F"/>
          <w:sz w:val="22"/>
          <w:szCs w:val="22"/>
        </w:rPr>
        <w:t>Вторая</w:t>
      </w:r>
      <w:r w:rsidRPr="004B2E02">
        <w:rPr>
          <w:color w:val="7F7F7F"/>
          <w:spacing w:val="-2"/>
          <w:sz w:val="22"/>
          <w:szCs w:val="22"/>
        </w:rPr>
        <w:t xml:space="preserve"> </w:t>
      </w:r>
      <w:r w:rsidRPr="004B2E02">
        <w:rPr>
          <w:color w:val="7F7F7F"/>
          <w:sz w:val="22"/>
          <w:szCs w:val="22"/>
        </w:rPr>
        <w:t>младшая</w:t>
      </w:r>
      <w:r w:rsidRPr="004B2E02">
        <w:rPr>
          <w:color w:val="7F7F7F"/>
          <w:spacing w:val="-1"/>
          <w:sz w:val="22"/>
          <w:szCs w:val="22"/>
        </w:rPr>
        <w:t xml:space="preserve"> </w:t>
      </w:r>
      <w:r w:rsidRPr="004B2E02">
        <w:rPr>
          <w:color w:val="7F7F7F"/>
          <w:sz w:val="22"/>
          <w:szCs w:val="22"/>
        </w:rPr>
        <w:t>группа</w:t>
      </w:r>
      <w:r w:rsidRPr="004B2E02">
        <w:rPr>
          <w:color w:val="7F7F7F"/>
          <w:spacing w:val="-1"/>
          <w:sz w:val="22"/>
          <w:szCs w:val="22"/>
        </w:rPr>
        <w:t xml:space="preserve"> </w:t>
      </w:r>
      <w:r w:rsidRPr="004B2E02">
        <w:rPr>
          <w:color w:val="7F7F7F"/>
          <w:sz w:val="22"/>
          <w:szCs w:val="22"/>
        </w:rPr>
        <w:t>(от 3</w:t>
      </w:r>
      <w:r w:rsidRPr="004B2E02">
        <w:rPr>
          <w:color w:val="7F7F7F"/>
          <w:spacing w:val="-4"/>
          <w:sz w:val="22"/>
          <w:szCs w:val="22"/>
        </w:rPr>
        <w:t xml:space="preserve"> </w:t>
      </w:r>
      <w:r w:rsidRPr="004B2E02">
        <w:rPr>
          <w:color w:val="7F7F7F"/>
          <w:sz w:val="22"/>
          <w:szCs w:val="22"/>
        </w:rPr>
        <w:t>до</w:t>
      </w:r>
      <w:r w:rsidRPr="004B2E02">
        <w:rPr>
          <w:color w:val="7F7F7F"/>
          <w:spacing w:val="-2"/>
          <w:sz w:val="22"/>
          <w:szCs w:val="22"/>
        </w:rPr>
        <w:t xml:space="preserve"> </w:t>
      </w:r>
      <w:r w:rsidRPr="004B2E02">
        <w:rPr>
          <w:color w:val="7F7F7F"/>
          <w:sz w:val="22"/>
          <w:szCs w:val="22"/>
        </w:rPr>
        <w:t>4</w:t>
      </w:r>
      <w:r w:rsidRPr="004B2E02">
        <w:rPr>
          <w:color w:val="7F7F7F"/>
          <w:spacing w:val="-1"/>
          <w:sz w:val="22"/>
          <w:szCs w:val="22"/>
        </w:rPr>
        <w:t xml:space="preserve"> </w:t>
      </w:r>
      <w:r w:rsidRPr="004B2E02">
        <w:rPr>
          <w:color w:val="7F7F7F"/>
          <w:sz w:val="22"/>
          <w:szCs w:val="22"/>
        </w:rPr>
        <w:t>лет)</w:t>
      </w:r>
    </w:p>
    <w:p w:rsidR="00F71406" w:rsidRPr="004B2E02" w:rsidRDefault="00F71406" w:rsidP="00AD7EE1">
      <w:pPr>
        <w:pStyle w:val="ac"/>
        <w:ind w:left="-284" w:firstLine="0"/>
        <w:rPr>
          <w:color w:val="7F7F7F"/>
          <w:sz w:val="22"/>
          <w:szCs w:val="22"/>
        </w:rPr>
      </w:pPr>
      <w:r w:rsidRPr="004B2E02">
        <w:rPr>
          <w:i/>
          <w:color w:val="7F7F7F"/>
          <w:sz w:val="22"/>
          <w:szCs w:val="22"/>
        </w:rPr>
        <w:t>Малые</w:t>
      </w:r>
      <w:r w:rsidRPr="004B2E02">
        <w:rPr>
          <w:i/>
          <w:color w:val="7F7F7F"/>
          <w:spacing w:val="1"/>
          <w:sz w:val="22"/>
          <w:szCs w:val="22"/>
        </w:rPr>
        <w:t xml:space="preserve"> </w:t>
      </w:r>
      <w:r w:rsidRPr="004B2E02">
        <w:rPr>
          <w:i/>
          <w:color w:val="7F7F7F"/>
          <w:sz w:val="22"/>
          <w:szCs w:val="22"/>
        </w:rPr>
        <w:t>формы</w:t>
      </w:r>
      <w:r w:rsidRPr="004B2E02">
        <w:rPr>
          <w:i/>
          <w:color w:val="7F7F7F"/>
          <w:spacing w:val="1"/>
          <w:sz w:val="22"/>
          <w:szCs w:val="22"/>
        </w:rPr>
        <w:t xml:space="preserve"> </w:t>
      </w:r>
      <w:r w:rsidRPr="004B2E02">
        <w:rPr>
          <w:i/>
          <w:color w:val="7F7F7F"/>
          <w:sz w:val="22"/>
          <w:szCs w:val="22"/>
        </w:rPr>
        <w:t>фольклора</w:t>
      </w:r>
      <w:r w:rsidRPr="004B2E02">
        <w:rPr>
          <w:color w:val="7F7F7F"/>
          <w:sz w:val="22"/>
          <w:szCs w:val="22"/>
        </w:rPr>
        <w:t>.</w:t>
      </w:r>
      <w:r w:rsidRPr="004B2E02">
        <w:rPr>
          <w:color w:val="7F7F7F"/>
          <w:spacing w:val="1"/>
          <w:sz w:val="22"/>
          <w:szCs w:val="22"/>
        </w:rPr>
        <w:t xml:space="preserve"> </w:t>
      </w:r>
      <w:r w:rsidRPr="004B2E02">
        <w:rPr>
          <w:color w:val="7F7F7F"/>
          <w:sz w:val="22"/>
          <w:szCs w:val="22"/>
        </w:rPr>
        <w:t>«Ай,</w:t>
      </w:r>
      <w:r w:rsidRPr="004B2E02">
        <w:rPr>
          <w:color w:val="7F7F7F"/>
          <w:spacing w:val="1"/>
          <w:sz w:val="22"/>
          <w:szCs w:val="22"/>
        </w:rPr>
        <w:t xml:space="preserve"> </w:t>
      </w:r>
      <w:r w:rsidRPr="004B2E02">
        <w:rPr>
          <w:color w:val="7F7F7F"/>
          <w:sz w:val="22"/>
          <w:szCs w:val="22"/>
        </w:rPr>
        <w:t>качи-качи-качи...»,</w:t>
      </w:r>
      <w:r w:rsidRPr="004B2E02">
        <w:rPr>
          <w:color w:val="7F7F7F"/>
          <w:spacing w:val="1"/>
          <w:sz w:val="22"/>
          <w:szCs w:val="22"/>
        </w:rPr>
        <w:t xml:space="preserve"> </w:t>
      </w:r>
      <w:r w:rsidRPr="004B2E02">
        <w:rPr>
          <w:color w:val="7F7F7F"/>
          <w:sz w:val="22"/>
          <w:szCs w:val="22"/>
        </w:rPr>
        <w:t>«Божья</w:t>
      </w:r>
      <w:r w:rsidRPr="004B2E02">
        <w:rPr>
          <w:color w:val="7F7F7F"/>
          <w:spacing w:val="1"/>
          <w:sz w:val="22"/>
          <w:szCs w:val="22"/>
        </w:rPr>
        <w:t xml:space="preserve"> </w:t>
      </w:r>
      <w:r w:rsidRPr="004B2E02">
        <w:rPr>
          <w:color w:val="7F7F7F"/>
          <w:sz w:val="22"/>
          <w:szCs w:val="22"/>
        </w:rPr>
        <w:t>коровка...»,</w:t>
      </w:r>
      <w:r w:rsidRPr="004B2E02">
        <w:rPr>
          <w:color w:val="7F7F7F"/>
          <w:spacing w:val="1"/>
          <w:sz w:val="22"/>
          <w:szCs w:val="22"/>
        </w:rPr>
        <w:t xml:space="preserve"> </w:t>
      </w:r>
      <w:r w:rsidRPr="004B2E02">
        <w:rPr>
          <w:color w:val="7F7F7F"/>
          <w:sz w:val="22"/>
          <w:szCs w:val="22"/>
        </w:rPr>
        <w:t>«Волчок-волчок,</w:t>
      </w:r>
      <w:r w:rsidRPr="004B2E02">
        <w:rPr>
          <w:color w:val="7F7F7F"/>
          <w:spacing w:val="-57"/>
          <w:sz w:val="22"/>
          <w:szCs w:val="22"/>
        </w:rPr>
        <w:t xml:space="preserve"> </w:t>
      </w:r>
      <w:r w:rsidRPr="004B2E02">
        <w:rPr>
          <w:color w:val="7F7F7F"/>
          <w:sz w:val="22"/>
          <w:szCs w:val="22"/>
        </w:rPr>
        <w:t>шерстяной</w:t>
      </w:r>
      <w:r w:rsidRPr="004B2E02">
        <w:rPr>
          <w:color w:val="7F7F7F"/>
          <w:spacing w:val="3"/>
          <w:sz w:val="22"/>
          <w:szCs w:val="22"/>
        </w:rPr>
        <w:t xml:space="preserve"> </w:t>
      </w:r>
      <w:r w:rsidRPr="004B2E02">
        <w:rPr>
          <w:color w:val="7F7F7F"/>
          <w:sz w:val="22"/>
          <w:szCs w:val="22"/>
        </w:rPr>
        <w:t>бочок…»,</w:t>
      </w:r>
      <w:r w:rsidRPr="004B2E02">
        <w:rPr>
          <w:color w:val="7F7F7F"/>
          <w:spacing w:val="7"/>
          <w:sz w:val="22"/>
          <w:szCs w:val="22"/>
        </w:rPr>
        <w:t xml:space="preserve"> </w:t>
      </w:r>
      <w:r w:rsidRPr="004B2E02">
        <w:rPr>
          <w:color w:val="7F7F7F"/>
          <w:sz w:val="22"/>
          <w:szCs w:val="22"/>
        </w:rPr>
        <w:t>«Дождик,</w:t>
      </w:r>
      <w:r w:rsidRPr="004B2E02">
        <w:rPr>
          <w:color w:val="7F7F7F"/>
          <w:spacing w:val="3"/>
          <w:sz w:val="22"/>
          <w:szCs w:val="22"/>
        </w:rPr>
        <w:t xml:space="preserve"> </w:t>
      </w:r>
      <w:r w:rsidRPr="004B2E02">
        <w:rPr>
          <w:color w:val="7F7F7F"/>
          <w:sz w:val="22"/>
          <w:szCs w:val="22"/>
        </w:rPr>
        <w:t>дождик,</w:t>
      </w:r>
      <w:r w:rsidRPr="004B2E02">
        <w:rPr>
          <w:color w:val="7F7F7F"/>
          <w:spacing w:val="2"/>
          <w:sz w:val="22"/>
          <w:szCs w:val="22"/>
        </w:rPr>
        <w:t xml:space="preserve"> </w:t>
      </w:r>
      <w:r w:rsidRPr="004B2E02">
        <w:rPr>
          <w:color w:val="7F7F7F"/>
          <w:sz w:val="22"/>
          <w:szCs w:val="22"/>
        </w:rPr>
        <w:t>пуще...»,</w:t>
      </w:r>
      <w:r w:rsidRPr="004B2E02">
        <w:rPr>
          <w:color w:val="7F7F7F"/>
          <w:spacing w:val="7"/>
          <w:sz w:val="22"/>
          <w:szCs w:val="22"/>
        </w:rPr>
        <w:t xml:space="preserve"> </w:t>
      </w:r>
      <w:r w:rsidRPr="004B2E02">
        <w:rPr>
          <w:color w:val="7F7F7F"/>
          <w:sz w:val="22"/>
          <w:szCs w:val="22"/>
        </w:rPr>
        <w:t>«Еду-еду</w:t>
      </w:r>
      <w:r w:rsidRPr="004B2E02">
        <w:rPr>
          <w:color w:val="7F7F7F"/>
          <w:spacing w:val="-1"/>
          <w:sz w:val="22"/>
          <w:szCs w:val="22"/>
        </w:rPr>
        <w:t xml:space="preserve"> </w:t>
      </w:r>
      <w:r w:rsidRPr="004B2E02">
        <w:rPr>
          <w:color w:val="7F7F7F"/>
          <w:sz w:val="22"/>
          <w:szCs w:val="22"/>
        </w:rPr>
        <w:t>к</w:t>
      </w:r>
      <w:r w:rsidRPr="004B2E02">
        <w:rPr>
          <w:color w:val="7F7F7F"/>
          <w:spacing w:val="4"/>
          <w:sz w:val="22"/>
          <w:szCs w:val="22"/>
        </w:rPr>
        <w:t xml:space="preserve"> </w:t>
      </w:r>
      <w:r w:rsidRPr="004B2E02">
        <w:rPr>
          <w:color w:val="7F7F7F"/>
          <w:sz w:val="22"/>
          <w:szCs w:val="22"/>
        </w:rPr>
        <w:t>бабе,</w:t>
      </w:r>
      <w:r w:rsidRPr="004B2E02">
        <w:rPr>
          <w:color w:val="7F7F7F"/>
          <w:spacing w:val="2"/>
          <w:sz w:val="22"/>
          <w:szCs w:val="22"/>
        </w:rPr>
        <w:t xml:space="preserve"> </w:t>
      </w:r>
      <w:r w:rsidRPr="004B2E02">
        <w:rPr>
          <w:color w:val="7F7F7F"/>
          <w:sz w:val="22"/>
          <w:szCs w:val="22"/>
        </w:rPr>
        <w:t>к</w:t>
      </w:r>
      <w:r w:rsidRPr="004B2E02">
        <w:rPr>
          <w:color w:val="7F7F7F"/>
          <w:spacing w:val="4"/>
          <w:sz w:val="22"/>
          <w:szCs w:val="22"/>
        </w:rPr>
        <w:t xml:space="preserve"> </w:t>
      </w:r>
      <w:r w:rsidRPr="004B2E02">
        <w:rPr>
          <w:color w:val="7F7F7F"/>
          <w:sz w:val="22"/>
          <w:szCs w:val="22"/>
        </w:rPr>
        <w:t>деду…»,</w:t>
      </w:r>
      <w:r w:rsidRPr="004B2E02">
        <w:rPr>
          <w:color w:val="7F7F7F"/>
          <w:spacing w:val="9"/>
          <w:sz w:val="22"/>
          <w:szCs w:val="22"/>
        </w:rPr>
        <w:t xml:space="preserve"> </w:t>
      </w:r>
      <w:r w:rsidRPr="004B2E02">
        <w:rPr>
          <w:color w:val="7F7F7F"/>
          <w:sz w:val="22"/>
          <w:szCs w:val="22"/>
        </w:rPr>
        <w:t>«Жили</w:t>
      </w:r>
      <w:r w:rsidRPr="004B2E02">
        <w:rPr>
          <w:color w:val="7F7F7F"/>
          <w:spacing w:val="8"/>
          <w:sz w:val="22"/>
          <w:szCs w:val="22"/>
        </w:rPr>
        <w:t xml:space="preserve"> </w:t>
      </w:r>
      <w:r w:rsidRPr="004B2E02">
        <w:rPr>
          <w:color w:val="7F7F7F"/>
          <w:sz w:val="22"/>
          <w:szCs w:val="22"/>
        </w:rPr>
        <w:t>у</w:t>
      </w:r>
      <w:r w:rsidRPr="004B2E02">
        <w:rPr>
          <w:color w:val="7F7F7F"/>
          <w:spacing w:val="-1"/>
          <w:sz w:val="22"/>
          <w:szCs w:val="22"/>
        </w:rPr>
        <w:t xml:space="preserve"> </w:t>
      </w:r>
      <w:r w:rsidRPr="004B2E02">
        <w:rPr>
          <w:color w:val="7F7F7F"/>
          <w:sz w:val="22"/>
          <w:szCs w:val="22"/>
        </w:rPr>
        <w:t>бабуси…»,</w:t>
      </w:r>
    </w:p>
    <w:p w:rsidR="00F71406" w:rsidRPr="004B2E02" w:rsidRDefault="00F71406" w:rsidP="00AD7EE1">
      <w:pPr>
        <w:pStyle w:val="ac"/>
        <w:ind w:left="-284" w:firstLine="0"/>
        <w:rPr>
          <w:color w:val="7F7F7F"/>
          <w:sz w:val="22"/>
          <w:szCs w:val="22"/>
        </w:rPr>
      </w:pPr>
      <w:r w:rsidRPr="004B2E02">
        <w:rPr>
          <w:color w:val="7F7F7F"/>
          <w:sz w:val="22"/>
          <w:szCs w:val="22"/>
        </w:rPr>
        <w:t>«Заинька,</w:t>
      </w:r>
      <w:r w:rsidRPr="004B2E02">
        <w:rPr>
          <w:color w:val="7F7F7F"/>
          <w:spacing w:val="28"/>
          <w:sz w:val="22"/>
          <w:szCs w:val="22"/>
        </w:rPr>
        <w:t xml:space="preserve"> </w:t>
      </w:r>
      <w:r w:rsidRPr="004B2E02">
        <w:rPr>
          <w:color w:val="7F7F7F"/>
          <w:sz w:val="22"/>
          <w:szCs w:val="22"/>
        </w:rPr>
        <w:t>попляши...»,</w:t>
      </w:r>
      <w:r w:rsidRPr="004B2E02">
        <w:rPr>
          <w:color w:val="7F7F7F"/>
          <w:spacing w:val="36"/>
          <w:sz w:val="22"/>
          <w:szCs w:val="22"/>
        </w:rPr>
        <w:t xml:space="preserve"> </w:t>
      </w:r>
      <w:r w:rsidRPr="004B2E02">
        <w:rPr>
          <w:color w:val="7F7F7F"/>
          <w:sz w:val="22"/>
          <w:szCs w:val="22"/>
        </w:rPr>
        <w:t>«Заря-заряница...»;</w:t>
      </w:r>
      <w:r w:rsidRPr="004B2E02">
        <w:rPr>
          <w:color w:val="7F7F7F"/>
          <w:spacing w:val="33"/>
          <w:sz w:val="22"/>
          <w:szCs w:val="22"/>
        </w:rPr>
        <w:t xml:space="preserve"> </w:t>
      </w:r>
      <w:r w:rsidRPr="004B2E02">
        <w:rPr>
          <w:color w:val="7F7F7F"/>
          <w:sz w:val="22"/>
          <w:szCs w:val="22"/>
        </w:rPr>
        <w:t>«Как</w:t>
      </w:r>
      <w:r w:rsidRPr="004B2E02">
        <w:rPr>
          <w:color w:val="7F7F7F"/>
          <w:spacing w:val="30"/>
          <w:sz w:val="22"/>
          <w:szCs w:val="22"/>
        </w:rPr>
        <w:t xml:space="preserve"> </w:t>
      </w:r>
      <w:r w:rsidRPr="004B2E02">
        <w:rPr>
          <w:color w:val="7F7F7F"/>
          <w:sz w:val="22"/>
          <w:szCs w:val="22"/>
        </w:rPr>
        <w:t>без</w:t>
      </w:r>
      <w:r w:rsidRPr="004B2E02">
        <w:rPr>
          <w:color w:val="7F7F7F"/>
          <w:spacing w:val="30"/>
          <w:sz w:val="22"/>
          <w:szCs w:val="22"/>
        </w:rPr>
        <w:t xml:space="preserve"> </w:t>
      </w:r>
      <w:r w:rsidRPr="004B2E02">
        <w:rPr>
          <w:color w:val="7F7F7F"/>
          <w:sz w:val="22"/>
          <w:szCs w:val="22"/>
        </w:rPr>
        <w:t>дудки,</w:t>
      </w:r>
      <w:r w:rsidRPr="004B2E02">
        <w:rPr>
          <w:color w:val="7F7F7F"/>
          <w:spacing w:val="28"/>
          <w:sz w:val="22"/>
          <w:szCs w:val="22"/>
        </w:rPr>
        <w:t xml:space="preserve"> </w:t>
      </w:r>
      <w:r w:rsidRPr="004B2E02">
        <w:rPr>
          <w:color w:val="7F7F7F"/>
          <w:sz w:val="22"/>
          <w:szCs w:val="22"/>
        </w:rPr>
        <w:t>без</w:t>
      </w:r>
      <w:r w:rsidRPr="004B2E02">
        <w:rPr>
          <w:color w:val="7F7F7F"/>
          <w:spacing w:val="30"/>
          <w:sz w:val="22"/>
          <w:szCs w:val="22"/>
        </w:rPr>
        <w:t xml:space="preserve"> </w:t>
      </w:r>
      <w:r w:rsidRPr="004B2E02">
        <w:rPr>
          <w:color w:val="7F7F7F"/>
          <w:sz w:val="22"/>
          <w:szCs w:val="22"/>
        </w:rPr>
        <w:t>дуды…»,</w:t>
      </w:r>
      <w:r w:rsidRPr="004B2E02">
        <w:rPr>
          <w:color w:val="7F7F7F"/>
          <w:spacing w:val="34"/>
          <w:sz w:val="22"/>
          <w:szCs w:val="22"/>
        </w:rPr>
        <w:t xml:space="preserve"> </w:t>
      </w:r>
      <w:r w:rsidRPr="004B2E02">
        <w:rPr>
          <w:color w:val="7F7F7F"/>
          <w:sz w:val="22"/>
          <w:szCs w:val="22"/>
        </w:rPr>
        <w:t>«Как</w:t>
      </w:r>
      <w:r w:rsidRPr="004B2E02">
        <w:rPr>
          <w:color w:val="7F7F7F"/>
          <w:spacing w:val="36"/>
          <w:sz w:val="22"/>
          <w:szCs w:val="22"/>
        </w:rPr>
        <w:t xml:space="preserve"> </w:t>
      </w:r>
      <w:r w:rsidRPr="004B2E02">
        <w:rPr>
          <w:color w:val="7F7F7F"/>
          <w:sz w:val="22"/>
          <w:szCs w:val="22"/>
        </w:rPr>
        <w:t>у</w:t>
      </w:r>
      <w:r w:rsidRPr="004B2E02">
        <w:rPr>
          <w:color w:val="7F7F7F"/>
          <w:spacing w:val="24"/>
          <w:sz w:val="22"/>
          <w:szCs w:val="22"/>
        </w:rPr>
        <w:t xml:space="preserve"> </w:t>
      </w:r>
      <w:r w:rsidRPr="004B2E02">
        <w:rPr>
          <w:color w:val="7F7F7F"/>
          <w:sz w:val="22"/>
          <w:szCs w:val="22"/>
        </w:rPr>
        <w:t>нашего</w:t>
      </w:r>
      <w:r w:rsidRPr="004B2E02">
        <w:rPr>
          <w:color w:val="7F7F7F"/>
          <w:spacing w:val="31"/>
          <w:sz w:val="22"/>
          <w:szCs w:val="22"/>
        </w:rPr>
        <w:t xml:space="preserve"> </w:t>
      </w:r>
      <w:r w:rsidRPr="004B2E02">
        <w:rPr>
          <w:color w:val="7F7F7F"/>
          <w:sz w:val="22"/>
          <w:szCs w:val="22"/>
        </w:rPr>
        <w:t>кота...»,</w:t>
      </w:r>
    </w:p>
    <w:p w:rsidR="00F71406" w:rsidRPr="004B2E02" w:rsidRDefault="00F71406" w:rsidP="00AD7EE1">
      <w:pPr>
        <w:pStyle w:val="ac"/>
        <w:ind w:left="-284" w:firstLine="0"/>
        <w:rPr>
          <w:color w:val="7F7F7F"/>
          <w:sz w:val="22"/>
          <w:szCs w:val="22"/>
        </w:rPr>
      </w:pPr>
      <w:r w:rsidRPr="004B2E02">
        <w:rPr>
          <w:color w:val="7F7F7F"/>
          <w:sz w:val="22"/>
          <w:szCs w:val="22"/>
        </w:rPr>
        <w:t>«Кисонька-мурысенька...»,</w:t>
      </w:r>
      <w:r w:rsidRPr="004B2E02">
        <w:rPr>
          <w:color w:val="7F7F7F"/>
          <w:spacing w:val="26"/>
          <w:sz w:val="22"/>
          <w:szCs w:val="22"/>
        </w:rPr>
        <w:t xml:space="preserve"> </w:t>
      </w:r>
      <w:r w:rsidRPr="004B2E02">
        <w:rPr>
          <w:color w:val="7F7F7F"/>
          <w:sz w:val="22"/>
          <w:szCs w:val="22"/>
        </w:rPr>
        <w:t>«Курочка-рябушечка...»,</w:t>
      </w:r>
      <w:r w:rsidRPr="004B2E02">
        <w:rPr>
          <w:color w:val="7F7F7F"/>
          <w:spacing w:val="27"/>
          <w:sz w:val="22"/>
          <w:szCs w:val="22"/>
        </w:rPr>
        <w:t xml:space="preserve"> </w:t>
      </w:r>
      <w:r w:rsidRPr="004B2E02">
        <w:rPr>
          <w:color w:val="7F7F7F"/>
          <w:sz w:val="22"/>
          <w:szCs w:val="22"/>
        </w:rPr>
        <w:t>«На</w:t>
      </w:r>
      <w:r w:rsidRPr="004B2E02">
        <w:rPr>
          <w:color w:val="7F7F7F"/>
          <w:spacing w:val="26"/>
          <w:sz w:val="22"/>
          <w:szCs w:val="22"/>
        </w:rPr>
        <w:t xml:space="preserve"> </w:t>
      </w:r>
      <w:r w:rsidRPr="004B2E02">
        <w:rPr>
          <w:color w:val="7F7F7F"/>
          <w:sz w:val="22"/>
          <w:szCs w:val="22"/>
        </w:rPr>
        <w:t>улице</w:t>
      </w:r>
      <w:r w:rsidRPr="004B2E02">
        <w:rPr>
          <w:color w:val="7F7F7F"/>
          <w:spacing w:val="21"/>
          <w:sz w:val="22"/>
          <w:szCs w:val="22"/>
        </w:rPr>
        <w:t xml:space="preserve"> </w:t>
      </w:r>
      <w:r w:rsidRPr="004B2E02">
        <w:rPr>
          <w:color w:val="7F7F7F"/>
          <w:sz w:val="22"/>
          <w:szCs w:val="22"/>
        </w:rPr>
        <w:t>три</w:t>
      </w:r>
      <w:r w:rsidRPr="004B2E02">
        <w:rPr>
          <w:color w:val="7F7F7F"/>
          <w:spacing w:val="24"/>
          <w:sz w:val="22"/>
          <w:szCs w:val="22"/>
        </w:rPr>
        <w:t xml:space="preserve"> </w:t>
      </w:r>
      <w:r w:rsidRPr="004B2E02">
        <w:rPr>
          <w:color w:val="7F7F7F"/>
          <w:sz w:val="22"/>
          <w:szCs w:val="22"/>
        </w:rPr>
        <w:t>курицы...»,</w:t>
      </w:r>
      <w:r w:rsidRPr="004B2E02">
        <w:rPr>
          <w:color w:val="7F7F7F"/>
          <w:spacing w:val="29"/>
          <w:sz w:val="22"/>
          <w:szCs w:val="22"/>
        </w:rPr>
        <w:t xml:space="preserve"> </w:t>
      </w:r>
      <w:r w:rsidRPr="004B2E02">
        <w:rPr>
          <w:color w:val="7F7F7F"/>
          <w:sz w:val="22"/>
          <w:szCs w:val="22"/>
        </w:rPr>
        <w:t>«Ночь</w:t>
      </w:r>
      <w:r w:rsidRPr="004B2E02">
        <w:rPr>
          <w:color w:val="7F7F7F"/>
          <w:spacing w:val="23"/>
          <w:sz w:val="22"/>
          <w:szCs w:val="22"/>
        </w:rPr>
        <w:t xml:space="preserve"> </w:t>
      </w:r>
      <w:r w:rsidRPr="004B2E02">
        <w:rPr>
          <w:color w:val="7F7F7F"/>
          <w:sz w:val="22"/>
          <w:szCs w:val="22"/>
        </w:rPr>
        <w:t>пришла...»,</w:t>
      </w:r>
    </w:p>
    <w:p w:rsidR="00F71406" w:rsidRPr="004B2E02" w:rsidRDefault="00F71406" w:rsidP="00AD7EE1">
      <w:pPr>
        <w:pStyle w:val="ac"/>
        <w:ind w:left="-284" w:firstLine="0"/>
        <w:rPr>
          <w:color w:val="7F7F7F"/>
          <w:sz w:val="22"/>
          <w:szCs w:val="22"/>
        </w:rPr>
      </w:pPr>
      <w:r w:rsidRPr="004B2E02">
        <w:rPr>
          <w:color w:val="7F7F7F"/>
          <w:sz w:val="22"/>
          <w:szCs w:val="22"/>
        </w:rPr>
        <w:t>«Пальчик-мальчик...»,</w:t>
      </w:r>
      <w:r w:rsidRPr="004B2E02">
        <w:rPr>
          <w:color w:val="7F7F7F"/>
          <w:spacing w:val="101"/>
          <w:sz w:val="22"/>
          <w:szCs w:val="22"/>
        </w:rPr>
        <w:t xml:space="preserve"> </w:t>
      </w:r>
      <w:r w:rsidRPr="004B2E02">
        <w:rPr>
          <w:color w:val="7F7F7F"/>
          <w:sz w:val="22"/>
          <w:szCs w:val="22"/>
        </w:rPr>
        <w:t>«Привяжу</w:t>
      </w:r>
      <w:r w:rsidRPr="004B2E02">
        <w:rPr>
          <w:color w:val="7F7F7F"/>
          <w:spacing w:val="96"/>
          <w:sz w:val="22"/>
          <w:szCs w:val="22"/>
        </w:rPr>
        <w:t xml:space="preserve"> </w:t>
      </w:r>
      <w:r w:rsidRPr="004B2E02">
        <w:rPr>
          <w:color w:val="7F7F7F"/>
          <w:sz w:val="22"/>
          <w:szCs w:val="22"/>
        </w:rPr>
        <w:t>я</w:t>
      </w:r>
      <w:r w:rsidRPr="004B2E02">
        <w:rPr>
          <w:color w:val="7F7F7F"/>
          <w:spacing w:val="100"/>
          <w:sz w:val="22"/>
          <w:szCs w:val="22"/>
        </w:rPr>
        <w:t xml:space="preserve"> </w:t>
      </w:r>
      <w:r w:rsidRPr="004B2E02">
        <w:rPr>
          <w:color w:val="7F7F7F"/>
          <w:sz w:val="22"/>
          <w:szCs w:val="22"/>
        </w:rPr>
        <w:t>козлика»,</w:t>
      </w:r>
      <w:r w:rsidRPr="004B2E02">
        <w:rPr>
          <w:color w:val="7F7F7F"/>
          <w:spacing w:val="105"/>
          <w:sz w:val="22"/>
          <w:szCs w:val="22"/>
        </w:rPr>
        <w:t xml:space="preserve"> </w:t>
      </w:r>
      <w:r w:rsidRPr="004B2E02">
        <w:rPr>
          <w:color w:val="7F7F7F"/>
          <w:sz w:val="22"/>
          <w:szCs w:val="22"/>
        </w:rPr>
        <w:t>«Радуга-дуга...»,</w:t>
      </w:r>
      <w:r w:rsidRPr="004B2E02">
        <w:rPr>
          <w:color w:val="7F7F7F"/>
          <w:spacing w:val="106"/>
          <w:sz w:val="22"/>
          <w:szCs w:val="22"/>
        </w:rPr>
        <w:t xml:space="preserve"> </w:t>
      </w:r>
      <w:r w:rsidRPr="004B2E02">
        <w:rPr>
          <w:color w:val="7F7F7F"/>
          <w:sz w:val="22"/>
          <w:szCs w:val="22"/>
        </w:rPr>
        <w:t>«Сидит</w:t>
      </w:r>
      <w:r w:rsidRPr="004B2E02">
        <w:rPr>
          <w:color w:val="7F7F7F"/>
          <w:spacing w:val="98"/>
          <w:sz w:val="22"/>
          <w:szCs w:val="22"/>
        </w:rPr>
        <w:t xml:space="preserve"> </w:t>
      </w:r>
      <w:r w:rsidRPr="004B2E02">
        <w:rPr>
          <w:color w:val="7F7F7F"/>
          <w:sz w:val="22"/>
          <w:szCs w:val="22"/>
        </w:rPr>
        <w:t>белка</w:t>
      </w:r>
      <w:r w:rsidRPr="004B2E02">
        <w:rPr>
          <w:color w:val="7F7F7F"/>
          <w:spacing w:val="99"/>
          <w:sz w:val="22"/>
          <w:szCs w:val="22"/>
        </w:rPr>
        <w:t xml:space="preserve"> </w:t>
      </w:r>
      <w:r w:rsidRPr="004B2E02">
        <w:rPr>
          <w:color w:val="7F7F7F"/>
          <w:sz w:val="22"/>
          <w:szCs w:val="22"/>
        </w:rPr>
        <w:t>на</w:t>
      </w:r>
      <w:r w:rsidRPr="004B2E02">
        <w:rPr>
          <w:color w:val="7F7F7F"/>
          <w:spacing w:val="100"/>
          <w:sz w:val="22"/>
          <w:szCs w:val="22"/>
        </w:rPr>
        <w:t xml:space="preserve"> </w:t>
      </w:r>
      <w:r w:rsidRPr="004B2E02">
        <w:rPr>
          <w:color w:val="7F7F7F"/>
          <w:sz w:val="22"/>
          <w:szCs w:val="22"/>
        </w:rPr>
        <w:t>тележке...»,</w:t>
      </w:r>
    </w:p>
    <w:p w:rsidR="00F71406" w:rsidRPr="004B2E02" w:rsidRDefault="00F71406" w:rsidP="00AD7EE1">
      <w:pPr>
        <w:pStyle w:val="ac"/>
        <w:ind w:left="-284" w:firstLine="0"/>
        <w:rPr>
          <w:color w:val="7F7F7F"/>
          <w:sz w:val="22"/>
          <w:szCs w:val="22"/>
        </w:rPr>
      </w:pPr>
      <w:r w:rsidRPr="004B2E02">
        <w:rPr>
          <w:color w:val="7F7F7F"/>
          <w:sz w:val="22"/>
          <w:szCs w:val="22"/>
        </w:rPr>
        <w:t>«Сорока,</w:t>
      </w:r>
      <w:r w:rsidRPr="004B2E02">
        <w:rPr>
          <w:color w:val="7F7F7F"/>
          <w:spacing w:val="91"/>
          <w:sz w:val="22"/>
          <w:szCs w:val="22"/>
        </w:rPr>
        <w:t xml:space="preserve"> </w:t>
      </w:r>
      <w:r w:rsidRPr="004B2E02">
        <w:rPr>
          <w:color w:val="7F7F7F"/>
          <w:sz w:val="22"/>
          <w:szCs w:val="22"/>
        </w:rPr>
        <w:t>сорока...»,</w:t>
      </w:r>
      <w:r w:rsidRPr="004B2E02">
        <w:rPr>
          <w:color w:val="7F7F7F"/>
          <w:spacing w:val="99"/>
          <w:sz w:val="22"/>
          <w:szCs w:val="22"/>
        </w:rPr>
        <w:t xml:space="preserve"> </w:t>
      </w:r>
      <w:r w:rsidRPr="004B2E02">
        <w:rPr>
          <w:color w:val="7F7F7F"/>
          <w:sz w:val="22"/>
          <w:szCs w:val="22"/>
        </w:rPr>
        <w:t>«Тень,</w:t>
      </w:r>
      <w:r w:rsidRPr="004B2E02">
        <w:rPr>
          <w:color w:val="7F7F7F"/>
          <w:spacing w:val="92"/>
          <w:sz w:val="22"/>
          <w:szCs w:val="22"/>
        </w:rPr>
        <w:t xml:space="preserve"> </w:t>
      </w:r>
      <w:r w:rsidRPr="004B2E02">
        <w:rPr>
          <w:color w:val="7F7F7F"/>
          <w:sz w:val="22"/>
          <w:szCs w:val="22"/>
        </w:rPr>
        <w:t>тень,</w:t>
      </w:r>
      <w:r w:rsidRPr="004B2E02">
        <w:rPr>
          <w:color w:val="7F7F7F"/>
          <w:spacing w:val="89"/>
          <w:sz w:val="22"/>
          <w:szCs w:val="22"/>
        </w:rPr>
        <w:t xml:space="preserve"> </w:t>
      </w:r>
      <w:r w:rsidRPr="004B2E02">
        <w:rPr>
          <w:color w:val="7F7F7F"/>
          <w:sz w:val="22"/>
          <w:szCs w:val="22"/>
        </w:rPr>
        <w:t>потетень...»,</w:t>
      </w:r>
      <w:r w:rsidRPr="004B2E02">
        <w:rPr>
          <w:color w:val="7F7F7F"/>
          <w:spacing w:val="96"/>
          <w:sz w:val="22"/>
          <w:szCs w:val="22"/>
        </w:rPr>
        <w:t xml:space="preserve"> </w:t>
      </w:r>
      <w:r w:rsidRPr="004B2E02">
        <w:rPr>
          <w:color w:val="7F7F7F"/>
          <w:sz w:val="22"/>
          <w:szCs w:val="22"/>
        </w:rPr>
        <w:t>«Тили-бом!</w:t>
      </w:r>
      <w:r w:rsidRPr="004B2E02">
        <w:rPr>
          <w:color w:val="7F7F7F"/>
          <w:spacing w:val="91"/>
          <w:sz w:val="22"/>
          <w:szCs w:val="22"/>
        </w:rPr>
        <w:t xml:space="preserve"> </w:t>
      </w:r>
      <w:r w:rsidRPr="004B2E02">
        <w:rPr>
          <w:color w:val="7F7F7F"/>
          <w:sz w:val="22"/>
          <w:szCs w:val="22"/>
        </w:rPr>
        <w:t>Тили-бом!..»,</w:t>
      </w:r>
      <w:r w:rsidRPr="004B2E02">
        <w:rPr>
          <w:color w:val="7F7F7F"/>
          <w:spacing w:val="96"/>
          <w:sz w:val="22"/>
          <w:szCs w:val="22"/>
        </w:rPr>
        <w:t xml:space="preserve"> </w:t>
      </w:r>
      <w:r w:rsidRPr="004B2E02">
        <w:rPr>
          <w:color w:val="7F7F7F"/>
          <w:sz w:val="22"/>
          <w:szCs w:val="22"/>
        </w:rPr>
        <w:t>«Травка-муравка...»,</w:t>
      </w:r>
      <w:r w:rsidR="00FA41CC">
        <w:rPr>
          <w:color w:val="7F7F7F"/>
          <w:sz w:val="22"/>
          <w:szCs w:val="22"/>
        </w:rPr>
        <w:t xml:space="preserve"> </w:t>
      </w:r>
      <w:r w:rsidRPr="004B2E02">
        <w:rPr>
          <w:color w:val="7F7F7F"/>
          <w:sz w:val="22"/>
          <w:szCs w:val="22"/>
        </w:rPr>
        <w:t>«Чики-чики-чикалочки...».</w:t>
      </w:r>
    </w:p>
    <w:p w:rsidR="00F71406" w:rsidRPr="004B2E02" w:rsidRDefault="00F71406" w:rsidP="00AD7EE1">
      <w:pPr>
        <w:spacing w:after="0" w:line="240" w:lineRule="auto"/>
        <w:ind w:left="-284"/>
        <w:jc w:val="both"/>
        <w:rPr>
          <w:rFonts w:ascii="Times New Roman" w:hAnsi="Times New Roman" w:cs="Times New Roman"/>
          <w:color w:val="7F7F7F"/>
        </w:rPr>
      </w:pPr>
      <w:r w:rsidRPr="004B2E02">
        <w:rPr>
          <w:rFonts w:ascii="Times New Roman" w:hAnsi="Times New Roman" w:cs="Times New Roman"/>
          <w:i/>
          <w:color w:val="7F7F7F"/>
        </w:rPr>
        <w:t>Русские</w:t>
      </w:r>
      <w:r w:rsidRPr="004B2E02">
        <w:rPr>
          <w:rFonts w:ascii="Times New Roman" w:hAnsi="Times New Roman" w:cs="Times New Roman"/>
          <w:i/>
          <w:color w:val="7F7F7F"/>
          <w:spacing w:val="-1"/>
        </w:rPr>
        <w:t xml:space="preserve"> </w:t>
      </w:r>
      <w:r w:rsidRPr="004B2E02">
        <w:rPr>
          <w:rFonts w:ascii="Times New Roman" w:hAnsi="Times New Roman" w:cs="Times New Roman"/>
          <w:i/>
          <w:color w:val="7F7F7F"/>
        </w:rPr>
        <w:t>народные</w:t>
      </w:r>
      <w:r w:rsidRPr="004B2E02">
        <w:rPr>
          <w:rFonts w:ascii="Times New Roman" w:hAnsi="Times New Roman" w:cs="Times New Roman"/>
          <w:i/>
          <w:color w:val="7F7F7F"/>
          <w:spacing w:val="-2"/>
        </w:rPr>
        <w:t xml:space="preserve"> </w:t>
      </w:r>
      <w:r w:rsidRPr="004B2E02">
        <w:rPr>
          <w:rFonts w:ascii="Times New Roman" w:hAnsi="Times New Roman" w:cs="Times New Roman"/>
          <w:i/>
          <w:color w:val="7F7F7F"/>
        </w:rPr>
        <w:t>сказки.</w:t>
      </w:r>
      <w:r w:rsidRPr="004B2E02">
        <w:rPr>
          <w:rFonts w:ascii="Times New Roman" w:hAnsi="Times New Roman" w:cs="Times New Roman"/>
          <w:i/>
          <w:color w:val="7F7F7F"/>
          <w:spacing w:val="5"/>
        </w:rPr>
        <w:t xml:space="preserve"> </w:t>
      </w:r>
      <w:r w:rsidRPr="004B2E02">
        <w:rPr>
          <w:rFonts w:ascii="Times New Roman" w:hAnsi="Times New Roman" w:cs="Times New Roman"/>
          <w:color w:val="7F7F7F"/>
        </w:rPr>
        <w:t>«Бычок</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черный</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бочок,</w:t>
      </w:r>
      <w:r w:rsidRPr="004B2E02">
        <w:rPr>
          <w:rFonts w:ascii="Times New Roman" w:hAnsi="Times New Roman" w:cs="Times New Roman"/>
          <w:color w:val="7F7F7F"/>
          <w:spacing w:val="-2"/>
        </w:rPr>
        <w:t xml:space="preserve"> </w:t>
      </w:r>
      <w:r w:rsidRPr="004B2E02">
        <w:rPr>
          <w:rFonts w:ascii="Times New Roman" w:hAnsi="Times New Roman" w:cs="Times New Roman"/>
          <w:color w:val="7F7F7F"/>
        </w:rPr>
        <w:t>белые</w:t>
      </w:r>
      <w:r w:rsidRPr="004B2E02">
        <w:rPr>
          <w:rFonts w:ascii="Times New Roman" w:hAnsi="Times New Roman" w:cs="Times New Roman"/>
          <w:color w:val="7F7F7F"/>
          <w:spacing w:val="-3"/>
        </w:rPr>
        <w:t xml:space="preserve"> </w:t>
      </w:r>
      <w:r w:rsidRPr="004B2E02">
        <w:rPr>
          <w:rFonts w:ascii="Times New Roman" w:hAnsi="Times New Roman" w:cs="Times New Roman"/>
          <w:color w:val="7F7F7F"/>
        </w:rPr>
        <w:t>копытца»</w:t>
      </w:r>
      <w:r w:rsidRPr="004B2E02">
        <w:rPr>
          <w:rFonts w:ascii="Times New Roman" w:hAnsi="Times New Roman" w:cs="Times New Roman"/>
          <w:color w:val="7F7F7F"/>
          <w:spacing w:val="-7"/>
        </w:rPr>
        <w:t xml:space="preserve"> </w:t>
      </w:r>
      <w:r w:rsidRPr="004B2E02">
        <w:rPr>
          <w:rFonts w:ascii="Times New Roman" w:hAnsi="Times New Roman" w:cs="Times New Roman"/>
          <w:color w:val="7F7F7F"/>
        </w:rPr>
        <w:t>(обработка</w:t>
      </w:r>
      <w:r w:rsidRPr="004B2E02">
        <w:rPr>
          <w:rFonts w:ascii="Times New Roman" w:hAnsi="Times New Roman" w:cs="Times New Roman"/>
          <w:color w:val="7F7F7F"/>
          <w:spacing w:val="-2"/>
        </w:rPr>
        <w:t xml:space="preserve"> </w:t>
      </w:r>
      <w:r w:rsidRPr="004B2E02">
        <w:rPr>
          <w:rFonts w:ascii="Times New Roman" w:hAnsi="Times New Roman" w:cs="Times New Roman"/>
          <w:color w:val="7F7F7F"/>
        </w:rPr>
        <w:t>М.</w:t>
      </w:r>
      <w:r w:rsidRPr="004B2E02">
        <w:rPr>
          <w:rFonts w:ascii="Times New Roman" w:hAnsi="Times New Roman" w:cs="Times New Roman"/>
          <w:color w:val="7F7F7F"/>
          <w:spacing w:val="-2"/>
        </w:rPr>
        <w:t xml:space="preserve"> </w:t>
      </w:r>
      <w:r w:rsidRPr="004B2E02">
        <w:rPr>
          <w:rFonts w:ascii="Times New Roman" w:hAnsi="Times New Roman" w:cs="Times New Roman"/>
          <w:color w:val="7F7F7F"/>
        </w:rPr>
        <w:t>Булатова;</w:t>
      </w:r>
    </w:p>
    <w:p w:rsidR="00F71406" w:rsidRPr="004B2E02" w:rsidRDefault="00F71406" w:rsidP="00AD7EE1">
      <w:pPr>
        <w:pStyle w:val="ac"/>
        <w:ind w:left="-284" w:firstLine="0"/>
        <w:rPr>
          <w:color w:val="7F7F7F"/>
          <w:sz w:val="22"/>
          <w:szCs w:val="22"/>
        </w:rPr>
      </w:pPr>
      <w:r w:rsidRPr="004B2E02">
        <w:rPr>
          <w:color w:val="7F7F7F"/>
          <w:sz w:val="22"/>
          <w:szCs w:val="22"/>
        </w:rPr>
        <w:t>«Волк</w:t>
      </w:r>
      <w:r w:rsidRPr="004B2E02">
        <w:rPr>
          <w:color w:val="7F7F7F"/>
          <w:spacing w:val="31"/>
          <w:sz w:val="22"/>
          <w:szCs w:val="22"/>
        </w:rPr>
        <w:t xml:space="preserve"> </w:t>
      </w:r>
      <w:r w:rsidRPr="004B2E02">
        <w:rPr>
          <w:color w:val="7F7F7F"/>
          <w:sz w:val="22"/>
          <w:szCs w:val="22"/>
        </w:rPr>
        <w:t>и</w:t>
      </w:r>
      <w:r w:rsidRPr="004B2E02">
        <w:rPr>
          <w:color w:val="7F7F7F"/>
          <w:spacing w:val="32"/>
          <w:sz w:val="22"/>
          <w:szCs w:val="22"/>
        </w:rPr>
        <w:t xml:space="preserve"> </w:t>
      </w:r>
      <w:r w:rsidRPr="004B2E02">
        <w:rPr>
          <w:color w:val="7F7F7F"/>
          <w:sz w:val="22"/>
          <w:szCs w:val="22"/>
        </w:rPr>
        <w:t>козлята»</w:t>
      </w:r>
      <w:r w:rsidRPr="004B2E02">
        <w:rPr>
          <w:color w:val="7F7F7F"/>
          <w:spacing w:val="24"/>
          <w:sz w:val="22"/>
          <w:szCs w:val="22"/>
        </w:rPr>
        <w:t xml:space="preserve"> </w:t>
      </w:r>
      <w:r w:rsidRPr="004B2E02">
        <w:rPr>
          <w:color w:val="7F7F7F"/>
          <w:sz w:val="22"/>
          <w:szCs w:val="22"/>
        </w:rPr>
        <w:t>(обработка</w:t>
      </w:r>
      <w:r w:rsidRPr="004B2E02">
        <w:rPr>
          <w:color w:val="7F7F7F"/>
          <w:spacing w:val="30"/>
          <w:sz w:val="22"/>
          <w:szCs w:val="22"/>
        </w:rPr>
        <w:t xml:space="preserve"> </w:t>
      </w:r>
      <w:r w:rsidRPr="004B2E02">
        <w:rPr>
          <w:color w:val="7F7F7F"/>
          <w:sz w:val="22"/>
          <w:szCs w:val="22"/>
        </w:rPr>
        <w:t>А.Н.</w:t>
      </w:r>
      <w:r w:rsidRPr="004B2E02">
        <w:rPr>
          <w:color w:val="7F7F7F"/>
          <w:spacing w:val="30"/>
          <w:sz w:val="22"/>
          <w:szCs w:val="22"/>
        </w:rPr>
        <w:t xml:space="preserve"> </w:t>
      </w:r>
      <w:r w:rsidRPr="004B2E02">
        <w:rPr>
          <w:color w:val="7F7F7F"/>
          <w:sz w:val="22"/>
          <w:szCs w:val="22"/>
        </w:rPr>
        <w:t>Толстого);</w:t>
      </w:r>
      <w:r w:rsidRPr="004B2E02">
        <w:rPr>
          <w:color w:val="7F7F7F"/>
          <w:spacing w:val="36"/>
          <w:sz w:val="22"/>
          <w:szCs w:val="22"/>
        </w:rPr>
        <w:t xml:space="preserve"> </w:t>
      </w:r>
      <w:r w:rsidRPr="004B2E02">
        <w:rPr>
          <w:color w:val="7F7F7F"/>
          <w:sz w:val="22"/>
          <w:szCs w:val="22"/>
        </w:rPr>
        <w:t>«Кот,</w:t>
      </w:r>
      <w:r w:rsidRPr="004B2E02">
        <w:rPr>
          <w:color w:val="7F7F7F"/>
          <w:spacing w:val="32"/>
          <w:sz w:val="22"/>
          <w:szCs w:val="22"/>
        </w:rPr>
        <w:t xml:space="preserve"> </w:t>
      </w:r>
      <w:r w:rsidRPr="004B2E02">
        <w:rPr>
          <w:color w:val="7F7F7F"/>
          <w:sz w:val="22"/>
          <w:szCs w:val="22"/>
        </w:rPr>
        <w:t>петух</w:t>
      </w:r>
      <w:r w:rsidRPr="004B2E02">
        <w:rPr>
          <w:color w:val="7F7F7F"/>
          <w:spacing w:val="32"/>
          <w:sz w:val="22"/>
          <w:szCs w:val="22"/>
        </w:rPr>
        <w:t xml:space="preserve"> </w:t>
      </w:r>
      <w:r w:rsidRPr="004B2E02">
        <w:rPr>
          <w:color w:val="7F7F7F"/>
          <w:sz w:val="22"/>
          <w:szCs w:val="22"/>
        </w:rPr>
        <w:t>и</w:t>
      </w:r>
      <w:r w:rsidRPr="004B2E02">
        <w:rPr>
          <w:color w:val="7F7F7F"/>
          <w:spacing w:val="32"/>
          <w:sz w:val="22"/>
          <w:szCs w:val="22"/>
        </w:rPr>
        <w:t xml:space="preserve"> </w:t>
      </w:r>
      <w:r w:rsidRPr="004B2E02">
        <w:rPr>
          <w:color w:val="7F7F7F"/>
          <w:sz w:val="22"/>
          <w:szCs w:val="22"/>
        </w:rPr>
        <w:t>лиса»</w:t>
      </w:r>
      <w:r w:rsidRPr="004B2E02">
        <w:rPr>
          <w:color w:val="7F7F7F"/>
          <w:spacing w:val="24"/>
          <w:sz w:val="22"/>
          <w:szCs w:val="22"/>
        </w:rPr>
        <w:t xml:space="preserve"> </w:t>
      </w:r>
      <w:r w:rsidRPr="004B2E02">
        <w:rPr>
          <w:color w:val="7F7F7F"/>
          <w:sz w:val="22"/>
          <w:szCs w:val="22"/>
        </w:rPr>
        <w:t>(обработка</w:t>
      </w:r>
      <w:r w:rsidRPr="004B2E02">
        <w:rPr>
          <w:color w:val="7F7F7F"/>
          <w:spacing w:val="30"/>
          <w:sz w:val="22"/>
          <w:szCs w:val="22"/>
        </w:rPr>
        <w:t xml:space="preserve"> </w:t>
      </w:r>
      <w:r w:rsidRPr="004B2E02">
        <w:rPr>
          <w:color w:val="7F7F7F"/>
          <w:sz w:val="22"/>
          <w:szCs w:val="22"/>
        </w:rPr>
        <w:t>М.</w:t>
      </w:r>
      <w:r w:rsidRPr="004B2E02">
        <w:rPr>
          <w:color w:val="7F7F7F"/>
          <w:spacing w:val="31"/>
          <w:sz w:val="22"/>
          <w:szCs w:val="22"/>
        </w:rPr>
        <w:t xml:space="preserve"> </w:t>
      </w:r>
      <w:r w:rsidRPr="004B2E02">
        <w:rPr>
          <w:color w:val="7F7F7F"/>
          <w:sz w:val="22"/>
          <w:szCs w:val="22"/>
        </w:rPr>
        <w:t>Боголюбской);</w:t>
      </w:r>
    </w:p>
    <w:p w:rsidR="00F71406" w:rsidRPr="004B2E02" w:rsidRDefault="00F71406" w:rsidP="00AD7EE1">
      <w:pPr>
        <w:pStyle w:val="ac"/>
        <w:ind w:left="-284" w:firstLine="0"/>
        <w:rPr>
          <w:color w:val="7F7F7F"/>
          <w:sz w:val="22"/>
          <w:szCs w:val="22"/>
        </w:rPr>
      </w:pPr>
      <w:r w:rsidRPr="004B2E02">
        <w:rPr>
          <w:color w:val="7F7F7F"/>
          <w:sz w:val="22"/>
          <w:szCs w:val="22"/>
        </w:rPr>
        <w:t>«Лиса и заяц» (обработка В. Даля); «Снегурочка и лиса» (обработка М. Булатова); «У страха глаза</w:t>
      </w:r>
      <w:r w:rsidRPr="004B2E02">
        <w:rPr>
          <w:color w:val="7F7F7F"/>
          <w:spacing w:val="1"/>
          <w:sz w:val="22"/>
          <w:szCs w:val="22"/>
        </w:rPr>
        <w:t xml:space="preserve"> </w:t>
      </w:r>
      <w:r w:rsidRPr="004B2E02">
        <w:rPr>
          <w:color w:val="7F7F7F"/>
          <w:sz w:val="22"/>
          <w:szCs w:val="22"/>
        </w:rPr>
        <w:t>велики»</w:t>
      </w:r>
      <w:r w:rsidRPr="004B2E02">
        <w:rPr>
          <w:color w:val="7F7F7F"/>
          <w:spacing w:val="-8"/>
          <w:sz w:val="22"/>
          <w:szCs w:val="22"/>
        </w:rPr>
        <w:t xml:space="preserve"> </w:t>
      </w:r>
      <w:r w:rsidRPr="004B2E02">
        <w:rPr>
          <w:color w:val="7F7F7F"/>
          <w:sz w:val="22"/>
          <w:szCs w:val="22"/>
        </w:rPr>
        <w:t>(обработка</w:t>
      </w:r>
      <w:r w:rsidRPr="004B2E02">
        <w:rPr>
          <w:color w:val="7F7F7F"/>
          <w:spacing w:val="-1"/>
          <w:sz w:val="22"/>
          <w:szCs w:val="22"/>
        </w:rPr>
        <w:t xml:space="preserve"> </w:t>
      </w:r>
      <w:r w:rsidRPr="004B2E02">
        <w:rPr>
          <w:color w:val="7F7F7F"/>
          <w:sz w:val="22"/>
          <w:szCs w:val="22"/>
        </w:rPr>
        <w:t>М.</w:t>
      </w:r>
      <w:r w:rsidRPr="004B2E02">
        <w:rPr>
          <w:color w:val="7F7F7F"/>
          <w:spacing w:val="-1"/>
          <w:sz w:val="22"/>
          <w:szCs w:val="22"/>
        </w:rPr>
        <w:t xml:space="preserve"> </w:t>
      </w:r>
      <w:r w:rsidRPr="004B2E02">
        <w:rPr>
          <w:color w:val="7F7F7F"/>
          <w:sz w:val="22"/>
          <w:szCs w:val="22"/>
        </w:rPr>
        <w:t>Серовой).</w:t>
      </w:r>
    </w:p>
    <w:p w:rsidR="00F71406" w:rsidRPr="004B2E02" w:rsidRDefault="00F71406" w:rsidP="00AD7EE1">
      <w:pPr>
        <w:pStyle w:val="ac"/>
        <w:ind w:left="-284" w:firstLine="0"/>
        <w:rPr>
          <w:color w:val="7F7F7F"/>
          <w:sz w:val="22"/>
          <w:szCs w:val="22"/>
        </w:rPr>
      </w:pPr>
      <w:r w:rsidRPr="004B2E02">
        <w:rPr>
          <w:i/>
          <w:color w:val="7F7F7F"/>
          <w:sz w:val="22"/>
          <w:szCs w:val="22"/>
        </w:rPr>
        <w:t>Фольклор</w:t>
      </w:r>
      <w:r w:rsidRPr="004B2E02">
        <w:rPr>
          <w:i/>
          <w:color w:val="7F7F7F"/>
          <w:spacing w:val="1"/>
          <w:sz w:val="22"/>
          <w:szCs w:val="22"/>
        </w:rPr>
        <w:t xml:space="preserve"> </w:t>
      </w:r>
      <w:r w:rsidRPr="004B2E02">
        <w:rPr>
          <w:i/>
          <w:color w:val="7F7F7F"/>
          <w:sz w:val="22"/>
          <w:szCs w:val="22"/>
        </w:rPr>
        <w:t>народов</w:t>
      </w:r>
      <w:r w:rsidRPr="004B2E02">
        <w:rPr>
          <w:i/>
          <w:color w:val="7F7F7F"/>
          <w:spacing w:val="1"/>
          <w:sz w:val="22"/>
          <w:szCs w:val="22"/>
        </w:rPr>
        <w:t xml:space="preserve"> </w:t>
      </w:r>
      <w:r w:rsidRPr="004B2E02">
        <w:rPr>
          <w:i/>
          <w:color w:val="7F7F7F"/>
          <w:sz w:val="22"/>
          <w:szCs w:val="22"/>
        </w:rPr>
        <w:t>мира.</w:t>
      </w:r>
      <w:r w:rsidRPr="004B2E02">
        <w:rPr>
          <w:i/>
          <w:color w:val="7F7F7F"/>
          <w:spacing w:val="1"/>
          <w:sz w:val="22"/>
          <w:szCs w:val="22"/>
        </w:rPr>
        <w:t xml:space="preserve"> </w:t>
      </w:r>
      <w:r w:rsidRPr="004B2E02">
        <w:rPr>
          <w:i/>
          <w:color w:val="7F7F7F"/>
          <w:sz w:val="22"/>
          <w:szCs w:val="22"/>
        </w:rPr>
        <w:t>Песенки</w:t>
      </w:r>
      <w:r w:rsidRPr="004B2E02">
        <w:rPr>
          <w:color w:val="7F7F7F"/>
          <w:sz w:val="22"/>
          <w:szCs w:val="22"/>
        </w:rPr>
        <w:t>.</w:t>
      </w:r>
      <w:r w:rsidRPr="004B2E02">
        <w:rPr>
          <w:color w:val="7F7F7F"/>
          <w:spacing w:val="1"/>
          <w:sz w:val="22"/>
          <w:szCs w:val="22"/>
        </w:rPr>
        <w:t xml:space="preserve"> </w:t>
      </w:r>
      <w:r w:rsidRPr="004B2E02">
        <w:rPr>
          <w:color w:val="7F7F7F"/>
          <w:sz w:val="22"/>
          <w:szCs w:val="22"/>
        </w:rPr>
        <w:t>«Кораблик»,</w:t>
      </w:r>
      <w:r w:rsidRPr="004B2E02">
        <w:rPr>
          <w:color w:val="7F7F7F"/>
          <w:spacing w:val="1"/>
          <w:sz w:val="22"/>
          <w:szCs w:val="22"/>
        </w:rPr>
        <w:t xml:space="preserve"> </w:t>
      </w:r>
      <w:r w:rsidRPr="004B2E02">
        <w:rPr>
          <w:color w:val="7F7F7F"/>
          <w:sz w:val="22"/>
          <w:szCs w:val="22"/>
        </w:rPr>
        <w:t>«Храбрецы»,</w:t>
      </w:r>
      <w:r w:rsidRPr="004B2E02">
        <w:rPr>
          <w:color w:val="7F7F7F"/>
          <w:spacing w:val="1"/>
          <w:sz w:val="22"/>
          <w:szCs w:val="22"/>
        </w:rPr>
        <w:t xml:space="preserve"> </w:t>
      </w:r>
      <w:r w:rsidRPr="004B2E02">
        <w:rPr>
          <w:color w:val="7F7F7F"/>
          <w:sz w:val="22"/>
          <w:szCs w:val="22"/>
        </w:rPr>
        <w:t>«Маленькие</w:t>
      </w:r>
      <w:r w:rsidRPr="004B2E02">
        <w:rPr>
          <w:color w:val="7F7F7F"/>
          <w:spacing w:val="1"/>
          <w:sz w:val="22"/>
          <w:szCs w:val="22"/>
        </w:rPr>
        <w:t xml:space="preserve"> </w:t>
      </w:r>
      <w:r w:rsidRPr="004B2E02">
        <w:rPr>
          <w:color w:val="7F7F7F"/>
          <w:sz w:val="22"/>
          <w:szCs w:val="22"/>
        </w:rPr>
        <w:t>феи»,</w:t>
      </w:r>
      <w:r w:rsidRPr="004B2E02">
        <w:rPr>
          <w:color w:val="7F7F7F"/>
          <w:spacing w:val="1"/>
          <w:sz w:val="22"/>
          <w:szCs w:val="22"/>
        </w:rPr>
        <w:t xml:space="preserve"> </w:t>
      </w:r>
      <w:r w:rsidRPr="004B2E02">
        <w:rPr>
          <w:color w:val="7F7F7F"/>
          <w:sz w:val="22"/>
          <w:szCs w:val="22"/>
        </w:rPr>
        <w:t>«Три</w:t>
      </w:r>
      <w:r w:rsidRPr="004B2E02">
        <w:rPr>
          <w:color w:val="7F7F7F"/>
          <w:spacing w:val="1"/>
          <w:sz w:val="22"/>
          <w:szCs w:val="22"/>
        </w:rPr>
        <w:t xml:space="preserve"> </w:t>
      </w:r>
      <w:r w:rsidRPr="004B2E02">
        <w:rPr>
          <w:color w:val="7F7F7F"/>
          <w:sz w:val="22"/>
          <w:szCs w:val="22"/>
        </w:rPr>
        <w:t>зверолова» англ., обр. С. Маршака; «Что за грохот», пер. с латыша. С. Маршака; «Купите лук...»,</w:t>
      </w:r>
      <w:r w:rsidRPr="004B2E02">
        <w:rPr>
          <w:color w:val="7F7F7F"/>
          <w:spacing w:val="1"/>
          <w:sz w:val="22"/>
          <w:szCs w:val="22"/>
        </w:rPr>
        <w:t xml:space="preserve"> </w:t>
      </w:r>
      <w:r w:rsidRPr="004B2E02">
        <w:rPr>
          <w:color w:val="7F7F7F"/>
          <w:sz w:val="22"/>
          <w:szCs w:val="22"/>
        </w:rPr>
        <w:t>пер. с шотл. И. Токмаковой; «Разговор лягушек», «Несговорчивый удод», «Помогите!» пер. с чеш.</w:t>
      </w:r>
      <w:r w:rsidRPr="004B2E02">
        <w:rPr>
          <w:color w:val="7F7F7F"/>
          <w:spacing w:val="1"/>
          <w:sz w:val="22"/>
          <w:szCs w:val="22"/>
        </w:rPr>
        <w:t xml:space="preserve"> </w:t>
      </w:r>
      <w:r w:rsidRPr="004B2E02">
        <w:rPr>
          <w:color w:val="7F7F7F"/>
          <w:sz w:val="22"/>
          <w:szCs w:val="22"/>
        </w:rPr>
        <w:t>С.</w:t>
      </w:r>
      <w:r w:rsidRPr="004B2E02">
        <w:rPr>
          <w:color w:val="7F7F7F"/>
          <w:spacing w:val="-1"/>
          <w:sz w:val="22"/>
          <w:szCs w:val="22"/>
        </w:rPr>
        <w:t xml:space="preserve"> </w:t>
      </w:r>
      <w:r w:rsidRPr="004B2E02">
        <w:rPr>
          <w:color w:val="7F7F7F"/>
          <w:sz w:val="22"/>
          <w:szCs w:val="22"/>
        </w:rPr>
        <w:t>Маршака.</w:t>
      </w:r>
    </w:p>
    <w:p w:rsidR="00F71406" w:rsidRPr="004B2E02" w:rsidRDefault="00F71406" w:rsidP="00AD7EE1">
      <w:pPr>
        <w:pStyle w:val="ac"/>
        <w:ind w:left="-284" w:firstLine="0"/>
        <w:rPr>
          <w:color w:val="7F7F7F"/>
          <w:sz w:val="22"/>
          <w:szCs w:val="22"/>
        </w:rPr>
      </w:pPr>
      <w:r w:rsidRPr="004B2E02">
        <w:rPr>
          <w:i/>
          <w:color w:val="7F7F7F"/>
          <w:sz w:val="22"/>
          <w:szCs w:val="22"/>
        </w:rPr>
        <w:t>Сказки</w:t>
      </w:r>
      <w:r w:rsidRPr="004B2E02">
        <w:rPr>
          <w:color w:val="7F7F7F"/>
          <w:sz w:val="22"/>
          <w:szCs w:val="22"/>
        </w:rPr>
        <w:t>.</w:t>
      </w:r>
      <w:r w:rsidRPr="004B2E02">
        <w:rPr>
          <w:color w:val="7F7F7F"/>
          <w:spacing w:val="1"/>
          <w:sz w:val="22"/>
          <w:szCs w:val="22"/>
        </w:rPr>
        <w:t xml:space="preserve"> </w:t>
      </w:r>
      <w:r w:rsidRPr="004B2E02">
        <w:rPr>
          <w:color w:val="7F7F7F"/>
          <w:sz w:val="22"/>
          <w:szCs w:val="22"/>
        </w:rPr>
        <w:t>«Два</w:t>
      </w:r>
      <w:r w:rsidRPr="004B2E02">
        <w:rPr>
          <w:color w:val="7F7F7F"/>
          <w:spacing w:val="1"/>
          <w:sz w:val="22"/>
          <w:szCs w:val="22"/>
        </w:rPr>
        <w:t xml:space="preserve"> </w:t>
      </w:r>
      <w:r w:rsidRPr="004B2E02">
        <w:rPr>
          <w:color w:val="7F7F7F"/>
          <w:sz w:val="22"/>
          <w:szCs w:val="22"/>
        </w:rPr>
        <w:t>жадных</w:t>
      </w:r>
      <w:r w:rsidRPr="004B2E02">
        <w:rPr>
          <w:color w:val="7F7F7F"/>
          <w:spacing w:val="1"/>
          <w:sz w:val="22"/>
          <w:szCs w:val="22"/>
        </w:rPr>
        <w:t xml:space="preserve"> </w:t>
      </w:r>
      <w:r w:rsidRPr="004B2E02">
        <w:rPr>
          <w:color w:val="7F7F7F"/>
          <w:sz w:val="22"/>
          <w:szCs w:val="22"/>
        </w:rPr>
        <w:t>медвежонка»,</w:t>
      </w:r>
      <w:r w:rsidRPr="004B2E02">
        <w:rPr>
          <w:color w:val="7F7F7F"/>
          <w:spacing w:val="1"/>
          <w:sz w:val="22"/>
          <w:szCs w:val="22"/>
        </w:rPr>
        <w:t xml:space="preserve"> </w:t>
      </w:r>
      <w:r w:rsidRPr="004B2E02">
        <w:rPr>
          <w:color w:val="7F7F7F"/>
          <w:sz w:val="22"/>
          <w:szCs w:val="22"/>
        </w:rPr>
        <w:t>венг.,</w:t>
      </w:r>
      <w:r w:rsidRPr="004B2E02">
        <w:rPr>
          <w:color w:val="7F7F7F"/>
          <w:spacing w:val="1"/>
          <w:sz w:val="22"/>
          <w:szCs w:val="22"/>
        </w:rPr>
        <w:t xml:space="preserve"> </w:t>
      </w:r>
      <w:r w:rsidRPr="004B2E02">
        <w:rPr>
          <w:color w:val="7F7F7F"/>
          <w:sz w:val="22"/>
          <w:szCs w:val="22"/>
        </w:rPr>
        <w:t>обр.</w:t>
      </w:r>
      <w:r w:rsidRPr="004B2E02">
        <w:rPr>
          <w:color w:val="7F7F7F"/>
          <w:spacing w:val="1"/>
          <w:sz w:val="22"/>
          <w:szCs w:val="22"/>
        </w:rPr>
        <w:t xml:space="preserve"> </w:t>
      </w:r>
      <w:r w:rsidRPr="004B2E02">
        <w:rPr>
          <w:color w:val="7F7F7F"/>
          <w:sz w:val="22"/>
          <w:szCs w:val="22"/>
        </w:rPr>
        <w:t>А.</w:t>
      </w:r>
      <w:r w:rsidRPr="004B2E02">
        <w:rPr>
          <w:color w:val="7F7F7F"/>
          <w:spacing w:val="1"/>
          <w:sz w:val="22"/>
          <w:szCs w:val="22"/>
        </w:rPr>
        <w:t xml:space="preserve"> </w:t>
      </w:r>
      <w:r w:rsidRPr="004B2E02">
        <w:rPr>
          <w:color w:val="7F7F7F"/>
          <w:sz w:val="22"/>
          <w:szCs w:val="22"/>
        </w:rPr>
        <w:t>Краснова</w:t>
      </w:r>
      <w:r w:rsidRPr="004B2E02">
        <w:rPr>
          <w:color w:val="7F7F7F"/>
          <w:spacing w:val="1"/>
          <w:sz w:val="22"/>
          <w:szCs w:val="22"/>
        </w:rPr>
        <w:t xml:space="preserve"> </w:t>
      </w:r>
      <w:r w:rsidRPr="004B2E02">
        <w:rPr>
          <w:color w:val="7F7F7F"/>
          <w:sz w:val="22"/>
          <w:szCs w:val="22"/>
        </w:rPr>
        <w:t>и</w:t>
      </w:r>
      <w:r w:rsidRPr="004B2E02">
        <w:rPr>
          <w:color w:val="7F7F7F"/>
          <w:spacing w:val="1"/>
          <w:sz w:val="22"/>
          <w:szCs w:val="22"/>
        </w:rPr>
        <w:t xml:space="preserve"> </w:t>
      </w:r>
      <w:r w:rsidRPr="004B2E02">
        <w:rPr>
          <w:color w:val="7F7F7F"/>
          <w:sz w:val="22"/>
          <w:szCs w:val="22"/>
        </w:rPr>
        <w:t>В. Важдаева;</w:t>
      </w:r>
      <w:r w:rsidRPr="004B2E02">
        <w:rPr>
          <w:color w:val="7F7F7F"/>
          <w:spacing w:val="60"/>
          <w:sz w:val="22"/>
          <w:szCs w:val="22"/>
        </w:rPr>
        <w:t xml:space="preserve"> </w:t>
      </w:r>
      <w:r w:rsidRPr="004B2E02">
        <w:rPr>
          <w:color w:val="7F7F7F"/>
          <w:sz w:val="22"/>
          <w:szCs w:val="22"/>
        </w:rPr>
        <w:t>«Упрямые</w:t>
      </w:r>
      <w:r w:rsidRPr="004B2E02">
        <w:rPr>
          <w:color w:val="7F7F7F"/>
          <w:spacing w:val="1"/>
          <w:sz w:val="22"/>
          <w:szCs w:val="22"/>
        </w:rPr>
        <w:t xml:space="preserve"> </w:t>
      </w:r>
      <w:r w:rsidRPr="004B2E02">
        <w:rPr>
          <w:color w:val="7F7F7F"/>
          <w:sz w:val="22"/>
          <w:szCs w:val="22"/>
        </w:rPr>
        <w:t>козы»,</w:t>
      </w:r>
      <w:r w:rsidRPr="004B2E02">
        <w:rPr>
          <w:color w:val="7F7F7F"/>
          <w:spacing w:val="1"/>
          <w:sz w:val="22"/>
          <w:szCs w:val="22"/>
        </w:rPr>
        <w:t xml:space="preserve"> </w:t>
      </w:r>
      <w:r w:rsidRPr="004B2E02">
        <w:rPr>
          <w:color w:val="7F7F7F"/>
          <w:sz w:val="22"/>
          <w:szCs w:val="22"/>
        </w:rPr>
        <w:t>узб.</w:t>
      </w:r>
      <w:r w:rsidRPr="004B2E02">
        <w:rPr>
          <w:color w:val="7F7F7F"/>
          <w:spacing w:val="1"/>
          <w:sz w:val="22"/>
          <w:szCs w:val="22"/>
        </w:rPr>
        <w:t xml:space="preserve"> </w:t>
      </w:r>
      <w:r w:rsidRPr="004B2E02">
        <w:rPr>
          <w:color w:val="7F7F7F"/>
          <w:sz w:val="22"/>
          <w:szCs w:val="22"/>
        </w:rPr>
        <w:t>обр.</w:t>
      </w:r>
      <w:r w:rsidRPr="004B2E02">
        <w:rPr>
          <w:color w:val="7F7F7F"/>
          <w:spacing w:val="1"/>
          <w:sz w:val="22"/>
          <w:szCs w:val="22"/>
        </w:rPr>
        <w:t xml:space="preserve"> </w:t>
      </w:r>
      <w:r w:rsidRPr="004B2E02">
        <w:rPr>
          <w:color w:val="7F7F7F"/>
          <w:sz w:val="22"/>
          <w:szCs w:val="22"/>
        </w:rPr>
        <w:t>Ш.</w:t>
      </w:r>
      <w:r w:rsidRPr="004B2E02">
        <w:rPr>
          <w:color w:val="7F7F7F"/>
          <w:spacing w:val="1"/>
          <w:sz w:val="22"/>
          <w:szCs w:val="22"/>
        </w:rPr>
        <w:t xml:space="preserve"> </w:t>
      </w:r>
      <w:r w:rsidRPr="004B2E02">
        <w:rPr>
          <w:color w:val="7F7F7F"/>
          <w:sz w:val="22"/>
          <w:szCs w:val="22"/>
        </w:rPr>
        <w:t>Сагдуллы;</w:t>
      </w:r>
      <w:r w:rsidRPr="004B2E02">
        <w:rPr>
          <w:color w:val="7F7F7F"/>
          <w:spacing w:val="1"/>
          <w:sz w:val="22"/>
          <w:szCs w:val="22"/>
        </w:rPr>
        <w:t xml:space="preserve"> </w:t>
      </w:r>
      <w:r w:rsidRPr="004B2E02">
        <w:rPr>
          <w:color w:val="7F7F7F"/>
          <w:sz w:val="22"/>
          <w:szCs w:val="22"/>
        </w:rPr>
        <w:t>«У</w:t>
      </w:r>
      <w:r w:rsidRPr="004B2E02">
        <w:rPr>
          <w:color w:val="7F7F7F"/>
          <w:spacing w:val="1"/>
          <w:sz w:val="22"/>
          <w:szCs w:val="22"/>
        </w:rPr>
        <w:t xml:space="preserve"> </w:t>
      </w:r>
      <w:r w:rsidRPr="004B2E02">
        <w:rPr>
          <w:color w:val="7F7F7F"/>
          <w:sz w:val="22"/>
          <w:szCs w:val="22"/>
        </w:rPr>
        <w:t>солнышка</w:t>
      </w:r>
      <w:r w:rsidRPr="004B2E02">
        <w:rPr>
          <w:color w:val="7F7F7F"/>
          <w:spacing w:val="1"/>
          <w:sz w:val="22"/>
          <w:szCs w:val="22"/>
        </w:rPr>
        <w:t xml:space="preserve"> </w:t>
      </w:r>
      <w:r w:rsidRPr="004B2E02">
        <w:rPr>
          <w:color w:val="7F7F7F"/>
          <w:sz w:val="22"/>
          <w:szCs w:val="22"/>
        </w:rPr>
        <w:t>в</w:t>
      </w:r>
      <w:r w:rsidRPr="004B2E02">
        <w:rPr>
          <w:color w:val="7F7F7F"/>
          <w:spacing w:val="1"/>
          <w:sz w:val="22"/>
          <w:szCs w:val="22"/>
        </w:rPr>
        <w:t xml:space="preserve"> </w:t>
      </w:r>
      <w:r w:rsidRPr="004B2E02">
        <w:rPr>
          <w:color w:val="7F7F7F"/>
          <w:sz w:val="22"/>
          <w:szCs w:val="22"/>
        </w:rPr>
        <w:t>гостях»,</w:t>
      </w:r>
      <w:r w:rsidRPr="004B2E02">
        <w:rPr>
          <w:color w:val="7F7F7F"/>
          <w:spacing w:val="1"/>
          <w:sz w:val="22"/>
          <w:szCs w:val="22"/>
        </w:rPr>
        <w:t xml:space="preserve"> </w:t>
      </w:r>
      <w:r w:rsidRPr="004B2E02">
        <w:rPr>
          <w:color w:val="7F7F7F"/>
          <w:sz w:val="22"/>
          <w:szCs w:val="22"/>
        </w:rPr>
        <w:t>пер.</w:t>
      </w:r>
      <w:r w:rsidRPr="004B2E02">
        <w:rPr>
          <w:color w:val="7F7F7F"/>
          <w:spacing w:val="1"/>
          <w:sz w:val="22"/>
          <w:szCs w:val="22"/>
        </w:rPr>
        <w:t xml:space="preserve"> </w:t>
      </w:r>
      <w:r w:rsidRPr="004B2E02">
        <w:rPr>
          <w:color w:val="7F7F7F"/>
          <w:sz w:val="22"/>
          <w:szCs w:val="22"/>
        </w:rPr>
        <w:t>с</w:t>
      </w:r>
      <w:r w:rsidRPr="004B2E02">
        <w:rPr>
          <w:color w:val="7F7F7F"/>
          <w:spacing w:val="1"/>
          <w:sz w:val="22"/>
          <w:szCs w:val="22"/>
        </w:rPr>
        <w:t xml:space="preserve"> </w:t>
      </w:r>
      <w:r w:rsidRPr="004B2E02">
        <w:rPr>
          <w:color w:val="7F7F7F"/>
          <w:sz w:val="22"/>
          <w:szCs w:val="22"/>
        </w:rPr>
        <w:t>словац.</w:t>
      </w:r>
      <w:r w:rsidRPr="004B2E02">
        <w:rPr>
          <w:color w:val="7F7F7F"/>
          <w:spacing w:val="1"/>
          <w:sz w:val="22"/>
          <w:szCs w:val="22"/>
        </w:rPr>
        <w:t xml:space="preserve"> </w:t>
      </w:r>
      <w:r w:rsidRPr="004B2E02">
        <w:rPr>
          <w:color w:val="7F7F7F"/>
          <w:sz w:val="22"/>
          <w:szCs w:val="22"/>
        </w:rPr>
        <w:t>С.</w:t>
      </w:r>
      <w:r w:rsidRPr="004B2E02">
        <w:rPr>
          <w:color w:val="7F7F7F"/>
          <w:spacing w:val="1"/>
          <w:sz w:val="22"/>
          <w:szCs w:val="22"/>
        </w:rPr>
        <w:t xml:space="preserve"> </w:t>
      </w:r>
      <w:r w:rsidRPr="004B2E02">
        <w:rPr>
          <w:color w:val="7F7F7F"/>
          <w:sz w:val="22"/>
          <w:szCs w:val="22"/>
        </w:rPr>
        <w:t>Могилевской</w:t>
      </w:r>
      <w:r w:rsidRPr="004B2E02">
        <w:rPr>
          <w:color w:val="7F7F7F"/>
          <w:spacing w:val="1"/>
          <w:sz w:val="22"/>
          <w:szCs w:val="22"/>
        </w:rPr>
        <w:t xml:space="preserve"> </w:t>
      </w:r>
      <w:r w:rsidRPr="004B2E02">
        <w:rPr>
          <w:color w:val="7F7F7F"/>
          <w:sz w:val="22"/>
          <w:szCs w:val="22"/>
        </w:rPr>
        <w:t>и</w:t>
      </w:r>
      <w:r w:rsidRPr="004B2E02">
        <w:rPr>
          <w:color w:val="7F7F7F"/>
          <w:spacing w:val="60"/>
          <w:sz w:val="22"/>
          <w:szCs w:val="22"/>
        </w:rPr>
        <w:t xml:space="preserve"> </w:t>
      </w:r>
      <w:r w:rsidRPr="004B2E02">
        <w:rPr>
          <w:color w:val="7F7F7F"/>
          <w:sz w:val="22"/>
          <w:szCs w:val="22"/>
        </w:rPr>
        <w:t>Л.</w:t>
      </w:r>
      <w:r w:rsidRPr="004B2E02">
        <w:rPr>
          <w:color w:val="7F7F7F"/>
          <w:spacing w:val="-57"/>
          <w:sz w:val="22"/>
          <w:szCs w:val="22"/>
        </w:rPr>
        <w:t xml:space="preserve"> </w:t>
      </w:r>
      <w:r w:rsidRPr="004B2E02">
        <w:rPr>
          <w:color w:val="7F7F7F"/>
          <w:sz w:val="22"/>
          <w:szCs w:val="22"/>
        </w:rPr>
        <w:t>Зориной; «Храбрец-</w:t>
      </w:r>
      <w:r w:rsidRPr="004B2E02">
        <w:rPr>
          <w:color w:val="7F7F7F"/>
          <w:sz w:val="22"/>
          <w:szCs w:val="22"/>
        </w:rPr>
        <w:lastRenderedPageBreak/>
        <w:t>молодец», пер. с болг. Л. Грибовой; «Пых», белорус. обр. Н. Мялика: «Лесной</w:t>
      </w:r>
      <w:r w:rsidRPr="004B2E02">
        <w:rPr>
          <w:color w:val="7F7F7F"/>
          <w:spacing w:val="1"/>
          <w:sz w:val="22"/>
          <w:szCs w:val="22"/>
        </w:rPr>
        <w:t xml:space="preserve"> </w:t>
      </w:r>
      <w:r w:rsidRPr="004B2E02">
        <w:rPr>
          <w:color w:val="7F7F7F"/>
          <w:sz w:val="22"/>
          <w:szCs w:val="22"/>
        </w:rPr>
        <w:t>мишка</w:t>
      </w:r>
      <w:r w:rsidRPr="004B2E02">
        <w:rPr>
          <w:color w:val="7F7F7F"/>
          <w:spacing w:val="-2"/>
          <w:sz w:val="22"/>
          <w:szCs w:val="22"/>
        </w:rPr>
        <w:t xml:space="preserve"> </w:t>
      </w:r>
      <w:r w:rsidRPr="004B2E02">
        <w:rPr>
          <w:color w:val="7F7F7F"/>
          <w:sz w:val="22"/>
          <w:szCs w:val="22"/>
        </w:rPr>
        <w:t>и проказница</w:t>
      </w:r>
      <w:r w:rsidRPr="004B2E02">
        <w:rPr>
          <w:color w:val="7F7F7F"/>
          <w:spacing w:val="-2"/>
          <w:sz w:val="22"/>
          <w:szCs w:val="22"/>
        </w:rPr>
        <w:t xml:space="preserve"> </w:t>
      </w:r>
      <w:r w:rsidRPr="004B2E02">
        <w:rPr>
          <w:color w:val="7F7F7F"/>
          <w:sz w:val="22"/>
          <w:szCs w:val="22"/>
        </w:rPr>
        <w:t>мышка», латыш.,</w:t>
      </w:r>
      <w:r w:rsidRPr="004B2E02">
        <w:rPr>
          <w:color w:val="7F7F7F"/>
          <w:spacing w:val="-1"/>
          <w:sz w:val="22"/>
          <w:szCs w:val="22"/>
        </w:rPr>
        <w:t xml:space="preserve"> </w:t>
      </w:r>
      <w:r w:rsidRPr="004B2E02">
        <w:rPr>
          <w:color w:val="7F7F7F"/>
          <w:sz w:val="22"/>
          <w:szCs w:val="22"/>
        </w:rPr>
        <w:t>обр. Ю.</w:t>
      </w:r>
      <w:r w:rsidRPr="004B2E02">
        <w:rPr>
          <w:color w:val="7F7F7F"/>
          <w:spacing w:val="1"/>
          <w:sz w:val="22"/>
          <w:szCs w:val="22"/>
        </w:rPr>
        <w:t xml:space="preserve"> </w:t>
      </w:r>
      <w:r w:rsidRPr="004B2E02">
        <w:rPr>
          <w:color w:val="7F7F7F"/>
          <w:sz w:val="22"/>
          <w:szCs w:val="22"/>
        </w:rPr>
        <w:t>Ванага, пер. Л.</w:t>
      </w:r>
      <w:r w:rsidRPr="004B2E02">
        <w:rPr>
          <w:color w:val="7F7F7F"/>
          <w:spacing w:val="1"/>
          <w:sz w:val="22"/>
          <w:szCs w:val="22"/>
        </w:rPr>
        <w:t xml:space="preserve"> </w:t>
      </w:r>
      <w:r w:rsidRPr="004B2E02">
        <w:rPr>
          <w:color w:val="7F7F7F"/>
          <w:sz w:val="22"/>
          <w:szCs w:val="22"/>
        </w:rPr>
        <w:t>Воронковой.</w:t>
      </w:r>
    </w:p>
    <w:p w:rsidR="00F71406" w:rsidRPr="004B2E02" w:rsidRDefault="00F71406" w:rsidP="00AD7EE1">
      <w:pPr>
        <w:spacing w:after="0" w:line="240" w:lineRule="auto"/>
        <w:ind w:left="-284"/>
        <w:jc w:val="both"/>
        <w:rPr>
          <w:rFonts w:ascii="Times New Roman" w:hAnsi="Times New Roman" w:cs="Times New Roman"/>
          <w:i/>
          <w:color w:val="7F7F7F"/>
        </w:rPr>
      </w:pPr>
      <w:r w:rsidRPr="004B2E02">
        <w:rPr>
          <w:rFonts w:ascii="Times New Roman" w:hAnsi="Times New Roman" w:cs="Times New Roman"/>
          <w:i/>
          <w:color w:val="7F7F7F"/>
        </w:rPr>
        <w:t>Произведения</w:t>
      </w:r>
      <w:r w:rsidRPr="004B2E02">
        <w:rPr>
          <w:rFonts w:ascii="Times New Roman" w:hAnsi="Times New Roman" w:cs="Times New Roman"/>
          <w:i/>
          <w:color w:val="7F7F7F"/>
          <w:spacing w:val="-5"/>
        </w:rPr>
        <w:t xml:space="preserve"> </w:t>
      </w:r>
      <w:r w:rsidRPr="004B2E02">
        <w:rPr>
          <w:rFonts w:ascii="Times New Roman" w:hAnsi="Times New Roman" w:cs="Times New Roman"/>
          <w:i/>
          <w:color w:val="7F7F7F"/>
        </w:rPr>
        <w:t>поэтов</w:t>
      </w:r>
      <w:r w:rsidRPr="004B2E02">
        <w:rPr>
          <w:rFonts w:ascii="Times New Roman" w:hAnsi="Times New Roman" w:cs="Times New Roman"/>
          <w:i/>
          <w:color w:val="7F7F7F"/>
          <w:spacing w:val="-3"/>
        </w:rPr>
        <w:t xml:space="preserve"> </w:t>
      </w:r>
      <w:r w:rsidRPr="004B2E02">
        <w:rPr>
          <w:rFonts w:ascii="Times New Roman" w:hAnsi="Times New Roman" w:cs="Times New Roman"/>
          <w:i/>
          <w:color w:val="7F7F7F"/>
        </w:rPr>
        <w:t>и писателей</w:t>
      </w:r>
      <w:r w:rsidRPr="004B2E02">
        <w:rPr>
          <w:rFonts w:ascii="Times New Roman" w:hAnsi="Times New Roman" w:cs="Times New Roman"/>
          <w:i/>
          <w:color w:val="7F7F7F"/>
          <w:spacing w:val="-2"/>
        </w:rPr>
        <w:t xml:space="preserve"> </w:t>
      </w:r>
      <w:r w:rsidRPr="004B2E02">
        <w:rPr>
          <w:rFonts w:ascii="Times New Roman" w:hAnsi="Times New Roman" w:cs="Times New Roman"/>
          <w:i/>
          <w:color w:val="7F7F7F"/>
        </w:rPr>
        <w:t>России</w:t>
      </w:r>
    </w:p>
    <w:p w:rsidR="00F71406" w:rsidRPr="004B2E02" w:rsidRDefault="00F71406" w:rsidP="00AD7EE1">
      <w:pPr>
        <w:pStyle w:val="ac"/>
        <w:ind w:left="-284" w:firstLine="0"/>
        <w:rPr>
          <w:color w:val="7F7F7F"/>
          <w:sz w:val="22"/>
          <w:szCs w:val="22"/>
        </w:rPr>
      </w:pPr>
      <w:r w:rsidRPr="004B2E02">
        <w:rPr>
          <w:i/>
          <w:color w:val="7F7F7F"/>
          <w:sz w:val="22"/>
          <w:szCs w:val="22"/>
        </w:rPr>
        <w:t xml:space="preserve">Поэзия. </w:t>
      </w:r>
      <w:r w:rsidRPr="004B2E02">
        <w:rPr>
          <w:color w:val="7F7F7F"/>
          <w:sz w:val="22"/>
          <w:szCs w:val="22"/>
        </w:rPr>
        <w:t>Бальмонт К.Д. «Осень»; Благинина Е.А. «Радуга»; Городецкий С.М. «Кто это?»;</w:t>
      </w:r>
      <w:r w:rsidRPr="004B2E02">
        <w:rPr>
          <w:color w:val="7F7F7F"/>
          <w:spacing w:val="1"/>
          <w:sz w:val="22"/>
          <w:szCs w:val="22"/>
        </w:rPr>
        <w:t xml:space="preserve"> </w:t>
      </w:r>
      <w:r w:rsidRPr="004B2E02">
        <w:rPr>
          <w:color w:val="7F7F7F"/>
          <w:sz w:val="22"/>
          <w:szCs w:val="22"/>
        </w:rPr>
        <w:t>Заболоцкий</w:t>
      </w:r>
      <w:r w:rsidRPr="004B2E02">
        <w:rPr>
          <w:color w:val="7F7F7F"/>
          <w:spacing w:val="15"/>
          <w:sz w:val="22"/>
          <w:szCs w:val="22"/>
        </w:rPr>
        <w:t xml:space="preserve"> </w:t>
      </w:r>
      <w:r w:rsidRPr="004B2E02">
        <w:rPr>
          <w:color w:val="7F7F7F"/>
          <w:sz w:val="22"/>
          <w:szCs w:val="22"/>
        </w:rPr>
        <w:t>Н.А.</w:t>
      </w:r>
      <w:r w:rsidRPr="004B2E02">
        <w:rPr>
          <w:color w:val="7F7F7F"/>
          <w:spacing w:val="20"/>
          <w:sz w:val="22"/>
          <w:szCs w:val="22"/>
        </w:rPr>
        <w:t xml:space="preserve"> </w:t>
      </w:r>
      <w:r w:rsidRPr="004B2E02">
        <w:rPr>
          <w:color w:val="7F7F7F"/>
          <w:sz w:val="22"/>
          <w:szCs w:val="22"/>
        </w:rPr>
        <w:t>«Как</w:t>
      </w:r>
      <w:r w:rsidRPr="004B2E02">
        <w:rPr>
          <w:color w:val="7F7F7F"/>
          <w:spacing w:val="18"/>
          <w:sz w:val="22"/>
          <w:szCs w:val="22"/>
        </w:rPr>
        <w:t xml:space="preserve"> </w:t>
      </w:r>
      <w:r w:rsidRPr="004B2E02">
        <w:rPr>
          <w:color w:val="7F7F7F"/>
          <w:sz w:val="22"/>
          <w:szCs w:val="22"/>
        </w:rPr>
        <w:t>мыши</w:t>
      </w:r>
      <w:r w:rsidRPr="004B2E02">
        <w:rPr>
          <w:color w:val="7F7F7F"/>
          <w:spacing w:val="16"/>
          <w:sz w:val="22"/>
          <w:szCs w:val="22"/>
        </w:rPr>
        <w:t xml:space="preserve"> </w:t>
      </w:r>
      <w:r w:rsidRPr="004B2E02">
        <w:rPr>
          <w:color w:val="7F7F7F"/>
          <w:sz w:val="22"/>
          <w:szCs w:val="22"/>
        </w:rPr>
        <w:t>с</w:t>
      </w:r>
      <w:r w:rsidRPr="004B2E02">
        <w:rPr>
          <w:color w:val="7F7F7F"/>
          <w:spacing w:val="15"/>
          <w:sz w:val="22"/>
          <w:szCs w:val="22"/>
        </w:rPr>
        <w:t xml:space="preserve"> </w:t>
      </w:r>
      <w:r w:rsidRPr="004B2E02">
        <w:rPr>
          <w:color w:val="7F7F7F"/>
          <w:sz w:val="22"/>
          <w:szCs w:val="22"/>
        </w:rPr>
        <w:t>котом</w:t>
      </w:r>
      <w:r w:rsidRPr="004B2E02">
        <w:rPr>
          <w:color w:val="7F7F7F"/>
          <w:spacing w:val="14"/>
          <w:sz w:val="22"/>
          <w:szCs w:val="22"/>
        </w:rPr>
        <w:t xml:space="preserve"> </w:t>
      </w:r>
      <w:r w:rsidRPr="004B2E02">
        <w:rPr>
          <w:color w:val="7F7F7F"/>
          <w:sz w:val="22"/>
          <w:szCs w:val="22"/>
        </w:rPr>
        <w:t>воевали»;</w:t>
      </w:r>
      <w:r w:rsidRPr="004B2E02">
        <w:rPr>
          <w:color w:val="7F7F7F"/>
          <w:spacing w:val="18"/>
          <w:sz w:val="22"/>
          <w:szCs w:val="22"/>
        </w:rPr>
        <w:t xml:space="preserve"> </w:t>
      </w:r>
      <w:r w:rsidRPr="004B2E02">
        <w:rPr>
          <w:color w:val="7F7F7F"/>
          <w:sz w:val="22"/>
          <w:szCs w:val="22"/>
        </w:rPr>
        <w:t>Кольцов</w:t>
      </w:r>
      <w:r w:rsidRPr="004B2E02">
        <w:rPr>
          <w:color w:val="7F7F7F"/>
          <w:spacing w:val="15"/>
          <w:sz w:val="22"/>
          <w:szCs w:val="22"/>
        </w:rPr>
        <w:t xml:space="preserve"> </w:t>
      </w:r>
      <w:r w:rsidRPr="004B2E02">
        <w:rPr>
          <w:color w:val="7F7F7F"/>
          <w:sz w:val="22"/>
          <w:szCs w:val="22"/>
        </w:rPr>
        <w:t>А.В.</w:t>
      </w:r>
      <w:r w:rsidRPr="004B2E02">
        <w:rPr>
          <w:color w:val="7F7F7F"/>
          <w:spacing w:val="19"/>
          <w:sz w:val="22"/>
          <w:szCs w:val="22"/>
        </w:rPr>
        <w:t xml:space="preserve"> </w:t>
      </w:r>
      <w:r w:rsidRPr="004B2E02">
        <w:rPr>
          <w:color w:val="7F7F7F"/>
          <w:sz w:val="22"/>
          <w:szCs w:val="22"/>
        </w:rPr>
        <w:t>«Дуют</w:t>
      </w:r>
      <w:r w:rsidRPr="004B2E02">
        <w:rPr>
          <w:color w:val="7F7F7F"/>
          <w:spacing w:val="18"/>
          <w:sz w:val="22"/>
          <w:szCs w:val="22"/>
        </w:rPr>
        <w:t xml:space="preserve"> </w:t>
      </w:r>
      <w:r w:rsidRPr="004B2E02">
        <w:rPr>
          <w:color w:val="7F7F7F"/>
          <w:sz w:val="22"/>
          <w:szCs w:val="22"/>
        </w:rPr>
        <w:t>ветры...»</w:t>
      </w:r>
      <w:r w:rsidRPr="004B2E02">
        <w:rPr>
          <w:color w:val="7F7F7F"/>
          <w:spacing w:val="11"/>
          <w:sz w:val="22"/>
          <w:szCs w:val="22"/>
        </w:rPr>
        <w:t xml:space="preserve"> </w:t>
      </w:r>
      <w:r w:rsidRPr="004B2E02">
        <w:rPr>
          <w:color w:val="7F7F7F"/>
          <w:sz w:val="22"/>
          <w:szCs w:val="22"/>
        </w:rPr>
        <w:t>(из</w:t>
      </w:r>
      <w:r w:rsidRPr="004B2E02">
        <w:rPr>
          <w:color w:val="7F7F7F"/>
          <w:spacing w:val="17"/>
          <w:sz w:val="22"/>
          <w:szCs w:val="22"/>
        </w:rPr>
        <w:t xml:space="preserve"> </w:t>
      </w:r>
      <w:r w:rsidRPr="004B2E02">
        <w:rPr>
          <w:color w:val="7F7F7F"/>
          <w:sz w:val="22"/>
          <w:szCs w:val="22"/>
        </w:rPr>
        <w:t>стихотворения</w:t>
      </w:r>
    </w:p>
    <w:p w:rsidR="00F71406" w:rsidRPr="004B2E02" w:rsidRDefault="00F71406" w:rsidP="00AD7EE1">
      <w:pPr>
        <w:pStyle w:val="ac"/>
        <w:ind w:left="-284" w:firstLine="0"/>
        <w:rPr>
          <w:color w:val="7F7F7F"/>
          <w:sz w:val="22"/>
          <w:szCs w:val="22"/>
        </w:rPr>
      </w:pPr>
      <w:r w:rsidRPr="004B2E02">
        <w:rPr>
          <w:color w:val="7F7F7F"/>
          <w:sz w:val="22"/>
          <w:szCs w:val="22"/>
        </w:rPr>
        <w:t>«Русская</w:t>
      </w:r>
      <w:r w:rsidRPr="004B2E02">
        <w:rPr>
          <w:color w:val="7F7F7F"/>
          <w:spacing w:val="1"/>
          <w:sz w:val="22"/>
          <w:szCs w:val="22"/>
        </w:rPr>
        <w:t xml:space="preserve"> </w:t>
      </w:r>
      <w:r w:rsidRPr="004B2E02">
        <w:rPr>
          <w:color w:val="7F7F7F"/>
          <w:sz w:val="22"/>
          <w:szCs w:val="22"/>
        </w:rPr>
        <w:t>песня»);</w:t>
      </w:r>
      <w:r w:rsidRPr="004B2E02">
        <w:rPr>
          <w:color w:val="7F7F7F"/>
          <w:spacing w:val="1"/>
          <w:sz w:val="22"/>
          <w:szCs w:val="22"/>
        </w:rPr>
        <w:t xml:space="preserve"> </w:t>
      </w:r>
      <w:r w:rsidRPr="004B2E02">
        <w:rPr>
          <w:color w:val="7F7F7F"/>
          <w:sz w:val="22"/>
          <w:szCs w:val="22"/>
        </w:rPr>
        <w:t>Косяков</w:t>
      </w:r>
      <w:r w:rsidRPr="004B2E02">
        <w:rPr>
          <w:color w:val="7F7F7F"/>
          <w:spacing w:val="1"/>
          <w:sz w:val="22"/>
          <w:szCs w:val="22"/>
        </w:rPr>
        <w:t xml:space="preserve"> </w:t>
      </w:r>
      <w:r w:rsidRPr="004B2E02">
        <w:rPr>
          <w:color w:val="7F7F7F"/>
          <w:sz w:val="22"/>
          <w:szCs w:val="22"/>
        </w:rPr>
        <w:t>И.И.</w:t>
      </w:r>
      <w:r w:rsidRPr="004B2E02">
        <w:rPr>
          <w:color w:val="7F7F7F"/>
          <w:spacing w:val="1"/>
          <w:sz w:val="22"/>
          <w:szCs w:val="22"/>
        </w:rPr>
        <w:t xml:space="preserve"> </w:t>
      </w:r>
      <w:r w:rsidRPr="004B2E02">
        <w:rPr>
          <w:color w:val="7F7F7F"/>
          <w:sz w:val="22"/>
          <w:szCs w:val="22"/>
        </w:rPr>
        <w:t>«Все</w:t>
      </w:r>
      <w:r w:rsidRPr="004B2E02">
        <w:rPr>
          <w:color w:val="7F7F7F"/>
          <w:spacing w:val="1"/>
          <w:sz w:val="22"/>
          <w:szCs w:val="22"/>
        </w:rPr>
        <w:t xml:space="preserve"> </w:t>
      </w:r>
      <w:r w:rsidRPr="004B2E02">
        <w:rPr>
          <w:color w:val="7F7F7F"/>
          <w:sz w:val="22"/>
          <w:szCs w:val="22"/>
        </w:rPr>
        <w:t>она»;</w:t>
      </w:r>
      <w:r w:rsidRPr="004B2E02">
        <w:rPr>
          <w:color w:val="7F7F7F"/>
          <w:spacing w:val="1"/>
          <w:sz w:val="22"/>
          <w:szCs w:val="22"/>
        </w:rPr>
        <w:t xml:space="preserve"> </w:t>
      </w:r>
      <w:r w:rsidRPr="004B2E02">
        <w:rPr>
          <w:color w:val="7F7F7F"/>
          <w:sz w:val="22"/>
          <w:szCs w:val="22"/>
        </w:rPr>
        <w:t>Майков</w:t>
      </w:r>
      <w:r w:rsidRPr="004B2E02">
        <w:rPr>
          <w:color w:val="7F7F7F"/>
          <w:spacing w:val="1"/>
          <w:sz w:val="22"/>
          <w:szCs w:val="22"/>
        </w:rPr>
        <w:t xml:space="preserve"> </w:t>
      </w:r>
      <w:r w:rsidRPr="004B2E02">
        <w:rPr>
          <w:color w:val="7F7F7F"/>
          <w:sz w:val="22"/>
          <w:szCs w:val="22"/>
        </w:rPr>
        <w:t>А.Н.</w:t>
      </w:r>
      <w:r w:rsidRPr="004B2E02">
        <w:rPr>
          <w:color w:val="7F7F7F"/>
          <w:spacing w:val="1"/>
          <w:sz w:val="22"/>
          <w:szCs w:val="22"/>
        </w:rPr>
        <w:t xml:space="preserve"> </w:t>
      </w:r>
      <w:r w:rsidRPr="004B2E02">
        <w:rPr>
          <w:color w:val="7F7F7F"/>
          <w:sz w:val="22"/>
          <w:szCs w:val="22"/>
        </w:rPr>
        <w:t>«Колыбельная</w:t>
      </w:r>
      <w:r w:rsidRPr="004B2E02">
        <w:rPr>
          <w:color w:val="7F7F7F"/>
          <w:spacing w:val="1"/>
          <w:sz w:val="22"/>
          <w:szCs w:val="22"/>
        </w:rPr>
        <w:t xml:space="preserve"> </w:t>
      </w:r>
      <w:r w:rsidRPr="004B2E02">
        <w:rPr>
          <w:color w:val="7F7F7F"/>
          <w:sz w:val="22"/>
          <w:szCs w:val="22"/>
        </w:rPr>
        <w:t>песня»,</w:t>
      </w:r>
      <w:r w:rsidRPr="004B2E02">
        <w:rPr>
          <w:color w:val="7F7F7F"/>
          <w:spacing w:val="1"/>
          <w:sz w:val="22"/>
          <w:szCs w:val="22"/>
        </w:rPr>
        <w:t xml:space="preserve"> </w:t>
      </w:r>
      <w:r w:rsidRPr="004B2E02">
        <w:rPr>
          <w:color w:val="7F7F7F"/>
          <w:sz w:val="22"/>
          <w:szCs w:val="22"/>
        </w:rPr>
        <w:t>«Ласточка</w:t>
      </w:r>
      <w:r w:rsidRPr="004B2E02">
        <w:rPr>
          <w:color w:val="7F7F7F"/>
          <w:spacing w:val="1"/>
          <w:sz w:val="22"/>
          <w:szCs w:val="22"/>
        </w:rPr>
        <w:t xml:space="preserve"> </w:t>
      </w:r>
      <w:r w:rsidRPr="004B2E02">
        <w:rPr>
          <w:color w:val="7F7F7F"/>
          <w:sz w:val="22"/>
          <w:szCs w:val="22"/>
        </w:rPr>
        <w:t>примчалась...»</w:t>
      </w:r>
      <w:r w:rsidRPr="004B2E02">
        <w:rPr>
          <w:color w:val="7F7F7F"/>
          <w:spacing w:val="1"/>
          <w:sz w:val="22"/>
          <w:szCs w:val="22"/>
        </w:rPr>
        <w:t xml:space="preserve"> </w:t>
      </w:r>
      <w:r w:rsidRPr="004B2E02">
        <w:rPr>
          <w:color w:val="7F7F7F"/>
          <w:sz w:val="22"/>
          <w:szCs w:val="22"/>
        </w:rPr>
        <w:t>(из</w:t>
      </w:r>
      <w:r w:rsidRPr="004B2E02">
        <w:rPr>
          <w:color w:val="7F7F7F"/>
          <w:spacing w:val="1"/>
          <w:sz w:val="22"/>
          <w:szCs w:val="22"/>
        </w:rPr>
        <w:t xml:space="preserve"> </w:t>
      </w:r>
      <w:r w:rsidRPr="004B2E02">
        <w:rPr>
          <w:color w:val="7F7F7F"/>
          <w:sz w:val="22"/>
          <w:szCs w:val="22"/>
        </w:rPr>
        <w:t>новогреческих</w:t>
      </w:r>
      <w:r w:rsidRPr="004B2E02">
        <w:rPr>
          <w:color w:val="7F7F7F"/>
          <w:spacing w:val="1"/>
          <w:sz w:val="22"/>
          <w:szCs w:val="22"/>
        </w:rPr>
        <w:t xml:space="preserve"> </w:t>
      </w:r>
      <w:r w:rsidRPr="004B2E02">
        <w:rPr>
          <w:color w:val="7F7F7F"/>
          <w:sz w:val="22"/>
          <w:szCs w:val="22"/>
        </w:rPr>
        <w:t>песен);</w:t>
      </w:r>
      <w:r w:rsidRPr="004B2E02">
        <w:rPr>
          <w:color w:val="7F7F7F"/>
          <w:spacing w:val="1"/>
          <w:sz w:val="22"/>
          <w:szCs w:val="22"/>
        </w:rPr>
        <w:t xml:space="preserve"> </w:t>
      </w:r>
      <w:r w:rsidRPr="004B2E02">
        <w:rPr>
          <w:color w:val="7F7F7F"/>
          <w:sz w:val="22"/>
          <w:szCs w:val="22"/>
        </w:rPr>
        <w:t>Маршак</w:t>
      </w:r>
      <w:r w:rsidRPr="004B2E02">
        <w:rPr>
          <w:color w:val="7F7F7F"/>
          <w:spacing w:val="1"/>
          <w:sz w:val="22"/>
          <w:szCs w:val="22"/>
        </w:rPr>
        <w:t xml:space="preserve"> </w:t>
      </w:r>
      <w:r w:rsidRPr="004B2E02">
        <w:rPr>
          <w:color w:val="7F7F7F"/>
          <w:sz w:val="22"/>
          <w:szCs w:val="22"/>
        </w:rPr>
        <w:t>С.Я.</w:t>
      </w:r>
      <w:r w:rsidRPr="004B2E02">
        <w:rPr>
          <w:color w:val="7F7F7F"/>
          <w:spacing w:val="1"/>
          <w:sz w:val="22"/>
          <w:szCs w:val="22"/>
        </w:rPr>
        <w:t xml:space="preserve"> </w:t>
      </w:r>
      <w:r w:rsidRPr="004B2E02">
        <w:rPr>
          <w:color w:val="7F7F7F"/>
          <w:sz w:val="22"/>
          <w:szCs w:val="22"/>
        </w:rPr>
        <w:t>«Зоосад»,</w:t>
      </w:r>
      <w:r w:rsidRPr="004B2E02">
        <w:rPr>
          <w:color w:val="7F7F7F"/>
          <w:spacing w:val="1"/>
          <w:sz w:val="22"/>
          <w:szCs w:val="22"/>
        </w:rPr>
        <w:t xml:space="preserve"> </w:t>
      </w:r>
      <w:r w:rsidRPr="004B2E02">
        <w:rPr>
          <w:color w:val="7F7F7F"/>
          <w:sz w:val="22"/>
          <w:szCs w:val="22"/>
        </w:rPr>
        <w:t>«Жираф»,</w:t>
      </w:r>
      <w:r w:rsidRPr="004B2E02">
        <w:rPr>
          <w:color w:val="7F7F7F"/>
          <w:spacing w:val="1"/>
          <w:sz w:val="22"/>
          <w:szCs w:val="22"/>
        </w:rPr>
        <w:t xml:space="preserve"> </w:t>
      </w:r>
      <w:r w:rsidRPr="004B2E02">
        <w:rPr>
          <w:color w:val="7F7F7F"/>
          <w:sz w:val="22"/>
          <w:szCs w:val="22"/>
        </w:rPr>
        <w:t>«Зебры»,</w:t>
      </w:r>
      <w:r w:rsidRPr="004B2E02">
        <w:rPr>
          <w:color w:val="7F7F7F"/>
          <w:spacing w:val="1"/>
          <w:sz w:val="22"/>
          <w:szCs w:val="22"/>
        </w:rPr>
        <w:t xml:space="preserve"> </w:t>
      </w:r>
      <w:r w:rsidRPr="004B2E02">
        <w:rPr>
          <w:color w:val="7F7F7F"/>
          <w:sz w:val="22"/>
          <w:szCs w:val="22"/>
        </w:rPr>
        <w:t>«Белые</w:t>
      </w:r>
      <w:r w:rsidRPr="004B2E02">
        <w:rPr>
          <w:color w:val="7F7F7F"/>
          <w:spacing w:val="1"/>
          <w:sz w:val="22"/>
          <w:szCs w:val="22"/>
        </w:rPr>
        <w:t xml:space="preserve"> </w:t>
      </w:r>
      <w:r w:rsidRPr="004B2E02">
        <w:rPr>
          <w:color w:val="7F7F7F"/>
          <w:sz w:val="22"/>
          <w:szCs w:val="22"/>
        </w:rPr>
        <w:t>медведи»,</w:t>
      </w:r>
      <w:r w:rsidRPr="004B2E02">
        <w:rPr>
          <w:color w:val="7F7F7F"/>
          <w:spacing w:val="1"/>
          <w:sz w:val="22"/>
          <w:szCs w:val="22"/>
        </w:rPr>
        <w:t xml:space="preserve"> </w:t>
      </w:r>
      <w:r w:rsidRPr="004B2E02">
        <w:rPr>
          <w:color w:val="7F7F7F"/>
          <w:sz w:val="22"/>
          <w:szCs w:val="22"/>
        </w:rPr>
        <w:t>«Страусенок»,</w:t>
      </w:r>
      <w:r w:rsidRPr="004B2E02">
        <w:rPr>
          <w:color w:val="7F7F7F"/>
          <w:spacing w:val="1"/>
          <w:sz w:val="22"/>
          <w:szCs w:val="22"/>
        </w:rPr>
        <w:t xml:space="preserve"> </w:t>
      </w:r>
      <w:r w:rsidRPr="004B2E02">
        <w:rPr>
          <w:color w:val="7F7F7F"/>
          <w:sz w:val="22"/>
          <w:szCs w:val="22"/>
        </w:rPr>
        <w:t>«Пингвин»,</w:t>
      </w:r>
      <w:r w:rsidRPr="004B2E02">
        <w:rPr>
          <w:color w:val="7F7F7F"/>
          <w:spacing w:val="1"/>
          <w:sz w:val="22"/>
          <w:szCs w:val="22"/>
        </w:rPr>
        <w:t xml:space="preserve"> </w:t>
      </w:r>
      <w:r w:rsidRPr="004B2E02">
        <w:rPr>
          <w:color w:val="7F7F7F"/>
          <w:sz w:val="22"/>
          <w:szCs w:val="22"/>
        </w:rPr>
        <w:t>Верблюд»,</w:t>
      </w:r>
      <w:r w:rsidRPr="004B2E02">
        <w:rPr>
          <w:color w:val="7F7F7F"/>
          <w:spacing w:val="1"/>
          <w:sz w:val="22"/>
          <w:szCs w:val="22"/>
        </w:rPr>
        <w:t xml:space="preserve"> </w:t>
      </w:r>
      <w:r w:rsidRPr="004B2E02">
        <w:rPr>
          <w:color w:val="7F7F7F"/>
          <w:sz w:val="22"/>
          <w:szCs w:val="22"/>
        </w:rPr>
        <w:t>«Где</w:t>
      </w:r>
      <w:r w:rsidRPr="004B2E02">
        <w:rPr>
          <w:color w:val="7F7F7F"/>
          <w:spacing w:val="1"/>
          <w:sz w:val="22"/>
          <w:szCs w:val="22"/>
        </w:rPr>
        <w:t xml:space="preserve"> </w:t>
      </w:r>
      <w:r w:rsidRPr="004B2E02">
        <w:rPr>
          <w:color w:val="7F7F7F"/>
          <w:sz w:val="22"/>
          <w:szCs w:val="22"/>
        </w:rPr>
        <w:t>обедал</w:t>
      </w:r>
      <w:r w:rsidRPr="004B2E02">
        <w:rPr>
          <w:color w:val="7F7F7F"/>
          <w:spacing w:val="1"/>
          <w:sz w:val="22"/>
          <w:szCs w:val="22"/>
        </w:rPr>
        <w:t xml:space="preserve"> </w:t>
      </w:r>
      <w:r w:rsidRPr="004B2E02">
        <w:rPr>
          <w:color w:val="7F7F7F"/>
          <w:sz w:val="22"/>
          <w:szCs w:val="22"/>
        </w:rPr>
        <w:t>воробей»</w:t>
      </w:r>
      <w:r w:rsidRPr="004B2E02">
        <w:rPr>
          <w:color w:val="7F7F7F"/>
          <w:spacing w:val="1"/>
          <w:sz w:val="22"/>
          <w:szCs w:val="22"/>
        </w:rPr>
        <w:t xml:space="preserve"> </w:t>
      </w:r>
      <w:r w:rsidRPr="004B2E02">
        <w:rPr>
          <w:color w:val="7F7F7F"/>
          <w:sz w:val="22"/>
          <w:szCs w:val="22"/>
        </w:rPr>
        <w:t>(из</w:t>
      </w:r>
      <w:r w:rsidRPr="004B2E02">
        <w:rPr>
          <w:color w:val="7F7F7F"/>
          <w:spacing w:val="1"/>
          <w:sz w:val="22"/>
          <w:szCs w:val="22"/>
        </w:rPr>
        <w:t xml:space="preserve"> </w:t>
      </w:r>
      <w:r w:rsidRPr="004B2E02">
        <w:rPr>
          <w:color w:val="7F7F7F"/>
          <w:sz w:val="22"/>
          <w:szCs w:val="22"/>
        </w:rPr>
        <w:t>цикла</w:t>
      </w:r>
      <w:r w:rsidRPr="004B2E02">
        <w:rPr>
          <w:color w:val="7F7F7F"/>
          <w:spacing w:val="1"/>
          <w:sz w:val="22"/>
          <w:szCs w:val="22"/>
        </w:rPr>
        <w:t xml:space="preserve"> </w:t>
      </w:r>
      <w:r w:rsidRPr="004B2E02">
        <w:rPr>
          <w:color w:val="7F7F7F"/>
          <w:sz w:val="22"/>
          <w:szCs w:val="22"/>
        </w:rPr>
        <w:t>«Детки</w:t>
      </w:r>
      <w:r w:rsidRPr="004B2E02">
        <w:rPr>
          <w:color w:val="7F7F7F"/>
          <w:spacing w:val="1"/>
          <w:sz w:val="22"/>
          <w:szCs w:val="22"/>
        </w:rPr>
        <w:t xml:space="preserve"> </w:t>
      </w:r>
      <w:r w:rsidRPr="004B2E02">
        <w:rPr>
          <w:color w:val="7F7F7F"/>
          <w:sz w:val="22"/>
          <w:szCs w:val="22"/>
        </w:rPr>
        <w:t>в</w:t>
      </w:r>
      <w:r w:rsidRPr="004B2E02">
        <w:rPr>
          <w:color w:val="7F7F7F"/>
          <w:spacing w:val="1"/>
          <w:sz w:val="22"/>
          <w:szCs w:val="22"/>
        </w:rPr>
        <w:t xml:space="preserve"> </w:t>
      </w:r>
      <w:r w:rsidRPr="004B2E02">
        <w:rPr>
          <w:color w:val="7F7F7F"/>
          <w:sz w:val="22"/>
          <w:szCs w:val="22"/>
        </w:rPr>
        <w:t>клетке»),</w:t>
      </w:r>
      <w:r w:rsidRPr="004B2E02">
        <w:rPr>
          <w:color w:val="7F7F7F"/>
          <w:spacing w:val="1"/>
          <w:sz w:val="22"/>
          <w:szCs w:val="22"/>
        </w:rPr>
        <w:t xml:space="preserve"> </w:t>
      </w:r>
      <w:r w:rsidRPr="004B2E02">
        <w:rPr>
          <w:color w:val="7F7F7F"/>
          <w:sz w:val="22"/>
          <w:szCs w:val="22"/>
        </w:rPr>
        <w:t>«Тихая</w:t>
      </w:r>
      <w:r w:rsidRPr="004B2E02">
        <w:rPr>
          <w:color w:val="7F7F7F"/>
          <w:spacing w:val="1"/>
          <w:sz w:val="22"/>
          <w:szCs w:val="22"/>
        </w:rPr>
        <w:t xml:space="preserve"> </w:t>
      </w:r>
      <w:r w:rsidRPr="004B2E02">
        <w:rPr>
          <w:color w:val="7F7F7F"/>
          <w:sz w:val="22"/>
          <w:szCs w:val="22"/>
        </w:rPr>
        <w:t>сказка»,</w:t>
      </w:r>
      <w:r w:rsidRPr="004B2E02">
        <w:rPr>
          <w:color w:val="7F7F7F"/>
          <w:spacing w:val="1"/>
          <w:sz w:val="22"/>
          <w:szCs w:val="22"/>
        </w:rPr>
        <w:t xml:space="preserve"> </w:t>
      </w:r>
      <w:r w:rsidRPr="004B2E02">
        <w:rPr>
          <w:color w:val="7F7F7F"/>
          <w:sz w:val="22"/>
          <w:szCs w:val="22"/>
        </w:rPr>
        <w:t>«Сказка</w:t>
      </w:r>
      <w:r w:rsidRPr="004B2E02">
        <w:rPr>
          <w:color w:val="7F7F7F"/>
          <w:spacing w:val="1"/>
          <w:sz w:val="22"/>
          <w:szCs w:val="22"/>
        </w:rPr>
        <w:t xml:space="preserve"> </w:t>
      </w:r>
      <w:r w:rsidRPr="004B2E02">
        <w:rPr>
          <w:color w:val="7F7F7F"/>
          <w:sz w:val="22"/>
          <w:szCs w:val="22"/>
        </w:rPr>
        <w:t>об</w:t>
      </w:r>
      <w:r w:rsidRPr="004B2E02">
        <w:rPr>
          <w:color w:val="7F7F7F"/>
          <w:spacing w:val="1"/>
          <w:sz w:val="22"/>
          <w:szCs w:val="22"/>
        </w:rPr>
        <w:t xml:space="preserve"> </w:t>
      </w:r>
      <w:r w:rsidRPr="004B2E02">
        <w:rPr>
          <w:color w:val="7F7F7F"/>
          <w:sz w:val="22"/>
          <w:szCs w:val="22"/>
        </w:rPr>
        <w:t>умном</w:t>
      </w:r>
      <w:r w:rsidRPr="004B2E02">
        <w:rPr>
          <w:color w:val="7F7F7F"/>
          <w:spacing w:val="1"/>
          <w:sz w:val="22"/>
          <w:szCs w:val="22"/>
        </w:rPr>
        <w:t xml:space="preserve"> </w:t>
      </w:r>
      <w:r w:rsidRPr="004B2E02">
        <w:rPr>
          <w:color w:val="7F7F7F"/>
          <w:sz w:val="22"/>
          <w:szCs w:val="22"/>
        </w:rPr>
        <w:t>мышонке»;</w:t>
      </w:r>
      <w:r w:rsidRPr="004B2E02">
        <w:rPr>
          <w:color w:val="7F7F7F"/>
          <w:spacing w:val="1"/>
          <w:sz w:val="22"/>
          <w:szCs w:val="22"/>
        </w:rPr>
        <w:t xml:space="preserve"> </w:t>
      </w:r>
      <w:r w:rsidRPr="004B2E02">
        <w:rPr>
          <w:color w:val="7F7F7F"/>
          <w:sz w:val="22"/>
          <w:szCs w:val="22"/>
        </w:rPr>
        <w:t>Михалков</w:t>
      </w:r>
      <w:r w:rsidRPr="004B2E02">
        <w:rPr>
          <w:color w:val="7F7F7F"/>
          <w:spacing w:val="1"/>
          <w:sz w:val="22"/>
          <w:szCs w:val="22"/>
        </w:rPr>
        <w:t xml:space="preserve"> </w:t>
      </w:r>
      <w:r w:rsidRPr="004B2E02">
        <w:rPr>
          <w:color w:val="7F7F7F"/>
          <w:sz w:val="22"/>
          <w:szCs w:val="22"/>
        </w:rPr>
        <w:t>С.В.</w:t>
      </w:r>
      <w:r w:rsidRPr="004B2E02">
        <w:rPr>
          <w:color w:val="7F7F7F"/>
          <w:spacing w:val="1"/>
          <w:sz w:val="22"/>
          <w:szCs w:val="22"/>
        </w:rPr>
        <w:t xml:space="preserve"> </w:t>
      </w:r>
      <w:r w:rsidRPr="004B2E02">
        <w:rPr>
          <w:color w:val="7F7F7F"/>
          <w:sz w:val="22"/>
          <w:szCs w:val="22"/>
        </w:rPr>
        <w:t>«Песенка</w:t>
      </w:r>
      <w:r w:rsidRPr="004B2E02">
        <w:rPr>
          <w:color w:val="7F7F7F"/>
          <w:spacing w:val="1"/>
          <w:sz w:val="22"/>
          <w:szCs w:val="22"/>
        </w:rPr>
        <w:t xml:space="preserve"> </w:t>
      </w:r>
      <w:r w:rsidRPr="004B2E02">
        <w:rPr>
          <w:color w:val="7F7F7F"/>
          <w:sz w:val="22"/>
          <w:szCs w:val="22"/>
        </w:rPr>
        <w:t>друзей»;</w:t>
      </w:r>
      <w:r w:rsidRPr="004B2E02">
        <w:rPr>
          <w:color w:val="7F7F7F"/>
          <w:spacing w:val="1"/>
          <w:sz w:val="22"/>
          <w:szCs w:val="22"/>
        </w:rPr>
        <w:t xml:space="preserve"> </w:t>
      </w:r>
      <w:r w:rsidRPr="004B2E02">
        <w:rPr>
          <w:color w:val="7F7F7F"/>
          <w:sz w:val="22"/>
          <w:szCs w:val="22"/>
        </w:rPr>
        <w:t>Мошковская</w:t>
      </w:r>
      <w:r w:rsidRPr="004B2E02">
        <w:rPr>
          <w:color w:val="7F7F7F"/>
          <w:spacing w:val="6"/>
          <w:sz w:val="22"/>
          <w:szCs w:val="22"/>
        </w:rPr>
        <w:t xml:space="preserve"> </w:t>
      </w:r>
      <w:r w:rsidRPr="004B2E02">
        <w:rPr>
          <w:color w:val="7F7F7F"/>
          <w:sz w:val="22"/>
          <w:szCs w:val="22"/>
        </w:rPr>
        <w:t>Э.Э.</w:t>
      </w:r>
      <w:r w:rsidRPr="004B2E02">
        <w:rPr>
          <w:color w:val="7F7F7F"/>
          <w:spacing w:val="11"/>
          <w:sz w:val="22"/>
          <w:szCs w:val="22"/>
        </w:rPr>
        <w:t xml:space="preserve"> </w:t>
      </w:r>
      <w:r w:rsidRPr="004B2E02">
        <w:rPr>
          <w:color w:val="7F7F7F"/>
          <w:sz w:val="22"/>
          <w:szCs w:val="22"/>
        </w:rPr>
        <w:t>«Жадина»;</w:t>
      </w:r>
      <w:r w:rsidRPr="004B2E02">
        <w:rPr>
          <w:color w:val="7F7F7F"/>
          <w:spacing w:val="10"/>
          <w:sz w:val="22"/>
          <w:szCs w:val="22"/>
        </w:rPr>
        <w:t xml:space="preserve"> </w:t>
      </w:r>
      <w:r w:rsidRPr="004B2E02">
        <w:rPr>
          <w:color w:val="7F7F7F"/>
          <w:sz w:val="22"/>
          <w:szCs w:val="22"/>
        </w:rPr>
        <w:t>Плещеев</w:t>
      </w:r>
      <w:r w:rsidRPr="004B2E02">
        <w:rPr>
          <w:color w:val="7F7F7F"/>
          <w:spacing w:val="6"/>
          <w:sz w:val="22"/>
          <w:szCs w:val="22"/>
        </w:rPr>
        <w:t xml:space="preserve"> </w:t>
      </w:r>
      <w:r w:rsidRPr="004B2E02">
        <w:rPr>
          <w:color w:val="7F7F7F"/>
          <w:sz w:val="22"/>
          <w:szCs w:val="22"/>
        </w:rPr>
        <w:t>А.Н.</w:t>
      </w:r>
      <w:r w:rsidRPr="004B2E02">
        <w:rPr>
          <w:color w:val="7F7F7F"/>
          <w:spacing w:val="11"/>
          <w:sz w:val="22"/>
          <w:szCs w:val="22"/>
        </w:rPr>
        <w:t xml:space="preserve"> </w:t>
      </w:r>
      <w:r w:rsidRPr="004B2E02">
        <w:rPr>
          <w:color w:val="7F7F7F"/>
          <w:sz w:val="22"/>
          <w:szCs w:val="22"/>
        </w:rPr>
        <w:t>«Осень</w:t>
      </w:r>
      <w:r w:rsidRPr="004B2E02">
        <w:rPr>
          <w:color w:val="7F7F7F"/>
          <w:spacing w:val="8"/>
          <w:sz w:val="22"/>
          <w:szCs w:val="22"/>
        </w:rPr>
        <w:t xml:space="preserve"> </w:t>
      </w:r>
      <w:r w:rsidRPr="004B2E02">
        <w:rPr>
          <w:color w:val="7F7F7F"/>
          <w:sz w:val="22"/>
          <w:szCs w:val="22"/>
        </w:rPr>
        <w:t>наступила...»,</w:t>
      </w:r>
      <w:r w:rsidRPr="004B2E02">
        <w:rPr>
          <w:color w:val="7F7F7F"/>
          <w:spacing w:val="13"/>
          <w:sz w:val="22"/>
          <w:szCs w:val="22"/>
        </w:rPr>
        <w:t xml:space="preserve"> </w:t>
      </w:r>
      <w:r w:rsidRPr="004B2E02">
        <w:rPr>
          <w:color w:val="7F7F7F"/>
          <w:sz w:val="22"/>
          <w:szCs w:val="22"/>
        </w:rPr>
        <w:t>«Весна»</w:t>
      </w:r>
      <w:r w:rsidRPr="004B2E02">
        <w:rPr>
          <w:color w:val="7F7F7F"/>
          <w:spacing w:val="2"/>
          <w:sz w:val="22"/>
          <w:szCs w:val="22"/>
        </w:rPr>
        <w:t xml:space="preserve"> </w:t>
      </w:r>
      <w:r w:rsidRPr="004B2E02">
        <w:rPr>
          <w:color w:val="7F7F7F"/>
          <w:sz w:val="22"/>
          <w:szCs w:val="22"/>
        </w:rPr>
        <w:t>(в</w:t>
      </w:r>
      <w:r w:rsidRPr="004B2E02">
        <w:rPr>
          <w:color w:val="7F7F7F"/>
          <w:spacing w:val="7"/>
          <w:sz w:val="22"/>
          <w:szCs w:val="22"/>
        </w:rPr>
        <w:t xml:space="preserve"> </w:t>
      </w:r>
      <w:r w:rsidRPr="004B2E02">
        <w:rPr>
          <w:color w:val="7F7F7F"/>
          <w:sz w:val="22"/>
          <w:szCs w:val="22"/>
        </w:rPr>
        <w:t>сокр.);</w:t>
      </w:r>
      <w:r w:rsidRPr="004B2E02">
        <w:rPr>
          <w:color w:val="7F7F7F"/>
          <w:spacing w:val="7"/>
          <w:sz w:val="22"/>
          <w:szCs w:val="22"/>
        </w:rPr>
        <w:t xml:space="preserve"> </w:t>
      </w:r>
      <w:r w:rsidRPr="004B2E02">
        <w:rPr>
          <w:color w:val="7F7F7F"/>
          <w:sz w:val="22"/>
          <w:szCs w:val="22"/>
        </w:rPr>
        <w:t>Пушкин</w:t>
      </w:r>
      <w:r w:rsidRPr="004B2E02">
        <w:rPr>
          <w:color w:val="7F7F7F"/>
          <w:spacing w:val="8"/>
          <w:sz w:val="22"/>
          <w:szCs w:val="22"/>
        </w:rPr>
        <w:t xml:space="preserve"> </w:t>
      </w:r>
      <w:r w:rsidRPr="004B2E02">
        <w:rPr>
          <w:color w:val="7F7F7F"/>
          <w:sz w:val="22"/>
          <w:szCs w:val="22"/>
        </w:rPr>
        <w:t>А.С.</w:t>
      </w:r>
    </w:p>
    <w:p w:rsidR="00F71406" w:rsidRPr="004B2E02" w:rsidRDefault="00F71406" w:rsidP="00AD7EE1">
      <w:pPr>
        <w:pStyle w:val="ac"/>
        <w:ind w:left="-284" w:firstLine="0"/>
        <w:rPr>
          <w:color w:val="7F7F7F"/>
          <w:sz w:val="22"/>
          <w:szCs w:val="22"/>
        </w:rPr>
      </w:pPr>
      <w:r w:rsidRPr="004B2E02">
        <w:rPr>
          <w:color w:val="7F7F7F"/>
          <w:sz w:val="22"/>
          <w:szCs w:val="22"/>
        </w:rPr>
        <w:t>«Ветер, ветер! Ты могуч!..», «Свет наш, солнышко!..», «Месяц, месяц...» (из «Сказки о мертвой</w:t>
      </w:r>
      <w:r w:rsidRPr="004B2E02">
        <w:rPr>
          <w:color w:val="7F7F7F"/>
          <w:spacing w:val="1"/>
          <w:sz w:val="22"/>
          <w:szCs w:val="22"/>
        </w:rPr>
        <w:t xml:space="preserve"> </w:t>
      </w:r>
      <w:r w:rsidRPr="004B2E02">
        <w:rPr>
          <w:color w:val="7F7F7F"/>
          <w:sz w:val="22"/>
          <w:szCs w:val="22"/>
        </w:rPr>
        <w:t>царевне и семи богатырях»); Токмакова И.П. «Медведь»; Чуковский К.И. «Мойдодыр», «Муха-</w:t>
      </w:r>
      <w:r w:rsidRPr="004B2E02">
        <w:rPr>
          <w:color w:val="7F7F7F"/>
          <w:spacing w:val="1"/>
          <w:sz w:val="22"/>
          <w:szCs w:val="22"/>
        </w:rPr>
        <w:t xml:space="preserve"> </w:t>
      </w:r>
      <w:r w:rsidRPr="004B2E02">
        <w:rPr>
          <w:color w:val="7F7F7F"/>
          <w:sz w:val="22"/>
          <w:szCs w:val="22"/>
        </w:rPr>
        <w:t>цокотуха»,</w:t>
      </w:r>
      <w:r w:rsidRPr="004B2E02">
        <w:rPr>
          <w:color w:val="7F7F7F"/>
          <w:spacing w:val="2"/>
          <w:sz w:val="22"/>
          <w:szCs w:val="22"/>
        </w:rPr>
        <w:t xml:space="preserve"> </w:t>
      </w:r>
      <w:r w:rsidRPr="004B2E02">
        <w:rPr>
          <w:color w:val="7F7F7F"/>
          <w:sz w:val="22"/>
          <w:szCs w:val="22"/>
        </w:rPr>
        <w:t>«Ежики</w:t>
      </w:r>
      <w:r w:rsidRPr="004B2E02">
        <w:rPr>
          <w:color w:val="7F7F7F"/>
          <w:spacing w:val="-1"/>
          <w:sz w:val="22"/>
          <w:szCs w:val="22"/>
        </w:rPr>
        <w:t xml:space="preserve"> </w:t>
      </w:r>
      <w:r w:rsidRPr="004B2E02">
        <w:rPr>
          <w:color w:val="7F7F7F"/>
          <w:sz w:val="22"/>
          <w:szCs w:val="22"/>
        </w:rPr>
        <w:t>смеются»,</w:t>
      </w:r>
      <w:r w:rsidRPr="004B2E02">
        <w:rPr>
          <w:color w:val="7F7F7F"/>
          <w:spacing w:val="3"/>
          <w:sz w:val="22"/>
          <w:szCs w:val="22"/>
        </w:rPr>
        <w:t xml:space="preserve"> </w:t>
      </w:r>
      <w:r w:rsidRPr="004B2E02">
        <w:rPr>
          <w:color w:val="7F7F7F"/>
          <w:sz w:val="22"/>
          <w:szCs w:val="22"/>
        </w:rPr>
        <w:t>«Елка», Айболит»,</w:t>
      </w:r>
      <w:r w:rsidRPr="004B2E02">
        <w:rPr>
          <w:color w:val="7F7F7F"/>
          <w:spacing w:val="3"/>
          <w:sz w:val="22"/>
          <w:szCs w:val="22"/>
        </w:rPr>
        <w:t xml:space="preserve"> </w:t>
      </w:r>
      <w:r w:rsidRPr="004B2E02">
        <w:rPr>
          <w:color w:val="7F7F7F"/>
          <w:sz w:val="22"/>
          <w:szCs w:val="22"/>
        </w:rPr>
        <w:t>«Чудо-дерево»,</w:t>
      </w:r>
      <w:r w:rsidRPr="004B2E02">
        <w:rPr>
          <w:color w:val="7F7F7F"/>
          <w:spacing w:val="5"/>
          <w:sz w:val="22"/>
          <w:szCs w:val="22"/>
        </w:rPr>
        <w:t xml:space="preserve"> </w:t>
      </w:r>
      <w:r w:rsidRPr="004B2E02">
        <w:rPr>
          <w:color w:val="7F7F7F"/>
          <w:sz w:val="22"/>
          <w:szCs w:val="22"/>
        </w:rPr>
        <w:t>«Черепаха».</w:t>
      </w:r>
    </w:p>
    <w:p w:rsidR="00F71406" w:rsidRPr="004B2E02" w:rsidRDefault="00F71406" w:rsidP="00AD7EE1">
      <w:pPr>
        <w:pStyle w:val="ac"/>
        <w:ind w:left="-284" w:firstLine="0"/>
        <w:rPr>
          <w:color w:val="7F7F7F"/>
          <w:sz w:val="22"/>
          <w:szCs w:val="22"/>
        </w:rPr>
      </w:pPr>
      <w:r w:rsidRPr="004B2E02">
        <w:rPr>
          <w:i/>
          <w:color w:val="7F7F7F"/>
          <w:sz w:val="22"/>
          <w:szCs w:val="22"/>
        </w:rPr>
        <w:t>Проза</w:t>
      </w:r>
      <w:r w:rsidRPr="004B2E02">
        <w:rPr>
          <w:b/>
          <w:i/>
          <w:color w:val="7F7F7F"/>
          <w:sz w:val="22"/>
          <w:szCs w:val="22"/>
        </w:rPr>
        <w:t xml:space="preserve">. </w:t>
      </w:r>
      <w:r w:rsidRPr="004B2E02">
        <w:rPr>
          <w:color w:val="7F7F7F"/>
          <w:sz w:val="22"/>
          <w:szCs w:val="22"/>
        </w:rPr>
        <w:t>Бианки В.В. «Купание медвежат»; Воронкова Л.Ф. «Снег идет» (из книги «Снег</w:t>
      </w:r>
      <w:r w:rsidRPr="004B2E02">
        <w:rPr>
          <w:color w:val="7F7F7F"/>
          <w:spacing w:val="1"/>
          <w:sz w:val="22"/>
          <w:szCs w:val="22"/>
        </w:rPr>
        <w:t xml:space="preserve"> </w:t>
      </w:r>
      <w:r w:rsidRPr="004B2E02">
        <w:rPr>
          <w:color w:val="7F7F7F"/>
          <w:sz w:val="22"/>
          <w:szCs w:val="22"/>
        </w:rPr>
        <w:t>идет»);</w:t>
      </w:r>
      <w:r w:rsidRPr="004B2E02">
        <w:rPr>
          <w:color w:val="7F7F7F"/>
          <w:spacing w:val="37"/>
          <w:sz w:val="22"/>
          <w:szCs w:val="22"/>
        </w:rPr>
        <w:t xml:space="preserve"> </w:t>
      </w:r>
      <w:r w:rsidRPr="004B2E02">
        <w:rPr>
          <w:color w:val="7F7F7F"/>
          <w:sz w:val="22"/>
          <w:szCs w:val="22"/>
        </w:rPr>
        <w:t>Дмитриев</w:t>
      </w:r>
      <w:r w:rsidRPr="004B2E02">
        <w:rPr>
          <w:color w:val="7F7F7F"/>
          <w:spacing w:val="37"/>
          <w:sz w:val="22"/>
          <w:szCs w:val="22"/>
        </w:rPr>
        <w:t xml:space="preserve"> </w:t>
      </w:r>
      <w:r w:rsidRPr="004B2E02">
        <w:rPr>
          <w:color w:val="7F7F7F"/>
          <w:sz w:val="22"/>
          <w:szCs w:val="22"/>
        </w:rPr>
        <w:t>Ю.</w:t>
      </w:r>
      <w:r w:rsidRPr="004B2E02">
        <w:rPr>
          <w:color w:val="7F7F7F"/>
          <w:spacing w:val="37"/>
          <w:sz w:val="22"/>
          <w:szCs w:val="22"/>
        </w:rPr>
        <w:t xml:space="preserve"> </w:t>
      </w:r>
      <w:r w:rsidRPr="004B2E02">
        <w:rPr>
          <w:color w:val="7F7F7F"/>
          <w:sz w:val="22"/>
          <w:szCs w:val="22"/>
        </w:rPr>
        <w:t>«Синий</w:t>
      </w:r>
      <w:r w:rsidRPr="004B2E02">
        <w:rPr>
          <w:color w:val="7F7F7F"/>
          <w:spacing w:val="38"/>
          <w:sz w:val="22"/>
          <w:szCs w:val="22"/>
        </w:rPr>
        <w:t xml:space="preserve"> </w:t>
      </w:r>
      <w:r w:rsidRPr="004B2E02">
        <w:rPr>
          <w:color w:val="7F7F7F"/>
          <w:sz w:val="22"/>
          <w:szCs w:val="22"/>
        </w:rPr>
        <w:t>шалашик»;</w:t>
      </w:r>
      <w:r w:rsidRPr="004B2E02">
        <w:rPr>
          <w:color w:val="7F7F7F"/>
          <w:spacing w:val="37"/>
          <w:sz w:val="22"/>
          <w:szCs w:val="22"/>
        </w:rPr>
        <w:t xml:space="preserve"> </w:t>
      </w:r>
      <w:r w:rsidRPr="004B2E02">
        <w:rPr>
          <w:color w:val="7F7F7F"/>
          <w:sz w:val="22"/>
          <w:szCs w:val="22"/>
        </w:rPr>
        <w:t>Житков</w:t>
      </w:r>
      <w:r w:rsidRPr="004B2E02">
        <w:rPr>
          <w:color w:val="7F7F7F"/>
          <w:spacing w:val="37"/>
          <w:sz w:val="22"/>
          <w:szCs w:val="22"/>
        </w:rPr>
        <w:t xml:space="preserve"> </w:t>
      </w:r>
      <w:r w:rsidRPr="004B2E02">
        <w:rPr>
          <w:color w:val="7F7F7F"/>
          <w:sz w:val="22"/>
          <w:szCs w:val="22"/>
        </w:rPr>
        <w:t>Б.С.</w:t>
      </w:r>
      <w:r w:rsidRPr="004B2E02">
        <w:rPr>
          <w:color w:val="7F7F7F"/>
          <w:spacing w:val="39"/>
          <w:sz w:val="22"/>
          <w:szCs w:val="22"/>
        </w:rPr>
        <w:t xml:space="preserve"> </w:t>
      </w:r>
      <w:r w:rsidRPr="004B2E02">
        <w:rPr>
          <w:color w:val="7F7F7F"/>
          <w:sz w:val="22"/>
          <w:szCs w:val="22"/>
        </w:rPr>
        <w:t>«Слоны»,</w:t>
      </w:r>
      <w:r w:rsidRPr="004B2E02">
        <w:rPr>
          <w:color w:val="7F7F7F"/>
          <w:spacing w:val="41"/>
          <w:sz w:val="22"/>
          <w:szCs w:val="22"/>
        </w:rPr>
        <w:t xml:space="preserve"> </w:t>
      </w:r>
      <w:r w:rsidRPr="004B2E02">
        <w:rPr>
          <w:color w:val="7F7F7F"/>
          <w:sz w:val="22"/>
          <w:szCs w:val="22"/>
        </w:rPr>
        <w:t>«Как</w:t>
      </w:r>
      <w:r w:rsidRPr="004B2E02">
        <w:rPr>
          <w:color w:val="7F7F7F"/>
          <w:spacing w:val="38"/>
          <w:sz w:val="22"/>
          <w:szCs w:val="22"/>
        </w:rPr>
        <w:t xml:space="preserve"> </w:t>
      </w:r>
      <w:r w:rsidRPr="004B2E02">
        <w:rPr>
          <w:color w:val="7F7F7F"/>
          <w:sz w:val="22"/>
          <w:szCs w:val="22"/>
        </w:rPr>
        <w:t>слон</w:t>
      </w:r>
      <w:r w:rsidRPr="004B2E02">
        <w:rPr>
          <w:color w:val="7F7F7F"/>
          <w:spacing w:val="37"/>
          <w:sz w:val="22"/>
          <w:szCs w:val="22"/>
        </w:rPr>
        <w:t xml:space="preserve"> </w:t>
      </w:r>
      <w:r w:rsidRPr="004B2E02">
        <w:rPr>
          <w:color w:val="7F7F7F"/>
          <w:sz w:val="22"/>
          <w:szCs w:val="22"/>
        </w:rPr>
        <w:t>купался»</w:t>
      </w:r>
      <w:r w:rsidRPr="004B2E02">
        <w:rPr>
          <w:color w:val="7F7F7F"/>
          <w:spacing w:val="32"/>
          <w:sz w:val="22"/>
          <w:szCs w:val="22"/>
        </w:rPr>
        <w:t xml:space="preserve"> </w:t>
      </w:r>
      <w:r w:rsidRPr="004B2E02">
        <w:rPr>
          <w:color w:val="7F7F7F"/>
          <w:sz w:val="22"/>
          <w:szCs w:val="22"/>
        </w:rPr>
        <w:t>(из</w:t>
      </w:r>
      <w:r w:rsidRPr="004B2E02">
        <w:rPr>
          <w:color w:val="7F7F7F"/>
          <w:spacing w:val="41"/>
          <w:sz w:val="22"/>
          <w:szCs w:val="22"/>
        </w:rPr>
        <w:t xml:space="preserve"> </w:t>
      </w:r>
      <w:r w:rsidRPr="004B2E02">
        <w:rPr>
          <w:color w:val="7F7F7F"/>
          <w:sz w:val="22"/>
          <w:szCs w:val="22"/>
        </w:rPr>
        <w:t>книги</w:t>
      </w:r>
    </w:p>
    <w:p w:rsidR="00F71406" w:rsidRPr="004B2E02" w:rsidRDefault="00F71406" w:rsidP="00AD7EE1">
      <w:pPr>
        <w:pStyle w:val="ac"/>
        <w:ind w:left="-284" w:firstLine="0"/>
        <w:rPr>
          <w:color w:val="7F7F7F"/>
          <w:sz w:val="22"/>
          <w:szCs w:val="22"/>
        </w:rPr>
      </w:pPr>
      <w:r w:rsidRPr="004B2E02">
        <w:rPr>
          <w:color w:val="7F7F7F"/>
          <w:sz w:val="22"/>
          <w:szCs w:val="22"/>
        </w:rPr>
        <w:t>«Что</w:t>
      </w:r>
      <w:r w:rsidRPr="004B2E02">
        <w:rPr>
          <w:color w:val="7F7F7F"/>
          <w:spacing w:val="49"/>
          <w:sz w:val="22"/>
          <w:szCs w:val="22"/>
        </w:rPr>
        <w:t xml:space="preserve"> </w:t>
      </w:r>
      <w:r w:rsidRPr="004B2E02">
        <w:rPr>
          <w:color w:val="7F7F7F"/>
          <w:sz w:val="22"/>
          <w:szCs w:val="22"/>
        </w:rPr>
        <w:t>я</w:t>
      </w:r>
      <w:r w:rsidRPr="004B2E02">
        <w:rPr>
          <w:color w:val="7F7F7F"/>
          <w:spacing w:val="49"/>
          <w:sz w:val="22"/>
          <w:szCs w:val="22"/>
        </w:rPr>
        <w:t xml:space="preserve"> </w:t>
      </w:r>
      <w:r w:rsidRPr="004B2E02">
        <w:rPr>
          <w:color w:val="7F7F7F"/>
          <w:sz w:val="22"/>
          <w:szCs w:val="22"/>
        </w:rPr>
        <w:t>видел»);</w:t>
      </w:r>
      <w:r w:rsidRPr="004B2E02">
        <w:rPr>
          <w:color w:val="7F7F7F"/>
          <w:spacing w:val="49"/>
          <w:sz w:val="22"/>
          <w:szCs w:val="22"/>
        </w:rPr>
        <w:t xml:space="preserve"> </w:t>
      </w:r>
      <w:r w:rsidRPr="004B2E02">
        <w:rPr>
          <w:color w:val="7F7F7F"/>
          <w:sz w:val="22"/>
          <w:szCs w:val="22"/>
        </w:rPr>
        <w:t>Зартайская</w:t>
      </w:r>
      <w:r w:rsidRPr="004B2E02">
        <w:rPr>
          <w:color w:val="7F7F7F"/>
          <w:spacing w:val="49"/>
          <w:sz w:val="22"/>
          <w:szCs w:val="22"/>
        </w:rPr>
        <w:t xml:space="preserve"> </w:t>
      </w:r>
      <w:r w:rsidRPr="004B2E02">
        <w:rPr>
          <w:color w:val="7F7F7F"/>
          <w:sz w:val="22"/>
          <w:szCs w:val="22"/>
        </w:rPr>
        <w:t>И.</w:t>
      </w:r>
      <w:r w:rsidRPr="004B2E02">
        <w:rPr>
          <w:color w:val="7F7F7F"/>
          <w:spacing w:val="52"/>
          <w:sz w:val="22"/>
          <w:szCs w:val="22"/>
        </w:rPr>
        <w:t xml:space="preserve"> </w:t>
      </w:r>
      <w:r w:rsidRPr="004B2E02">
        <w:rPr>
          <w:color w:val="7F7F7F"/>
          <w:sz w:val="22"/>
          <w:szCs w:val="22"/>
        </w:rPr>
        <w:t>«Душевные</w:t>
      </w:r>
      <w:r w:rsidRPr="004B2E02">
        <w:rPr>
          <w:color w:val="7F7F7F"/>
          <w:spacing w:val="50"/>
          <w:sz w:val="22"/>
          <w:szCs w:val="22"/>
        </w:rPr>
        <w:t xml:space="preserve"> </w:t>
      </w:r>
      <w:r w:rsidRPr="004B2E02">
        <w:rPr>
          <w:color w:val="7F7F7F"/>
          <w:sz w:val="22"/>
          <w:szCs w:val="22"/>
        </w:rPr>
        <w:t>истории</w:t>
      </w:r>
      <w:r w:rsidRPr="004B2E02">
        <w:rPr>
          <w:color w:val="7F7F7F"/>
          <w:spacing w:val="48"/>
          <w:sz w:val="22"/>
          <w:szCs w:val="22"/>
        </w:rPr>
        <w:t xml:space="preserve"> </w:t>
      </w:r>
      <w:r w:rsidRPr="004B2E02">
        <w:rPr>
          <w:color w:val="7F7F7F"/>
          <w:sz w:val="22"/>
          <w:szCs w:val="22"/>
        </w:rPr>
        <w:t>про</w:t>
      </w:r>
      <w:r w:rsidRPr="004B2E02">
        <w:rPr>
          <w:color w:val="7F7F7F"/>
          <w:spacing w:val="48"/>
          <w:sz w:val="22"/>
          <w:szCs w:val="22"/>
        </w:rPr>
        <w:t xml:space="preserve"> </w:t>
      </w:r>
      <w:r w:rsidRPr="004B2E02">
        <w:rPr>
          <w:color w:val="7F7F7F"/>
          <w:sz w:val="22"/>
          <w:szCs w:val="22"/>
        </w:rPr>
        <w:t>Пряника</w:t>
      </w:r>
      <w:r w:rsidRPr="004B2E02">
        <w:rPr>
          <w:color w:val="7F7F7F"/>
          <w:spacing w:val="46"/>
          <w:sz w:val="22"/>
          <w:szCs w:val="22"/>
        </w:rPr>
        <w:t xml:space="preserve"> </w:t>
      </w:r>
      <w:r w:rsidRPr="004B2E02">
        <w:rPr>
          <w:color w:val="7F7F7F"/>
          <w:sz w:val="22"/>
          <w:szCs w:val="22"/>
        </w:rPr>
        <w:t>и</w:t>
      </w:r>
      <w:r w:rsidRPr="004B2E02">
        <w:rPr>
          <w:color w:val="7F7F7F"/>
          <w:spacing w:val="49"/>
          <w:sz w:val="22"/>
          <w:szCs w:val="22"/>
        </w:rPr>
        <w:t xml:space="preserve"> </w:t>
      </w:r>
      <w:r w:rsidRPr="004B2E02">
        <w:rPr>
          <w:color w:val="7F7F7F"/>
          <w:sz w:val="22"/>
          <w:szCs w:val="22"/>
        </w:rPr>
        <w:t>Вареника»;</w:t>
      </w:r>
      <w:r w:rsidRPr="004B2E02">
        <w:rPr>
          <w:color w:val="7F7F7F"/>
          <w:spacing w:val="50"/>
          <w:sz w:val="22"/>
          <w:szCs w:val="22"/>
        </w:rPr>
        <w:t xml:space="preserve"> </w:t>
      </w:r>
      <w:r w:rsidRPr="004B2E02">
        <w:rPr>
          <w:color w:val="7F7F7F"/>
          <w:sz w:val="22"/>
          <w:szCs w:val="22"/>
        </w:rPr>
        <w:t>Зощенко</w:t>
      </w:r>
      <w:r w:rsidRPr="004B2E02">
        <w:rPr>
          <w:color w:val="7F7F7F"/>
          <w:spacing w:val="49"/>
          <w:sz w:val="22"/>
          <w:szCs w:val="22"/>
        </w:rPr>
        <w:t xml:space="preserve"> </w:t>
      </w:r>
      <w:r w:rsidRPr="004B2E02">
        <w:rPr>
          <w:color w:val="7F7F7F"/>
          <w:sz w:val="22"/>
          <w:szCs w:val="22"/>
        </w:rPr>
        <w:t>М.М.</w:t>
      </w:r>
    </w:p>
    <w:p w:rsidR="00F71406" w:rsidRPr="004B2E02" w:rsidRDefault="00F71406" w:rsidP="00AD7EE1">
      <w:pPr>
        <w:pStyle w:val="ac"/>
        <w:ind w:left="-284" w:firstLine="0"/>
        <w:rPr>
          <w:color w:val="7F7F7F"/>
          <w:sz w:val="22"/>
          <w:szCs w:val="22"/>
        </w:rPr>
      </w:pPr>
      <w:r w:rsidRPr="004B2E02">
        <w:rPr>
          <w:color w:val="7F7F7F"/>
          <w:sz w:val="22"/>
          <w:szCs w:val="22"/>
        </w:rPr>
        <w:t>«Умная птичка»; Прокофьева С.Л. «Маша и Ойка», «Сказка про грубое слово «Уходи»», «Сказка о</w:t>
      </w:r>
      <w:r w:rsidRPr="004B2E02">
        <w:rPr>
          <w:color w:val="7F7F7F"/>
          <w:spacing w:val="-57"/>
          <w:sz w:val="22"/>
          <w:szCs w:val="22"/>
        </w:rPr>
        <w:t xml:space="preserve"> </w:t>
      </w:r>
      <w:r w:rsidRPr="004B2E02">
        <w:rPr>
          <w:color w:val="7F7F7F"/>
          <w:sz w:val="22"/>
          <w:szCs w:val="22"/>
        </w:rPr>
        <w:t>невоспитанном</w:t>
      </w:r>
      <w:r w:rsidRPr="004B2E02">
        <w:rPr>
          <w:color w:val="7F7F7F"/>
          <w:spacing w:val="1"/>
          <w:sz w:val="22"/>
          <w:szCs w:val="22"/>
        </w:rPr>
        <w:t xml:space="preserve"> </w:t>
      </w:r>
      <w:r w:rsidRPr="004B2E02">
        <w:rPr>
          <w:color w:val="7F7F7F"/>
          <w:sz w:val="22"/>
          <w:szCs w:val="22"/>
        </w:rPr>
        <w:t>мышонке»</w:t>
      </w:r>
      <w:r w:rsidRPr="004B2E02">
        <w:rPr>
          <w:color w:val="7F7F7F"/>
          <w:spacing w:val="-5"/>
          <w:sz w:val="22"/>
          <w:szCs w:val="22"/>
        </w:rPr>
        <w:t xml:space="preserve"> </w:t>
      </w:r>
      <w:r w:rsidRPr="004B2E02">
        <w:rPr>
          <w:color w:val="7F7F7F"/>
          <w:sz w:val="22"/>
          <w:szCs w:val="22"/>
        </w:rPr>
        <w:t>(из</w:t>
      </w:r>
      <w:r w:rsidRPr="004B2E02">
        <w:rPr>
          <w:color w:val="7F7F7F"/>
          <w:spacing w:val="4"/>
          <w:sz w:val="22"/>
          <w:szCs w:val="22"/>
        </w:rPr>
        <w:t xml:space="preserve"> </w:t>
      </w:r>
      <w:r w:rsidRPr="004B2E02">
        <w:rPr>
          <w:color w:val="7F7F7F"/>
          <w:sz w:val="22"/>
          <w:szCs w:val="22"/>
        </w:rPr>
        <w:t>книги</w:t>
      </w:r>
      <w:r w:rsidRPr="004B2E02">
        <w:rPr>
          <w:color w:val="7F7F7F"/>
          <w:spacing w:val="3"/>
          <w:sz w:val="22"/>
          <w:szCs w:val="22"/>
        </w:rPr>
        <w:t xml:space="preserve"> </w:t>
      </w:r>
      <w:r w:rsidRPr="004B2E02">
        <w:rPr>
          <w:color w:val="7F7F7F"/>
          <w:sz w:val="22"/>
          <w:szCs w:val="22"/>
        </w:rPr>
        <w:t>«Машины</w:t>
      </w:r>
      <w:r w:rsidRPr="004B2E02">
        <w:rPr>
          <w:color w:val="7F7F7F"/>
          <w:spacing w:val="2"/>
          <w:sz w:val="22"/>
          <w:szCs w:val="22"/>
        </w:rPr>
        <w:t xml:space="preserve"> </w:t>
      </w:r>
      <w:r w:rsidRPr="004B2E02">
        <w:rPr>
          <w:color w:val="7F7F7F"/>
          <w:sz w:val="22"/>
          <w:szCs w:val="22"/>
        </w:rPr>
        <w:t>сказки»);</w:t>
      </w:r>
      <w:r w:rsidRPr="004B2E02">
        <w:rPr>
          <w:color w:val="7F7F7F"/>
          <w:spacing w:val="2"/>
          <w:sz w:val="22"/>
          <w:szCs w:val="22"/>
        </w:rPr>
        <w:t xml:space="preserve"> </w:t>
      </w:r>
      <w:r w:rsidRPr="004B2E02">
        <w:rPr>
          <w:color w:val="7F7F7F"/>
          <w:sz w:val="22"/>
          <w:szCs w:val="22"/>
        </w:rPr>
        <w:t>Сутеев</w:t>
      </w:r>
      <w:r w:rsidRPr="004B2E02">
        <w:rPr>
          <w:color w:val="7F7F7F"/>
          <w:spacing w:val="2"/>
          <w:sz w:val="22"/>
          <w:szCs w:val="22"/>
        </w:rPr>
        <w:t xml:space="preserve"> </w:t>
      </w:r>
      <w:r w:rsidRPr="004B2E02">
        <w:rPr>
          <w:color w:val="7F7F7F"/>
          <w:sz w:val="22"/>
          <w:szCs w:val="22"/>
        </w:rPr>
        <w:t>В.Г.</w:t>
      </w:r>
      <w:r w:rsidRPr="004B2E02">
        <w:rPr>
          <w:color w:val="7F7F7F"/>
          <w:spacing w:val="9"/>
          <w:sz w:val="22"/>
          <w:szCs w:val="22"/>
        </w:rPr>
        <w:t xml:space="preserve"> </w:t>
      </w:r>
      <w:r w:rsidRPr="004B2E02">
        <w:rPr>
          <w:color w:val="7F7F7F"/>
          <w:sz w:val="22"/>
          <w:szCs w:val="22"/>
        </w:rPr>
        <w:t>«Три</w:t>
      </w:r>
      <w:r w:rsidRPr="004B2E02">
        <w:rPr>
          <w:color w:val="7F7F7F"/>
          <w:spacing w:val="2"/>
          <w:sz w:val="22"/>
          <w:szCs w:val="22"/>
        </w:rPr>
        <w:t xml:space="preserve"> </w:t>
      </w:r>
      <w:r w:rsidRPr="004B2E02">
        <w:rPr>
          <w:color w:val="7F7F7F"/>
          <w:sz w:val="22"/>
          <w:szCs w:val="22"/>
        </w:rPr>
        <w:t>котенка»;</w:t>
      </w:r>
      <w:r w:rsidRPr="004B2E02">
        <w:rPr>
          <w:color w:val="7F7F7F"/>
          <w:spacing w:val="3"/>
          <w:sz w:val="22"/>
          <w:szCs w:val="22"/>
        </w:rPr>
        <w:t xml:space="preserve"> </w:t>
      </w:r>
      <w:r w:rsidRPr="004B2E02">
        <w:rPr>
          <w:color w:val="7F7F7F"/>
          <w:sz w:val="22"/>
          <w:szCs w:val="22"/>
        </w:rPr>
        <w:t>Толстой</w:t>
      </w:r>
      <w:r w:rsidRPr="004B2E02">
        <w:rPr>
          <w:color w:val="7F7F7F"/>
          <w:spacing w:val="4"/>
          <w:sz w:val="22"/>
          <w:szCs w:val="22"/>
        </w:rPr>
        <w:t xml:space="preserve"> </w:t>
      </w:r>
      <w:r w:rsidRPr="004B2E02">
        <w:rPr>
          <w:color w:val="7F7F7F"/>
          <w:sz w:val="22"/>
          <w:szCs w:val="22"/>
        </w:rPr>
        <w:t>Л.Н.</w:t>
      </w:r>
    </w:p>
    <w:p w:rsidR="00F71406" w:rsidRPr="004B2E02" w:rsidRDefault="00F71406" w:rsidP="00AD7EE1">
      <w:pPr>
        <w:pStyle w:val="ac"/>
        <w:ind w:left="-284" w:firstLine="0"/>
        <w:rPr>
          <w:color w:val="7F7F7F"/>
          <w:sz w:val="22"/>
          <w:szCs w:val="22"/>
        </w:rPr>
      </w:pPr>
      <w:r w:rsidRPr="004B2E02">
        <w:rPr>
          <w:color w:val="7F7F7F"/>
          <w:sz w:val="22"/>
          <w:szCs w:val="22"/>
        </w:rPr>
        <w:t>«Птица свила гнездо...»; «Таня знала буквы...»; «У Вари был чиж...», «Пришла весна...»; «Уточки», «Васька», «Лиса-</w:t>
      </w:r>
      <w:r w:rsidRPr="004B2E02">
        <w:rPr>
          <w:color w:val="7F7F7F"/>
          <w:spacing w:val="1"/>
          <w:sz w:val="22"/>
          <w:szCs w:val="22"/>
        </w:rPr>
        <w:t xml:space="preserve"> </w:t>
      </w:r>
      <w:r w:rsidRPr="004B2E02">
        <w:rPr>
          <w:color w:val="7F7F7F"/>
          <w:sz w:val="22"/>
          <w:szCs w:val="22"/>
        </w:rPr>
        <w:t>Патрикеевна»;</w:t>
      </w:r>
      <w:r w:rsidRPr="004B2E02">
        <w:rPr>
          <w:color w:val="7F7F7F"/>
          <w:spacing w:val="-1"/>
          <w:sz w:val="22"/>
          <w:szCs w:val="22"/>
        </w:rPr>
        <w:t xml:space="preserve"> </w:t>
      </w:r>
      <w:r w:rsidRPr="004B2E02">
        <w:rPr>
          <w:color w:val="7F7F7F"/>
          <w:sz w:val="22"/>
          <w:szCs w:val="22"/>
        </w:rPr>
        <w:t>Хармс Д.И.</w:t>
      </w:r>
      <w:r w:rsidRPr="004B2E02">
        <w:rPr>
          <w:color w:val="7F7F7F"/>
          <w:spacing w:val="3"/>
          <w:sz w:val="22"/>
          <w:szCs w:val="22"/>
        </w:rPr>
        <w:t xml:space="preserve"> </w:t>
      </w:r>
      <w:r w:rsidRPr="004B2E02">
        <w:rPr>
          <w:color w:val="7F7F7F"/>
          <w:sz w:val="22"/>
          <w:szCs w:val="22"/>
        </w:rPr>
        <w:t>«Храбрый</w:t>
      </w:r>
      <w:r w:rsidRPr="004B2E02">
        <w:rPr>
          <w:color w:val="7F7F7F"/>
          <w:spacing w:val="-1"/>
          <w:sz w:val="22"/>
          <w:szCs w:val="22"/>
        </w:rPr>
        <w:t xml:space="preserve"> </w:t>
      </w:r>
      <w:r w:rsidRPr="004B2E02">
        <w:rPr>
          <w:color w:val="7F7F7F"/>
          <w:sz w:val="22"/>
          <w:szCs w:val="22"/>
        </w:rPr>
        <w:t>ѐж»;</w:t>
      </w:r>
      <w:r w:rsidRPr="004B2E02">
        <w:rPr>
          <w:color w:val="7F7F7F"/>
          <w:spacing w:val="2"/>
          <w:sz w:val="22"/>
          <w:szCs w:val="22"/>
        </w:rPr>
        <w:t xml:space="preserve"> </w:t>
      </w:r>
      <w:r w:rsidRPr="004B2E02">
        <w:rPr>
          <w:color w:val="7F7F7F"/>
          <w:sz w:val="22"/>
          <w:szCs w:val="22"/>
        </w:rPr>
        <w:t>Чуковский</w:t>
      </w:r>
      <w:r w:rsidRPr="004B2E02">
        <w:rPr>
          <w:color w:val="7F7F7F"/>
          <w:spacing w:val="-1"/>
          <w:sz w:val="22"/>
          <w:szCs w:val="22"/>
        </w:rPr>
        <w:t xml:space="preserve"> </w:t>
      </w:r>
      <w:r w:rsidRPr="004B2E02">
        <w:rPr>
          <w:color w:val="7F7F7F"/>
          <w:sz w:val="22"/>
          <w:szCs w:val="22"/>
        </w:rPr>
        <w:t>К.И. «Так</w:t>
      </w:r>
      <w:r w:rsidRPr="004B2E02">
        <w:rPr>
          <w:color w:val="7F7F7F"/>
          <w:spacing w:val="-1"/>
          <w:sz w:val="22"/>
          <w:szCs w:val="22"/>
        </w:rPr>
        <w:t xml:space="preserve"> </w:t>
      </w:r>
      <w:r w:rsidRPr="004B2E02">
        <w:rPr>
          <w:color w:val="7F7F7F"/>
          <w:sz w:val="22"/>
          <w:szCs w:val="22"/>
        </w:rPr>
        <w:t>и не</w:t>
      </w:r>
      <w:r w:rsidRPr="004B2E02">
        <w:rPr>
          <w:color w:val="7F7F7F"/>
          <w:spacing w:val="-2"/>
          <w:sz w:val="22"/>
          <w:szCs w:val="22"/>
        </w:rPr>
        <w:t xml:space="preserve"> </w:t>
      </w:r>
      <w:r w:rsidRPr="004B2E02">
        <w:rPr>
          <w:color w:val="7F7F7F"/>
          <w:sz w:val="22"/>
          <w:szCs w:val="22"/>
        </w:rPr>
        <w:t>так».</w:t>
      </w:r>
    </w:p>
    <w:p w:rsidR="00F71406" w:rsidRPr="004B2E02" w:rsidRDefault="00F7140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Произведения</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поэтов</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и писателей</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разных</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стран</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Поэзия</w:t>
      </w:r>
      <w:r w:rsidRPr="004B2E02">
        <w:rPr>
          <w:rFonts w:ascii="Times New Roman" w:eastAsia="Times New Roman" w:hAnsi="Times New Roman" w:cs="Times New Roman"/>
          <w:color w:val="7F7F7F"/>
        </w:rPr>
        <w:t>. Виеру Г. «Ежик и барабан», пер. с молд. Я. Акима; Воронько П. «Хитрый ежик»,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49"/>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52"/>
        </w:rPr>
        <w:t xml:space="preserve"> </w:t>
      </w:r>
      <w:r w:rsidRPr="004B2E02">
        <w:rPr>
          <w:rFonts w:ascii="Times New Roman" w:eastAsia="Times New Roman" w:hAnsi="Times New Roman" w:cs="Times New Roman"/>
          <w:color w:val="7F7F7F"/>
        </w:rPr>
        <w:t>укр.</w:t>
      </w:r>
      <w:r w:rsidRPr="004B2E02">
        <w:rPr>
          <w:rFonts w:ascii="Times New Roman" w:eastAsia="Times New Roman" w:hAnsi="Times New Roman" w:cs="Times New Roman"/>
          <w:color w:val="7F7F7F"/>
          <w:spacing w:val="50"/>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49"/>
        </w:rPr>
        <w:t xml:space="preserve"> </w:t>
      </w:r>
      <w:r w:rsidRPr="004B2E02">
        <w:rPr>
          <w:rFonts w:ascii="Times New Roman" w:eastAsia="Times New Roman" w:hAnsi="Times New Roman" w:cs="Times New Roman"/>
          <w:color w:val="7F7F7F"/>
        </w:rPr>
        <w:t>Маршака;</w:t>
      </w:r>
      <w:r w:rsidRPr="004B2E02">
        <w:rPr>
          <w:rFonts w:ascii="Times New Roman" w:eastAsia="Times New Roman" w:hAnsi="Times New Roman" w:cs="Times New Roman"/>
          <w:color w:val="7F7F7F"/>
          <w:spacing w:val="50"/>
        </w:rPr>
        <w:t xml:space="preserve"> </w:t>
      </w:r>
      <w:r w:rsidRPr="004B2E02">
        <w:rPr>
          <w:rFonts w:ascii="Times New Roman" w:eastAsia="Times New Roman" w:hAnsi="Times New Roman" w:cs="Times New Roman"/>
          <w:color w:val="7F7F7F"/>
        </w:rPr>
        <w:t>Дьюдни</w:t>
      </w:r>
      <w:r w:rsidRPr="004B2E02">
        <w:rPr>
          <w:rFonts w:ascii="Times New Roman" w:eastAsia="Times New Roman" w:hAnsi="Times New Roman" w:cs="Times New Roman"/>
          <w:color w:val="7F7F7F"/>
          <w:spacing w:val="50"/>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53"/>
        </w:rPr>
        <w:t xml:space="preserve"> </w:t>
      </w:r>
      <w:r w:rsidRPr="004B2E02">
        <w:rPr>
          <w:rFonts w:ascii="Times New Roman" w:eastAsia="Times New Roman" w:hAnsi="Times New Roman" w:cs="Times New Roman"/>
          <w:color w:val="7F7F7F"/>
        </w:rPr>
        <w:t>«Лама</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красная</w:t>
      </w:r>
      <w:r w:rsidRPr="004B2E02">
        <w:rPr>
          <w:rFonts w:ascii="Times New Roman" w:eastAsia="Times New Roman" w:hAnsi="Times New Roman" w:cs="Times New Roman"/>
          <w:color w:val="7F7F7F"/>
          <w:spacing w:val="49"/>
        </w:rPr>
        <w:t xml:space="preserve"> </w:t>
      </w:r>
      <w:r w:rsidRPr="004B2E02">
        <w:rPr>
          <w:rFonts w:ascii="Times New Roman" w:eastAsia="Times New Roman" w:hAnsi="Times New Roman" w:cs="Times New Roman"/>
          <w:color w:val="7F7F7F"/>
        </w:rPr>
        <w:t>пижама»,</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Т.</w:t>
      </w:r>
      <w:r w:rsidRPr="004B2E02">
        <w:rPr>
          <w:rFonts w:ascii="Times New Roman" w:eastAsia="Times New Roman" w:hAnsi="Times New Roman" w:cs="Times New Roman"/>
          <w:color w:val="7F7F7F"/>
          <w:spacing w:val="49"/>
        </w:rPr>
        <w:t xml:space="preserve"> </w:t>
      </w:r>
      <w:r w:rsidRPr="004B2E02">
        <w:rPr>
          <w:rFonts w:ascii="Times New Roman" w:eastAsia="Times New Roman" w:hAnsi="Times New Roman" w:cs="Times New Roman"/>
          <w:color w:val="7F7F7F"/>
        </w:rPr>
        <w:t>Духановой;</w:t>
      </w:r>
      <w:r w:rsidRPr="004B2E02">
        <w:rPr>
          <w:rFonts w:ascii="Times New Roman" w:eastAsia="Times New Roman" w:hAnsi="Times New Roman" w:cs="Times New Roman"/>
          <w:color w:val="7F7F7F"/>
          <w:spacing w:val="50"/>
        </w:rPr>
        <w:t xml:space="preserve"> </w:t>
      </w:r>
      <w:r w:rsidRPr="004B2E02">
        <w:rPr>
          <w:rFonts w:ascii="Times New Roman" w:eastAsia="Times New Roman" w:hAnsi="Times New Roman" w:cs="Times New Roman"/>
          <w:color w:val="7F7F7F"/>
        </w:rPr>
        <w:t>Забила</w:t>
      </w:r>
      <w:r w:rsidRPr="004B2E02">
        <w:rPr>
          <w:rFonts w:ascii="Times New Roman" w:eastAsia="Times New Roman" w:hAnsi="Times New Roman" w:cs="Times New Roman"/>
          <w:color w:val="7F7F7F"/>
          <w:spacing w:val="48"/>
        </w:rPr>
        <w:t xml:space="preserve"> </w:t>
      </w:r>
      <w:r w:rsidRPr="004B2E02">
        <w:rPr>
          <w:rFonts w:ascii="Times New Roman" w:eastAsia="Times New Roman" w:hAnsi="Times New Roman" w:cs="Times New Roman"/>
          <w:color w:val="7F7F7F"/>
        </w:rPr>
        <w:t>Н.Л.</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«Карандаш»,</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укр.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3.</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Александровой;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Капутикян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«Кто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скорее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допьет»,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арм.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Спендиаровой; Карем М. «Мой кот», пер. с франц. М. Кудиновой; Макбратни С. «Знаешь, как 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тебя люблю», пер. Е. Канищевой, Я. Шапиро; Милева Л. «Быстроножка и серая Одежка», пер. 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болг.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Маринова.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Проза</w:t>
      </w:r>
      <w:r w:rsidRPr="004B2E02">
        <w:rPr>
          <w:rFonts w:ascii="Times New Roman" w:eastAsia="Times New Roman" w:hAnsi="Times New Roman" w:cs="Times New Roman"/>
          <w:color w:val="7F7F7F"/>
        </w:rPr>
        <w:t>. Бехлерова Х. «Капустный лист», пер. с польск. Г. Лукина; Биссет Д. «Лягушка 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зеркале», пер. с англ. Н. Шерешевской; Муур Л. «Крошка Енот и Тот, кто сидит в пруду», пер. 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англ. О. Образцовой; Чапек Й. «В лесу»,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«Кукла Яринка» (из книги «Приключения песика 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кошечки»),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 чешск. 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Лукина.</w:t>
      </w:r>
    </w:p>
    <w:p w:rsidR="00F71406" w:rsidRPr="004B2E02" w:rsidRDefault="00F71406" w:rsidP="00AD7EE1">
      <w:pPr>
        <w:keepNext/>
        <w:keepLines/>
        <w:spacing w:after="0" w:line="240" w:lineRule="auto"/>
        <w:ind w:left="-284"/>
        <w:jc w:val="both"/>
        <w:outlineLvl w:val="1"/>
        <w:rPr>
          <w:rFonts w:ascii="Times New Roman" w:eastAsia="Times New Roman" w:hAnsi="Times New Roman" w:cs="Times New Roman"/>
          <w:b/>
          <w:i/>
          <w:color w:val="7F7F7F"/>
          <w:lang w:eastAsia="ru-RU"/>
        </w:rPr>
      </w:pPr>
      <w:r w:rsidRPr="004B2E02">
        <w:rPr>
          <w:rFonts w:ascii="Times New Roman" w:eastAsia="Times New Roman" w:hAnsi="Times New Roman" w:cs="Times New Roman"/>
          <w:b/>
          <w:i/>
          <w:color w:val="7F7F7F"/>
          <w:lang w:eastAsia="ru-RU"/>
        </w:rPr>
        <w:t>Средняя</w:t>
      </w:r>
      <w:r w:rsidRPr="004B2E02">
        <w:rPr>
          <w:rFonts w:ascii="Times New Roman" w:eastAsia="Times New Roman" w:hAnsi="Times New Roman" w:cs="Times New Roman"/>
          <w:b/>
          <w:i/>
          <w:color w:val="7F7F7F"/>
          <w:spacing w:val="-2"/>
          <w:lang w:eastAsia="ru-RU"/>
        </w:rPr>
        <w:t xml:space="preserve"> </w:t>
      </w:r>
      <w:r w:rsidRPr="004B2E02">
        <w:rPr>
          <w:rFonts w:ascii="Times New Roman" w:eastAsia="Times New Roman" w:hAnsi="Times New Roman" w:cs="Times New Roman"/>
          <w:b/>
          <w:i/>
          <w:color w:val="7F7F7F"/>
          <w:lang w:eastAsia="ru-RU"/>
        </w:rPr>
        <w:t>группа</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(4-5</w:t>
      </w:r>
      <w:r w:rsidRPr="004B2E02">
        <w:rPr>
          <w:rFonts w:ascii="Times New Roman" w:eastAsia="Times New Roman" w:hAnsi="Times New Roman" w:cs="Times New Roman"/>
          <w:b/>
          <w:i/>
          <w:color w:val="7F7F7F"/>
          <w:spacing w:val="-2"/>
          <w:lang w:eastAsia="ru-RU"/>
        </w:rPr>
        <w:t xml:space="preserve"> </w:t>
      </w:r>
      <w:r w:rsidRPr="004B2E02">
        <w:rPr>
          <w:rFonts w:ascii="Times New Roman" w:eastAsia="Times New Roman" w:hAnsi="Times New Roman" w:cs="Times New Roman"/>
          <w:b/>
          <w:i/>
          <w:color w:val="7F7F7F"/>
          <w:lang w:eastAsia="ru-RU"/>
        </w:rPr>
        <w:t>лет)</w:t>
      </w:r>
    </w:p>
    <w:p w:rsidR="00F71406" w:rsidRPr="004B2E02" w:rsidRDefault="00F71406" w:rsidP="00AD7EE1">
      <w:pPr>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lang w:eastAsia="ru-RU"/>
        </w:rPr>
        <w:t>Малые</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формы</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фольклора.</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color w:val="7F7F7F"/>
          <w:lang w:eastAsia="ru-RU"/>
        </w:rPr>
        <w:t>«Барашеньки…»,</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«Гуси,</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вы</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гуси…»,</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«Дождик-дождик,</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 xml:space="preserve">веселей», </w:t>
      </w:r>
      <w:r w:rsidRPr="004B2E02">
        <w:rPr>
          <w:rFonts w:ascii="Times New Roman" w:eastAsia="Times New Roman" w:hAnsi="Times New Roman" w:cs="Times New Roman"/>
          <w:color w:val="7F7F7F"/>
        </w:rPr>
        <w:t>«Дон!</w:t>
      </w:r>
      <w:r w:rsidRPr="004B2E02">
        <w:rPr>
          <w:rFonts w:ascii="Times New Roman" w:eastAsia="Times New Roman" w:hAnsi="Times New Roman" w:cs="Times New Roman"/>
          <w:color w:val="7F7F7F"/>
          <w:spacing w:val="34"/>
        </w:rPr>
        <w:t xml:space="preserve"> </w:t>
      </w:r>
      <w:r w:rsidRPr="004B2E02">
        <w:rPr>
          <w:rFonts w:ascii="Times New Roman" w:eastAsia="Times New Roman" w:hAnsi="Times New Roman" w:cs="Times New Roman"/>
          <w:color w:val="7F7F7F"/>
        </w:rPr>
        <w:t>Дон!</w:t>
      </w:r>
      <w:r w:rsidRPr="004B2E02">
        <w:rPr>
          <w:rFonts w:ascii="Times New Roman" w:eastAsia="Times New Roman" w:hAnsi="Times New Roman" w:cs="Times New Roman"/>
          <w:color w:val="7F7F7F"/>
          <w:spacing w:val="34"/>
        </w:rPr>
        <w:t xml:space="preserve"> </w:t>
      </w:r>
      <w:r w:rsidRPr="004B2E02">
        <w:rPr>
          <w:rFonts w:ascii="Times New Roman" w:eastAsia="Times New Roman" w:hAnsi="Times New Roman" w:cs="Times New Roman"/>
          <w:color w:val="7F7F7F"/>
        </w:rPr>
        <w:t>Дон!...»,</w:t>
      </w:r>
      <w:r w:rsidRPr="004B2E02">
        <w:rPr>
          <w:rFonts w:ascii="Times New Roman" w:eastAsia="Times New Roman" w:hAnsi="Times New Roman" w:cs="Times New Roman"/>
          <w:color w:val="7F7F7F"/>
          <w:spacing w:val="39"/>
        </w:rPr>
        <w:t xml:space="preserve"> </w:t>
      </w:r>
      <w:r w:rsidRPr="004B2E02">
        <w:rPr>
          <w:rFonts w:ascii="Times New Roman" w:eastAsia="Times New Roman" w:hAnsi="Times New Roman" w:cs="Times New Roman"/>
          <w:color w:val="7F7F7F"/>
        </w:rPr>
        <w:t>«Жил</w:t>
      </w:r>
      <w:r w:rsidRPr="004B2E02">
        <w:rPr>
          <w:rFonts w:ascii="Times New Roman" w:eastAsia="Times New Roman" w:hAnsi="Times New Roman" w:cs="Times New Roman"/>
          <w:color w:val="7F7F7F"/>
          <w:spacing w:val="40"/>
        </w:rPr>
        <w:t xml:space="preserve"> </w:t>
      </w:r>
      <w:r w:rsidRPr="004B2E02">
        <w:rPr>
          <w:rFonts w:ascii="Times New Roman" w:eastAsia="Times New Roman" w:hAnsi="Times New Roman" w:cs="Times New Roman"/>
          <w:color w:val="7F7F7F"/>
        </w:rPr>
        <w:t>у</w:t>
      </w:r>
      <w:r w:rsidRPr="004B2E02">
        <w:rPr>
          <w:rFonts w:ascii="Times New Roman" w:eastAsia="Times New Roman" w:hAnsi="Times New Roman" w:cs="Times New Roman"/>
          <w:color w:val="7F7F7F"/>
          <w:spacing w:val="30"/>
        </w:rPr>
        <w:t xml:space="preserve"> </w:t>
      </w:r>
      <w:r w:rsidRPr="004B2E02">
        <w:rPr>
          <w:rFonts w:ascii="Times New Roman" w:eastAsia="Times New Roman" w:hAnsi="Times New Roman" w:cs="Times New Roman"/>
          <w:color w:val="7F7F7F"/>
        </w:rPr>
        <w:t>бабушки</w:t>
      </w:r>
      <w:r w:rsidRPr="004B2E02">
        <w:rPr>
          <w:rFonts w:ascii="Times New Roman" w:eastAsia="Times New Roman" w:hAnsi="Times New Roman" w:cs="Times New Roman"/>
          <w:color w:val="7F7F7F"/>
          <w:spacing w:val="36"/>
        </w:rPr>
        <w:t xml:space="preserve"> </w:t>
      </w:r>
      <w:r w:rsidRPr="004B2E02">
        <w:rPr>
          <w:rFonts w:ascii="Times New Roman" w:eastAsia="Times New Roman" w:hAnsi="Times New Roman" w:cs="Times New Roman"/>
          <w:color w:val="7F7F7F"/>
        </w:rPr>
        <w:t>козел»,</w:t>
      </w:r>
      <w:r w:rsidRPr="004B2E02">
        <w:rPr>
          <w:rFonts w:ascii="Times New Roman" w:eastAsia="Times New Roman" w:hAnsi="Times New Roman" w:cs="Times New Roman"/>
          <w:color w:val="7F7F7F"/>
          <w:spacing w:val="39"/>
        </w:rPr>
        <w:t xml:space="preserve"> </w:t>
      </w:r>
      <w:r w:rsidRPr="004B2E02">
        <w:rPr>
          <w:rFonts w:ascii="Times New Roman" w:eastAsia="Times New Roman" w:hAnsi="Times New Roman" w:cs="Times New Roman"/>
          <w:color w:val="7F7F7F"/>
        </w:rPr>
        <w:t>«Зайчишка-трусишка…»,</w:t>
      </w:r>
      <w:r w:rsidRPr="004B2E02">
        <w:rPr>
          <w:rFonts w:ascii="Times New Roman" w:eastAsia="Times New Roman" w:hAnsi="Times New Roman" w:cs="Times New Roman"/>
          <w:color w:val="7F7F7F"/>
          <w:spacing w:val="39"/>
        </w:rPr>
        <w:t xml:space="preserve"> </w:t>
      </w:r>
      <w:r w:rsidRPr="004B2E02">
        <w:rPr>
          <w:rFonts w:ascii="Times New Roman" w:eastAsia="Times New Roman" w:hAnsi="Times New Roman" w:cs="Times New Roman"/>
          <w:color w:val="7F7F7F"/>
        </w:rPr>
        <w:t>«Идет</w:t>
      </w:r>
      <w:r w:rsidRPr="004B2E02">
        <w:rPr>
          <w:rFonts w:ascii="Times New Roman" w:eastAsia="Times New Roman" w:hAnsi="Times New Roman" w:cs="Times New Roman"/>
          <w:color w:val="7F7F7F"/>
          <w:spacing w:val="35"/>
        </w:rPr>
        <w:t xml:space="preserve"> </w:t>
      </w:r>
      <w:r w:rsidRPr="004B2E02">
        <w:rPr>
          <w:rFonts w:ascii="Times New Roman" w:eastAsia="Times New Roman" w:hAnsi="Times New Roman" w:cs="Times New Roman"/>
          <w:color w:val="7F7F7F"/>
        </w:rPr>
        <w:t>лисичка</w:t>
      </w:r>
      <w:r w:rsidRPr="004B2E02">
        <w:rPr>
          <w:rFonts w:ascii="Times New Roman" w:eastAsia="Times New Roman" w:hAnsi="Times New Roman" w:cs="Times New Roman"/>
          <w:color w:val="7F7F7F"/>
          <w:spacing w:val="34"/>
        </w:rPr>
        <w:t xml:space="preserve"> </w:t>
      </w:r>
      <w:r w:rsidRPr="004B2E02">
        <w:rPr>
          <w:rFonts w:ascii="Times New Roman" w:eastAsia="Times New Roman" w:hAnsi="Times New Roman" w:cs="Times New Roman"/>
          <w:color w:val="7F7F7F"/>
        </w:rPr>
        <w:t>по</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мосту…»,</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«Иди</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весна,</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иди,</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красна…»,</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«Кот</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печку</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пошел…»,</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«Наш</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козел…»,</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«Ножки,</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ножки, где</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вы</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были?..»,</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«Раз,</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два,</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три,</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четыре,</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пять</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вышел</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зайчик</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погулять»,</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«Сегодня</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день</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целый…», «Сидит,</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сидит</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зайка…»,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«Солнышко-ведрышко…»,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«Стучит,</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бренчит», «Тень-тень,</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потетень».</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Русские народные сказки. </w:t>
      </w:r>
      <w:r w:rsidRPr="004B2E02">
        <w:rPr>
          <w:rFonts w:ascii="Times New Roman" w:eastAsia="Times New Roman" w:hAnsi="Times New Roman" w:cs="Times New Roman"/>
          <w:color w:val="7F7F7F"/>
        </w:rPr>
        <w:t>«Гуси-лебеди» (обработка М.А. Булатова); «Жихарка» (обработка</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Карнауховой);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«Заяц-хваста»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Толстого);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«Зимовье»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Соколова-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Микитова);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«Коза-дереза»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Булатова);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«Лиса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козел»,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«Петушок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бобовое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зернышко» (обр. О. Капицы); «Лиса-лапотница» (обработка В. Даля); «Лисичка-сестричка и волк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Булатова);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«Смоляной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бычок»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Булатова);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«Снегурочка»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Булатова).</w:t>
      </w:r>
    </w:p>
    <w:p w:rsidR="00F71406" w:rsidRPr="004B2E02" w:rsidRDefault="00F7140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Фольклор</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народов</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мира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Песенки.</w:t>
      </w:r>
      <w:r w:rsidRPr="004B2E02">
        <w:rPr>
          <w:rFonts w:ascii="Times New Roman" w:eastAsia="Times New Roman" w:hAnsi="Times New Roman" w:cs="Times New Roman"/>
          <w:i/>
          <w:color w:val="7F7F7F"/>
          <w:spacing w:val="33"/>
        </w:rPr>
        <w:t xml:space="preserve"> </w:t>
      </w:r>
      <w:r w:rsidRPr="004B2E02">
        <w:rPr>
          <w:rFonts w:ascii="Times New Roman" w:eastAsia="Times New Roman" w:hAnsi="Times New Roman" w:cs="Times New Roman"/>
          <w:color w:val="7F7F7F"/>
        </w:rPr>
        <w:t>«Утята»,</w:t>
      </w:r>
      <w:r w:rsidRPr="004B2E02">
        <w:rPr>
          <w:rFonts w:ascii="Times New Roman" w:eastAsia="Times New Roman" w:hAnsi="Times New Roman" w:cs="Times New Roman"/>
          <w:color w:val="7F7F7F"/>
          <w:spacing w:val="30"/>
        </w:rPr>
        <w:t xml:space="preserve"> </w:t>
      </w:r>
      <w:r w:rsidRPr="004B2E02">
        <w:rPr>
          <w:rFonts w:ascii="Times New Roman" w:eastAsia="Times New Roman" w:hAnsi="Times New Roman" w:cs="Times New Roman"/>
          <w:color w:val="7F7F7F"/>
        </w:rPr>
        <w:t>франц.,</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обр.</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Гернет</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Гиппиус;</w:t>
      </w:r>
      <w:r w:rsidRPr="004B2E02">
        <w:rPr>
          <w:rFonts w:ascii="Times New Roman" w:eastAsia="Times New Roman" w:hAnsi="Times New Roman" w:cs="Times New Roman"/>
          <w:color w:val="7F7F7F"/>
          <w:spacing w:val="33"/>
        </w:rPr>
        <w:t xml:space="preserve"> </w:t>
      </w:r>
      <w:r w:rsidRPr="004B2E02">
        <w:rPr>
          <w:rFonts w:ascii="Times New Roman" w:eastAsia="Times New Roman" w:hAnsi="Times New Roman" w:cs="Times New Roman"/>
          <w:color w:val="7F7F7F"/>
        </w:rPr>
        <w:t>«Пальцы»,</w:t>
      </w:r>
      <w:r w:rsidRPr="004B2E02">
        <w:rPr>
          <w:rFonts w:ascii="Times New Roman" w:eastAsia="Times New Roman" w:hAnsi="Times New Roman" w:cs="Times New Roman"/>
          <w:color w:val="7F7F7F"/>
          <w:spacing w:val="30"/>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нем.</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Л.</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Яхина; «Песня моряка» норвежск. нар. песенка (обработка Ю. Вронского); «Барабек», англ. (обработка 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Чуковского);</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«Шалтай-Болтай», англ.</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 Маршака).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Сказки.</w:t>
      </w:r>
      <w:r w:rsidRPr="004B2E02">
        <w:rPr>
          <w:rFonts w:ascii="Times New Roman" w:eastAsia="Times New Roman" w:hAnsi="Times New Roman" w:cs="Times New Roman"/>
          <w:i/>
          <w:color w:val="7F7F7F"/>
          <w:spacing w:val="38"/>
        </w:rPr>
        <w:t xml:space="preserve"> </w:t>
      </w:r>
      <w:r w:rsidRPr="004B2E02">
        <w:rPr>
          <w:rFonts w:ascii="Times New Roman" w:eastAsia="Times New Roman" w:hAnsi="Times New Roman" w:cs="Times New Roman"/>
          <w:color w:val="7F7F7F"/>
        </w:rPr>
        <w:t>«Бременские</w:t>
      </w:r>
      <w:r w:rsidRPr="004B2E02">
        <w:rPr>
          <w:rFonts w:ascii="Times New Roman" w:eastAsia="Times New Roman" w:hAnsi="Times New Roman" w:cs="Times New Roman"/>
          <w:color w:val="7F7F7F"/>
          <w:spacing w:val="35"/>
        </w:rPr>
        <w:t xml:space="preserve"> </w:t>
      </w:r>
      <w:r w:rsidRPr="004B2E02">
        <w:rPr>
          <w:rFonts w:ascii="Times New Roman" w:eastAsia="Times New Roman" w:hAnsi="Times New Roman" w:cs="Times New Roman"/>
          <w:color w:val="7F7F7F"/>
        </w:rPr>
        <w:t>музыканты»</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сказок</w:t>
      </w:r>
      <w:r w:rsidRPr="004B2E02">
        <w:rPr>
          <w:rFonts w:ascii="Times New Roman" w:eastAsia="Times New Roman" w:hAnsi="Times New Roman" w:cs="Times New Roman"/>
          <w:color w:val="7F7F7F"/>
          <w:spacing w:val="36"/>
        </w:rPr>
        <w:t xml:space="preserve"> </w:t>
      </w:r>
      <w:r w:rsidRPr="004B2E02">
        <w:rPr>
          <w:rFonts w:ascii="Times New Roman" w:eastAsia="Times New Roman" w:hAnsi="Times New Roman" w:cs="Times New Roman"/>
          <w:color w:val="7F7F7F"/>
        </w:rPr>
        <w:t>братьев</w:t>
      </w:r>
      <w:r w:rsidRPr="004B2E02">
        <w:rPr>
          <w:rFonts w:ascii="Times New Roman" w:eastAsia="Times New Roman" w:hAnsi="Times New Roman" w:cs="Times New Roman"/>
          <w:color w:val="7F7F7F"/>
          <w:spacing w:val="35"/>
        </w:rPr>
        <w:t xml:space="preserve"> </w:t>
      </w:r>
      <w:r w:rsidRPr="004B2E02">
        <w:rPr>
          <w:rFonts w:ascii="Times New Roman" w:eastAsia="Times New Roman" w:hAnsi="Times New Roman" w:cs="Times New Roman"/>
          <w:color w:val="7F7F7F"/>
        </w:rPr>
        <w:t>Гримм,</w:t>
      </w:r>
      <w:r w:rsidRPr="004B2E02">
        <w:rPr>
          <w:rFonts w:ascii="Times New Roman" w:eastAsia="Times New Roman" w:hAnsi="Times New Roman" w:cs="Times New Roman"/>
          <w:color w:val="7F7F7F"/>
          <w:spacing w:val="36"/>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36"/>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нем.</w:t>
      </w:r>
      <w:r w:rsidRPr="004B2E02">
        <w:rPr>
          <w:rFonts w:ascii="Times New Roman" w:eastAsia="Times New Roman" w:hAnsi="Times New Roman" w:cs="Times New Roman"/>
          <w:color w:val="7F7F7F"/>
          <w:spacing w:val="36"/>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34"/>
        </w:rPr>
        <w:t xml:space="preserve"> </w:t>
      </w:r>
      <w:r w:rsidRPr="004B2E02">
        <w:rPr>
          <w:rFonts w:ascii="Times New Roman" w:eastAsia="Times New Roman" w:hAnsi="Times New Roman" w:cs="Times New Roman"/>
          <w:color w:val="7F7F7F"/>
        </w:rPr>
        <w:t>Введенского,</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под ред. С. Маршака; «Два жадных медвежонка», венгер. сказка (обработка А. Красновой и 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Важдаева);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«Колосок»,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укр.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сказка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Могилевской);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«Красная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Шапочка»,</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сказок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Ш.</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Перро,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франц.</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Габбе;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«Три поросенка»,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 англ.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Михалкова.</w:t>
      </w:r>
    </w:p>
    <w:p w:rsidR="00F71406" w:rsidRPr="004B2E02" w:rsidRDefault="00F7140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Произведения</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поэтов</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и писателей</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России</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Поэзия. </w:t>
      </w:r>
      <w:r w:rsidRPr="004B2E02">
        <w:rPr>
          <w:rFonts w:ascii="Times New Roman" w:eastAsia="Times New Roman" w:hAnsi="Times New Roman" w:cs="Times New Roman"/>
          <w:color w:val="7F7F7F"/>
        </w:rPr>
        <w:t>Аким Я.Л. «Первый снег»; Александрова З.Н. «Таня пропала», «Теплый дождик»;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Бальмонт</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К.Д.</w:t>
      </w:r>
      <w:r w:rsidRPr="004B2E02">
        <w:rPr>
          <w:rFonts w:ascii="Times New Roman" w:eastAsia="Times New Roman" w:hAnsi="Times New Roman" w:cs="Times New Roman"/>
          <w:color w:val="7F7F7F"/>
          <w:spacing w:val="39"/>
        </w:rPr>
        <w:t xml:space="preserve"> </w:t>
      </w:r>
      <w:r w:rsidRPr="004B2E02">
        <w:rPr>
          <w:rFonts w:ascii="Times New Roman" w:eastAsia="Times New Roman" w:hAnsi="Times New Roman" w:cs="Times New Roman"/>
          <w:color w:val="7F7F7F"/>
        </w:rPr>
        <w:t>«Росинка»;</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Барто</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А.Л.</w:t>
      </w:r>
      <w:r w:rsidRPr="004B2E02">
        <w:rPr>
          <w:rFonts w:ascii="Times New Roman" w:eastAsia="Times New Roman" w:hAnsi="Times New Roman" w:cs="Times New Roman"/>
          <w:color w:val="7F7F7F"/>
          <w:spacing w:val="42"/>
        </w:rPr>
        <w:t xml:space="preserve"> </w:t>
      </w:r>
      <w:r w:rsidRPr="004B2E02">
        <w:rPr>
          <w:rFonts w:ascii="Times New Roman" w:eastAsia="Times New Roman" w:hAnsi="Times New Roman" w:cs="Times New Roman"/>
          <w:color w:val="7F7F7F"/>
        </w:rPr>
        <w:t>«Уехали»,</w:t>
      </w:r>
      <w:r w:rsidRPr="004B2E02">
        <w:rPr>
          <w:rFonts w:ascii="Times New Roman" w:eastAsia="Times New Roman" w:hAnsi="Times New Roman" w:cs="Times New Roman"/>
          <w:color w:val="7F7F7F"/>
          <w:spacing w:val="41"/>
        </w:rPr>
        <w:t xml:space="preserve"> </w:t>
      </w:r>
      <w:r w:rsidRPr="004B2E02">
        <w:rPr>
          <w:rFonts w:ascii="Times New Roman" w:eastAsia="Times New Roman" w:hAnsi="Times New Roman" w:cs="Times New Roman"/>
          <w:color w:val="7F7F7F"/>
        </w:rPr>
        <w:t>«Я</w:t>
      </w:r>
      <w:r w:rsidRPr="004B2E02">
        <w:rPr>
          <w:rFonts w:ascii="Times New Roman" w:eastAsia="Times New Roman" w:hAnsi="Times New Roman" w:cs="Times New Roman"/>
          <w:color w:val="7F7F7F"/>
          <w:spacing w:val="40"/>
        </w:rPr>
        <w:t xml:space="preserve"> </w:t>
      </w:r>
      <w:r w:rsidRPr="004B2E02">
        <w:rPr>
          <w:rFonts w:ascii="Times New Roman" w:eastAsia="Times New Roman" w:hAnsi="Times New Roman" w:cs="Times New Roman"/>
          <w:color w:val="7F7F7F"/>
        </w:rPr>
        <w:t>знаю,</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что</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надо</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придумать»;</w:t>
      </w:r>
      <w:r w:rsidRPr="004B2E02">
        <w:rPr>
          <w:rFonts w:ascii="Times New Roman" w:eastAsia="Times New Roman" w:hAnsi="Times New Roman" w:cs="Times New Roman"/>
          <w:color w:val="7F7F7F"/>
          <w:spacing w:val="40"/>
        </w:rPr>
        <w:t xml:space="preserve"> </w:t>
      </w:r>
      <w:r w:rsidRPr="004B2E02">
        <w:rPr>
          <w:rFonts w:ascii="Times New Roman" w:eastAsia="Times New Roman" w:hAnsi="Times New Roman" w:cs="Times New Roman"/>
          <w:color w:val="7F7F7F"/>
        </w:rPr>
        <w:t>Берестов</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В.Д.</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«Искалочка»;  </w:t>
      </w:r>
      <w:r w:rsidRPr="004B2E02">
        <w:rPr>
          <w:rFonts w:ascii="Times New Roman" w:eastAsia="Times New Roman" w:hAnsi="Times New Roman" w:cs="Times New Roman"/>
          <w:color w:val="7F7F7F"/>
          <w:spacing w:val="34"/>
        </w:rPr>
        <w:t xml:space="preserve"> </w:t>
      </w:r>
      <w:r w:rsidRPr="004B2E02">
        <w:rPr>
          <w:rFonts w:ascii="Times New Roman" w:eastAsia="Times New Roman" w:hAnsi="Times New Roman" w:cs="Times New Roman"/>
          <w:color w:val="7F7F7F"/>
        </w:rPr>
        <w:t xml:space="preserve">Благинина  </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 xml:space="preserve">Е.А.  </w:t>
      </w:r>
      <w:r w:rsidRPr="004B2E02">
        <w:rPr>
          <w:rFonts w:ascii="Times New Roman" w:eastAsia="Times New Roman" w:hAnsi="Times New Roman" w:cs="Times New Roman"/>
          <w:color w:val="7F7F7F"/>
          <w:spacing w:val="36"/>
        </w:rPr>
        <w:t xml:space="preserve"> </w:t>
      </w:r>
      <w:r w:rsidRPr="004B2E02">
        <w:rPr>
          <w:rFonts w:ascii="Times New Roman" w:eastAsia="Times New Roman" w:hAnsi="Times New Roman" w:cs="Times New Roman"/>
          <w:color w:val="7F7F7F"/>
        </w:rPr>
        <w:t xml:space="preserve">«Дождик,  </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 xml:space="preserve">дождик…»,  </w:t>
      </w:r>
      <w:r w:rsidRPr="004B2E02">
        <w:rPr>
          <w:rFonts w:ascii="Times New Roman" w:eastAsia="Times New Roman" w:hAnsi="Times New Roman" w:cs="Times New Roman"/>
          <w:color w:val="7F7F7F"/>
          <w:spacing w:val="36"/>
        </w:rPr>
        <w:t xml:space="preserve"> </w:t>
      </w:r>
      <w:r w:rsidRPr="004B2E02">
        <w:rPr>
          <w:rFonts w:ascii="Times New Roman" w:eastAsia="Times New Roman" w:hAnsi="Times New Roman" w:cs="Times New Roman"/>
          <w:color w:val="7F7F7F"/>
        </w:rPr>
        <w:t xml:space="preserve">«Посидим  </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 xml:space="preserve">в  </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 xml:space="preserve">тишине»,  </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 xml:space="preserve">С.  </w:t>
      </w:r>
      <w:r w:rsidRPr="004B2E02">
        <w:rPr>
          <w:rFonts w:ascii="Times New Roman" w:eastAsia="Times New Roman" w:hAnsi="Times New Roman" w:cs="Times New Roman"/>
          <w:color w:val="7F7F7F"/>
          <w:spacing w:val="35"/>
        </w:rPr>
        <w:t xml:space="preserve"> </w:t>
      </w:r>
      <w:r w:rsidRPr="004B2E02">
        <w:rPr>
          <w:rFonts w:ascii="Times New Roman" w:eastAsia="Times New Roman" w:hAnsi="Times New Roman" w:cs="Times New Roman"/>
          <w:color w:val="7F7F7F"/>
        </w:rPr>
        <w:t>Черный</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«Приставалка»; Блок А.А. «Ветхая избушка…», «Ворона»; Брюсов В.Я. «Колыбельная»; Бунин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И.А.</w:t>
      </w:r>
      <w:r w:rsidRPr="004B2E02">
        <w:rPr>
          <w:rFonts w:ascii="Times New Roman" w:eastAsia="Times New Roman" w:hAnsi="Times New Roman" w:cs="Times New Roman"/>
          <w:color w:val="7F7F7F"/>
          <w:spacing w:val="46"/>
        </w:rPr>
        <w:t xml:space="preserve"> </w:t>
      </w:r>
      <w:r w:rsidRPr="004B2E02">
        <w:rPr>
          <w:rFonts w:ascii="Times New Roman" w:eastAsia="Times New Roman" w:hAnsi="Times New Roman" w:cs="Times New Roman"/>
          <w:color w:val="7F7F7F"/>
        </w:rPr>
        <w:t>«Листопад»</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(отрывок);</w:t>
      </w:r>
      <w:r w:rsidRPr="004B2E02">
        <w:rPr>
          <w:rFonts w:ascii="Times New Roman" w:eastAsia="Times New Roman" w:hAnsi="Times New Roman" w:cs="Times New Roman"/>
          <w:color w:val="7F7F7F"/>
          <w:spacing w:val="42"/>
        </w:rPr>
        <w:t xml:space="preserve"> </w:t>
      </w:r>
      <w:r w:rsidRPr="004B2E02">
        <w:rPr>
          <w:rFonts w:ascii="Times New Roman" w:eastAsia="Times New Roman" w:hAnsi="Times New Roman" w:cs="Times New Roman"/>
          <w:color w:val="7F7F7F"/>
        </w:rPr>
        <w:t>Гамазкова</w:t>
      </w:r>
      <w:r w:rsidRPr="004B2E02">
        <w:rPr>
          <w:rFonts w:ascii="Times New Roman" w:eastAsia="Times New Roman" w:hAnsi="Times New Roman" w:cs="Times New Roman"/>
          <w:color w:val="7F7F7F"/>
          <w:spacing w:val="40"/>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48"/>
        </w:rPr>
        <w:t xml:space="preserve"> </w:t>
      </w:r>
      <w:r w:rsidRPr="004B2E02">
        <w:rPr>
          <w:rFonts w:ascii="Times New Roman" w:eastAsia="Times New Roman" w:hAnsi="Times New Roman" w:cs="Times New Roman"/>
          <w:color w:val="7F7F7F"/>
        </w:rPr>
        <w:t>«Колыбельная</w:t>
      </w:r>
      <w:r w:rsidRPr="004B2E02">
        <w:rPr>
          <w:rFonts w:ascii="Times New Roman" w:eastAsia="Times New Roman" w:hAnsi="Times New Roman" w:cs="Times New Roman"/>
          <w:color w:val="7F7F7F"/>
          <w:spacing w:val="42"/>
        </w:rPr>
        <w:t xml:space="preserve"> </w:t>
      </w:r>
      <w:r w:rsidRPr="004B2E02">
        <w:rPr>
          <w:rFonts w:ascii="Times New Roman" w:eastAsia="Times New Roman" w:hAnsi="Times New Roman" w:cs="Times New Roman"/>
          <w:color w:val="7F7F7F"/>
        </w:rPr>
        <w:t>для</w:t>
      </w:r>
      <w:r w:rsidRPr="004B2E02">
        <w:rPr>
          <w:rFonts w:ascii="Times New Roman" w:eastAsia="Times New Roman" w:hAnsi="Times New Roman" w:cs="Times New Roman"/>
          <w:color w:val="7F7F7F"/>
          <w:spacing w:val="42"/>
        </w:rPr>
        <w:t xml:space="preserve"> </w:t>
      </w:r>
      <w:r w:rsidRPr="004B2E02">
        <w:rPr>
          <w:rFonts w:ascii="Times New Roman" w:eastAsia="Times New Roman" w:hAnsi="Times New Roman" w:cs="Times New Roman"/>
          <w:color w:val="7F7F7F"/>
        </w:rPr>
        <w:t>бабушки»;</w:t>
      </w:r>
      <w:r w:rsidRPr="004B2E02">
        <w:rPr>
          <w:rFonts w:ascii="Times New Roman" w:eastAsia="Times New Roman" w:hAnsi="Times New Roman" w:cs="Times New Roman"/>
          <w:color w:val="7F7F7F"/>
          <w:spacing w:val="42"/>
        </w:rPr>
        <w:t xml:space="preserve"> </w:t>
      </w:r>
      <w:r w:rsidRPr="004B2E02">
        <w:rPr>
          <w:rFonts w:ascii="Times New Roman" w:eastAsia="Times New Roman" w:hAnsi="Times New Roman" w:cs="Times New Roman"/>
          <w:color w:val="7F7F7F"/>
        </w:rPr>
        <w:t>Гернет</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4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43"/>
        </w:rPr>
        <w:t xml:space="preserve"> </w:t>
      </w:r>
      <w:r w:rsidRPr="004B2E02">
        <w:rPr>
          <w:rFonts w:ascii="Times New Roman" w:eastAsia="Times New Roman" w:hAnsi="Times New Roman" w:cs="Times New Roman"/>
          <w:color w:val="7F7F7F"/>
        </w:rPr>
        <w:t>Хармс</w:t>
      </w:r>
      <w:r w:rsidRPr="004B2E02">
        <w:rPr>
          <w:rFonts w:ascii="Times New Roman" w:eastAsia="Times New Roman" w:hAnsi="Times New Roman" w:cs="Times New Roman"/>
          <w:color w:val="7F7F7F"/>
          <w:spacing w:val="42"/>
        </w:rPr>
        <w:t xml:space="preserve"> </w:t>
      </w:r>
      <w:r w:rsidRPr="004B2E02">
        <w:rPr>
          <w:rFonts w:ascii="Times New Roman" w:eastAsia="Times New Roman" w:hAnsi="Times New Roman" w:cs="Times New Roman"/>
          <w:color w:val="7F7F7F"/>
        </w:rPr>
        <w:t>Д.</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«Очень-очень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вкусный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пирог»;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Дрожжин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«Улицей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гуляет…»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стих.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крестьянской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 xml:space="preserve">семье»); </w:t>
      </w:r>
      <w:r w:rsidRPr="004B2E02">
        <w:rPr>
          <w:rFonts w:ascii="Times New Roman" w:eastAsia="Times New Roman" w:hAnsi="Times New Roman" w:cs="Times New Roman"/>
          <w:color w:val="7F7F7F"/>
        </w:rPr>
        <w:lastRenderedPageBreak/>
        <w:t>Есенин С.А. «Поет зима – аукает…»; Заходер Б.В. «Волчок», «Кискино горе»; Кушак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Ю.Н.</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«Сорок</w:t>
      </w:r>
      <w:r w:rsidRPr="004B2E02">
        <w:rPr>
          <w:rFonts w:ascii="Times New Roman" w:eastAsia="Times New Roman" w:hAnsi="Times New Roman" w:cs="Times New Roman"/>
          <w:color w:val="7F7F7F"/>
          <w:spacing w:val="25"/>
        </w:rPr>
        <w:t xml:space="preserve"> </w:t>
      </w:r>
      <w:r w:rsidRPr="004B2E02">
        <w:rPr>
          <w:rFonts w:ascii="Times New Roman" w:eastAsia="Times New Roman" w:hAnsi="Times New Roman" w:cs="Times New Roman"/>
          <w:color w:val="7F7F7F"/>
        </w:rPr>
        <w:t>сорок»;</w:t>
      </w:r>
      <w:r w:rsidRPr="004B2E02">
        <w:rPr>
          <w:rFonts w:ascii="Times New Roman" w:eastAsia="Times New Roman" w:hAnsi="Times New Roman" w:cs="Times New Roman"/>
          <w:color w:val="7F7F7F"/>
          <w:spacing w:val="29"/>
        </w:rPr>
        <w:t xml:space="preserve"> </w:t>
      </w:r>
      <w:r w:rsidRPr="004B2E02">
        <w:rPr>
          <w:rFonts w:ascii="Times New Roman" w:eastAsia="Times New Roman" w:hAnsi="Times New Roman" w:cs="Times New Roman"/>
          <w:color w:val="7F7F7F"/>
        </w:rPr>
        <w:t>Лукашина</w:t>
      </w:r>
      <w:r w:rsidRPr="004B2E02">
        <w:rPr>
          <w:rFonts w:ascii="Times New Roman" w:eastAsia="Times New Roman" w:hAnsi="Times New Roman" w:cs="Times New Roman"/>
          <w:color w:val="7F7F7F"/>
          <w:spacing w:val="23"/>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29"/>
        </w:rPr>
        <w:t xml:space="preserve"> </w:t>
      </w:r>
      <w:r w:rsidRPr="004B2E02">
        <w:rPr>
          <w:rFonts w:ascii="Times New Roman" w:eastAsia="Times New Roman" w:hAnsi="Times New Roman" w:cs="Times New Roman"/>
          <w:color w:val="7F7F7F"/>
        </w:rPr>
        <w:t>«Розовые</w:t>
      </w:r>
      <w:r w:rsidRPr="004B2E02">
        <w:rPr>
          <w:rFonts w:ascii="Times New Roman" w:eastAsia="Times New Roman" w:hAnsi="Times New Roman" w:cs="Times New Roman"/>
          <w:color w:val="7F7F7F"/>
          <w:spacing w:val="23"/>
        </w:rPr>
        <w:t xml:space="preserve"> </w:t>
      </w:r>
      <w:r w:rsidRPr="004B2E02">
        <w:rPr>
          <w:rFonts w:ascii="Times New Roman" w:eastAsia="Times New Roman" w:hAnsi="Times New Roman" w:cs="Times New Roman"/>
          <w:color w:val="7F7F7F"/>
        </w:rPr>
        <w:t>очки»,</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Маршак</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С.Я.</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«Багаж»,</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«Про</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все</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свете»,</w:t>
      </w:r>
    </w:p>
    <w:p w:rsidR="00F71406" w:rsidRPr="004B2E02" w:rsidRDefault="00F71406" w:rsidP="00AD7EE1">
      <w:pPr>
        <w:pStyle w:val="ac"/>
        <w:ind w:left="-284" w:firstLine="0"/>
        <w:rPr>
          <w:color w:val="7F7F7F"/>
          <w:sz w:val="22"/>
          <w:szCs w:val="22"/>
        </w:rPr>
      </w:pPr>
      <w:r w:rsidRPr="004B2E02">
        <w:rPr>
          <w:color w:val="7F7F7F"/>
          <w:sz w:val="22"/>
          <w:szCs w:val="22"/>
        </w:rPr>
        <w:t>Толстой</w:t>
      </w:r>
      <w:r w:rsidRPr="004B2E02">
        <w:rPr>
          <w:color w:val="7F7F7F"/>
          <w:spacing w:val="1"/>
          <w:sz w:val="22"/>
          <w:szCs w:val="22"/>
        </w:rPr>
        <w:t xml:space="preserve"> </w:t>
      </w:r>
      <w:r w:rsidRPr="004B2E02">
        <w:rPr>
          <w:color w:val="7F7F7F"/>
          <w:sz w:val="22"/>
          <w:szCs w:val="22"/>
        </w:rPr>
        <w:t>А.Н. «Еж», «Лиса», «Петушки»; Ушинский К.Д. «Петушок с семьей», «Вот какой рассеянный», «Мяч», «Усатый-полосатый», «Пограничники»; Матвеева Н. «Она умеет</w:t>
      </w:r>
      <w:r w:rsidRPr="004B2E02">
        <w:rPr>
          <w:color w:val="7F7F7F"/>
          <w:spacing w:val="1"/>
          <w:sz w:val="22"/>
          <w:szCs w:val="22"/>
        </w:rPr>
        <w:t xml:space="preserve"> </w:t>
      </w:r>
      <w:r w:rsidRPr="004B2E02">
        <w:rPr>
          <w:color w:val="7F7F7F"/>
          <w:sz w:val="22"/>
          <w:szCs w:val="22"/>
        </w:rPr>
        <w:t>превращаться»; Маяковский В.В. «Что такое хорошо и что такое плохо?»; Михалков С.В. «А что у</w:t>
      </w:r>
      <w:r w:rsidRPr="004B2E02">
        <w:rPr>
          <w:color w:val="7F7F7F"/>
          <w:spacing w:val="1"/>
          <w:sz w:val="22"/>
          <w:szCs w:val="22"/>
        </w:rPr>
        <w:t xml:space="preserve"> </w:t>
      </w:r>
      <w:r w:rsidRPr="004B2E02">
        <w:rPr>
          <w:color w:val="7F7F7F"/>
          <w:sz w:val="22"/>
          <w:szCs w:val="22"/>
        </w:rPr>
        <w:t>Вас?», «Рисунок», «Дядя Степа – милиционер»; Мориц Ю.П. «Песенка про сказку», «Дом гнома,</w:t>
      </w:r>
      <w:r w:rsidRPr="004B2E02">
        <w:rPr>
          <w:color w:val="7F7F7F"/>
          <w:spacing w:val="1"/>
          <w:sz w:val="22"/>
          <w:szCs w:val="22"/>
        </w:rPr>
        <w:t xml:space="preserve"> </w:t>
      </w:r>
      <w:r w:rsidRPr="004B2E02">
        <w:rPr>
          <w:color w:val="7F7F7F"/>
          <w:sz w:val="22"/>
          <w:szCs w:val="22"/>
        </w:rPr>
        <w:t>гном</w:t>
      </w:r>
      <w:r w:rsidRPr="004B2E02">
        <w:rPr>
          <w:color w:val="7F7F7F"/>
          <w:spacing w:val="4"/>
          <w:sz w:val="22"/>
          <w:szCs w:val="22"/>
        </w:rPr>
        <w:t xml:space="preserve"> </w:t>
      </w:r>
      <w:r w:rsidRPr="004B2E02">
        <w:rPr>
          <w:color w:val="7F7F7F"/>
          <w:sz w:val="22"/>
          <w:szCs w:val="22"/>
        </w:rPr>
        <w:t>–</w:t>
      </w:r>
      <w:r w:rsidRPr="004B2E02">
        <w:rPr>
          <w:color w:val="7F7F7F"/>
          <w:spacing w:val="5"/>
          <w:sz w:val="22"/>
          <w:szCs w:val="22"/>
        </w:rPr>
        <w:t xml:space="preserve"> </w:t>
      </w:r>
      <w:r w:rsidRPr="004B2E02">
        <w:rPr>
          <w:color w:val="7F7F7F"/>
          <w:sz w:val="22"/>
          <w:szCs w:val="22"/>
        </w:rPr>
        <w:t>дома!»,</w:t>
      </w:r>
      <w:r w:rsidRPr="004B2E02">
        <w:rPr>
          <w:color w:val="7F7F7F"/>
          <w:spacing w:val="14"/>
          <w:sz w:val="22"/>
          <w:szCs w:val="22"/>
        </w:rPr>
        <w:t xml:space="preserve"> </w:t>
      </w:r>
      <w:r w:rsidRPr="004B2E02">
        <w:rPr>
          <w:color w:val="7F7F7F"/>
          <w:sz w:val="22"/>
          <w:szCs w:val="22"/>
        </w:rPr>
        <w:t>«Огромный</w:t>
      </w:r>
      <w:r w:rsidRPr="004B2E02">
        <w:rPr>
          <w:color w:val="7F7F7F"/>
          <w:spacing w:val="5"/>
          <w:sz w:val="22"/>
          <w:szCs w:val="22"/>
        </w:rPr>
        <w:t xml:space="preserve"> </w:t>
      </w:r>
      <w:r w:rsidRPr="004B2E02">
        <w:rPr>
          <w:color w:val="7F7F7F"/>
          <w:sz w:val="22"/>
          <w:szCs w:val="22"/>
        </w:rPr>
        <w:t>собачий</w:t>
      </w:r>
      <w:r w:rsidRPr="004B2E02">
        <w:rPr>
          <w:color w:val="7F7F7F"/>
          <w:spacing w:val="6"/>
          <w:sz w:val="22"/>
          <w:szCs w:val="22"/>
        </w:rPr>
        <w:t xml:space="preserve"> </w:t>
      </w:r>
      <w:r w:rsidRPr="004B2E02">
        <w:rPr>
          <w:color w:val="7F7F7F"/>
          <w:sz w:val="22"/>
          <w:szCs w:val="22"/>
        </w:rPr>
        <w:t>секрет»;</w:t>
      </w:r>
      <w:r w:rsidRPr="004B2E02">
        <w:rPr>
          <w:color w:val="7F7F7F"/>
          <w:spacing w:val="7"/>
          <w:sz w:val="22"/>
          <w:szCs w:val="22"/>
        </w:rPr>
        <w:t xml:space="preserve"> </w:t>
      </w:r>
      <w:r w:rsidRPr="004B2E02">
        <w:rPr>
          <w:color w:val="7F7F7F"/>
          <w:sz w:val="22"/>
          <w:szCs w:val="22"/>
        </w:rPr>
        <w:t>Мошковская</w:t>
      </w:r>
      <w:r w:rsidRPr="004B2E02">
        <w:rPr>
          <w:color w:val="7F7F7F"/>
          <w:spacing w:val="5"/>
          <w:sz w:val="22"/>
          <w:szCs w:val="22"/>
        </w:rPr>
        <w:t xml:space="preserve"> </w:t>
      </w:r>
      <w:r w:rsidRPr="004B2E02">
        <w:rPr>
          <w:color w:val="7F7F7F"/>
          <w:sz w:val="22"/>
          <w:szCs w:val="22"/>
        </w:rPr>
        <w:t>Э.Э.</w:t>
      </w:r>
      <w:r w:rsidRPr="004B2E02">
        <w:rPr>
          <w:color w:val="7F7F7F"/>
          <w:spacing w:val="10"/>
          <w:sz w:val="22"/>
          <w:szCs w:val="22"/>
        </w:rPr>
        <w:t xml:space="preserve"> </w:t>
      </w:r>
      <w:r w:rsidRPr="004B2E02">
        <w:rPr>
          <w:color w:val="7F7F7F"/>
          <w:sz w:val="22"/>
          <w:szCs w:val="22"/>
        </w:rPr>
        <w:t>«Добежали</w:t>
      </w:r>
      <w:r w:rsidRPr="004B2E02">
        <w:rPr>
          <w:color w:val="7F7F7F"/>
          <w:spacing w:val="6"/>
          <w:sz w:val="22"/>
          <w:szCs w:val="22"/>
        </w:rPr>
        <w:t xml:space="preserve"> </w:t>
      </w:r>
      <w:r w:rsidRPr="004B2E02">
        <w:rPr>
          <w:color w:val="7F7F7F"/>
          <w:sz w:val="22"/>
          <w:szCs w:val="22"/>
        </w:rPr>
        <w:t>до</w:t>
      </w:r>
      <w:r w:rsidRPr="004B2E02">
        <w:rPr>
          <w:color w:val="7F7F7F"/>
          <w:spacing w:val="5"/>
          <w:sz w:val="22"/>
          <w:szCs w:val="22"/>
        </w:rPr>
        <w:t xml:space="preserve"> </w:t>
      </w:r>
      <w:r w:rsidRPr="004B2E02">
        <w:rPr>
          <w:color w:val="7F7F7F"/>
          <w:sz w:val="22"/>
          <w:szCs w:val="22"/>
        </w:rPr>
        <w:t>вечера»;</w:t>
      </w:r>
      <w:r w:rsidRPr="004B2E02">
        <w:rPr>
          <w:color w:val="7F7F7F"/>
          <w:spacing w:val="10"/>
          <w:sz w:val="22"/>
          <w:szCs w:val="22"/>
        </w:rPr>
        <w:t xml:space="preserve"> </w:t>
      </w:r>
      <w:r w:rsidRPr="004B2E02">
        <w:rPr>
          <w:color w:val="7F7F7F"/>
          <w:sz w:val="22"/>
          <w:szCs w:val="22"/>
        </w:rPr>
        <w:t>Носов</w:t>
      </w:r>
      <w:r w:rsidRPr="004B2E02">
        <w:rPr>
          <w:color w:val="7F7F7F"/>
          <w:spacing w:val="4"/>
          <w:sz w:val="22"/>
          <w:szCs w:val="22"/>
        </w:rPr>
        <w:t xml:space="preserve"> </w:t>
      </w:r>
      <w:r w:rsidRPr="004B2E02">
        <w:rPr>
          <w:color w:val="7F7F7F"/>
          <w:sz w:val="22"/>
          <w:szCs w:val="22"/>
        </w:rPr>
        <w:t>Н.Н.</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«Ступеньки»;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Орлова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«Невероятно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длинная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история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таксу»;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Пушкин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А.С.</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«Месяц,</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месяц…» (из «Сказки о мертвой царевне…»), «У лукоморья…» (из вступления к поэме «Руслан 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Людмила»), «Уж небо осенью дышало…» (из романа «Евгений Онегин); Сапгир Г.В. «Садовник»;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Серова</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Е.</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«Похвалили»;</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Сеф</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Р.С.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свете</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все</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все</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похоже…»,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«Чудо»;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Токмакова</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И.П.</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«Ивы»,</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«Сосны»,</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«Плим», «Где спит рыбка?»; Толстой А.К. «Колокольчики мои»; Усачев А. «Выбрал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папа</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ѐлочку»;</w:t>
      </w:r>
      <w:r w:rsidRPr="004B2E02">
        <w:rPr>
          <w:rFonts w:ascii="Times New Roman" w:eastAsia="Times New Roman" w:hAnsi="Times New Roman" w:cs="Times New Roman"/>
          <w:color w:val="7F7F7F"/>
          <w:spacing w:val="25"/>
        </w:rPr>
        <w:t xml:space="preserve"> </w:t>
      </w:r>
      <w:r w:rsidRPr="004B2E02">
        <w:rPr>
          <w:rFonts w:ascii="Times New Roman" w:eastAsia="Times New Roman" w:hAnsi="Times New Roman" w:cs="Times New Roman"/>
          <w:color w:val="7F7F7F"/>
        </w:rPr>
        <w:t>Успенский</w:t>
      </w:r>
      <w:r w:rsidRPr="004B2E02">
        <w:rPr>
          <w:rFonts w:ascii="Times New Roman" w:eastAsia="Times New Roman" w:hAnsi="Times New Roman" w:cs="Times New Roman"/>
          <w:color w:val="7F7F7F"/>
          <w:spacing w:val="25"/>
        </w:rPr>
        <w:t xml:space="preserve"> </w:t>
      </w:r>
      <w:r w:rsidRPr="004B2E02">
        <w:rPr>
          <w:rFonts w:ascii="Times New Roman" w:eastAsia="Times New Roman" w:hAnsi="Times New Roman" w:cs="Times New Roman"/>
          <w:color w:val="7F7F7F"/>
        </w:rPr>
        <w:t>Э.Н.</w:t>
      </w:r>
      <w:r w:rsidRPr="004B2E02">
        <w:rPr>
          <w:rFonts w:ascii="Times New Roman" w:eastAsia="Times New Roman" w:hAnsi="Times New Roman" w:cs="Times New Roman"/>
          <w:color w:val="7F7F7F"/>
          <w:spacing w:val="25"/>
        </w:rPr>
        <w:t xml:space="preserve"> </w:t>
      </w:r>
      <w:r w:rsidRPr="004B2E02">
        <w:rPr>
          <w:rFonts w:ascii="Times New Roman" w:eastAsia="Times New Roman" w:hAnsi="Times New Roman" w:cs="Times New Roman"/>
          <w:color w:val="7F7F7F"/>
        </w:rPr>
        <w:t>«Разгром»;</w:t>
      </w:r>
      <w:r w:rsidRPr="004B2E02">
        <w:rPr>
          <w:rFonts w:ascii="Times New Roman" w:eastAsia="Times New Roman" w:hAnsi="Times New Roman" w:cs="Times New Roman"/>
          <w:color w:val="7F7F7F"/>
          <w:spacing w:val="30"/>
        </w:rPr>
        <w:t xml:space="preserve"> </w:t>
      </w:r>
      <w:r w:rsidRPr="004B2E02">
        <w:rPr>
          <w:rFonts w:ascii="Times New Roman" w:eastAsia="Times New Roman" w:hAnsi="Times New Roman" w:cs="Times New Roman"/>
          <w:color w:val="7F7F7F"/>
        </w:rPr>
        <w:t>Фет</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А.А.</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«Мама!</w:t>
      </w:r>
      <w:r w:rsidRPr="004B2E02">
        <w:rPr>
          <w:rFonts w:ascii="Times New Roman" w:eastAsia="Times New Roman" w:hAnsi="Times New Roman" w:cs="Times New Roman"/>
          <w:color w:val="7F7F7F"/>
          <w:spacing w:val="23"/>
        </w:rPr>
        <w:t xml:space="preserve"> </w:t>
      </w:r>
      <w:r w:rsidRPr="004B2E02">
        <w:rPr>
          <w:rFonts w:ascii="Times New Roman" w:eastAsia="Times New Roman" w:hAnsi="Times New Roman" w:cs="Times New Roman"/>
          <w:color w:val="7F7F7F"/>
        </w:rPr>
        <w:t>Глянь-ка</w:t>
      </w:r>
      <w:r w:rsidRPr="004B2E02">
        <w:rPr>
          <w:rFonts w:ascii="Times New Roman" w:eastAsia="Times New Roman" w:hAnsi="Times New Roman" w:cs="Times New Roman"/>
          <w:color w:val="7F7F7F"/>
          <w:spacing w:val="23"/>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окошка…»;</w:t>
      </w:r>
      <w:r w:rsidRPr="004B2E02">
        <w:rPr>
          <w:rFonts w:ascii="Times New Roman" w:eastAsia="Times New Roman" w:hAnsi="Times New Roman" w:cs="Times New Roman"/>
          <w:color w:val="7F7F7F"/>
          <w:spacing w:val="25"/>
        </w:rPr>
        <w:t xml:space="preserve"> </w:t>
      </w:r>
      <w:r w:rsidRPr="004B2E02">
        <w:rPr>
          <w:rFonts w:ascii="Times New Roman" w:eastAsia="Times New Roman" w:hAnsi="Times New Roman" w:cs="Times New Roman"/>
          <w:color w:val="7F7F7F"/>
        </w:rPr>
        <w:t>Хармс</w:t>
      </w:r>
      <w:r w:rsidRPr="004B2E02">
        <w:rPr>
          <w:rFonts w:ascii="Times New Roman" w:eastAsia="Times New Roman" w:hAnsi="Times New Roman" w:cs="Times New Roman"/>
          <w:color w:val="7F7F7F"/>
          <w:spacing w:val="25"/>
        </w:rPr>
        <w:t xml:space="preserve"> </w:t>
      </w:r>
      <w:r w:rsidRPr="004B2E02">
        <w:rPr>
          <w:rFonts w:ascii="Times New Roman" w:eastAsia="Times New Roman" w:hAnsi="Times New Roman" w:cs="Times New Roman"/>
          <w:color w:val="7F7F7F"/>
        </w:rPr>
        <w:t>Д.И.</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«Очень</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страшная</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история»,</w:t>
      </w:r>
      <w:r w:rsidRPr="004B2E02">
        <w:rPr>
          <w:rFonts w:ascii="Times New Roman" w:eastAsia="Times New Roman" w:hAnsi="Times New Roman" w:cs="Times New Roman"/>
          <w:color w:val="7F7F7F"/>
          <w:spacing w:val="12"/>
        </w:rPr>
        <w:t xml:space="preserve"> </w:t>
      </w:r>
      <w:r w:rsidRPr="004B2E02">
        <w:rPr>
          <w:rFonts w:ascii="Times New Roman" w:eastAsia="Times New Roman" w:hAnsi="Times New Roman" w:cs="Times New Roman"/>
          <w:color w:val="7F7F7F"/>
        </w:rPr>
        <w:t>«Игра»,</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«Врун»;</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Чуковский</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К.И.</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«Путаница»,</w:t>
      </w:r>
      <w:r w:rsidRPr="004B2E02">
        <w:rPr>
          <w:rFonts w:ascii="Times New Roman" w:eastAsia="Times New Roman" w:hAnsi="Times New Roman" w:cs="Times New Roman"/>
          <w:color w:val="7F7F7F"/>
          <w:spacing w:val="12"/>
        </w:rPr>
        <w:t xml:space="preserve"> </w:t>
      </w:r>
      <w:r w:rsidRPr="004B2E02">
        <w:rPr>
          <w:rFonts w:ascii="Times New Roman" w:eastAsia="Times New Roman" w:hAnsi="Times New Roman" w:cs="Times New Roman"/>
          <w:color w:val="7F7F7F"/>
        </w:rPr>
        <w:t>«Закаляка»,</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«Радость»,</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«Тараканище».</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Проза. </w:t>
      </w:r>
      <w:r w:rsidRPr="004B2E02">
        <w:rPr>
          <w:rFonts w:ascii="Times New Roman" w:eastAsia="Times New Roman" w:hAnsi="Times New Roman" w:cs="Times New Roman"/>
          <w:color w:val="7F7F7F"/>
        </w:rPr>
        <w:t>Абрамцева Н.К. «Дождик», «Как у зайчонка зуб болел»; Берестов В.Д. «Как найти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дорожку»; Бианки В.В.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«Подкидыш»,</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«Лис и мышонок»,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«Первая охота»,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«Лесной колобок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колючий</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бок»;</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Вересаев</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В.В.</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«Братишка»;</w:t>
      </w:r>
      <w:r w:rsidRPr="004B2E02">
        <w:rPr>
          <w:rFonts w:ascii="Times New Roman" w:eastAsia="Times New Roman" w:hAnsi="Times New Roman" w:cs="Times New Roman"/>
          <w:color w:val="7F7F7F"/>
          <w:spacing w:val="12"/>
        </w:rPr>
        <w:t xml:space="preserve"> </w:t>
      </w:r>
      <w:r w:rsidRPr="004B2E02">
        <w:rPr>
          <w:rFonts w:ascii="Times New Roman" w:eastAsia="Times New Roman" w:hAnsi="Times New Roman" w:cs="Times New Roman"/>
          <w:color w:val="7F7F7F"/>
        </w:rPr>
        <w:t>Воронин</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С.А.</w:t>
      </w:r>
      <w:r w:rsidRPr="004B2E02">
        <w:rPr>
          <w:rFonts w:ascii="Times New Roman" w:eastAsia="Times New Roman" w:hAnsi="Times New Roman" w:cs="Times New Roman"/>
          <w:color w:val="7F7F7F"/>
          <w:spacing w:val="12"/>
        </w:rPr>
        <w:t xml:space="preserve"> </w:t>
      </w:r>
      <w:r w:rsidRPr="004B2E02">
        <w:rPr>
          <w:rFonts w:ascii="Times New Roman" w:eastAsia="Times New Roman" w:hAnsi="Times New Roman" w:cs="Times New Roman"/>
          <w:color w:val="7F7F7F"/>
        </w:rPr>
        <w:t>«Воинственный</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Жако»;</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Воронкова</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Л.Ф.</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«Как Аленка разбила зеркало» (из книги «Солнечный денек»); Дмитриев Ю. «Синий шалашик»,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Драгунский</w:t>
      </w:r>
      <w:r w:rsidRPr="004B2E02">
        <w:rPr>
          <w:rFonts w:ascii="Times New Roman" w:eastAsia="Times New Roman" w:hAnsi="Times New Roman" w:cs="Times New Roman"/>
          <w:color w:val="7F7F7F"/>
          <w:spacing w:val="103"/>
        </w:rPr>
        <w:t xml:space="preserve"> </w:t>
      </w:r>
      <w:r w:rsidRPr="004B2E02">
        <w:rPr>
          <w:rFonts w:ascii="Times New Roman" w:eastAsia="Times New Roman" w:hAnsi="Times New Roman" w:cs="Times New Roman"/>
          <w:color w:val="7F7F7F"/>
        </w:rPr>
        <w:t>В.Ю.</w:t>
      </w:r>
      <w:r w:rsidRPr="004B2E02">
        <w:rPr>
          <w:rFonts w:ascii="Times New Roman" w:eastAsia="Times New Roman" w:hAnsi="Times New Roman" w:cs="Times New Roman"/>
          <w:color w:val="7F7F7F"/>
          <w:spacing w:val="106"/>
        </w:rPr>
        <w:t xml:space="preserve"> </w:t>
      </w:r>
      <w:r w:rsidRPr="004B2E02">
        <w:rPr>
          <w:rFonts w:ascii="Times New Roman" w:eastAsia="Times New Roman" w:hAnsi="Times New Roman" w:cs="Times New Roman"/>
          <w:color w:val="7F7F7F"/>
        </w:rPr>
        <w:t>«Он</w:t>
      </w:r>
      <w:r w:rsidRPr="004B2E02">
        <w:rPr>
          <w:rFonts w:ascii="Times New Roman" w:eastAsia="Times New Roman" w:hAnsi="Times New Roman" w:cs="Times New Roman"/>
          <w:color w:val="7F7F7F"/>
          <w:spacing w:val="104"/>
        </w:rPr>
        <w:t xml:space="preserve"> </w:t>
      </w:r>
      <w:r w:rsidRPr="004B2E02">
        <w:rPr>
          <w:rFonts w:ascii="Times New Roman" w:eastAsia="Times New Roman" w:hAnsi="Times New Roman" w:cs="Times New Roman"/>
          <w:color w:val="7F7F7F"/>
        </w:rPr>
        <w:t>живой</w:t>
      </w:r>
      <w:r w:rsidRPr="004B2E02">
        <w:rPr>
          <w:rFonts w:ascii="Times New Roman" w:eastAsia="Times New Roman" w:hAnsi="Times New Roman" w:cs="Times New Roman"/>
          <w:color w:val="7F7F7F"/>
          <w:spacing w:val="102"/>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02"/>
        </w:rPr>
        <w:t xml:space="preserve"> </w:t>
      </w:r>
      <w:r w:rsidRPr="004B2E02">
        <w:rPr>
          <w:rFonts w:ascii="Times New Roman" w:eastAsia="Times New Roman" w:hAnsi="Times New Roman" w:cs="Times New Roman"/>
          <w:color w:val="7F7F7F"/>
        </w:rPr>
        <w:t>светится…»,</w:t>
      </w:r>
      <w:r w:rsidRPr="004B2E02">
        <w:rPr>
          <w:rFonts w:ascii="Times New Roman" w:eastAsia="Times New Roman" w:hAnsi="Times New Roman" w:cs="Times New Roman"/>
          <w:color w:val="7F7F7F"/>
          <w:spacing w:val="107"/>
        </w:rPr>
        <w:t xml:space="preserve"> </w:t>
      </w:r>
      <w:r w:rsidRPr="004B2E02">
        <w:rPr>
          <w:rFonts w:ascii="Times New Roman" w:eastAsia="Times New Roman" w:hAnsi="Times New Roman" w:cs="Times New Roman"/>
          <w:color w:val="7F7F7F"/>
        </w:rPr>
        <w:t>«Тайное</w:t>
      </w:r>
      <w:r w:rsidRPr="004B2E02">
        <w:rPr>
          <w:rFonts w:ascii="Times New Roman" w:eastAsia="Times New Roman" w:hAnsi="Times New Roman" w:cs="Times New Roman"/>
          <w:color w:val="7F7F7F"/>
          <w:spacing w:val="102"/>
        </w:rPr>
        <w:t xml:space="preserve"> </w:t>
      </w:r>
      <w:r w:rsidRPr="004B2E02">
        <w:rPr>
          <w:rFonts w:ascii="Times New Roman" w:eastAsia="Times New Roman" w:hAnsi="Times New Roman" w:cs="Times New Roman"/>
          <w:color w:val="7F7F7F"/>
        </w:rPr>
        <w:t>становится</w:t>
      </w:r>
      <w:r w:rsidRPr="004B2E02">
        <w:rPr>
          <w:rFonts w:ascii="Times New Roman" w:eastAsia="Times New Roman" w:hAnsi="Times New Roman" w:cs="Times New Roman"/>
          <w:color w:val="7F7F7F"/>
          <w:spacing w:val="103"/>
        </w:rPr>
        <w:t xml:space="preserve"> </w:t>
      </w:r>
      <w:r w:rsidRPr="004B2E02">
        <w:rPr>
          <w:rFonts w:ascii="Times New Roman" w:eastAsia="Times New Roman" w:hAnsi="Times New Roman" w:cs="Times New Roman"/>
          <w:color w:val="7F7F7F"/>
        </w:rPr>
        <w:t>явным»;</w:t>
      </w:r>
      <w:r w:rsidRPr="004B2E02">
        <w:rPr>
          <w:rFonts w:ascii="Times New Roman" w:eastAsia="Times New Roman" w:hAnsi="Times New Roman" w:cs="Times New Roman"/>
          <w:color w:val="7F7F7F"/>
          <w:spacing w:val="104"/>
        </w:rPr>
        <w:t xml:space="preserve"> </w:t>
      </w:r>
      <w:r w:rsidRPr="004B2E02">
        <w:rPr>
          <w:rFonts w:ascii="Times New Roman" w:eastAsia="Times New Roman" w:hAnsi="Times New Roman" w:cs="Times New Roman"/>
          <w:color w:val="7F7F7F"/>
        </w:rPr>
        <w:t>Зощенко</w:t>
      </w:r>
      <w:r w:rsidRPr="004B2E02">
        <w:rPr>
          <w:rFonts w:ascii="Times New Roman" w:eastAsia="Times New Roman" w:hAnsi="Times New Roman" w:cs="Times New Roman"/>
          <w:color w:val="7F7F7F"/>
          <w:spacing w:val="103"/>
        </w:rPr>
        <w:t xml:space="preserve"> </w:t>
      </w:r>
      <w:r w:rsidRPr="004B2E02">
        <w:rPr>
          <w:rFonts w:ascii="Times New Roman" w:eastAsia="Times New Roman" w:hAnsi="Times New Roman" w:cs="Times New Roman"/>
          <w:color w:val="7F7F7F"/>
        </w:rPr>
        <w:t>М.М.</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«Показательный</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ребенок»,</w:t>
      </w:r>
      <w:r w:rsidRPr="004B2E02">
        <w:rPr>
          <w:rFonts w:ascii="Times New Roman" w:eastAsia="Times New Roman" w:hAnsi="Times New Roman" w:cs="Times New Roman"/>
          <w:color w:val="7F7F7F"/>
          <w:spacing w:val="50"/>
        </w:rPr>
        <w:t xml:space="preserve"> </w:t>
      </w:r>
      <w:r w:rsidRPr="004B2E02">
        <w:rPr>
          <w:rFonts w:ascii="Times New Roman" w:eastAsia="Times New Roman" w:hAnsi="Times New Roman" w:cs="Times New Roman"/>
          <w:color w:val="7F7F7F"/>
        </w:rPr>
        <w:t>«Глупая</w:t>
      </w:r>
      <w:r w:rsidRPr="004B2E02">
        <w:rPr>
          <w:rFonts w:ascii="Times New Roman" w:eastAsia="Times New Roman" w:hAnsi="Times New Roman" w:cs="Times New Roman"/>
          <w:color w:val="7F7F7F"/>
          <w:spacing w:val="46"/>
        </w:rPr>
        <w:t xml:space="preserve"> </w:t>
      </w:r>
      <w:r w:rsidRPr="004B2E02">
        <w:rPr>
          <w:rFonts w:ascii="Times New Roman" w:eastAsia="Times New Roman" w:hAnsi="Times New Roman" w:cs="Times New Roman"/>
          <w:color w:val="7F7F7F"/>
        </w:rPr>
        <w:t>история»;</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Коваль</w:t>
      </w:r>
      <w:r w:rsidRPr="004B2E02">
        <w:rPr>
          <w:rFonts w:ascii="Times New Roman" w:eastAsia="Times New Roman" w:hAnsi="Times New Roman" w:cs="Times New Roman"/>
          <w:color w:val="7F7F7F"/>
          <w:spacing w:val="47"/>
        </w:rPr>
        <w:t xml:space="preserve"> </w:t>
      </w:r>
      <w:r w:rsidRPr="004B2E02">
        <w:rPr>
          <w:rFonts w:ascii="Times New Roman" w:eastAsia="Times New Roman" w:hAnsi="Times New Roman" w:cs="Times New Roman"/>
          <w:color w:val="7F7F7F"/>
        </w:rPr>
        <w:t>Ю.И.</w:t>
      </w:r>
      <w:r w:rsidRPr="004B2E02">
        <w:rPr>
          <w:rFonts w:ascii="Times New Roman" w:eastAsia="Times New Roman" w:hAnsi="Times New Roman" w:cs="Times New Roman"/>
          <w:color w:val="7F7F7F"/>
          <w:spacing w:val="48"/>
        </w:rPr>
        <w:t xml:space="preserve"> </w:t>
      </w:r>
      <w:r w:rsidRPr="004B2E02">
        <w:rPr>
          <w:rFonts w:ascii="Times New Roman" w:eastAsia="Times New Roman" w:hAnsi="Times New Roman" w:cs="Times New Roman"/>
          <w:color w:val="7F7F7F"/>
        </w:rPr>
        <w:t>«Дед,</w:t>
      </w:r>
      <w:r w:rsidRPr="004B2E02">
        <w:rPr>
          <w:rFonts w:ascii="Times New Roman" w:eastAsia="Times New Roman" w:hAnsi="Times New Roman" w:cs="Times New Roman"/>
          <w:color w:val="7F7F7F"/>
          <w:spacing w:val="47"/>
        </w:rPr>
        <w:t xml:space="preserve"> </w:t>
      </w:r>
      <w:r w:rsidRPr="004B2E02">
        <w:rPr>
          <w:rFonts w:ascii="Times New Roman" w:eastAsia="Times New Roman" w:hAnsi="Times New Roman" w:cs="Times New Roman"/>
          <w:color w:val="7F7F7F"/>
        </w:rPr>
        <w:t>баба</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47"/>
        </w:rPr>
        <w:t xml:space="preserve"> </w:t>
      </w:r>
      <w:r w:rsidRPr="004B2E02">
        <w:rPr>
          <w:rFonts w:ascii="Times New Roman" w:eastAsia="Times New Roman" w:hAnsi="Times New Roman" w:cs="Times New Roman"/>
          <w:color w:val="7F7F7F"/>
        </w:rPr>
        <w:t>Алеша»;</w:t>
      </w:r>
      <w:r w:rsidRPr="004B2E02">
        <w:rPr>
          <w:rFonts w:ascii="Times New Roman" w:eastAsia="Times New Roman" w:hAnsi="Times New Roman" w:cs="Times New Roman"/>
          <w:color w:val="7F7F7F"/>
          <w:spacing w:val="46"/>
        </w:rPr>
        <w:t xml:space="preserve"> </w:t>
      </w:r>
      <w:r w:rsidRPr="004B2E02">
        <w:rPr>
          <w:rFonts w:ascii="Times New Roman" w:eastAsia="Times New Roman" w:hAnsi="Times New Roman" w:cs="Times New Roman"/>
          <w:color w:val="7F7F7F"/>
        </w:rPr>
        <w:t>Козлов</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С.Г.</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«Необыкновенная</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весна»,</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«Такое</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дерево»;</w:t>
      </w:r>
      <w:r w:rsidRPr="004B2E02">
        <w:rPr>
          <w:rFonts w:ascii="Times New Roman" w:eastAsia="Times New Roman" w:hAnsi="Times New Roman" w:cs="Times New Roman"/>
          <w:color w:val="7F7F7F"/>
          <w:spacing w:val="25"/>
        </w:rPr>
        <w:t xml:space="preserve"> </w:t>
      </w:r>
      <w:r w:rsidRPr="004B2E02">
        <w:rPr>
          <w:rFonts w:ascii="Times New Roman" w:eastAsia="Times New Roman" w:hAnsi="Times New Roman" w:cs="Times New Roman"/>
          <w:color w:val="7F7F7F"/>
        </w:rPr>
        <w:t>Носов</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Н.Н.</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«Заплатка»,</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«Затейники»;</w:t>
      </w:r>
      <w:r w:rsidRPr="004B2E02">
        <w:rPr>
          <w:rFonts w:ascii="Times New Roman" w:eastAsia="Times New Roman" w:hAnsi="Times New Roman" w:cs="Times New Roman"/>
          <w:color w:val="7F7F7F"/>
          <w:spacing w:val="23"/>
        </w:rPr>
        <w:t xml:space="preserve"> </w:t>
      </w:r>
      <w:r w:rsidRPr="004B2E02">
        <w:rPr>
          <w:rFonts w:ascii="Times New Roman" w:eastAsia="Times New Roman" w:hAnsi="Times New Roman" w:cs="Times New Roman"/>
          <w:color w:val="7F7F7F"/>
        </w:rPr>
        <w:t>Пришвин</w:t>
      </w:r>
      <w:r w:rsidRPr="004B2E02">
        <w:rPr>
          <w:rFonts w:ascii="Times New Roman" w:eastAsia="Times New Roman" w:hAnsi="Times New Roman" w:cs="Times New Roman"/>
          <w:color w:val="7F7F7F"/>
          <w:spacing w:val="23"/>
        </w:rPr>
        <w:t xml:space="preserve"> </w:t>
      </w:r>
      <w:r w:rsidRPr="004B2E02">
        <w:rPr>
          <w:rFonts w:ascii="Times New Roman" w:eastAsia="Times New Roman" w:hAnsi="Times New Roman" w:cs="Times New Roman"/>
          <w:color w:val="7F7F7F"/>
        </w:rPr>
        <w:t>М.М.</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«Ребята</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утята»,</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«Журка»;</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Сахарнов</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С.В.</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«Кто</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прячется</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лучше</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всех?»;</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Сладков</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Н.И.</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«Неслух»; Сутеев</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В.Г.</w:t>
      </w:r>
      <w:r w:rsidRPr="004B2E02">
        <w:rPr>
          <w:rFonts w:ascii="Times New Roman" w:eastAsia="Times New Roman" w:hAnsi="Times New Roman" w:cs="Times New Roman"/>
          <w:color w:val="7F7F7F"/>
          <w:spacing w:val="29"/>
        </w:rPr>
        <w:t xml:space="preserve"> </w:t>
      </w:r>
      <w:r w:rsidRPr="004B2E02">
        <w:rPr>
          <w:rFonts w:ascii="Times New Roman" w:eastAsia="Times New Roman" w:hAnsi="Times New Roman" w:cs="Times New Roman"/>
          <w:color w:val="7F7F7F"/>
        </w:rPr>
        <w:t>«Мышонок</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карандаш»;</w:t>
      </w:r>
      <w:r w:rsidRPr="004B2E02">
        <w:rPr>
          <w:rFonts w:ascii="Times New Roman" w:eastAsia="Times New Roman" w:hAnsi="Times New Roman" w:cs="Times New Roman"/>
          <w:color w:val="7F7F7F"/>
          <w:spacing w:val="25"/>
        </w:rPr>
        <w:t xml:space="preserve"> </w:t>
      </w:r>
      <w:r w:rsidRPr="004B2E02">
        <w:rPr>
          <w:rFonts w:ascii="Times New Roman" w:eastAsia="Times New Roman" w:hAnsi="Times New Roman" w:cs="Times New Roman"/>
          <w:color w:val="7F7F7F"/>
        </w:rPr>
        <w:t>Тайц</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Я.М.</w:t>
      </w:r>
      <w:r w:rsidRPr="004B2E02">
        <w:rPr>
          <w:rFonts w:ascii="Times New Roman" w:eastAsia="Times New Roman" w:hAnsi="Times New Roman" w:cs="Times New Roman"/>
          <w:color w:val="7F7F7F"/>
          <w:spacing w:val="29"/>
        </w:rPr>
        <w:t xml:space="preserve"> </w:t>
      </w:r>
      <w:r w:rsidRPr="004B2E02">
        <w:rPr>
          <w:rFonts w:ascii="Times New Roman" w:eastAsia="Times New Roman" w:hAnsi="Times New Roman" w:cs="Times New Roman"/>
          <w:color w:val="7F7F7F"/>
        </w:rPr>
        <w:t>«По</w:t>
      </w:r>
      <w:r w:rsidRPr="004B2E02">
        <w:rPr>
          <w:rFonts w:ascii="Times New Roman" w:eastAsia="Times New Roman" w:hAnsi="Times New Roman" w:cs="Times New Roman"/>
          <w:color w:val="7F7F7F"/>
          <w:spacing w:val="25"/>
        </w:rPr>
        <w:t xml:space="preserve"> </w:t>
      </w:r>
      <w:r w:rsidRPr="004B2E02">
        <w:rPr>
          <w:rFonts w:ascii="Times New Roman" w:eastAsia="Times New Roman" w:hAnsi="Times New Roman" w:cs="Times New Roman"/>
          <w:color w:val="7F7F7F"/>
        </w:rPr>
        <w:t>пояс»,</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«Все</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здесь»;</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Толстой</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Л.Н.</w:t>
      </w:r>
      <w:r w:rsidRPr="004B2E02">
        <w:rPr>
          <w:rFonts w:ascii="Times New Roman" w:eastAsia="Times New Roman" w:hAnsi="Times New Roman" w:cs="Times New Roman"/>
          <w:color w:val="7F7F7F"/>
          <w:spacing w:val="29"/>
        </w:rPr>
        <w:t xml:space="preserve"> </w:t>
      </w:r>
      <w:r w:rsidRPr="004B2E02">
        <w:rPr>
          <w:rFonts w:ascii="Times New Roman" w:eastAsia="Times New Roman" w:hAnsi="Times New Roman" w:cs="Times New Roman"/>
          <w:color w:val="7F7F7F"/>
        </w:rPr>
        <w:t>«Собака</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шла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 дощечке…»,</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«Хотела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галка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пить…»,</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«Правда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всего дороже»,</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«Какая бывает роса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траве»</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«Отец</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приказал</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сыновьям…»;</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Ушинский</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К.Д.</w:t>
      </w:r>
      <w:r w:rsidRPr="004B2E02">
        <w:rPr>
          <w:rFonts w:ascii="Times New Roman" w:eastAsia="Times New Roman" w:hAnsi="Times New Roman" w:cs="Times New Roman"/>
          <w:color w:val="7F7F7F"/>
          <w:spacing w:val="35"/>
        </w:rPr>
        <w:t xml:space="preserve"> </w:t>
      </w:r>
      <w:r w:rsidRPr="004B2E02">
        <w:rPr>
          <w:rFonts w:ascii="Times New Roman" w:eastAsia="Times New Roman" w:hAnsi="Times New Roman" w:cs="Times New Roman"/>
          <w:color w:val="7F7F7F"/>
        </w:rPr>
        <w:t>«Ласточка»;</w:t>
      </w:r>
      <w:r w:rsidRPr="004B2E02">
        <w:rPr>
          <w:rFonts w:ascii="Times New Roman" w:eastAsia="Times New Roman" w:hAnsi="Times New Roman" w:cs="Times New Roman"/>
          <w:color w:val="7F7F7F"/>
          <w:spacing w:val="33"/>
        </w:rPr>
        <w:t xml:space="preserve"> </w:t>
      </w:r>
      <w:r w:rsidRPr="004B2E02">
        <w:rPr>
          <w:rFonts w:ascii="Times New Roman" w:eastAsia="Times New Roman" w:hAnsi="Times New Roman" w:cs="Times New Roman"/>
          <w:color w:val="7F7F7F"/>
        </w:rPr>
        <w:t>Цыферов</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Г.М.</w:t>
      </w:r>
      <w:r w:rsidRPr="004B2E02">
        <w:rPr>
          <w:rFonts w:ascii="Times New Roman" w:eastAsia="Times New Roman" w:hAnsi="Times New Roman" w:cs="Times New Roman"/>
          <w:color w:val="7F7F7F"/>
          <w:spacing w:val="36"/>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медвежачий</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час»;</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Чарушин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Е.И.</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«Тюпа, Томка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сорока»</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(сборник рассказов).</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Литературные</w:t>
      </w:r>
      <w:r w:rsidRPr="004B2E02">
        <w:rPr>
          <w:rFonts w:ascii="Times New Roman" w:eastAsia="Times New Roman" w:hAnsi="Times New Roman" w:cs="Times New Roman"/>
          <w:i/>
          <w:color w:val="7F7F7F"/>
          <w:spacing w:val="12"/>
        </w:rPr>
        <w:t xml:space="preserve"> </w:t>
      </w:r>
      <w:r w:rsidRPr="004B2E02">
        <w:rPr>
          <w:rFonts w:ascii="Times New Roman" w:eastAsia="Times New Roman" w:hAnsi="Times New Roman" w:cs="Times New Roman"/>
          <w:i/>
          <w:color w:val="7F7F7F"/>
        </w:rPr>
        <w:t>сказки.</w:t>
      </w:r>
      <w:r w:rsidRPr="004B2E02">
        <w:rPr>
          <w:rFonts w:ascii="Times New Roman" w:eastAsia="Times New Roman" w:hAnsi="Times New Roman" w:cs="Times New Roman"/>
          <w:i/>
          <w:color w:val="7F7F7F"/>
          <w:spacing w:val="16"/>
        </w:rPr>
        <w:t xml:space="preserve"> </w:t>
      </w:r>
      <w:r w:rsidRPr="004B2E02">
        <w:rPr>
          <w:rFonts w:ascii="Times New Roman" w:eastAsia="Times New Roman" w:hAnsi="Times New Roman" w:cs="Times New Roman"/>
          <w:color w:val="7F7F7F"/>
        </w:rPr>
        <w:t>Горький</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«Воробьишко»;</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Мамин-Сибиряк</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Д.Н.</w:t>
      </w:r>
      <w:r w:rsidRPr="004B2E02">
        <w:rPr>
          <w:rFonts w:ascii="Times New Roman" w:eastAsia="Times New Roman" w:hAnsi="Times New Roman" w:cs="Times New Roman"/>
          <w:color w:val="7F7F7F"/>
          <w:spacing w:val="17"/>
        </w:rPr>
        <w:t xml:space="preserve"> </w:t>
      </w:r>
      <w:r w:rsidRPr="004B2E02">
        <w:rPr>
          <w:rFonts w:ascii="Times New Roman" w:eastAsia="Times New Roman" w:hAnsi="Times New Roman" w:cs="Times New Roman"/>
          <w:color w:val="7F7F7F"/>
        </w:rPr>
        <w:t>«Сказка</w:t>
      </w:r>
      <w:r w:rsidRPr="004B2E02">
        <w:rPr>
          <w:rFonts w:ascii="Times New Roman" w:eastAsia="Times New Roman" w:hAnsi="Times New Roman" w:cs="Times New Roman"/>
          <w:color w:val="7F7F7F"/>
          <w:spacing w:val="12"/>
        </w:rPr>
        <w:t xml:space="preserve"> </w:t>
      </w:r>
      <w:r w:rsidRPr="004B2E02">
        <w:rPr>
          <w:rFonts w:ascii="Times New Roman" w:eastAsia="Times New Roman" w:hAnsi="Times New Roman" w:cs="Times New Roman"/>
          <w:color w:val="7F7F7F"/>
        </w:rPr>
        <w:t>про</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Комара</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Комаровича</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Длинный</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Нос</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про</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Мохнатого</w:t>
      </w:r>
      <w:r w:rsidRPr="004B2E02">
        <w:rPr>
          <w:rFonts w:ascii="Times New Roman" w:eastAsia="Times New Roman" w:hAnsi="Times New Roman" w:cs="Times New Roman"/>
          <w:color w:val="7F7F7F"/>
          <w:spacing w:val="12"/>
        </w:rPr>
        <w:t xml:space="preserve"> </w:t>
      </w:r>
      <w:r w:rsidRPr="004B2E02">
        <w:rPr>
          <w:rFonts w:ascii="Times New Roman" w:eastAsia="Times New Roman" w:hAnsi="Times New Roman" w:cs="Times New Roman"/>
          <w:color w:val="7F7F7F"/>
        </w:rPr>
        <w:t>Мишу</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Короткий</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Хвост»;</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Москвина</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М.Л.</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«Что</w:t>
      </w:r>
      <w:r w:rsidRPr="004B2E02">
        <w:rPr>
          <w:rFonts w:ascii="Times New Roman" w:eastAsia="Times New Roman" w:hAnsi="Times New Roman" w:cs="Times New Roman"/>
          <w:color w:val="7F7F7F"/>
          <w:spacing w:val="50"/>
        </w:rPr>
        <w:t xml:space="preserve"> </w:t>
      </w:r>
      <w:r w:rsidRPr="004B2E02">
        <w:rPr>
          <w:rFonts w:ascii="Times New Roman" w:eastAsia="Times New Roman" w:hAnsi="Times New Roman" w:cs="Times New Roman"/>
          <w:color w:val="7F7F7F"/>
        </w:rPr>
        <w:t>случилось</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50"/>
        </w:rPr>
        <w:t xml:space="preserve"> </w:t>
      </w:r>
      <w:r w:rsidRPr="004B2E02">
        <w:rPr>
          <w:rFonts w:ascii="Times New Roman" w:eastAsia="Times New Roman" w:hAnsi="Times New Roman" w:cs="Times New Roman"/>
          <w:color w:val="7F7F7F"/>
        </w:rPr>
        <w:t>крокодилом»;</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Сеф</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Р.С.</w:t>
      </w:r>
      <w:r w:rsidRPr="004B2E02">
        <w:rPr>
          <w:rFonts w:ascii="Times New Roman" w:eastAsia="Times New Roman" w:hAnsi="Times New Roman" w:cs="Times New Roman"/>
          <w:color w:val="7F7F7F"/>
          <w:spacing w:val="55"/>
        </w:rPr>
        <w:t xml:space="preserve"> </w:t>
      </w:r>
      <w:r w:rsidRPr="004B2E02">
        <w:rPr>
          <w:rFonts w:ascii="Times New Roman" w:eastAsia="Times New Roman" w:hAnsi="Times New Roman" w:cs="Times New Roman"/>
          <w:color w:val="7F7F7F"/>
        </w:rPr>
        <w:t>«Сказка</w:t>
      </w:r>
      <w:r w:rsidRPr="004B2E02">
        <w:rPr>
          <w:rFonts w:ascii="Times New Roman" w:eastAsia="Times New Roman" w:hAnsi="Times New Roman" w:cs="Times New Roman"/>
          <w:color w:val="7F7F7F"/>
          <w:spacing w:val="50"/>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48"/>
        </w:rPr>
        <w:t xml:space="preserve"> </w:t>
      </w:r>
      <w:r w:rsidRPr="004B2E02">
        <w:rPr>
          <w:rFonts w:ascii="Times New Roman" w:eastAsia="Times New Roman" w:hAnsi="Times New Roman" w:cs="Times New Roman"/>
          <w:color w:val="7F7F7F"/>
        </w:rPr>
        <w:t>кругленьких</w:t>
      </w:r>
      <w:r w:rsidRPr="004B2E02">
        <w:rPr>
          <w:rFonts w:ascii="Times New Roman" w:eastAsia="Times New Roman" w:hAnsi="Times New Roman" w:cs="Times New Roman"/>
          <w:color w:val="7F7F7F"/>
          <w:spacing w:val="50"/>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длинненьких</w:t>
      </w:r>
      <w:r w:rsidRPr="004B2E02">
        <w:rPr>
          <w:rFonts w:ascii="Times New Roman" w:eastAsia="Times New Roman" w:hAnsi="Times New Roman" w:cs="Times New Roman"/>
          <w:color w:val="7F7F7F"/>
          <w:spacing w:val="53"/>
        </w:rPr>
        <w:t xml:space="preserve"> </w:t>
      </w:r>
      <w:r w:rsidRPr="004B2E02">
        <w:rPr>
          <w:rFonts w:ascii="Times New Roman" w:eastAsia="Times New Roman" w:hAnsi="Times New Roman" w:cs="Times New Roman"/>
          <w:color w:val="7F7F7F"/>
        </w:rPr>
        <w:t>человечках»;</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Чуковский</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К.И.</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«Телефон»,</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«Тараканище»,</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«Федорино</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горе»,</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«Айболит</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воробей».</w:t>
      </w:r>
    </w:p>
    <w:p w:rsidR="00F71406" w:rsidRPr="004B2E02" w:rsidRDefault="00F7140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Произведения</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поэтов</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и писателей</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разных</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стран</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Поэзия.</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Бжехва 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«Клей», 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 польск. 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Заходер; Грубин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«Слезы», 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чеш. Е.</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Солоновича;</w:t>
      </w:r>
      <w:r w:rsidRPr="004B2E02">
        <w:rPr>
          <w:rFonts w:ascii="Times New Roman" w:eastAsia="Times New Roman" w:hAnsi="Times New Roman" w:cs="Times New Roman"/>
          <w:color w:val="7F7F7F"/>
          <w:spacing w:val="114"/>
        </w:rPr>
        <w:t xml:space="preserve"> </w:t>
      </w:r>
      <w:r w:rsidRPr="004B2E02">
        <w:rPr>
          <w:rFonts w:ascii="Times New Roman" w:eastAsia="Times New Roman" w:hAnsi="Times New Roman" w:cs="Times New Roman"/>
          <w:color w:val="7F7F7F"/>
        </w:rPr>
        <w:t>Квитко</w:t>
      </w:r>
      <w:r w:rsidRPr="004B2E02">
        <w:rPr>
          <w:rFonts w:ascii="Times New Roman" w:eastAsia="Times New Roman" w:hAnsi="Times New Roman" w:cs="Times New Roman"/>
          <w:color w:val="7F7F7F"/>
          <w:spacing w:val="110"/>
        </w:rPr>
        <w:t xml:space="preserve"> </w:t>
      </w:r>
      <w:r w:rsidRPr="004B2E02">
        <w:rPr>
          <w:rFonts w:ascii="Times New Roman" w:eastAsia="Times New Roman" w:hAnsi="Times New Roman" w:cs="Times New Roman"/>
          <w:color w:val="7F7F7F"/>
        </w:rPr>
        <w:t>Л.М.</w:t>
      </w:r>
      <w:r w:rsidRPr="004B2E02">
        <w:rPr>
          <w:rFonts w:ascii="Times New Roman" w:eastAsia="Times New Roman" w:hAnsi="Times New Roman" w:cs="Times New Roman"/>
          <w:color w:val="7F7F7F"/>
          <w:spacing w:val="117"/>
        </w:rPr>
        <w:t xml:space="preserve"> </w:t>
      </w:r>
      <w:r w:rsidRPr="004B2E02">
        <w:rPr>
          <w:rFonts w:ascii="Times New Roman" w:eastAsia="Times New Roman" w:hAnsi="Times New Roman" w:cs="Times New Roman"/>
          <w:color w:val="7F7F7F"/>
        </w:rPr>
        <w:t>«Бабушкины</w:t>
      </w:r>
      <w:r w:rsidRPr="004B2E02">
        <w:rPr>
          <w:rFonts w:ascii="Times New Roman" w:eastAsia="Times New Roman" w:hAnsi="Times New Roman" w:cs="Times New Roman"/>
          <w:color w:val="7F7F7F"/>
          <w:spacing w:val="114"/>
        </w:rPr>
        <w:t xml:space="preserve"> </w:t>
      </w:r>
      <w:r w:rsidRPr="004B2E02">
        <w:rPr>
          <w:rFonts w:ascii="Times New Roman" w:eastAsia="Times New Roman" w:hAnsi="Times New Roman" w:cs="Times New Roman"/>
          <w:color w:val="7F7F7F"/>
        </w:rPr>
        <w:t>руки»</w:t>
      </w:r>
      <w:r w:rsidRPr="004B2E02">
        <w:rPr>
          <w:rFonts w:ascii="Times New Roman" w:eastAsia="Times New Roman" w:hAnsi="Times New Roman" w:cs="Times New Roman"/>
          <w:color w:val="7F7F7F"/>
          <w:spacing w:val="108"/>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14"/>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14"/>
        </w:rPr>
        <w:t xml:space="preserve"> </w:t>
      </w:r>
      <w:r w:rsidRPr="004B2E02">
        <w:rPr>
          <w:rFonts w:ascii="Times New Roman" w:eastAsia="Times New Roman" w:hAnsi="Times New Roman" w:cs="Times New Roman"/>
          <w:color w:val="7F7F7F"/>
        </w:rPr>
        <w:t>евр.</w:t>
      </w:r>
      <w:r w:rsidRPr="004B2E02">
        <w:rPr>
          <w:rFonts w:ascii="Times New Roman" w:eastAsia="Times New Roman" w:hAnsi="Times New Roman" w:cs="Times New Roman"/>
          <w:color w:val="7F7F7F"/>
          <w:spacing w:val="114"/>
        </w:rPr>
        <w:t xml:space="preserve"> </w:t>
      </w:r>
      <w:r w:rsidRPr="004B2E02">
        <w:rPr>
          <w:rFonts w:ascii="Times New Roman" w:eastAsia="Times New Roman" w:hAnsi="Times New Roman" w:cs="Times New Roman"/>
          <w:color w:val="7F7F7F"/>
        </w:rPr>
        <w:t>Т.</w:t>
      </w:r>
      <w:r w:rsidRPr="004B2E02">
        <w:rPr>
          <w:rFonts w:ascii="Times New Roman" w:eastAsia="Times New Roman" w:hAnsi="Times New Roman" w:cs="Times New Roman"/>
          <w:color w:val="7F7F7F"/>
          <w:spacing w:val="115"/>
        </w:rPr>
        <w:t xml:space="preserve"> </w:t>
      </w:r>
      <w:r w:rsidRPr="004B2E02">
        <w:rPr>
          <w:rFonts w:ascii="Times New Roman" w:eastAsia="Times New Roman" w:hAnsi="Times New Roman" w:cs="Times New Roman"/>
          <w:color w:val="7F7F7F"/>
        </w:rPr>
        <w:t>Спендиаровой);</w:t>
      </w:r>
      <w:r w:rsidRPr="004B2E02">
        <w:rPr>
          <w:rFonts w:ascii="Times New Roman" w:eastAsia="Times New Roman" w:hAnsi="Times New Roman" w:cs="Times New Roman"/>
          <w:color w:val="7F7F7F"/>
          <w:spacing w:val="112"/>
        </w:rPr>
        <w:t xml:space="preserve"> </w:t>
      </w:r>
      <w:r w:rsidRPr="004B2E02">
        <w:rPr>
          <w:rFonts w:ascii="Times New Roman" w:eastAsia="Times New Roman" w:hAnsi="Times New Roman" w:cs="Times New Roman"/>
          <w:color w:val="7F7F7F"/>
        </w:rPr>
        <w:t>Райнис</w:t>
      </w:r>
      <w:r w:rsidRPr="004B2E02">
        <w:rPr>
          <w:rFonts w:ascii="Times New Roman" w:eastAsia="Times New Roman" w:hAnsi="Times New Roman" w:cs="Times New Roman"/>
          <w:color w:val="7F7F7F"/>
          <w:spacing w:val="114"/>
        </w:rPr>
        <w:t xml:space="preserve"> </w:t>
      </w:r>
      <w:r w:rsidRPr="004B2E02">
        <w:rPr>
          <w:rFonts w:ascii="Times New Roman" w:eastAsia="Times New Roman" w:hAnsi="Times New Roman" w:cs="Times New Roman"/>
          <w:color w:val="7F7F7F"/>
        </w:rPr>
        <w:t>Я.</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«Наперегонки»,</w:t>
      </w:r>
      <w:r w:rsidRPr="004B2E02">
        <w:rPr>
          <w:rFonts w:ascii="Times New Roman" w:eastAsia="Times New Roman" w:hAnsi="Times New Roman" w:cs="Times New Roman"/>
          <w:color w:val="7F7F7F"/>
          <w:spacing w:val="39"/>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39"/>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39"/>
        </w:rPr>
        <w:t xml:space="preserve"> </w:t>
      </w:r>
      <w:r w:rsidRPr="004B2E02">
        <w:rPr>
          <w:rFonts w:ascii="Times New Roman" w:eastAsia="Times New Roman" w:hAnsi="Times New Roman" w:cs="Times New Roman"/>
          <w:color w:val="7F7F7F"/>
        </w:rPr>
        <w:t>латыш.</w:t>
      </w:r>
      <w:r w:rsidRPr="004B2E02">
        <w:rPr>
          <w:rFonts w:ascii="Times New Roman" w:eastAsia="Times New Roman" w:hAnsi="Times New Roman" w:cs="Times New Roman"/>
          <w:color w:val="7F7F7F"/>
          <w:spacing w:val="40"/>
        </w:rPr>
        <w:t xml:space="preserve"> </w:t>
      </w:r>
      <w:r w:rsidRPr="004B2E02">
        <w:rPr>
          <w:rFonts w:ascii="Times New Roman" w:eastAsia="Times New Roman" w:hAnsi="Times New Roman" w:cs="Times New Roman"/>
          <w:color w:val="7F7F7F"/>
        </w:rPr>
        <w:t>Л.</w:t>
      </w:r>
      <w:r w:rsidRPr="004B2E02">
        <w:rPr>
          <w:rFonts w:ascii="Times New Roman" w:eastAsia="Times New Roman" w:hAnsi="Times New Roman" w:cs="Times New Roman"/>
          <w:color w:val="7F7F7F"/>
          <w:spacing w:val="40"/>
        </w:rPr>
        <w:t xml:space="preserve"> </w:t>
      </w:r>
      <w:r w:rsidRPr="004B2E02">
        <w:rPr>
          <w:rFonts w:ascii="Times New Roman" w:eastAsia="Times New Roman" w:hAnsi="Times New Roman" w:cs="Times New Roman"/>
          <w:color w:val="7F7F7F"/>
        </w:rPr>
        <w:t>Мезинова;</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Тувим</w:t>
      </w:r>
      <w:r w:rsidRPr="004B2E02">
        <w:rPr>
          <w:rFonts w:ascii="Times New Roman" w:eastAsia="Times New Roman" w:hAnsi="Times New Roman" w:cs="Times New Roman"/>
          <w:color w:val="7F7F7F"/>
          <w:spacing w:val="39"/>
        </w:rPr>
        <w:t xml:space="preserve"> </w:t>
      </w:r>
      <w:r w:rsidRPr="004B2E02">
        <w:rPr>
          <w:rFonts w:ascii="Times New Roman" w:eastAsia="Times New Roman" w:hAnsi="Times New Roman" w:cs="Times New Roman"/>
          <w:color w:val="7F7F7F"/>
        </w:rPr>
        <w:t>Ю.</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«Чудеса»,</w:t>
      </w:r>
      <w:r w:rsidRPr="004B2E02">
        <w:rPr>
          <w:rFonts w:ascii="Times New Roman" w:eastAsia="Times New Roman" w:hAnsi="Times New Roman" w:cs="Times New Roman"/>
          <w:color w:val="7F7F7F"/>
          <w:spacing w:val="42"/>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39"/>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39"/>
        </w:rPr>
        <w:t xml:space="preserve"> </w:t>
      </w:r>
      <w:r w:rsidRPr="004B2E02">
        <w:rPr>
          <w:rFonts w:ascii="Times New Roman" w:eastAsia="Times New Roman" w:hAnsi="Times New Roman" w:cs="Times New Roman"/>
          <w:color w:val="7F7F7F"/>
        </w:rPr>
        <w:t>польск.</w:t>
      </w:r>
      <w:r w:rsidRPr="004B2E02">
        <w:rPr>
          <w:rFonts w:ascii="Times New Roman" w:eastAsia="Times New Roman" w:hAnsi="Times New Roman" w:cs="Times New Roman"/>
          <w:color w:val="7F7F7F"/>
          <w:spacing w:val="39"/>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40"/>
        </w:rPr>
        <w:t xml:space="preserve"> </w:t>
      </w:r>
      <w:r w:rsidRPr="004B2E02">
        <w:rPr>
          <w:rFonts w:ascii="Times New Roman" w:eastAsia="Times New Roman" w:hAnsi="Times New Roman" w:cs="Times New Roman"/>
          <w:color w:val="7F7F7F"/>
        </w:rPr>
        <w:t>Приходько;</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«Про</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пана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Трулялинского»,</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пересказ</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польск.</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Б.</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Заходера;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«Овощи», пер</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польск.</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Михалкова.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Литературные</w:t>
      </w:r>
      <w:r w:rsidRPr="004B2E02">
        <w:rPr>
          <w:rFonts w:ascii="Times New Roman" w:eastAsia="Times New Roman" w:hAnsi="Times New Roman" w:cs="Times New Roman"/>
          <w:i/>
          <w:color w:val="7F7F7F"/>
          <w:spacing w:val="12"/>
        </w:rPr>
        <w:t xml:space="preserve"> </w:t>
      </w:r>
      <w:r w:rsidRPr="004B2E02">
        <w:rPr>
          <w:rFonts w:ascii="Times New Roman" w:eastAsia="Times New Roman" w:hAnsi="Times New Roman" w:cs="Times New Roman"/>
          <w:i/>
          <w:color w:val="7F7F7F"/>
        </w:rPr>
        <w:t>сказки.</w:t>
      </w:r>
      <w:r w:rsidRPr="004B2E02">
        <w:rPr>
          <w:rFonts w:ascii="Times New Roman" w:eastAsia="Times New Roman" w:hAnsi="Times New Roman" w:cs="Times New Roman"/>
          <w:i/>
          <w:color w:val="7F7F7F"/>
          <w:spacing w:val="18"/>
        </w:rPr>
        <w:t xml:space="preserve"> </w:t>
      </w:r>
      <w:r w:rsidRPr="004B2E02">
        <w:rPr>
          <w:rFonts w:ascii="Times New Roman" w:eastAsia="Times New Roman" w:hAnsi="Times New Roman" w:cs="Times New Roman"/>
          <w:color w:val="7F7F7F"/>
        </w:rPr>
        <w:t>Балинт</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8"/>
        </w:rPr>
        <w:t xml:space="preserve"> </w:t>
      </w:r>
      <w:r w:rsidRPr="004B2E02">
        <w:rPr>
          <w:rFonts w:ascii="Times New Roman" w:eastAsia="Times New Roman" w:hAnsi="Times New Roman" w:cs="Times New Roman"/>
          <w:color w:val="7F7F7F"/>
        </w:rPr>
        <w:t>«Гном</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Гномыч</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Изюмка»</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(главы</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книги),</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венг.</w:t>
      </w:r>
      <w:r w:rsidRPr="004B2E02">
        <w:rPr>
          <w:rFonts w:ascii="Times New Roman" w:eastAsia="Times New Roman" w:hAnsi="Times New Roman" w:cs="Times New Roman"/>
          <w:color w:val="7F7F7F"/>
          <w:spacing w:val="-58"/>
        </w:rPr>
        <w:t xml:space="preserve"> </w:t>
      </w:r>
      <w:r w:rsidRPr="004B2E02">
        <w:rPr>
          <w:rFonts w:ascii="Times New Roman" w:eastAsia="Times New Roman" w:hAnsi="Times New Roman" w:cs="Times New Roman"/>
          <w:color w:val="7F7F7F"/>
        </w:rPr>
        <w:t>Г. Лейбутина; Берг Л. «Рыбка» (пер. с англ. О. Образцовой); Дональдсон Д. «Груффало», «Хочу 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маме», «Улитка и Кит» (пер. М.Бородицкой), Ивамура К. «14 лесных мышей» (пер. Е.Байбиковой),</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Ингавес Г. «Мишка Бруно» (пер. О. Мяэотс), Керр Д. «Мяули. Истории из жизни удивительной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кошки»</w:t>
      </w:r>
      <w:r w:rsidRPr="004B2E02">
        <w:rPr>
          <w:rFonts w:ascii="Times New Roman" w:eastAsia="Times New Roman" w:hAnsi="Times New Roman" w:cs="Times New Roman"/>
          <w:color w:val="7F7F7F"/>
          <w:spacing w:val="52"/>
        </w:rPr>
        <w:t xml:space="preserve"> </w:t>
      </w:r>
      <w:r w:rsidRPr="004B2E02">
        <w:rPr>
          <w:rFonts w:ascii="Times New Roman" w:eastAsia="Times New Roman" w:hAnsi="Times New Roman" w:cs="Times New Roman"/>
          <w:color w:val="7F7F7F"/>
        </w:rPr>
        <w:t>(пер.  М.</w:t>
      </w:r>
      <w:hyperlink r:id="rId16">
        <w:r w:rsidRPr="004B2E02">
          <w:rPr>
            <w:rFonts w:ascii="Times New Roman" w:eastAsia="Times New Roman" w:hAnsi="Times New Roman" w:cs="Times New Roman"/>
            <w:color w:val="7F7F7F"/>
          </w:rPr>
          <w:t>Аромштам),</w:t>
        </w:r>
      </w:hyperlink>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Лангройтер  Ю.</w:t>
      </w:r>
      <w:r w:rsidRPr="004B2E02">
        <w:rPr>
          <w:rFonts w:ascii="Times New Roman" w:eastAsia="Times New Roman" w:hAnsi="Times New Roman" w:cs="Times New Roman"/>
          <w:color w:val="7F7F7F"/>
          <w:spacing w:val="66"/>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59"/>
        </w:rPr>
        <w:t xml:space="preserve"> </w:t>
      </w:r>
      <w:r w:rsidRPr="004B2E02">
        <w:rPr>
          <w:rFonts w:ascii="Times New Roman" w:eastAsia="Times New Roman" w:hAnsi="Times New Roman" w:cs="Times New Roman"/>
          <w:color w:val="7F7F7F"/>
        </w:rPr>
        <w:t>дома  лучше!»</w:t>
      </w:r>
      <w:r w:rsidRPr="004B2E02">
        <w:rPr>
          <w:rFonts w:ascii="Times New Roman" w:eastAsia="Times New Roman" w:hAnsi="Times New Roman" w:cs="Times New Roman"/>
          <w:color w:val="7F7F7F"/>
          <w:spacing w:val="56"/>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В.Фербикова), Мугур</w:t>
      </w:r>
      <w:r w:rsidRPr="004B2E02">
        <w:rPr>
          <w:rFonts w:ascii="Times New Roman" w:eastAsia="Times New Roman" w:hAnsi="Times New Roman" w:cs="Times New Roman"/>
          <w:color w:val="7F7F7F"/>
          <w:spacing w:val="63"/>
        </w:rPr>
        <w:t xml:space="preserve"> </w:t>
      </w:r>
      <w:r w:rsidRPr="004B2E02">
        <w:rPr>
          <w:rFonts w:ascii="Times New Roman" w:eastAsia="Times New Roman" w:hAnsi="Times New Roman" w:cs="Times New Roman"/>
          <w:color w:val="7F7F7F"/>
        </w:rPr>
        <w:t>Ф.</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«Рилэ-Йепурилэ</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Жучок</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золотыми</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крылышками»</w:t>
      </w:r>
      <w:r w:rsidRPr="004B2E02">
        <w:rPr>
          <w:rFonts w:ascii="Times New Roman" w:eastAsia="Times New Roman" w:hAnsi="Times New Roman" w:cs="Times New Roman"/>
          <w:color w:val="7F7F7F"/>
          <w:spacing w:val="23"/>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румынск.</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Д.</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Шполянской);</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Пенн</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О.</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«Поцелуй</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ладошке»</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Е.Сорокиной),</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Родари</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Д.</w:t>
      </w:r>
      <w:r w:rsidRPr="004B2E02">
        <w:rPr>
          <w:rFonts w:ascii="Times New Roman" w:eastAsia="Times New Roman" w:hAnsi="Times New Roman" w:cs="Times New Roman"/>
          <w:color w:val="7F7F7F"/>
          <w:spacing w:val="18"/>
        </w:rPr>
        <w:t xml:space="preserve"> </w:t>
      </w:r>
      <w:r w:rsidRPr="004B2E02">
        <w:rPr>
          <w:rFonts w:ascii="Times New Roman" w:eastAsia="Times New Roman" w:hAnsi="Times New Roman" w:cs="Times New Roman"/>
          <w:color w:val="7F7F7F"/>
        </w:rPr>
        <w:t>«Собака,</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которая</w:t>
      </w:r>
      <w:r w:rsidRPr="004B2E02">
        <w:rPr>
          <w:rFonts w:ascii="Times New Roman" w:eastAsia="Times New Roman" w:hAnsi="Times New Roman" w:cs="Times New Roman"/>
          <w:color w:val="7F7F7F"/>
          <w:spacing w:val="23"/>
        </w:rPr>
        <w:t xml:space="preserve"> </w:t>
      </w:r>
      <w:r w:rsidRPr="004B2E02">
        <w:rPr>
          <w:rFonts w:ascii="Times New Roman" w:eastAsia="Times New Roman" w:hAnsi="Times New Roman" w:cs="Times New Roman"/>
          <w:color w:val="7F7F7F"/>
        </w:rPr>
        <w:t>не</w:t>
      </w:r>
      <w:r w:rsidRPr="004B2E02">
        <w:rPr>
          <w:rFonts w:ascii="Times New Roman" w:eastAsia="Times New Roman" w:hAnsi="Times New Roman" w:cs="Times New Roman"/>
          <w:color w:val="7F7F7F"/>
          <w:spacing w:val="18"/>
        </w:rPr>
        <w:t xml:space="preserve"> </w:t>
      </w:r>
      <w:r w:rsidRPr="004B2E02">
        <w:rPr>
          <w:rFonts w:ascii="Times New Roman" w:eastAsia="Times New Roman" w:hAnsi="Times New Roman" w:cs="Times New Roman"/>
          <w:color w:val="7F7F7F"/>
        </w:rPr>
        <w:t>умела</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лаять»</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18"/>
        </w:rPr>
        <w:t xml:space="preserve"> </w:t>
      </w:r>
      <w:r w:rsidRPr="004B2E02">
        <w:rPr>
          <w:rFonts w:ascii="Times New Roman" w:eastAsia="Times New Roman" w:hAnsi="Times New Roman" w:cs="Times New Roman"/>
          <w:color w:val="7F7F7F"/>
        </w:rPr>
        <w:t>книги</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«Сказки, у которых три конца»), пер. с итал. И. Константиновой; Уорнс Т. «Штука-Дрюка» (пер.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Д.Соколовой), Фернли Д. «Восемь жилеток Малиновки» (пер. Д.Налепиной), Хогарт Э. «Мафин 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его</w:t>
      </w:r>
      <w:r w:rsidRPr="004B2E02">
        <w:rPr>
          <w:rFonts w:ascii="Times New Roman" w:eastAsia="Times New Roman" w:hAnsi="Times New Roman" w:cs="Times New Roman"/>
          <w:color w:val="7F7F7F"/>
          <w:spacing w:val="52"/>
        </w:rPr>
        <w:t xml:space="preserve"> </w:t>
      </w:r>
      <w:r w:rsidRPr="004B2E02">
        <w:rPr>
          <w:rFonts w:ascii="Times New Roman" w:eastAsia="Times New Roman" w:hAnsi="Times New Roman" w:cs="Times New Roman"/>
          <w:color w:val="7F7F7F"/>
        </w:rPr>
        <w:t>веселые</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друзья»</w:t>
      </w:r>
      <w:r w:rsidRPr="004B2E02">
        <w:rPr>
          <w:rFonts w:ascii="Times New Roman" w:eastAsia="Times New Roman" w:hAnsi="Times New Roman" w:cs="Times New Roman"/>
          <w:color w:val="7F7F7F"/>
          <w:spacing w:val="49"/>
        </w:rPr>
        <w:t xml:space="preserve"> </w:t>
      </w:r>
      <w:r w:rsidRPr="004B2E02">
        <w:rPr>
          <w:rFonts w:ascii="Times New Roman" w:eastAsia="Times New Roman" w:hAnsi="Times New Roman" w:cs="Times New Roman"/>
          <w:color w:val="7F7F7F"/>
        </w:rPr>
        <w:t>(главы</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54"/>
        </w:rPr>
        <w:t xml:space="preserve"> </w:t>
      </w:r>
      <w:r w:rsidRPr="004B2E02">
        <w:rPr>
          <w:rFonts w:ascii="Times New Roman" w:eastAsia="Times New Roman" w:hAnsi="Times New Roman" w:cs="Times New Roman"/>
          <w:color w:val="7F7F7F"/>
        </w:rPr>
        <w:t>книги),</w:t>
      </w:r>
      <w:r w:rsidRPr="004B2E02">
        <w:rPr>
          <w:rFonts w:ascii="Times New Roman" w:eastAsia="Times New Roman" w:hAnsi="Times New Roman" w:cs="Times New Roman"/>
          <w:color w:val="7F7F7F"/>
          <w:spacing w:val="52"/>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50"/>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53"/>
        </w:rPr>
        <w:t xml:space="preserve"> </w:t>
      </w:r>
      <w:r w:rsidRPr="004B2E02">
        <w:rPr>
          <w:rFonts w:ascii="Times New Roman" w:eastAsia="Times New Roman" w:hAnsi="Times New Roman" w:cs="Times New Roman"/>
          <w:color w:val="7F7F7F"/>
        </w:rPr>
        <w:t>англ.</w:t>
      </w:r>
      <w:r w:rsidRPr="004B2E02">
        <w:rPr>
          <w:rFonts w:ascii="Times New Roman" w:eastAsia="Times New Roman" w:hAnsi="Times New Roman" w:cs="Times New Roman"/>
          <w:color w:val="7F7F7F"/>
          <w:spacing w:val="53"/>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53"/>
        </w:rPr>
        <w:t xml:space="preserve"> </w:t>
      </w:r>
      <w:r w:rsidRPr="004B2E02">
        <w:rPr>
          <w:rFonts w:ascii="Times New Roman" w:eastAsia="Times New Roman" w:hAnsi="Times New Roman" w:cs="Times New Roman"/>
          <w:color w:val="7F7F7F"/>
        </w:rPr>
        <w:t>Образцовой</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53"/>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53"/>
        </w:rPr>
        <w:t xml:space="preserve"> </w:t>
      </w:r>
      <w:r w:rsidRPr="004B2E02">
        <w:rPr>
          <w:rFonts w:ascii="Times New Roman" w:eastAsia="Times New Roman" w:hAnsi="Times New Roman" w:cs="Times New Roman"/>
          <w:color w:val="7F7F7F"/>
        </w:rPr>
        <w:t>Шанько;</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Юхансон</w:t>
      </w:r>
      <w:r w:rsidRPr="004B2E02">
        <w:rPr>
          <w:rFonts w:ascii="Times New Roman" w:eastAsia="Times New Roman" w:hAnsi="Times New Roman" w:cs="Times New Roman"/>
          <w:color w:val="7F7F7F"/>
          <w:spacing w:val="54"/>
        </w:rPr>
        <w:t xml:space="preserve"> </w:t>
      </w:r>
      <w:r w:rsidRPr="004B2E02">
        <w:rPr>
          <w:rFonts w:ascii="Times New Roman" w:eastAsia="Times New Roman" w:hAnsi="Times New Roman" w:cs="Times New Roman"/>
          <w:color w:val="7F7F7F"/>
        </w:rPr>
        <w:t>Г.</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«Мулле</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Мек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Буффа»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Л.</w:t>
      </w:r>
      <w:r w:rsidRPr="004B2E02">
        <w:rPr>
          <w:rFonts w:ascii="Times New Roman" w:eastAsia="Times New Roman" w:hAnsi="Times New Roman" w:cs="Times New Roman"/>
          <w:color w:val="7F7F7F"/>
          <w:spacing w:val="2"/>
        </w:rPr>
        <w:t xml:space="preserve"> </w:t>
      </w:r>
      <w:hyperlink r:id="rId17">
        <w:r w:rsidRPr="004B2E02">
          <w:rPr>
            <w:rFonts w:ascii="Times New Roman" w:eastAsia="Times New Roman" w:hAnsi="Times New Roman" w:cs="Times New Roman"/>
            <w:color w:val="7F7F7F"/>
          </w:rPr>
          <w:t>Затолокиной)</w:t>
        </w:r>
      </w:hyperlink>
      <w:r w:rsidRPr="004B2E02">
        <w:rPr>
          <w:rFonts w:ascii="Times New Roman" w:eastAsia="Times New Roman" w:hAnsi="Times New Roman" w:cs="Times New Roman"/>
          <w:color w:val="7F7F7F"/>
        </w:rPr>
        <w:t>.</w:t>
      </w:r>
    </w:p>
    <w:p w:rsidR="00F71406" w:rsidRPr="004B2E02" w:rsidRDefault="00F71406" w:rsidP="00AD7EE1">
      <w:pPr>
        <w:keepNext/>
        <w:keepLines/>
        <w:spacing w:after="0" w:line="240" w:lineRule="auto"/>
        <w:ind w:left="-284"/>
        <w:jc w:val="both"/>
        <w:outlineLvl w:val="0"/>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Старшая</w:t>
      </w:r>
      <w:r w:rsidRPr="004B2E02">
        <w:rPr>
          <w:rFonts w:ascii="Times New Roman" w:eastAsia="Times New Roman" w:hAnsi="Times New Roman" w:cs="Times New Roman"/>
          <w:b/>
          <w:color w:val="7F7F7F"/>
          <w:spacing w:val="-2"/>
          <w:lang w:eastAsia="ru-RU"/>
        </w:rPr>
        <w:t xml:space="preserve"> </w:t>
      </w:r>
      <w:r w:rsidRPr="004B2E02">
        <w:rPr>
          <w:rFonts w:ascii="Times New Roman" w:eastAsia="Times New Roman" w:hAnsi="Times New Roman" w:cs="Times New Roman"/>
          <w:b/>
          <w:color w:val="7F7F7F"/>
          <w:lang w:eastAsia="ru-RU"/>
        </w:rPr>
        <w:t>группа</w:t>
      </w:r>
      <w:r w:rsidRPr="004B2E02">
        <w:rPr>
          <w:rFonts w:ascii="Times New Roman" w:eastAsia="Times New Roman" w:hAnsi="Times New Roman" w:cs="Times New Roman"/>
          <w:b/>
          <w:color w:val="7F7F7F"/>
          <w:spacing w:val="-2"/>
          <w:lang w:eastAsia="ru-RU"/>
        </w:rPr>
        <w:t xml:space="preserve"> </w:t>
      </w:r>
      <w:r w:rsidRPr="004B2E02">
        <w:rPr>
          <w:rFonts w:ascii="Times New Roman" w:eastAsia="Times New Roman" w:hAnsi="Times New Roman" w:cs="Times New Roman"/>
          <w:b/>
          <w:color w:val="7F7F7F"/>
          <w:lang w:eastAsia="ru-RU"/>
        </w:rPr>
        <w:t>(5-6</w:t>
      </w:r>
      <w:r w:rsidRPr="004B2E02">
        <w:rPr>
          <w:rFonts w:ascii="Times New Roman" w:eastAsia="Times New Roman" w:hAnsi="Times New Roman" w:cs="Times New Roman"/>
          <w:b/>
          <w:color w:val="7F7F7F"/>
          <w:spacing w:val="-1"/>
          <w:lang w:eastAsia="ru-RU"/>
        </w:rPr>
        <w:t xml:space="preserve"> </w:t>
      </w:r>
      <w:r w:rsidRPr="004B2E02">
        <w:rPr>
          <w:rFonts w:ascii="Times New Roman" w:eastAsia="Times New Roman" w:hAnsi="Times New Roman" w:cs="Times New Roman"/>
          <w:b/>
          <w:color w:val="7F7F7F"/>
          <w:lang w:eastAsia="ru-RU"/>
        </w:rPr>
        <w:t>лет)</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Малые формы фольклора. </w:t>
      </w:r>
      <w:r w:rsidRPr="004B2E02">
        <w:rPr>
          <w:rFonts w:ascii="Times New Roman" w:eastAsia="Times New Roman" w:hAnsi="Times New Roman" w:cs="Times New Roman"/>
          <w:color w:val="7F7F7F"/>
        </w:rPr>
        <w:t>Загадки, небылицы, дразнилки, считалки, пословицы, поговорки,</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заклички,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народные</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песенки, прибаутки, скороговорки.</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Русские</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народные</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сказки.</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«Жил-был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карась…»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(докучная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сказка);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«Жили-были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братца…»</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(докучная</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сказка);</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«Заяц-хвастун»</w:t>
      </w:r>
      <w:r w:rsidRPr="004B2E02">
        <w:rPr>
          <w:rFonts w:ascii="Times New Roman" w:eastAsia="Times New Roman" w:hAnsi="Times New Roman" w:cs="Times New Roman"/>
          <w:color w:val="7F7F7F"/>
          <w:spacing w:val="19"/>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О.И.</w:t>
      </w:r>
      <w:r w:rsidRPr="004B2E02">
        <w:rPr>
          <w:rFonts w:ascii="Times New Roman" w:eastAsia="Times New Roman" w:hAnsi="Times New Roman" w:cs="Times New Roman"/>
          <w:color w:val="7F7F7F"/>
          <w:spacing w:val="23"/>
        </w:rPr>
        <w:t xml:space="preserve"> </w:t>
      </w:r>
      <w:r w:rsidRPr="004B2E02">
        <w:rPr>
          <w:rFonts w:ascii="Times New Roman" w:eastAsia="Times New Roman" w:hAnsi="Times New Roman" w:cs="Times New Roman"/>
          <w:color w:val="7F7F7F"/>
        </w:rPr>
        <w:t>Капицы</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пересказ</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А.Н.</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Толстого);</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«Крылатый, мохнатый да масляный» (обработка И.В. Карнауховой); «Лиса и кувшин» (обработка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Капицы);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«Морозко»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(пересказ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Булатова);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щучьему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веленью»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Толстого); «Сестрица Алѐнушка и братец Иванушка» (пересказ А.Н. Толстого); «Сивка-бурка»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Булатова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Толстого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пересказ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Ушинского);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«Царевна-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лягушка»</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 Толстого /</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Булатова).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lastRenderedPageBreak/>
        <w:t xml:space="preserve">Сказки народов мира. </w:t>
      </w:r>
      <w:r w:rsidRPr="004B2E02">
        <w:rPr>
          <w:rFonts w:ascii="Times New Roman" w:eastAsia="Times New Roman" w:hAnsi="Times New Roman" w:cs="Times New Roman"/>
          <w:color w:val="7F7F7F"/>
        </w:rPr>
        <w:t>«Госпожа Метелица», пересказ с нем. А. Введенского, под редакцией</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С.Я. Маршака, из сказок братьев Гримм; «Жѐлтый аист», пер. с кит. Ф. Ярлина; «Златовласка»,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 с чешск. К.Г. Паустовского; «Летучий корабль», пер. с укр. А. Нечаева; «Рапунцель» пер. 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нем. Г. Петникова / пер. и обработка И.Архангельской; «Чудесные истории про зайца по имени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Лѐк»,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сб. сказок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народов Зап. Африки,</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пер. О.Кустовой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В.Андреева.</w:t>
      </w:r>
    </w:p>
    <w:p w:rsidR="00F71406" w:rsidRPr="004B2E02" w:rsidRDefault="00F7140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Произведения</w:t>
      </w:r>
      <w:r w:rsidRPr="004B2E02">
        <w:rPr>
          <w:rFonts w:ascii="Times New Roman" w:eastAsia="Times New Roman" w:hAnsi="Times New Roman" w:cs="Times New Roman"/>
          <w:i/>
          <w:color w:val="7F7F7F"/>
          <w:spacing w:val="-5"/>
          <w:lang w:eastAsia="ru-RU"/>
        </w:rPr>
        <w:t xml:space="preserve"> </w:t>
      </w:r>
      <w:r w:rsidRPr="004B2E02">
        <w:rPr>
          <w:rFonts w:ascii="Times New Roman" w:eastAsia="Times New Roman" w:hAnsi="Times New Roman" w:cs="Times New Roman"/>
          <w:i/>
          <w:color w:val="7F7F7F"/>
          <w:lang w:eastAsia="ru-RU"/>
        </w:rPr>
        <w:t>поэтов</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и писателей</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России.</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Поэзия.</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Аким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Я.Л.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«Жадина»;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Барто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«Верѐвочка»,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«Гуси-лебеди»,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«Есть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такие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мальчики», «Мы не заметили жука»; Бородицкая М. «Тетушка Луна»; Бунин И.А. «Первый снег»;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Волкова Н. «Воздушные замки»; Городецкий С.М. «Котѐнок»; Дядина Г. «Пуговичный городок»;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Есенин</w:t>
      </w:r>
      <w:r w:rsidRPr="004B2E02">
        <w:rPr>
          <w:rFonts w:ascii="Times New Roman" w:eastAsia="Times New Roman" w:hAnsi="Times New Roman" w:cs="Times New Roman"/>
          <w:color w:val="7F7F7F"/>
          <w:spacing w:val="47"/>
        </w:rPr>
        <w:t xml:space="preserve"> </w:t>
      </w:r>
      <w:r w:rsidRPr="004B2E02">
        <w:rPr>
          <w:rFonts w:ascii="Times New Roman" w:eastAsia="Times New Roman" w:hAnsi="Times New Roman" w:cs="Times New Roman"/>
          <w:color w:val="7F7F7F"/>
        </w:rPr>
        <w:t>С.А.</w:t>
      </w:r>
      <w:r w:rsidRPr="004B2E02">
        <w:rPr>
          <w:rFonts w:ascii="Times New Roman" w:eastAsia="Times New Roman" w:hAnsi="Times New Roman" w:cs="Times New Roman"/>
          <w:color w:val="7F7F7F"/>
          <w:spacing w:val="49"/>
        </w:rPr>
        <w:t xml:space="preserve"> </w:t>
      </w:r>
      <w:r w:rsidRPr="004B2E02">
        <w:rPr>
          <w:rFonts w:ascii="Times New Roman" w:eastAsia="Times New Roman" w:hAnsi="Times New Roman" w:cs="Times New Roman"/>
          <w:color w:val="7F7F7F"/>
        </w:rPr>
        <w:t>«Черѐмуха»,</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«Берѐза»;</w:t>
      </w:r>
      <w:r w:rsidRPr="004B2E02">
        <w:rPr>
          <w:rFonts w:ascii="Times New Roman" w:eastAsia="Times New Roman" w:hAnsi="Times New Roman" w:cs="Times New Roman"/>
          <w:color w:val="7F7F7F"/>
          <w:spacing w:val="48"/>
        </w:rPr>
        <w:t xml:space="preserve"> </w:t>
      </w:r>
      <w:r w:rsidRPr="004B2E02">
        <w:rPr>
          <w:rFonts w:ascii="Times New Roman" w:eastAsia="Times New Roman" w:hAnsi="Times New Roman" w:cs="Times New Roman"/>
          <w:color w:val="7F7F7F"/>
        </w:rPr>
        <w:t>Заходер</w:t>
      </w:r>
      <w:r w:rsidRPr="004B2E02">
        <w:rPr>
          <w:rFonts w:ascii="Times New Roman" w:eastAsia="Times New Roman" w:hAnsi="Times New Roman" w:cs="Times New Roman"/>
          <w:color w:val="7F7F7F"/>
          <w:spacing w:val="47"/>
        </w:rPr>
        <w:t xml:space="preserve"> </w:t>
      </w:r>
      <w:r w:rsidRPr="004B2E02">
        <w:rPr>
          <w:rFonts w:ascii="Times New Roman" w:eastAsia="Times New Roman" w:hAnsi="Times New Roman" w:cs="Times New Roman"/>
          <w:color w:val="7F7F7F"/>
        </w:rPr>
        <w:t>Б.В.</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«Моя</w:t>
      </w:r>
      <w:r w:rsidRPr="004B2E02">
        <w:rPr>
          <w:rFonts w:ascii="Times New Roman" w:eastAsia="Times New Roman" w:hAnsi="Times New Roman" w:cs="Times New Roman"/>
          <w:color w:val="7F7F7F"/>
          <w:spacing w:val="47"/>
        </w:rPr>
        <w:t xml:space="preserve"> </w:t>
      </w:r>
      <w:r w:rsidRPr="004B2E02">
        <w:rPr>
          <w:rFonts w:ascii="Times New Roman" w:eastAsia="Times New Roman" w:hAnsi="Times New Roman" w:cs="Times New Roman"/>
          <w:color w:val="7F7F7F"/>
        </w:rPr>
        <w:t>вообразилия»;</w:t>
      </w:r>
      <w:r w:rsidRPr="004B2E02">
        <w:rPr>
          <w:rFonts w:ascii="Times New Roman" w:eastAsia="Times New Roman" w:hAnsi="Times New Roman" w:cs="Times New Roman"/>
          <w:color w:val="7F7F7F"/>
          <w:spacing w:val="48"/>
        </w:rPr>
        <w:t xml:space="preserve"> </w:t>
      </w:r>
      <w:r w:rsidRPr="004B2E02">
        <w:rPr>
          <w:rFonts w:ascii="Times New Roman" w:eastAsia="Times New Roman" w:hAnsi="Times New Roman" w:cs="Times New Roman"/>
          <w:color w:val="7F7F7F"/>
        </w:rPr>
        <w:t>Маршак</w:t>
      </w:r>
      <w:r w:rsidRPr="004B2E02">
        <w:rPr>
          <w:rFonts w:ascii="Times New Roman" w:eastAsia="Times New Roman" w:hAnsi="Times New Roman" w:cs="Times New Roman"/>
          <w:color w:val="7F7F7F"/>
          <w:spacing w:val="47"/>
        </w:rPr>
        <w:t xml:space="preserve"> </w:t>
      </w:r>
      <w:r w:rsidRPr="004B2E02">
        <w:rPr>
          <w:rFonts w:ascii="Times New Roman" w:eastAsia="Times New Roman" w:hAnsi="Times New Roman" w:cs="Times New Roman"/>
          <w:color w:val="7F7F7F"/>
        </w:rPr>
        <w:t>С.Я.</w:t>
      </w:r>
      <w:r w:rsidRPr="004B2E02">
        <w:rPr>
          <w:rFonts w:ascii="Times New Roman" w:eastAsia="Times New Roman" w:hAnsi="Times New Roman" w:cs="Times New Roman"/>
          <w:color w:val="7F7F7F"/>
          <w:spacing w:val="52"/>
        </w:rPr>
        <w:t xml:space="preserve"> </w:t>
      </w:r>
      <w:r w:rsidRPr="004B2E02">
        <w:rPr>
          <w:rFonts w:ascii="Times New Roman" w:eastAsia="Times New Roman" w:hAnsi="Times New Roman" w:cs="Times New Roman"/>
          <w:color w:val="7F7F7F"/>
        </w:rPr>
        <w:t>«Пудель»; Мориц Ю.П. «Домик с трубой»; Мошковская Э.Э. «Какие бывают подарки»; Орлов В.Н. «Ты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скажи мне, реченька….»; Пивоварова И.М. «Сосчитать не могу»; Пушкин А.С. «У лукоморья дуб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зелѐный….»</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(отрывок из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поэмы «Руслан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 Людмила»),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«Ель растѐт перед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дворцом….»</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(отрывок из</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«Сказки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царе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Салтане….»,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«Уж</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небо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осенью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дышало….»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(отрывок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романа</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«Евгений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Онегин»);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Сеф</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«Бесконечные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стихи»;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Симбирская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«Ехал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дождь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командировку»;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Степанов В.А. «Родные просторы»; Суриков И.З. «Белый снег пушистый», «Зима» (отрывок);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Токмакова И.П. «Осенние листья», Толстой А.К. «Осень. Обсыпается весь наш бедный сад….»;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Тютчев Ф.И. «Зима недаром злится….»; Усачев А. «Колыбельная книга», «К нам приходит Новый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год»; Фет А.А. «Кот поѐт, глаза прищуря….», «Мама, глянь-ка из окошка….»; Цветаева М.И. «У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кроватки»; Чѐрный С. «Волк»; Чуковский К.И. «Ёлка»; Яснов М.Д. «Мирная считалка», «Жила-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была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семья»,</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«Подарки для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Елки. Зимняя книга».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Проза. </w:t>
      </w:r>
      <w:r w:rsidRPr="004B2E02">
        <w:rPr>
          <w:rFonts w:ascii="Times New Roman" w:eastAsia="Times New Roman" w:hAnsi="Times New Roman" w:cs="Times New Roman"/>
          <w:color w:val="7F7F7F"/>
        </w:rPr>
        <w:t>Аксаков С.Т. «Сурка»; Алмазов Б.А. «Горбушка»; Баруздин С.А. «Берегите свои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косы!»,</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«Забракованный</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мишка»;</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Бианки</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В.В.</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«Лесная</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газета»</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(сборник</w:t>
      </w:r>
      <w:r w:rsidRPr="004B2E02">
        <w:rPr>
          <w:rFonts w:ascii="Times New Roman" w:eastAsia="Times New Roman" w:hAnsi="Times New Roman" w:cs="Times New Roman"/>
          <w:color w:val="7F7F7F"/>
          <w:spacing w:val="18"/>
        </w:rPr>
        <w:t xml:space="preserve"> </w:t>
      </w:r>
      <w:r w:rsidRPr="004B2E02">
        <w:rPr>
          <w:rFonts w:ascii="Times New Roman" w:eastAsia="Times New Roman" w:hAnsi="Times New Roman" w:cs="Times New Roman"/>
          <w:color w:val="7F7F7F"/>
        </w:rPr>
        <w:t>рассказов);</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Гайдар</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А.П.</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«Чук</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Гек»,</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«Поход»;</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Голявкин В.В.</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мы</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помогали»,</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«Язык»,</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«Как</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я</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помогал</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маме</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мыть</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пол»,</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«Закутанный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мальчик»;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Дмитриева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«Малыш</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Жучка»;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Драгунский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«Денискины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рассказы»</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(сборник</w:t>
      </w:r>
      <w:r w:rsidRPr="004B2E02">
        <w:rPr>
          <w:rFonts w:ascii="Times New Roman" w:eastAsia="Times New Roman" w:hAnsi="Times New Roman" w:cs="Times New Roman"/>
          <w:color w:val="7F7F7F"/>
          <w:spacing w:val="17"/>
        </w:rPr>
        <w:t xml:space="preserve"> </w:t>
      </w:r>
      <w:r w:rsidRPr="004B2E02">
        <w:rPr>
          <w:rFonts w:ascii="Times New Roman" w:eastAsia="Times New Roman" w:hAnsi="Times New Roman" w:cs="Times New Roman"/>
          <w:color w:val="7F7F7F"/>
        </w:rPr>
        <w:t>рассказов);</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Москвина</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М.Л.</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«Кроха»;</w:t>
      </w:r>
      <w:r w:rsidRPr="004B2E02">
        <w:rPr>
          <w:rFonts w:ascii="Times New Roman" w:eastAsia="Times New Roman" w:hAnsi="Times New Roman" w:cs="Times New Roman"/>
          <w:color w:val="7F7F7F"/>
          <w:spacing w:val="19"/>
        </w:rPr>
        <w:t xml:space="preserve"> </w:t>
      </w:r>
      <w:r w:rsidRPr="004B2E02">
        <w:rPr>
          <w:rFonts w:ascii="Times New Roman" w:eastAsia="Times New Roman" w:hAnsi="Times New Roman" w:cs="Times New Roman"/>
          <w:color w:val="7F7F7F"/>
        </w:rPr>
        <w:t>Носов</w:t>
      </w:r>
      <w:r w:rsidRPr="004B2E02">
        <w:rPr>
          <w:rFonts w:ascii="Times New Roman" w:eastAsia="Times New Roman" w:hAnsi="Times New Roman" w:cs="Times New Roman"/>
          <w:color w:val="7F7F7F"/>
          <w:spacing w:val="17"/>
        </w:rPr>
        <w:t xml:space="preserve"> </w:t>
      </w:r>
      <w:r w:rsidRPr="004B2E02">
        <w:rPr>
          <w:rFonts w:ascii="Times New Roman" w:eastAsia="Times New Roman" w:hAnsi="Times New Roman" w:cs="Times New Roman"/>
          <w:color w:val="7F7F7F"/>
        </w:rPr>
        <w:t>Н.Н.</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«Живая</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шляпа»,</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 xml:space="preserve">«Дружок», </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горке»;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Пантелеев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«Буква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Панфилова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«Ашуни.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Сказка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рябиновой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ветки»;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Паустовский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«Кот-ворюга»;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Погодин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Р.П.</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«Книжка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Гришку»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(сборник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рассказов);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Пришвин</w:t>
      </w:r>
      <w:r w:rsidRPr="004B2E02">
        <w:rPr>
          <w:rFonts w:ascii="Times New Roman" w:eastAsia="Times New Roman" w:hAnsi="Times New Roman" w:cs="Times New Roman"/>
          <w:color w:val="7F7F7F"/>
          <w:spacing w:val="77"/>
        </w:rPr>
        <w:t xml:space="preserve"> </w:t>
      </w:r>
      <w:r w:rsidRPr="004B2E02">
        <w:rPr>
          <w:rFonts w:ascii="Times New Roman" w:eastAsia="Times New Roman" w:hAnsi="Times New Roman" w:cs="Times New Roman"/>
          <w:color w:val="7F7F7F"/>
        </w:rPr>
        <w:t>М.М.</w:t>
      </w:r>
      <w:r w:rsidRPr="004B2E02">
        <w:rPr>
          <w:rFonts w:ascii="Times New Roman" w:eastAsia="Times New Roman" w:hAnsi="Times New Roman" w:cs="Times New Roman"/>
          <w:color w:val="7F7F7F"/>
          <w:spacing w:val="80"/>
        </w:rPr>
        <w:t xml:space="preserve"> </w:t>
      </w:r>
      <w:r w:rsidRPr="004B2E02">
        <w:rPr>
          <w:rFonts w:ascii="Times New Roman" w:eastAsia="Times New Roman" w:hAnsi="Times New Roman" w:cs="Times New Roman"/>
          <w:color w:val="7F7F7F"/>
        </w:rPr>
        <w:t>«Глоток</w:t>
      </w:r>
      <w:r w:rsidRPr="004B2E02">
        <w:rPr>
          <w:rFonts w:ascii="Times New Roman" w:eastAsia="Times New Roman" w:hAnsi="Times New Roman" w:cs="Times New Roman"/>
          <w:color w:val="7F7F7F"/>
          <w:spacing w:val="78"/>
        </w:rPr>
        <w:t xml:space="preserve"> </w:t>
      </w:r>
      <w:r w:rsidRPr="004B2E02">
        <w:rPr>
          <w:rFonts w:ascii="Times New Roman" w:eastAsia="Times New Roman" w:hAnsi="Times New Roman" w:cs="Times New Roman"/>
          <w:color w:val="7F7F7F"/>
        </w:rPr>
        <w:t>молока»,</w:t>
      </w:r>
      <w:r w:rsidRPr="004B2E02">
        <w:rPr>
          <w:rFonts w:ascii="Times New Roman" w:eastAsia="Times New Roman" w:hAnsi="Times New Roman" w:cs="Times New Roman"/>
          <w:color w:val="7F7F7F"/>
          <w:spacing w:val="82"/>
        </w:rPr>
        <w:t xml:space="preserve"> </w:t>
      </w:r>
      <w:r w:rsidRPr="004B2E02">
        <w:rPr>
          <w:rFonts w:ascii="Times New Roman" w:eastAsia="Times New Roman" w:hAnsi="Times New Roman" w:cs="Times New Roman"/>
          <w:color w:val="7F7F7F"/>
        </w:rPr>
        <w:t>«Беличья</w:t>
      </w:r>
      <w:r w:rsidRPr="004B2E02">
        <w:rPr>
          <w:rFonts w:ascii="Times New Roman" w:eastAsia="Times New Roman" w:hAnsi="Times New Roman" w:cs="Times New Roman"/>
          <w:color w:val="7F7F7F"/>
          <w:spacing w:val="76"/>
        </w:rPr>
        <w:t xml:space="preserve"> </w:t>
      </w:r>
      <w:r w:rsidRPr="004B2E02">
        <w:rPr>
          <w:rFonts w:ascii="Times New Roman" w:eastAsia="Times New Roman" w:hAnsi="Times New Roman" w:cs="Times New Roman"/>
          <w:color w:val="7F7F7F"/>
        </w:rPr>
        <w:t>память»,</w:t>
      </w:r>
      <w:r w:rsidRPr="004B2E02">
        <w:rPr>
          <w:rFonts w:ascii="Times New Roman" w:eastAsia="Times New Roman" w:hAnsi="Times New Roman" w:cs="Times New Roman"/>
          <w:color w:val="7F7F7F"/>
          <w:spacing w:val="82"/>
        </w:rPr>
        <w:t xml:space="preserve"> </w:t>
      </w:r>
      <w:r w:rsidRPr="004B2E02">
        <w:rPr>
          <w:rFonts w:ascii="Times New Roman" w:eastAsia="Times New Roman" w:hAnsi="Times New Roman" w:cs="Times New Roman"/>
          <w:color w:val="7F7F7F"/>
        </w:rPr>
        <w:t>«Курица</w:t>
      </w:r>
      <w:r w:rsidRPr="004B2E02">
        <w:rPr>
          <w:rFonts w:ascii="Times New Roman" w:eastAsia="Times New Roman" w:hAnsi="Times New Roman" w:cs="Times New Roman"/>
          <w:color w:val="7F7F7F"/>
          <w:spacing w:val="76"/>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78"/>
        </w:rPr>
        <w:t xml:space="preserve"> </w:t>
      </w:r>
      <w:r w:rsidRPr="004B2E02">
        <w:rPr>
          <w:rFonts w:ascii="Times New Roman" w:eastAsia="Times New Roman" w:hAnsi="Times New Roman" w:cs="Times New Roman"/>
          <w:color w:val="7F7F7F"/>
        </w:rPr>
        <w:t>столбах»;</w:t>
      </w:r>
      <w:r w:rsidRPr="004B2E02">
        <w:rPr>
          <w:rFonts w:ascii="Times New Roman" w:eastAsia="Times New Roman" w:hAnsi="Times New Roman" w:cs="Times New Roman"/>
          <w:color w:val="7F7F7F"/>
          <w:spacing w:val="77"/>
        </w:rPr>
        <w:t xml:space="preserve"> </w:t>
      </w:r>
      <w:r w:rsidRPr="004B2E02">
        <w:rPr>
          <w:rFonts w:ascii="Times New Roman" w:eastAsia="Times New Roman" w:hAnsi="Times New Roman" w:cs="Times New Roman"/>
          <w:color w:val="7F7F7F"/>
        </w:rPr>
        <w:t>Симбирская</w:t>
      </w:r>
      <w:r w:rsidRPr="004B2E02">
        <w:rPr>
          <w:rFonts w:ascii="Times New Roman" w:eastAsia="Times New Roman" w:hAnsi="Times New Roman" w:cs="Times New Roman"/>
          <w:color w:val="7F7F7F"/>
          <w:spacing w:val="77"/>
        </w:rPr>
        <w:t xml:space="preserve"> </w:t>
      </w:r>
      <w:r w:rsidRPr="004B2E02">
        <w:rPr>
          <w:rFonts w:ascii="Times New Roman" w:eastAsia="Times New Roman" w:hAnsi="Times New Roman" w:cs="Times New Roman"/>
          <w:color w:val="7F7F7F"/>
        </w:rPr>
        <w:t>Ю.</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«Лапин»; Сладков Н.И. «Серьѐзная птица», «Карлуха»; Снегирѐв Г.Я. «Про пингвинов» (сборник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рассказов);</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Толстой</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Л.Н.</w:t>
      </w:r>
      <w:r w:rsidRPr="004B2E02">
        <w:rPr>
          <w:rFonts w:ascii="Times New Roman" w:eastAsia="Times New Roman" w:hAnsi="Times New Roman" w:cs="Times New Roman"/>
          <w:color w:val="7F7F7F"/>
          <w:spacing w:val="19"/>
        </w:rPr>
        <w:t xml:space="preserve"> </w:t>
      </w:r>
      <w:r w:rsidRPr="004B2E02">
        <w:rPr>
          <w:rFonts w:ascii="Times New Roman" w:eastAsia="Times New Roman" w:hAnsi="Times New Roman" w:cs="Times New Roman"/>
          <w:color w:val="7F7F7F"/>
        </w:rPr>
        <w:t>«Косточка»,</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«Котѐнок»;</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Ушинский</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К.Д.</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«Четыре</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желания»;</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Фадеева</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О.</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«Фрося</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ель</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обыкновенная»;</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Шим</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Э.Ю.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«Петух</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наседка»,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«Солнечная</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капля».</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Литературные сказки. </w:t>
      </w:r>
      <w:r w:rsidRPr="004B2E02">
        <w:rPr>
          <w:rFonts w:ascii="Times New Roman" w:eastAsia="Times New Roman" w:hAnsi="Times New Roman" w:cs="Times New Roman"/>
          <w:color w:val="7F7F7F"/>
        </w:rPr>
        <w:t>Александрова Т.И. «Домовѐнок Кузька»; Бажов П.П. «Серебряное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копытце»;</w:t>
      </w:r>
      <w:r w:rsidRPr="004B2E02">
        <w:rPr>
          <w:rFonts w:ascii="Times New Roman" w:eastAsia="Times New Roman" w:hAnsi="Times New Roman" w:cs="Times New Roman"/>
          <w:color w:val="7F7F7F"/>
          <w:spacing w:val="91"/>
        </w:rPr>
        <w:t xml:space="preserve"> </w:t>
      </w:r>
      <w:r w:rsidRPr="004B2E02">
        <w:rPr>
          <w:rFonts w:ascii="Times New Roman" w:eastAsia="Times New Roman" w:hAnsi="Times New Roman" w:cs="Times New Roman"/>
          <w:color w:val="7F7F7F"/>
        </w:rPr>
        <w:t>Бианки</w:t>
      </w:r>
      <w:r w:rsidRPr="004B2E02">
        <w:rPr>
          <w:rFonts w:ascii="Times New Roman" w:eastAsia="Times New Roman" w:hAnsi="Times New Roman" w:cs="Times New Roman"/>
          <w:color w:val="7F7F7F"/>
          <w:spacing w:val="92"/>
        </w:rPr>
        <w:t xml:space="preserve"> </w:t>
      </w:r>
      <w:r w:rsidRPr="004B2E02">
        <w:rPr>
          <w:rFonts w:ascii="Times New Roman" w:eastAsia="Times New Roman" w:hAnsi="Times New Roman" w:cs="Times New Roman"/>
          <w:color w:val="7F7F7F"/>
        </w:rPr>
        <w:t>В.В.</w:t>
      </w:r>
      <w:r w:rsidRPr="004B2E02">
        <w:rPr>
          <w:rFonts w:ascii="Times New Roman" w:eastAsia="Times New Roman" w:hAnsi="Times New Roman" w:cs="Times New Roman"/>
          <w:color w:val="7F7F7F"/>
          <w:spacing w:val="95"/>
        </w:rPr>
        <w:t xml:space="preserve"> </w:t>
      </w:r>
      <w:r w:rsidRPr="004B2E02">
        <w:rPr>
          <w:rFonts w:ascii="Times New Roman" w:eastAsia="Times New Roman" w:hAnsi="Times New Roman" w:cs="Times New Roman"/>
          <w:color w:val="7F7F7F"/>
        </w:rPr>
        <w:t>«Сова»,</w:t>
      </w:r>
      <w:r w:rsidRPr="004B2E02">
        <w:rPr>
          <w:rFonts w:ascii="Times New Roman" w:eastAsia="Times New Roman" w:hAnsi="Times New Roman" w:cs="Times New Roman"/>
          <w:color w:val="7F7F7F"/>
          <w:spacing w:val="95"/>
        </w:rPr>
        <w:t xml:space="preserve"> </w:t>
      </w:r>
      <w:r w:rsidRPr="004B2E02">
        <w:rPr>
          <w:rFonts w:ascii="Times New Roman" w:eastAsia="Times New Roman" w:hAnsi="Times New Roman" w:cs="Times New Roman"/>
          <w:color w:val="7F7F7F"/>
        </w:rPr>
        <w:t>«Как</w:t>
      </w:r>
      <w:r w:rsidRPr="004B2E02">
        <w:rPr>
          <w:rFonts w:ascii="Times New Roman" w:eastAsia="Times New Roman" w:hAnsi="Times New Roman" w:cs="Times New Roman"/>
          <w:color w:val="7F7F7F"/>
          <w:spacing w:val="91"/>
        </w:rPr>
        <w:t xml:space="preserve"> </w:t>
      </w:r>
      <w:r w:rsidRPr="004B2E02">
        <w:rPr>
          <w:rFonts w:ascii="Times New Roman" w:eastAsia="Times New Roman" w:hAnsi="Times New Roman" w:cs="Times New Roman"/>
          <w:color w:val="7F7F7F"/>
        </w:rPr>
        <w:t>муравьишко</w:t>
      </w:r>
      <w:r w:rsidRPr="004B2E02">
        <w:rPr>
          <w:rFonts w:ascii="Times New Roman" w:eastAsia="Times New Roman" w:hAnsi="Times New Roman" w:cs="Times New Roman"/>
          <w:color w:val="7F7F7F"/>
          <w:spacing w:val="91"/>
        </w:rPr>
        <w:t xml:space="preserve"> </w:t>
      </w:r>
      <w:r w:rsidRPr="004B2E02">
        <w:rPr>
          <w:rFonts w:ascii="Times New Roman" w:eastAsia="Times New Roman" w:hAnsi="Times New Roman" w:cs="Times New Roman"/>
          <w:color w:val="7F7F7F"/>
        </w:rPr>
        <w:t>домой</w:t>
      </w:r>
      <w:r w:rsidRPr="004B2E02">
        <w:rPr>
          <w:rFonts w:ascii="Times New Roman" w:eastAsia="Times New Roman" w:hAnsi="Times New Roman" w:cs="Times New Roman"/>
          <w:color w:val="7F7F7F"/>
          <w:spacing w:val="89"/>
        </w:rPr>
        <w:t xml:space="preserve"> </w:t>
      </w:r>
      <w:r w:rsidRPr="004B2E02">
        <w:rPr>
          <w:rFonts w:ascii="Times New Roman" w:eastAsia="Times New Roman" w:hAnsi="Times New Roman" w:cs="Times New Roman"/>
          <w:color w:val="7F7F7F"/>
        </w:rPr>
        <w:t>спешил»,</w:t>
      </w:r>
      <w:r w:rsidRPr="004B2E02">
        <w:rPr>
          <w:rFonts w:ascii="Times New Roman" w:eastAsia="Times New Roman" w:hAnsi="Times New Roman" w:cs="Times New Roman"/>
          <w:color w:val="7F7F7F"/>
          <w:spacing w:val="95"/>
        </w:rPr>
        <w:t xml:space="preserve"> </w:t>
      </w:r>
      <w:r w:rsidRPr="004B2E02">
        <w:rPr>
          <w:rFonts w:ascii="Times New Roman" w:eastAsia="Times New Roman" w:hAnsi="Times New Roman" w:cs="Times New Roman"/>
          <w:color w:val="7F7F7F"/>
        </w:rPr>
        <w:t>«Синичкин</w:t>
      </w:r>
      <w:r w:rsidRPr="004B2E02">
        <w:rPr>
          <w:rFonts w:ascii="Times New Roman" w:eastAsia="Times New Roman" w:hAnsi="Times New Roman" w:cs="Times New Roman"/>
          <w:color w:val="7F7F7F"/>
          <w:spacing w:val="93"/>
        </w:rPr>
        <w:t xml:space="preserve"> </w:t>
      </w:r>
      <w:r w:rsidRPr="004B2E02">
        <w:rPr>
          <w:rFonts w:ascii="Times New Roman" w:eastAsia="Times New Roman" w:hAnsi="Times New Roman" w:cs="Times New Roman"/>
          <w:color w:val="7F7F7F"/>
        </w:rPr>
        <w:t>календарь»,</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«Молодая ворона», «Хвосты», «Чей нос лучше?», «Чьи это ноги?», «Кто чем поѐт?», «Лесные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домишки»,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«Красная горка»,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«Кукушонок», «Где раки зимуют»; Даль В.И.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«Старик-годовик»;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Ершов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П.П.</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«Конѐк-горбунок»;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Заходер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«Серая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Звѐздочка»;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Катаев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В.П.</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«Цветик-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семицветик»,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«Дудочка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кувшинчик»;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Мамин-Сибиряк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«Алѐнушкины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сказки»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(сборник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сказок); Михайлов М.Л.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«Два Мороза»;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Носов Н.Н.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«Бобик в гостях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 Барбоса»;</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Петрушевская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Л.С. «От тебя одни слѐзы»; Пушкин А.С. «Сказка о царе Салтане, о сыне его славном и могучем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богатыре князе Гвидоне Салтановиче и о прекрасной царевне лебеди», «Сказка о мѐртвой царевне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80"/>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79"/>
        </w:rPr>
        <w:t xml:space="preserve"> </w:t>
      </w:r>
      <w:r w:rsidRPr="004B2E02">
        <w:rPr>
          <w:rFonts w:ascii="Times New Roman" w:eastAsia="Times New Roman" w:hAnsi="Times New Roman" w:cs="Times New Roman"/>
          <w:color w:val="7F7F7F"/>
        </w:rPr>
        <w:t>семи</w:t>
      </w:r>
      <w:r w:rsidRPr="004B2E02">
        <w:rPr>
          <w:rFonts w:ascii="Times New Roman" w:eastAsia="Times New Roman" w:hAnsi="Times New Roman" w:cs="Times New Roman"/>
          <w:color w:val="7F7F7F"/>
          <w:spacing w:val="80"/>
        </w:rPr>
        <w:t xml:space="preserve"> </w:t>
      </w:r>
      <w:r w:rsidRPr="004B2E02">
        <w:rPr>
          <w:rFonts w:ascii="Times New Roman" w:eastAsia="Times New Roman" w:hAnsi="Times New Roman" w:cs="Times New Roman"/>
          <w:color w:val="7F7F7F"/>
        </w:rPr>
        <w:t>богатырях»;</w:t>
      </w:r>
      <w:r w:rsidRPr="004B2E02">
        <w:rPr>
          <w:rFonts w:ascii="Times New Roman" w:eastAsia="Times New Roman" w:hAnsi="Times New Roman" w:cs="Times New Roman"/>
          <w:color w:val="7F7F7F"/>
          <w:spacing w:val="83"/>
        </w:rPr>
        <w:t xml:space="preserve"> </w:t>
      </w:r>
      <w:r w:rsidRPr="004B2E02">
        <w:rPr>
          <w:rFonts w:ascii="Times New Roman" w:eastAsia="Times New Roman" w:hAnsi="Times New Roman" w:cs="Times New Roman"/>
          <w:color w:val="7F7F7F"/>
        </w:rPr>
        <w:t>Сапгир</w:t>
      </w:r>
      <w:r w:rsidRPr="004B2E02">
        <w:rPr>
          <w:rFonts w:ascii="Times New Roman" w:eastAsia="Times New Roman" w:hAnsi="Times New Roman" w:cs="Times New Roman"/>
          <w:color w:val="7F7F7F"/>
          <w:spacing w:val="76"/>
        </w:rPr>
        <w:t xml:space="preserve"> </w:t>
      </w:r>
      <w:r w:rsidRPr="004B2E02">
        <w:rPr>
          <w:rFonts w:ascii="Times New Roman" w:eastAsia="Times New Roman" w:hAnsi="Times New Roman" w:cs="Times New Roman"/>
          <w:color w:val="7F7F7F"/>
        </w:rPr>
        <w:t>Г.Л.</w:t>
      </w:r>
      <w:r w:rsidRPr="004B2E02">
        <w:rPr>
          <w:rFonts w:ascii="Times New Roman" w:eastAsia="Times New Roman" w:hAnsi="Times New Roman" w:cs="Times New Roman"/>
          <w:color w:val="7F7F7F"/>
          <w:spacing w:val="81"/>
        </w:rPr>
        <w:t xml:space="preserve"> </w:t>
      </w:r>
      <w:r w:rsidRPr="004B2E02">
        <w:rPr>
          <w:rFonts w:ascii="Times New Roman" w:eastAsia="Times New Roman" w:hAnsi="Times New Roman" w:cs="Times New Roman"/>
          <w:color w:val="7F7F7F"/>
        </w:rPr>
        <w:t>«Как</w:t>
      </w:r>
      <w:r w:rsidRPr="004B2E02">
        <w:rPr>
          <w:rFonts w:ascii="Times New Roman" w:eastAsia="Times New Roman" w:hAnsi="Times New Roman" w:cs="Times New Roman"/>
          <w:color w:val="7F7F7F"/>
          <w:spacing w:val="80"/>
        </w:rPr>
        <w:t xml:space="preserve"> </w:t>
      </w:r>
      <w:r w:rsidRPr="004B2E02">
        <w:rPr>
          <w:rFonts w:ascii="Times New Roman" w:eastAsia="Times New Roman" w:hAnsi="Times New Roman" w:cs="Times New Roman"/>
          <w:color w:val="7F7F7F"/>
        </w:rPr>
        <w:t>лягушку</w:t>
      </w:r>
      <w:r w:rsidRPr="004B2E02">
        <w:rPr>
          <w:rFonts w:ascii="Times New Roman" w:eastAsia="Times New Roman" w:hAnsi="Times New Roman" w:cs="Times New Roman"/>
          <w:color w:val="7F7F7F"/>
          <w:spacing w:val="73"/>
        </w:rPr>
        <w:t xml:space="preserve"> </w:t>
      </w:r>
      <w:r w:rsidRPr="004B2E02">
        <w:rPr>
          <w:rFonts w:ascii="Times New Roman" w:eastAsia="Times New Roman" w:hAnsi="Times New Roman" w:cs="Times New Roman"/>
          <w:color w:val="7F7F7F"/>
        </w:rPr>
        <w:t>продавали»</w:t>
      </w:r>
      <w:r w:rsidRPr="004B2E02">
        <w:rPr>
          <w:rFonts w:ascii="Times New Roman" w:eastAsia="Times New Roman" w:hAnsi="Times New Roman" w:cs="Times New Roman"/>
          <w:color w:val="7F7F7F"/>
          <w:spacing w:val="72"/>
        </w:rPr>
        <w:t xml:space="preserve"> </w:t>
      </w:r>
      <w:r w:rsidRPr="004B2E02">
        <w:rPr>
          <w:rFonts w:ascii="Times New Roman" w:eastAsia="Times New Roman" w:hAnsi="Times New Roman" w:cs="Times New Roman"/>
          <w:color w:val="7F7F7F"/>
        </w:rPr>
        <w:t>(сказка-шутка);</w:t>
      </w:r>
      <w:r w:rsidRPr="004B2E02">
        <w:rPr>
          <w:rFonts w:ascii="Times New Roman" w:eastAsia="Times New Roman" w:hAnsi="Times New Roman" w:cs="Times New Roman"/>
          <w:color w:val="7F7F7F"/>
          <w:spacing w:val="79"/>
        </w:rPr>
        <w:t xml:space="preserve"> </w:t>
      </w:r>
      <w:r w:rsidRPr="004B2E02">
        <w:rPr>
          <w:rFonts w:ascii="Times New Roman" w:eastAsia="Times New Roman" w:hAnsi="Times New Roman" w:cs="Times New Roman"/>
          <w:color w:val="7F7F7F"/>
        </w:rPr>
        <w:t>Телешов</w:t>
      </w:r>
      <w:r w:rsidRPr="004B2E02">
        <w:rPr>
          <w:rFonts w:ascii="Times New Roman" w:eastAsia="Times New Roman" w:hAnsi="Times New Roman" w:cs="Times New Roman"/>
          <w:color w:val="7F7F7F"/>
          <w:spacing w:val="82"/>
        </w:rPr>
        <w:t xml:space="preserve"> </w:t>
      </w:r>
      <w:r w:rsidRPr="004B2E02">
        <w:rPr>
          <w:rFonts w:ascii="Times New Roman" w:eastAsia="Times New Roman" w:hAnsi="Times New Roman" w:cs="Times New Roman"/>
          <w:color w:val="7F7F7F"/>
        </w:rPr>
        <w:t>Н.Д.</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«Крупеничка»; Ушинский К.Д. «Слепая лошадь»; Чуковский К.И. «Доктор Айболит» (по мотивам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романа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Лофтинга).</w:t>
      </w:r>
    </w:p>
    <w:p w:rsidR="00F71406" w:rsidRPr="004B2E02" w:rsidRDefault="00F7140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Произведения</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поэтов</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и писателей</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разных</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стран.</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Поэзия.</w:t>
      </w:r>
      <w:r w:rsidRPr="004B2E02">
        <w:rPr>
          <w:rFonts w:ascii="Times New Roman" w:eastAsia="Times New Roman" w:hAnsi="Times New Roman" w:cs="Times New Roman"/>
          <w:i/>
          <w:color w:val="7F7F7F"/>
          <w:spacing w:val="33"/>
        </w:rPr>
        <w:t xml:space="preserve"> </w:t>
      </w:r>
      <w:r w:rsidRPr="004B2E02">
        <w:rPr>
          <w:rFonts w:ascii="Times New Roman" w:eastAsia="Times New Roman" w:hAnsi="Times New Roman" w:cs="Times New Roman"/>
          <w:color w:val="7F7F7F"/>
        </w:rPr>
        <w:t>Бжехва</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Я.</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34"/>
        </w:rPr>
        <w:t xml:space="preserve"> </w:t>
      </w:r>
      <w:r w:rsidRPr="004B2E02">
        <w:rPr>
          <w:rFonts w:ascii="Times New Roman" w:eastAsia="Times New Roman" w:hAnsi="Times New Roman" w:cs="Times New Roman"/>
          <w:color w:val="7F7F7F"/>
        </w:rPr>
        <w:t>Горизонтских</w:t>
      </w:r>
      <w:r w:rsidRPr="004B2E02">
        <w:rPr>
          <w:rFonts w:ascii="Times New Roman" w:eastAsia="Times New Roman" w:hAnsi="Times New Roman" w:cs="Times New Roman"/>
          <w:color w:val="7F7F7F"/>
          <w:spacing w:val="35"/>
        </w:rPr>
        <w:t xml:space="preserve"> </w:t>
      </w:r>
      <w:r w:rsidRPr="004B2E02">
        <w:rPr>
          <w:rFonts w:ascii="Times New Roman" w:eastAsia="Times New Roman" w:hAnsi="Times New Roman" w:cs="Times New Roman"/>
          <w:color w:val="7F7F7F"/>
        </w:rPr>
        <w:t>островах»</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34"/>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польск.</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Б.В.</w:t>
      </w:r>
      <w:r w:rsidRPr="004B2E02">
        <w:rPr>
          <w:rFonts w:ascii="Times New Roman" w:eastAsia="Times New Roman" w:hAnsi="Times New Roman" w:cs="Times New Roman"/>
          <w:color w:val="7F7F7F"/>
          <w:spacing w:val="35"/>
        </w:rPr>
        <w:t xml:space="preserve"> </w:t>
      </w:r>
      <w:r w:rsidRPr="004B2E02">
        <w:rPr>
          <w:rFonts w:ascii="Times New Roman" w:eastAsia="Times New Roman" w:hAnsi="Times New Roman" w:cs="Times New Roman"/>
          <w:color w:val="7F7F7F"/>
        </w:rPr>
        <w:t>Заходера);</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Валек</w:t>
      </w:r>
      <w:r w:rsidRPr="004B2E02">
        <w:rPr>
          <w:rFonts w:ascii="Times New Roman" w:eastAsia="Times New Roman" w:hAnsi="Times New Roman" w:cs="Times New Roman"/>
          <w:color w:val="7F7F7F"/>
          <w:spacing w:val="34"/>
        </w:rPr>
        <w:t xml:space="preserve"> </w:t>
      </w:r>
      <w:r w:rsidRPr="004B2E02">
        <w:rPr>
          <w:rFonts w:ascii="Times New Roman" w:eastAsia="Times New Roman" w:hAnsi="Times New Roman" w:cs="Times New Roman"/>
          <w:color w:val="7F7F7F"/>
        </w:rPr>
        <w:t>М.</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«Мудрецы» (пер. со словацк. Р.С. Сефа); Капутикян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«Моя бабушка» (пер. с армянск. 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Спендиаровой); Карем М. «Мирная считалка» (пер. с франц. В.Д. Берестова); Сиххад А. «Сад»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азербайдж.</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Ахундовой);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Смит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летающую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корову»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англ.</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Б.В.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Заходера); Фройденберг А. «Великан и мышь» (пер. с нем. Ю.И. Коринца); Чиарди Дж. «О том, 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три глаза»</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англ.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Р.С. Сефа).</w:t>
      </w:r>
    </w:p>
    <w:p w:rsidR="00F71406" w:rsidRPr="004B2E02" w:rsidRDefault="00F7140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Литературные</w:t>
      </w:r>
      <w:r w:rsidRPr="004B2E02">
        <w:rPr>
          <w:rFonts w:ascii="Times New Roman" w:eastAsia="Times New Roman" w:hAnsi="Times New Roman" w:cs="Times New Roman"/>
          <w:i/>
          <w:color w:val="7F7F7F"/>
          <w:spacing w:val="6"/>
          <w:lang w:eastAsia="ru-RU"/>
        </w:rPr>
        <w:t xml:space="preserve"> </w:t>
      </w:r>
      <w:r w:rsidRPr="004B2E02">
        <w:rPr>
          <w:rFonts w:ascii="Times New Roman" w:eastAsia="Times New Roman" w:hAnsi="Times New Roman" w:cs="Times New Roman"/>
          <w:i/>
          <w:color w:val="7F7F7F"/>
          <w:lang w:eastAsia="ru-RU"/>
        </w:rPr>
        <w:t>сказки.</w:t>
      </w:r>
      <w:r w:rsidRPr="004B2E02">
        <w:rPr>
          <w:rFonts w:ascii="Times New Roman" w:eastAsia="Times New Roman" w:hAnsi="Times New Roman" w:cs="Times New Roman"/>
          <w:i/>
          <w:color w:val="7F7F7F"/>
          <w:spacing w:val="8"/>
          <w:lang w:eastAsia="ru-RU"/>
        </w:rPr>
        <w:t xml:space="preserve"> </w:t>
      </w:r>
      <w:r w:rsidRPr="004B2E02">
        <w:rPr>
          <w:rFonts w:ascii="Times New Roman" w:eastAsia="Times New Roman" w:hAnsi="Times New Roman" w:cs="Times New Roman"/>
          <w:i/>
          <w:color w:val="7F7F7F"/>
          <w:lang w:eastAsia="ru-RU"/>
        </w:rPr>
        <w:t>Сказки-повести.</w:t>
      </w:r>
      <w:r w:rsidRPr="004B2E02">
        <w:rPr>
          <w:rFonts w:ascii="Times New Roman" w:eastAsia="Times New Roman" w:hAnsi="Times New Roman" w:cs="Times New Roman"/>
          <w:i/>
          <w:color w:val="7F7F7F"/>
          <w:spacing w:val="7"/>
          <w:lang w:eastAsia="ru-RU"/>
        </w:rPr>
        <w:t xml:space="preserve"> </w:t>
      </w:r>
      <w:r w:rsidRPr="004B2E02">
        <w:rPr>
          <w:rFonts w:ascii="Times New Roman" w:eastAsia="Times New Roman" w:hAnsi="Times New Roman" w:cs="Times New Roman"/>
          <w:color w:val="7F7F7F"/>
          <w:lang w:eastAsia="ru-RU"/>
        </w:rPr>
        <w:t>Андерсен</w:t>
      </w:r>
      <w:r w:rsidRPr="004B2E02">
        <w:rPr>
          <w:rFonts w:ascii="Times New Roman" w:eastAsia="Times New Roman" w:hAnsi="Times New Roman" w:cs="Times New Roman"/>
          <w:color w:val="7F7F7F"/>
          <w:spacing w:val="6"/>
          <w:lang w:eastAsia="ru-RU"/>
        </w:rPr>
        <w:t xml:space="preserve"> </w:t>
      </w:r>
      <w:r w:rsidRPr="004B2E02">
        <w:rPr>
          <w:rFonts w:ascii="Times New Roman" w:eastAsia="Times New Roman" w:hAnsi="Times New Roman" w:cs="Times New Roman"/>
          <w:color w:val="7F7F7F"/>
          <w:lang w:eastAsia="ru-RU"/>
        </w:rPr>
        <w:t>Г.</w:t>
      </w:r>
      <w:r w:rsidRPr="004B2E02">
        <w:rPr>
          <w:rFonts w:ascii="Times New Roman" w:eastAsia="Times New Roman" w:hAnsi="Times New Roman" w:cs="Times New Roman"/>
          <w:color w:val="7F7F7F"/>
          <w:spacing w:val="5"/>
          <w:lang w:eastAsia="ru-RU"/>
        </w:rPr>
        <w:t xml:space="preserve"> </w:t>
      </w:r>
      <w:r w:rsidRPr="004B2E02">
        <w:rPr>
          <w:rFonts w:ascii="Times New Roman" w:eastAsia="Times New Roman" w:hAnsi="Times New Roman" w:cs="Times New Roman"/>
          <w:color w:val="7F7F7F"/>
          <w:lang w:eastAsia="ru-RU"/>
        </w:rPr>
        <w:t>Х.</w:t>
      </w:r>
      <w:r w:rsidRPr="004B2E02">
        <w:rPr>
          <w:rFonts w:ascii="Times New Roman" w:eastAsia="Times New Roman" w:hAnsi="Times New Roman" w:cs="Times New Roman"/>
          <w:color w:val="7F7F7F"/>
          <w:spacing w:val="12"/>
          <w:lang w:eastAsia="ru-RU"/>
        </w:rPr>
        <w:t xml:space="preserve"> </w:t>
      </w:r>
      <w:r w:rsidRPr="004B2E02">
        <w:rPr>
          <w:rFonts w:ascii="Times New Roman" w:eastAsia="Times New Roman" w:hAnsi="Times New Roman" w:cs="Times New Roman"/>
          <w:color w:val="7F7F7F"/>
          <w:lang w:eastAsia="ru-RU"/>
        </w:rPr>
        <w:t>«Огниво» (пер.</w:t>
      </w:r>
      <w:r w:rsidRPr="004B2E02">
        <w:rPr>
          <w:rFonts w:ascii="Times New Roman" w:eastAsia="Times New Roman" w:hAnsi="Times New Roman" w:cs="Times New Roman"/>
          <w:color w:val="7F7F7F"/>
          <w:spacing w:val="5"/>
          <w:lang w:eastAsia="ru-RU"/>
        </w:rPr>
        <w:t xml:space="preserve"> </w:t>
      </w:r>
      <w:r w:rsidRPr="004B2E02">
        <w:rPr>
          <w:rFonts w:ascii="Times New Roman" w:eastAsia="Times New Roman" w:hAnsi="Times New Roman" w:cs="Times New Roman"/>
          <w:color w:val="7F7F7F"/>
          <w:lang w:eastAsia="ru-RU"/>
        </w:rPr>
        <w:t>с</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датск.</w:t>
      </w:r>
      <w:r w:rsidRPr="004B2E02">
        <w:rPr>
          <w:rFonts w:ascii="Times New Roman" w:eastAsia="Times New Roman" w:hAnsi="Times New Roman" w:cs="Times New Roman"/>
          <w:color w:val="7F7F7F"/>
          <w:spacing w:val="6"/>
          <w:lang w:eastAsia="ru-RU"/>
        </w:rPr>
        <w:t xml:space="preserve"> </w:t>
      </w:r>
      <w:r w:rsidRPr="004B2E02">
        <w:rPr>
          <w:rFonts w:ascii="Times New Roman" w:eastAsia="Times New Roman" w:hAnsi="Times New Roman" w:cs="Times New Roman"/>
          <w:color w:val="7F7F7F"/>
          <w:lang w:eastAsia="ru-RU"/>
        </w:rPr>
        <w:t>А.</w:t>
      </w:r>
      <w:r w:rsidRPr="004B2E02">
        <w:rPr>
          <w:rFonts w:ascii="Times New Roman" w:eastAsia="Times New Roman" w:hAnsi="Times New Roman" w:cs="Times New Roman"/>
          <w:color w:val="7F7F7F"/>
          <w:spacing w:val="5"/>
          <w:lang w:eastAsia="ru-RU"/>
        </w:rPr>
        <w:t xml:space="preserve"> </w:t>
      </w:r>
      <w:r w:rsidRPr="004B2E02">
        <w:rPr>
          <w:rFonts w:ascii="Times New Roman" w:eastAsia="Times New Roman" w:hAnsi="Times New Roman" w:cs="Times New Roman"/>
          <w:color w:val="7F7F7F"/>
          <w:lang w:eastAsia="ru-RU"/>
        </w:rPr>
        <w:t>Ганзен),</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«Свинопас»</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64"/>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65"/>
        </w:rPr>
        <w:t xml:space="preserve"> </w:t>
      </w:r>
      <w:r w:rsidRPr="004B2E02">
        <w:rPr>
          <w:rFonts w:ascii="Times New Roman" w:eastAsia="Times New Roman" w:hAnsi="Times New Roman" w:cs="Times New Roman"/>
          <w:color w:val="7F7F7F"/>
        </w:rPr>
        <w:t>датского</w:t>
      </w:r>
      <w:r w:rsidRPr="004B2E02">
        <w:rPr>
          <w:rFonts w:ascii="Times New Roman" w:eastAsia="Times New Roman" w:hAnsi="Times New Roman" w:cs="Times New Roman"/>
          <w:color w:val="7F7F7F"/>
          <w:spacing w:val="65"/>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64"/>
        </w:rPr>
        <w:t xml:space="preserve"> </w:t>
      </w:r>
      <w:r w:rsidRPr="004B2E02">
        <w:rPr>
          <w:rFonts w:ascii="Times New Roman" w:eastAsia="Times New Roman" w:hAnsi="Times New Roman" w:cs="Times New Roman"/>
          <w:color w:val="7F7F7F"/>
        </w:rPr>
        <w:t>Ганзен),</w:t>
      </w:r>
      <w:r w:rsidRPr="004B2E02">
        <w:rPr>
          <w:rFonts w:ascii="Times New Roman" w:eastAsia="Times New Roman" w:hAnsi="Times New Roman" w:cs="Times New Roman"/>
          <w:color w:val="7F7F7F"/>
          <w:spacing w:val="69"/>
        </w:rPr>
        <w:t xml:space="preserve"> </w:t>
      </w:r>
      <w:r w:rsidRPr="004B2E02">
        <w:rPr>
          <w:rFonts w:ascii="Times New Roman" w:eastAsia="Times New Roman" w:hAnsi="Times New Roman" w:cs="Times New Roman"/>
          <w:color w:val="7F7F7F"/>
        </w:rPr>
        <w:t>«Дюймовочка»</w:t>
      </w:r>
      <w:r w:rsidRPr="004B2E02">
        <w:rPr>
          <w:rFonts w:ascii="Times New Roman" w:eastAsia="Times New Roman" w:hAnsi="Times New Roman" w:cs="Times New Roman"/>
          <w:color w:val="7F7F7F"/>
          <w:spacing w:val="58"/>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66"/>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65"/>
        </w:rPr>
        <w:t xml:space="preserve"> </w:t>
      </w:r>
      <w:r w:rsidRPr="004B2E02">
        <w:rPr>
          <w:rFonts w:ascii="Times New Roman" w:eastAsia="Times New Roman" w:hAnsi="Times New Roman" w:cs="Times New Roman"/>
          <w:color w:val="7F7F7F"/>
        </w:rPr>
        <w:t>датск.</w:t>
      </w:r>
      <w:r w:rsidRPr="004B2E02">
        <w:rPr>
          <w:rFonts w:ascii="Times New Roman" w:eastAsia="Times New Roman" w:hAnsi="Times New Roman" w:cs="Times New Roman"/>
          <w:color w:val="7F7F7F"/>
          <w:spacing w:val="65"/>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65"/>
        </w:rPr>
        <w:t xml:space="preserve"> </w:t>
      </w:r>
      <w:r w:rsidRPr="004B2E02">
        <w:rPr>
          <w:rFonts w:ascii="Times New Roman" w:eastAsia="Times New Roman" w:hAnsi="Times New Roman" w:cs="Times New Roman"/>
          <w:color w:val="7F7F7F"/>
        </w:rPr>
        <w:t>пересказ</w:t>
      </w:r>
      <w:r w:rsidRPr="004B2E02">
        <w:rPr>
          <w:rFonts w:ascii="Times New Roman" w:eastAsia="Times New Roman" w:hAnsi="Times New Roman" w:cs="Times New Roman"/>
          <w:color w:val="7F7F7F"/>
          <w:spacing w:val="66"/>
        </w:rPr>
        <w:t xml:space="preserve"> </w:t>
      </w:r>
      <w:r w:rsidRPr="004B2E02">
        <w:rPr>
          <w:rFonts w:ascii="Times New Roman" w:eastAsia="Times New Roman" w:hAnsi="Times New Roman" w:cs="Times New Roman"/>
          <w:color w:val="7F7F7F"/>
        </w:rPr>
        <w:t>А.Ганзен),</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«Гадкий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утѐнок»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датск.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А.Ганзен,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пересказ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Т.Габбе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А.Любарской),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«Новое</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платье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короля»</w:t>
      </w:r>
      <w:r w:rsidRPr="004B2E02">
        <w:rPr>
          <w:rFonts w:ascii="Times New Roman" w:eastAsia="Times New Roman" w:hAnsi="Times New Roman" w:cs="Times New Roman"/>
          <w:color w:val="7F7F7F"/>
          <w:spacing w:val="4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48"/>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48"/>
        </w:rPr>
        <w:t xml:space="preserve"> </w:t>
      </w:r>
      <w:r w:rsidRPr="004B2E02">
        <w:rPr>
          <w:rFonts w:ascii="Times New Roman" w:eastAsia="Times New Roman" w:hAnsi="Times New Roman" w:cs="Times New Roman"/>
          <w:color w:val="7F7F7F"/>
        </w:rPr>
        <w:t>датск.</w:t>
      </w:r>
      <w:r w:rsidRPr="004B2E02">
        <w:rPr>
          <w:rFonts w:ascii="Times New Roman" w:eastAsia="Times New Roman" w:hAnsi="Times New Roman" w:cs="Times New Roman"/>
          <w:color w:val="7F7F7F"/>
          <w:spacing w:val="49"/>
        </w:rPr>
        <w:t xml:space="preserve"> </w:t>
      </w:r>
      <w:r w:rsidRPr="004B2E02">
        <w:rPr>
          <w:rFonts w:ascii="Times New Roman" w:eastAsia="Times New Roman" w:hAnsi="Times New Roman" w:cs="Times New Roman"/>
          <w:color w:val="7F7F7F"/>
        </w:rPr>
        <w:t>А.Ганзен),</w:t>
      </w:r>
      <w:r w:rsidRPr="004B2E02">
        <w:rPr>
          <w:rFonts w:ascii="Times New Roman" w:eastAsia="Times New Roman" w:hAnsi="Times New Roman" w:cs="Times New Roman"/>
          <w:color w:val="7F7F7F"/>
          <w:spacing w:val="53"/>
        </w:rPr>
        <w:t xml:space="preserve"> </w:t>
      </w:r>
      <w:r w:rsidRPr="004B2E02">
        <w:rPr>
          <w:rFonts w:ascii="Times New Roman" w:eastAsia="Times New Roman" w:hAnsi="Times New Roman" w:cs="Times New Roman"/>
          <w:color w:val="7F7F7F"/>
        </w:rPr>
        <w:t>«Ромашка»</w:t>
      </w:r>
      <w:r w:rsidRPr="004B2E02">
        <w:rPr>
          <w:rFonts w:ascii="Times New Roman" w:eastAsia="Times New Roman" w:hAnsi="Times New Roman" w:cs="Times New Roman"/>
          <w:color w:val="7F7F7F"/>
          <w:spacing w:val="46"/>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48"/>
        </w:rPr>
        <w:t xml:space="preserve"> </w:t>
      </w:r>
      <w:r w:rsidRPr="004B2E02">
        <w:rPr>
          <w:rFonts w:ascii="Times New Roman" w:eastAsia="Times New Roman" w:hAnsi="Times New Roman" w:cs="Times New Roman"/>
          <w:color w:val="7F7F7F"/>
        </w:rPr>
        <w:t>датск.</w:t>
      </w:r>
      <w:r w:rsidRPr="004B2E02">
        <w:rPr>
          <w:rFonts w:ascii="Times New Roman" w:eastAsia="Times New Roman" w:hAnsi="Times New Roman" w:cs="Times New Roman"/>
          <w:color w:val="7F7F7F"/>
          <w:spacing w:val="49"/>
        </w:rPr>
        <w:t xml:space="preserve"> </w:t>
      </w:r>
      <w:r w:rsidRPr="004B2E02">
        <w:rPr>
          <w:rFonts w:ascii="Times New Roman" w:eastAsia="Times New Roman" w:hAnsi="Times New Roman" w:cs="Times New Roman"/>
          <w:color w:val="7F7F7F"/>
        </w:rPr>
        <w:t>А.Ганзен),</w:t>
      </w:r>
      <w:r w:rsidRPr="004B2E02">
        <w:rPr>
          <w:rFonts w:ascii="Times New Roman" w:eastAsia="Times New Roman" w:hAnsi="Times New Roman" w:cs="Times New Roman"/>
          <w:color w:val="7F7F7F"/>
          <w:spacing w:val="53"/>
        </w:rPr>
        <w:t xml:space="preserve"> </w:t>
      </w:r>
      <w:r w:rsidRPr="004B2E02">
        <w:rPr>
          <w:rFonts w:ascii="Times New Roman" w:eastAsia="Times New Roman" w:hAnsi="Times New Roman" w:cs="Times New Roman"/>
          <w:color w:val="7F7F7F"/>
        </w:rPr>
        <w:t>«Дикие</w:t>
      </w:r>
      <w:r w:rsidRPr="004B2E02">
        <w:rPr>
          <w:rFonts w:ascii="Times New Roman" w:eastAsia="Times New Roman" w:hAnsi="Times New Roman" w:cs="Times New Roman"/>
          <w:color w:val="7F7F7F"/>
          <w:spacing w:val="48"/>
        </w:rPr>
        <w:t xml:space="preserve"> </w:t>
      </w:r>
      <w:r w:rsidRPr="004B2E02">
        <w:rPr>
          <w:rFonts w:ascii="Times New Roman" w:eastAsia="Times New Roman" w:hAnsi="Times New Roman" w:cs="Times New Roman"/>
          <w:color w:val="7F7F7F"/>
        </w:rPr>
        <w:t>лебеди»</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49"/>
        </w:rPr>
        <w:t xml:space="preserve"> </w:t>
      </w:r>
      <w:r w:rsidRPr="004B2E02">
        <w:rPr>
          <w:rFonts w:ascii="Times New Roman" w:eastAsia="Times New Roman" w:hAnsi="Times New Roman" w:cs="Times New Roman"/>
          <w:color w:val="7F7F7F"/>
        </w:rPr>
        <w:t>с датск. А. Ганзен); Киплинг Дж. Р. «Сказка о слонѐнке» (пер. с англ. К.И. Чуковского), «Откуда 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кита такая глотка» (пер. с англ. К.И. Чуковского, стихи в пер. С.Я. Маршака), «Маугли» (пер. 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 xml:space="preserve">англ. Н. Дарузес </w:t>
      </w:r>
      <w:r w:rsidRPr="004B2E02">
        <w:rPr>
          <w:rFonts w:ascii="Times New Roman" w:eastAsia="Times New Roman" w:hAnsi="Times New Roman" w:cs="Times New Roman"/>
          <w:color w:val="7F7F7F"/>
        </w:rPr>
        <w:lastRenderedPageBreak/>
        <w:t>/ И.Шустовой); Коллоди К. «Пиноккио. История деревянной куклы» (пер. с итал.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Э.Г. Казакевича); Лагерлѐф С. «Чудесное путешествие Нильса с дикими гусями» (в пересказе 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Задунайской и А. Любарской); Линдгрен А. «Карлсон, который живѐт на крыше, опять прилетел»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со швед.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Л.З. Лунгиной),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«Пеппи Длинный чулок»</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со швед. Л.З.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Лунгиной);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Лофтинг Х. «Путешествия доктора Дулиттла» (пер. с англ. С. Мещерякова); Милн А. 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«Винни-Пух</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и все,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все, все» (перевод с англ. Б.В. Заходера); Мякеля Х. «Господин Ау» (пер. с фин. Э.Н. Успенского);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Пройслер 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«Маленькая Баба-яга» (пер. с нем. Ю. Коринца),</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«Маленькое привидение» (пер. 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нем. Ю. Коринца); Родари Д. «Приключения Чипполино» (пер. с итал. З. Потаповой), «Сказки, 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которых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три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конца»</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(пер. 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итал. И.Г.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Константиновой).</w:t>
      </w:r>
    </w:p>
    <w:p w:rsidR="00F71406" w:rsidRPr="004B2E02" w:rsidRDefault="00F71406" w:rsidP="00AD7EE1">
      <w:pPr>
        <w:keepNext/>
        <w:keepLines/>
        <w:spacing w:after="0" w:line="240" w:lineRule="auto"/>
        <w:ind w:left="-284"/>
        <w:jc w:val="both"/>
        <w:outlineLvl w:val="0"/>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Подготовительная</w:t>
      </w:r>
      <w:r w:rsidRPr="004B2E02">
        <w:rPr>
          <w:rFonts w:ascii="Times New Roman" w:eastAsia="Times New Roman" w:hAnsi="Times New Roman" w:cs="Times New Roman"/>
          <w:b/>
          <w:color w:val="7F7F7F"/>
          <w:spacing w:val="-4"/>
          <w:lang w:eastAsia="ru-RU"/>
        </w:rPr>
        <w:t xml:space="preserve"> </w:t>
      </w:r>
      <w:r w:rsidRPr="004B2E02">
        <w:rPr>
          <w:rFonts w:ascii="Times New Roman" w:eastAsia="Times New Roman" w:hAnsi="Times New Roman" w:cs="Times New Roman"/>
          <w:b/>
          <w:color w:val="7F7F7F"/>
          <w:lang w:eastAsia="ru-RU"/>
        </w:rPr>
        <w:t>к</w:t>
      </w:r>
      <w:r w:rsidRPr="004B2E02">
        <w:rPr>
          <w:rFonts w:ascii="Times New Roman" w:eastAsia="Times New Roman" w:hAnsi="Times New Roman" w:cs="Times New Roman"/>
          <w:b/>
          <w:color w:val="7F7F7F"/>
          <w:spacing w:val="-3"/>
          <w:lang w:eastAsia="ru-RU"/>
        </w:rPr>
        <w:t xml:space="preserve"> </w:t>
      </w:r>
      <w:r w:rsidRPr="004B2E02">
        <w:rPr>
          <w:rFonts w:ascii="Times New Roman" w:eastAsia="Times New Roman" w:hAnsi="Times New Roman" w:cs="Times New Roman"/>
          <w:b/>
          <w:color w:val="7F7F7F"/>
          <w:lang w:eastAsia="ru-RU"/>
        </w:rPr>
        <w:t>школе</w:t>
      </w:r>
      <w:r w:rsidRPr="004B2E02">
        <w:rPr>
          <w:rFonts w:ascii="Times New Roman" w:eastAsia="Times New Roman" w:hAnsi="Times New Roman" w:cs="Times New Roman"/>
          <w:b/>
          <w:color w:val="7F7F7F"/>
          <w:spacing w:val="-2"/>
          <w:lang w:eastAsia="ru-RU"/>
        </w:rPr>
        <w:t xml:space="preserve"> </w:t>
      </w:r>
      <w:r w:rsidRPr="004B2E02">
        <w:rPr>
          <w:rFonts w:ascii="Times New Roman" w:eastAsia="Times New Roman" w:hAnsi="Times New Roman" w:cs="Times New Roman"/>
          <w:b/>
          <w:color w:val="7F7F7F"/>
          <w:lang w:eastAsia="ru-RU"/>
        </w:rPr>
        <w:t>группа</w:t>
      </w:r>
      <w:r w:rsidRPr="004B2E02">
        <w:rPr>
          <w:rFonts w:ascii="Times New Roman" w:eastAsia="Times New Roman" w:hAnsi="Times New Roman" w:cs="Times New Roman"/>
          <w:b/>
          <w:color w:val="7F7F7F"/>
          <w:spacing w:val="-1"/>
          <w:lang w:eastAsia="ru-RU"/>
        </w:rPr>
        <w:t xml:space="preserve"> </w:t>
      </w:r>
      <w:r w:rsidRPr="004B2E02">
        <w:rPr>
          <w:rFonts w:ascii="Times New Roman" w:eastAsia="Times New Roman" w:hAnsi="Times New Roman" w:cs="Times New Roman"/>
          <w:b/>
          <w:color w:val="7F7F7F"/>
          <w:lang w:eastAsia="ru-RU"/>
        </w:rPr>
        <w:t>(6-7</w:t>
      </w:r>
      <w:r w:rsidRPr="004B2E02">
        <w:rPr>
          <w:rFonts w:ascii="Times New Roman" w:eastAsia="Times New Roman" w:hAnsi="Times New Roman" w:cs="Times New Roman"/>
          <w:b/>
          <w:color w:val="7F7F7F"/>
          <w:spacing w:val="-1"/>
          <w:lang w:eastAsia="ru-RU"/>
        </w:rPr>
        <w:t xml:space="preserve"> </w:t>
      </w:r>
      <w:r w:rsidRPr="004B2E02">
        <w:rPr>
          <w:rFonts w:ascii="Times New Roman" w:eastAsia="Times New Roman" w:hAnsi="Times New Roman" w:cs="Times New Roman"/>
          <w:b/>
          <w:color w:val="7F7F7F"/>
          <w:lang w:eastAsia="ru-RU"/>
        </w:rPr>
        <w:t>лет)</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Малые формы фольклора. </w:t>
      </w:r>
      <w:r w:rsidRPr="004B2E02">
        <w:rPr>
          <w:rFonts w:ascii="Times New Roman" w:eastAsia="Times New Roman" w:hAnsi="Times New Roman" w:cs="Times New Roman"/>
          <w:color w:val="7F7F7F"/>
        </w:rPr>
        <w:t>Загадки, небылицы, дразнилки, считалки, пословицы, поговорки,</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заклички,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народные</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песенки, прибаутки, скороговорки.</w:t>
      </w:r>
    </w:p>
    <w:p w:rsidR="00F71406" w:rsidRPr="004B2E02" w:rsidRDefault="00F7140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 xml:space="preserve">Русские  </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 xml:space="preserve">народные  </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 xml:space="preserve">сказки.  </w:t>
      </w:r>
      <w:r w:rsidRPr="004B2E02">
        <w:rPr>
          <w:rFonts w:ascii="Times New Roman" w:eastAsia="Times New Roman" w:hAnsi="Times New Roman" w:cs="Times New Roman"/>
          <w:i/>
          <w:color w:val="7F7F7F"/>
          <w:spacing w:val="11"/>
          <w:lang w:eastAsia="ru-RU"/>
        </w:rPr>
        <w:t xml:space="preserve"> </w:t>
      </w:r>
      <w:r w:rsidRPr="004B2E02">
        <w:rPr>
          <w:rFonts w:ascii="Times New Roman" w:eastAsia="Times New Roman" w:hAnsi="Times New Roman" w:cs="Times New Roman"/>
          <w:color w:val="7F7F7F"/>
          <w:lang w:eastAsia="ru-RU"/>
        </w:rPr>
        <w:t xml:space="preserve">«Василиса  </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 xml:space="preserve">Прекрасная»  </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 xml:space="preserve">(из  </w:t>
      </w:r>
      <w:r w:rsidRPr="004B2E02">
        <w:rPr>
          <w:rFonts w:ascii="Times New Roman" w:eastAsia="Times New Roman" w:hAnsi="Times New Roman" w:cs="Times New Roman"/>
          <w:color w:val="7F7F7F"/>
          <w:spacing w:val="5"/>
          <w:lang w:eastAsia="ru-RU"/>
        </w:rPr>
        <w:t xml:space="preserve"> </w:t>
      </w:r>
      <w:r w:rsidRPr="004B2E02">
        <w:rPr>
          <w:rFonts w:ascii="Times New Roman" w:eastAsia="Times New Roman" w:hAnsi="Times New Roman" w:cs="Times New Roman"/>
          <w:color w:val="7F7F7F"/>
          <w:lang w:eastAsia="ru-RU"/>
        </w:rPr>
        <w:t xml:space="preserve">сборника  </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 xml:space="preserve">А.Н.  </w:t>
      </w:r>
      <w:r w:rsidRPr="004B2E02">
        <w:rPr>
          <w:rFonts w:ascii="Times New Roman" w:eastAsia="Times New Roman" w:hAnsi="Times New Roman" w:cs="Times New Roman"/>
          <w:color w:val="7F7F7F"/>
          <w:spacing w:val="6"/>
          <w:lang w:eastAsia="ru-RU"/>
        </w:rPr>
        <w:t xml:space="preserve"> </w:t>
      </w:r>
      <w:r w:rsidRPr="004B2E02">
        <w:rPr>
          <w:rFonts w:ascii="Times New Roman" w:eastAsia="Times New Roman" w:hAnsi="Times New Roman" w:cs="Times New Roman"/>
          <w:color w:val="7F7F7F"/>
          <w:lang w:eastAsia="ru-RU"/>
        </w:rPr>
        <w:t>Афанасьева);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«Вежливый Кот-воркот» (обработка М. Булатова); «Иван Царевич и Серый Волк» (обработка А.Н.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Толстого); «Зимовье зверей» (обработка А.Н. Толстого); «Кощей Бессмертный» (2 вариант) (из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сборника</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А.Н.</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Афанасьева);</w:t>
      </w:r>
      <w:r w:rsidRPr="004B2E02">
        <w:rPr>
          <w:rFonts w:ascii="Times New Roman" w:eastAsia="Times New Roman" w:hAnsi="Times New Roman" w:cs="Times New Roman"/>
          <w:color w:val="7F7F7F"/>
          <w:spacing w:val="12"/>
        </w:rPr>
        <w:t xml:space="preserve"> </w:t>
      </w:r>
      <w:r w:rsidRPr="004B2E02">
        <w:rPr>
          <w:rFonts w:ascii="Times New Roman" w:eastAsia="Times New Roman" w:hAnsi="Times New Roman" w:cs="Times New Roman"/>
          <w:color w:val="7F7F7F"/>
        </w:rPr>
        <w:t>«Рифмы»</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(авторизованный</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пересказ</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Б.В.</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Шергина);</w:t>
      </w:r>
      <w:r w:rsidRPr="004B2E02">
        <w:rPr>
          <w:rFonts w:ascii="Times New Roman" w:eastAsia="Times New Roman" w:hAnsi="Times New Roman" w:cs="Times New Roman"/>
          <w:color w:val="7F7F7F"/>
          <w:spacing w:val="12"/>
        </w:rPr>
        <w:t xml:space="preserve"> </w:t>
      </w:r>
      <w:r w:rsidRPr="004B2E02">
        <w:rPr>
          <w:rFonts w:ascii="Times New Roman" w:eastAsia="Times New Roman" w:hAnsi="Times New Roman" w:cs="Times New Roman"/>
          <w:color w:val="7F7F7F"/>
        </w:rPr>
        <w:t>«Семь</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Симеонов</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семь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работников»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Карнауховой);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«Солдатская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загадка»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сборника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Афанасьева);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страха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глаза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велики»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Капицы);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«Хвосты»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Капицы).</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Былины. </w:t>
      </w:r>
      <w:r w:rsidRPr="004B2E02">
        <w:rPr>
          <w:rFonts w:ascii="Times New Roman" w:eastAsia="Times New Roman" w:hAnsi="Times New Roman" w:cs="Times New Roman"/>
          <w:color w:val="7F7F7F"/>
        </w:rPr>
        <w:t>«Садко» (пересказ И.В. Карнауховой / запись П.Н. Рыбникова); «Добрыня и Змей»</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(обработка Н.П. Колпаковой / пересказ И.В. Карнауховой); «Илья Муромец и Соловей-Разбойник»</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А.Ф.</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Гильфердинга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пересказ И.В.</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Карнауховой).</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Сказки народов мира. </w:t>
      </w:r>
      <w:r w:rsidRPr="004B2E02">
        <w:rPr>
          <w:rFonts w:ascii="Times New Roman" w:eastAsia="Times New Roman" w:hAnsi="Times New Roman" w:cs="Times New Roman"/>
          <w:color w:val="7F7F7F"/>
        </w:rPr>
        <w:t>«Айога», нанайск., обработка Д. Нагишкина; «Беляночка и Розочка»,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нем. из сказок Бр. Гримм, пересказ А.К. Покровской; «Самый красивый наряд на свете», пер. 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япон.</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Марковой;</w:t>
      </w:r>
      <w:r w:rsidRPr="004B2E02">
        <w:rPr>
          <w:rFonts w:ascii="Times New Roman" w:eastAsia="Times New Roman" w:hAnsi="Times New Roman" w:cs="Times New Roman"/>
          <w:color w:val="7F7F7F"/>
          <w:spacing w:val="50"/>
        </w:rPr>
        <w:t xml:space="preserve"> </w:t>
      </w:r>
      <w:r w:rsidRPr="004B2E02">
        <w:rPr>
          <w:rFonts w:ascii="Times New Roman" w:eastAsia="Times New Roman" w:hAnsi="Times New Roman" w:cs="Times New Roman"/>
          <w:color w:val="7F7F7F"/>
        </w:rPr>
        <w:t>«Голубая</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птица»,</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туркм.</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43"/>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Александровой</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Туберовского; «Каждый</w:t>
      </w:r>
      <w:r w:rsidRPr="004B2E02">
        <w:rPr>
          <w:rFonts w:ascii="Times New Roman" w:eastAsia="Times New Roman" w:hAnsi="Times New Roman" w:cs="Times New Roman"/>
          <w:color w:val="7F7F7F"/>
          <w:spacing w:val="19"/>
        </w:rPr>
        <w:t xml:space="preserve"> </w:t>
      </w:r>
      <w:r w:rsidRPr="004B2E02">
        <w:rPr>
          <w:rFonts w:ascii="Times New Roman" w:eastAsia="Times New Roman" w:hAnsi="Times New Roman" w:cs="Times New Roman"/>
          <w:color w:val="7F7F7F"/>
        </w:rPr>
        <w:t>свое</w:t>
      </w:r>
      <w:r w:rsidRPr="004B2E02">
        <w:rPr>
          <w:rFonts w:ascii="Times New Roman" w:eastAsia="Times New Roman" w:hAnsi="Times New Roman" w:cs="Times New Roman"/>
          <w:color w:val="7F7F7F"/>
          <w:spacing w:val="18"/>
        </w:rPr>
        <w:t xml:space="preserve"> </w:t>
      </w:r>
      <w:r w:rsidRPr="004B2E02">
        <w:rPr>
          <w:rFonts w:ascii="Times New Roman" w:eastAsia="Times New Roman" w:hAnsi="Times New Roman" w:cs="Times New Roman"/>
          <w:color w:val="7F7F7F"/>
        </w:rPr>
        <w:t>получил»,</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эстон.</w:t>
      </w:r>
      <w:r w:rsidRPr="004B2E02">
        <w:rPr>
          <w:rFonts w:ascii="Times New Roman" w:eastAsia="Times New Roman" w:hAnsi="Times New Roman" w:cs="Times New Roman"/>
          <w:color w:val="7F7F7F"/>
          <w:spacing w:val="19"/>
        </w:rPr>
        <w:t xml:space="preserve"> </w:t>
      </w:r>
      <w:r w:rsidRPr="004B2E02">
        <w:rPr>
          <w:rFonts w:ascii="Times New Roman" w:eastAsia="Times New Roman" w:hAnsi="Times New Roman" w:cs="Times New Roman"/>
          <w:color w:val="7F7F7F"/>
        </w:rPr>
        <w:t>обработка</w:t>
      </w:r>
      <w:r w:rsidRPr="004B2E02">
        <w:rPr>
          <w:rFonts w:ascii="Times New Roman" w:eastAsia="Times New Roman" w:hAnsi="Times New Roman" w:cs="Times New Roman"/>
          <w:color w:val="7F7F7F"/>
          <w:spacing w:val="19"/>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9"/>
        </w:rPr>
        <w:t xml:space="preserve"> </w:t>
      </w:r>
      <w:r w:rsidRPr="004B2E02">
        <w:rPr>
          <w:rFonts w:ascii="Times New Roman" w:eastAsia="Times New Roman" w:hAnsi="Times New Roman" w:cs="Times New Roman"/>
          <w:color w:val="7F7F7F"/>
        </w:rPr>
        <w:t>Булатова;</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«Кот</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сапогах»</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8"/>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8"/>
        </w:rPr>
        <w:t xml:space="preserve"> </w:t>
      </w:r>
      <w:r w:rsidRPr="004B2E02">
        <w:rPr>
          <w:rFonts w:ascii="Times New Roman" w:eastAsia="Times New Roman" w:hAnsi="Times New Roman" w:cs="Times New Roman"/>
          <w:color w:val="7F7F7F"/>
        </w:rPr>
        <w:t>франц.</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Т.Габбе),</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«Волшебница»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франц.</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Тургенева),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«Мальчик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пальчик»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франц.</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Дехтерѐва),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«Золушка»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(пер. с</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франц. Т. Габбе) из сказок Перро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Ш..</w:t>
      </w:r>
    </w:p>
    <w:p w:rsidR="00F71406" w:rsidRPr="004B2E02" w:rsidRDefault="00F7140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Произведения</w:t>
      </w:r>
      <w:r w:rsidRPr="004B2E02">
        <w:rPr>
          <w:rFonts w:ascii="Times New Roman" w:eastAsia="Times New Roman" w:hAnsi="Times New Roman" w:cs="Times New Roman"/>
          <w:i/>
          <w:color w:val="7F7F7F"/>
          <w:spacing w:val="-5"/>
          <w:lang w:eastAsia="ru-RU"/>
        </w:rPr>
        <w:t xml:space="preserve"> </w:t>
      </w:r>
      <w:r w:rsidRPr="004B2E02">
        <w:rPr>
          <w:rFonts w:ascii="Times New Roman" w:eastAsia="Times New Roman" w:hAnsi="Times New Roman" w:cs="Times New Roman"/>
          <w:i/>
          <w:color w:val="7F7F7F"/>
          <w:lang w:eastAsia="ru-RU"/>
        </w:rPr>
        <w:t>поэтов</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и писателей</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России.</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Поэзия.</w:t>
      </w:r>
      <w:r w:rsidRPr="004B2E02">
        <w:rPr>
          <w:rFonts w:ascii="Times New Roman" w:eastAsia="Times New Roman" w:hAnsi="Times New Roman" w:cs="Times New Roman"/>
          <w:i/>
          <w:color w:val="7F7F7F"/>
          <w:spacing w:val="81"/>
        </w:rPr>
        <w:t xml:space="preserve"> </w:t>
      </w:r>
      <w:r w:rsidRPr="004B2E02">
        <w:rPr>
          <w:rFonts w:ascii="Times New Roman" w:eastAsia="Times New Roman" w:hAnsi="Times New Roman" w:cs="Times New Roman"/>
          <w:color w:val="7F7F7F"/>
        </w:rPr>
        <w:t>Аким</w:t>
      </w:r>
      <w:r w:rsidRPr="004B2E02">
        <w:rPr>
          <w:rFonts w:ascii="Times New Roman" w:eastAsia="Times New Roman" w:hAnsi="Times New Roman" w:cs="Times New Roman"/>
          <w:color w:val="7F7F7F"/>
          <w:spacing w:val="81"/>
        </w:rPr>
        <w:t xml:space="preserve"> </w:t>
      </w:r>
      <w:r w:rsidRPr="004B2E02">
        <w:rPr>
          <w:rFonts w:ascii="Times New Roman" w:eastAsia="Times New Roman" w:hAnsi="Times New Roman" w:cs="Times New Roman"/>
          <w:color w:val="7F7F7F"/>
        </w:rPr>
        <w:t>Я.Л.</w:t>
      </w:r>
      <w:r w:rsidRPr="004B2E02">
        <w:rPr>
          <w:rFonts w:ascii="Times New Roman" w:eastAsia="Times New Roman" w:hAnsi="Times New Roman" w:cs="Times New Roman"/>
          <w:color w:val="7F7F7F"/>
          <w:spacing w:val="87"/>
        </w:rPr>
        <w:t xml:space="preserve"> </w:t>
      </w:r>
      <w:r w:rsidRPr="004B2E02">
        <w:rPr>
          <w:rFonts w:ascii="Times New Roman" w:eastAsia="Times New Roman" w:hAnsi="Times New Roman" w:cs="Times New Roman"/>
          <w:color w:val="7F7F7F"/>
        </w:rPr>
        <w:t>«Мой</w:t>
      </w:r>
      <w:r w:rsidRPr="004B2E02">
        <w:rPr>
          <w:rFonts w:ascii="Times New Roman" w:eastAsia="Times New Roman" w:hAnsi="Times New Roman" w:cs="Times New Roman"/>
          <w:color w:val="7F7F7F"/>
          <w:spacing w:val="83"/>
        </w:rPr>
        <w:t xml:space="preserve"> </w:t>
      </w:r>
      <w:r w:rsidRPr="004B2E02">
        <w:rPr>
          <w:rFonts w:ascii="Times New Roman" w:eastAsia="Times New Roman" w:hAnsi="Times New Roman" w:cs="Times New Roman"/>
          <w:color w:val="7F7F7F"/>
        </w:rPr>
        <w:t>верный</w:t>
      </w:r>
      <w:r w:rsidRPr="004B2E02">
        <w:rPr>
          <w:rFonts w:ascii="Times New Roman" w:eastAsia="Times New Roman" w:hAnsi="Times New Roman" w:cs="Times New Roman"/>
          <w:color w:val="7F7F7F"/>
          <w:spacing w:val="81"/>
        </w:rPr>
        <w:t xml:space="preserve"> </w:t>
      </w:r>
      <w:r w:rsidRPr="004B2E02">
        <w:rPr>
          <w:rFonts w:ascii="Times New Roman" w:eastAsia="Times New Roman" w:hAnsi="Times New Roman" w:cs="Times New Roman"/>
          <w:color w:val="7F7F7F"/>
        </w:rPr>
        <w:t>чиж»;</w:t>
      </w:r>
      <w:r w:rsidRPr="004B2E02">
        <w:rPr>
          <w:rFonts w:ascii="Times New Roman" w:eastAsia="Times New Roman" w:hAnsi="Times New Roman" w:cs="Times New Roman"/>
          <w:color w:val="7F7F7F"/>
          <w:spacing w:val="82"/>
        </w:rPr>
        <w:t xml:space="preserve"> </w:t>
      </w:r>
      <w:r w:rsidRPr="004B2E02">
        <w:rPr>
          <w:rFonts w:ascii="Times New Roman" w:eastAsia="Times New Roman" w:hAnsi="Times New Roman" w:cs="Times New Roman"/>
          <w:color w:val="7F7F7F"/>
        </w:rPr>
        <w:t>Бальмонт</w:t>
      </w:r>
      <w:r w:rsidRPr="004B2E02">
        <w:rPr>
          <w:rFonts w:ascii="Times New Roman" w:eastAsia="Times New Roman" w:hAnsi="Times New Roman" w:cs="Times New Roman"/>
          <w:color w:val="7F7F7F"/>
          <w:spacing w:val="82"/>
        </w:rPr>
        <w:t xml:space="preserve"> </w:t>
      </w:r>
      <w:r w:rsidRPr="004B2E02">
        <w:rPr>
          <w:rFonts w:ascii="Times New Roman" w:eastAsia="Times New Roman" w:hAnsi="Times New Roman" w:cs="Times New Roman"/>
          <w:color w:val="7F7F7F"/>
        </w:rPr>
        <w:t>К.Д.</w:t>
      </w:r>
      <w:r w:rsidRPr="004B2E02">
        <w:rPr>
          <w:rFonts w:ascii="Times New Roman" w:eastAsia="Times New Roman" w:hAnsi="Times New Roman" w:cs="Times New Roman"/>
          <w:color w:val="7F7F7F"/>
          <w:spacing w:val="84"/>
        </w:rPr>
        <w:t xml:space="preserve"> </w:t>
      </w:r>
      <w:r w:rsidRPr="004B2E02">
        <w:rPr>
          <w:rFonts w:ascii="Times New Roman" w:eastAsia="Times New Roman" w:hAnsi="Times New Roman" w:cs="Times New Roman"/>
          <w:color w:val="7F7F7F"/>
        </w:rPr>
        <w:t>«Снежинка»;</w:t>
      </w:r>
      <w:r w:rsidRPr="004B2E02">
        <w:rPr>
          <w:rFonts w:ascii="Times New Roman" w:eastAsia="Times New Roman" w:hAnsi="Times New Roman" w:cs="Times New Roman"/>
          <w:color w:val="7F7F7F"/>
          <w:spacing w:val="85"/>
        </w:rPr>
        <w:t xml:space="preserve"> </w:t>
      </w:r>
      <w:r w:rsidRPr="004B2E02">
        <w:rPr>
          <w:rFonts w:ascii="Times New Roman" w:eastAsia="Times New Roman" w:hAnsi="Times New Roman" w:cs="Times New Roman"/>
          <w:color w:val="7F7F7F"/>
        </w:rPr>
        <w:t>Благинина</w:t>
      </w:r>
      <w:r w:rsidRPr="004B2E02">
        <w:rPr>
          <w:rFonts w:ascii="Times New Roman" w:eastAsia="Times New Roman" w:hAnsi="Times New Roman" w:cs="Times New Roman"/>
          <w:color w:val="7F7F7F"/>
          <w:spacing w:val="81"/>
        </w:rPr>
        <w:t xml:space="preserve"> </w:t>
      </w:r>
      <w:r w:rsidRPr="004B2E02">
        <w:rPr>
          <w:rFonts w:ascii="Times New Roman" w:eastAsia="Times New Roman" w:hAnsi="Times New Roman" w:cs="Times New Roman"/>
          <w:color w:val="7F7F7F"/>
        </w:rPr>
        <w:t>Е.А.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«Шинель»,</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«Одуванчик»,</w:t>
      </w:r>
      <w:r w:rsidRPr="004B2E02">
        <w:rPr>
          <w:rFonts w:ascii="Times New Roman" w:eastAsia="Times New Roman" w:hAnsi="Times New Roman" w:cs="Times New Roman"/>
          <w:color w:val="7F7F7F"/>
          <w:spacing w:val="19"/>
        </w:rPr>
        <w:t xml:space="preserve"> </w:t>
      </w:r>
      <w:r w:rsidRPr="004B2E02">
        <w:rPr>
          <w:rFonts w:ascii="Times New Roman" w:eastAsia="Times New Roman" w:hAnsi="Times New Roman" w:cs="Times New Roman"/>
          <w:color w:val="7F7F7F"/>
        </w:rPr>
        <w:t>«Наш</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дедушка»;</w:t>
      </w:r>
      <w:r w:rsidRPr="004B2E02">
        <w:rPr>
          <w:rFonts w:ascii="Times New Roman" w:eastAsia="Times New Roman" w:hAnsi="Times New Roman" w:cs="Times New Roman"/>
          <w:color w:val="7F7F7F"/>
          <w:spacing w:val="19"/>
        </w:rPr>
        <w:t xml:space="preserve"> </w:t>
      </w:r>
      <w:r w:rsidRPr="004B2E02">
        <w:rPr>
          <w:rFonts w:ascii="Times New Roman" w:eastAsia="Times New Roman" w:hAnsi="Times New Roman" w:cs="Times New Roman"/>
          <w:color w:val="7F7F7F"/>
        </w:rPr>
        <w:t>Бунин</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И.А.</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«Листопад»;</w:t>
      </w:r>
      <w:r w:rsidRPr="004B2E02">
        <w:rPr>
          <w:rFonts w:ascii="Times New Roman" w:eastAsia="Times New Roman" w:hAnsi="Times New Roman" w:cs="Times New Roman"/>
          <w:color w:val="7F7F7F"/>
          <w:spacing w:val="17"/>
        </w:rPr>
        <w:t xml:space="preserve"> </w:t>
      </w:r>
      <w:r w:rsidRPr="004B2E02">
        <w:rPr>
          <w:rFonts w:ascii="Times New Roman" w:eastAsia="Times New Roman" w:hAnsi="Times New Roman" w:cs="Times New Roman"/>
          <w:color w:val="7F7F7F"/>
        </w:rPr>
        <w:t>Владимиров</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Ю.Д.</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«Чудаки»,</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«Оркестр»; Гамзатов Р.Г. «Мой дедушка» (перевод с аварского языка Я. Козловского), Городецкий</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С.М.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«Первый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снег»,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«Весенняя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песенка»;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Есенин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«Поѐт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зима,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аукает….»,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«Пороша»;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Жуковский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«Жаворонок»;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Левин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«Зелѐная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история»;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Маршак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«Рассказ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неизвестном герое», «Букварь. Веселое путешествие от А до Я»; Маяковский В.В. «Эта книжечка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моя, про моря и про маяк»; Моравская М. «Апельсинные корки»; Мошковская Э.Э. «Добежали до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вечера»,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«Хитрые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старушки»;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Никитин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«Встреча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зимы»;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Орлов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крышей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голубой»; Пляцковский М.С. «Настоящий друг»; Пушкин А.С. «Зимний вечер», «Унылая пора!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 xml:space="preserve">Очей  </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 xml:space="preserve">очарованье!..»  </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 xml:space="preserve">(«Осень»),  </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 xml:space="preserve">«Зимнее  </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 xml:space="preserve">утро»;  </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 xml:space="preserve">Рубцов  </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 xml:space="preserve">Н.М.  </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 xml:space="preserve">«Про  </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 xml:space="preserve">зайца»;  </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 xml:space="preserve">Сапгир  </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 xml:space="preserve">Г.В. «Считалки»,  </w:t>
      </w:r>
      <w:r w:rsidRPr="004B2E02">
        <w:rPr>
          <w:rFonts w:ascii="Times New Roman" w:eastAsia="Times New Roman" w:hAnsi="Times New Roman" w:cs="Times New Roman"/>
          <w:color w:val="7F7F7F"/>
          <w:spacing w:val="35"/>
        </w:rPr>
        <w:t xml:space="preserve"> </w:t>
      </w:r>
      <w:r w:rsidRPr="004B2E02">
        <w:rPr>
          <w:rFonts w:ascii="Times New Roman" w:eastAsia="Times New Roman" w:hAnsi="Times New Roman" w:cs="Times New Roman"/>
          <w:color w:val="7F7F7F"/>
        </w:rPr>
        <w:t xml:space="preserve">«Скороговорки»,  </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 xml:space="preserve">«Людоед  </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 xml:space="preserve">и  </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 xml:space="preserve">принцесса,  </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 xml:space="preserve">или  </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 xml:space="preserve">Всѐ  </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 xml:space="preserve">наоборот»;  </w:t>
      </w:r>
      <w:r w:rsidRPr="004B2E02">
        <w:rPr>
          <w:rFonts w:ascii="Times New Roman" w:eastAsia="Times New Roman" w:hAnsi="Times New Roman" w:cs="Times New Roman"/>
          <w:color w:val="7F7F7F"/>
          <w:spacing w:val="33"/>
        </w:rPr>
        <w:t xml:space="preserve"> </w:t>
      </w:r>
      <w:r w:rsidRPr="004B2E02">
        <w:rPr>
          <w:rFonts w:ascii="Times New Roman" w:eastAsia="Times New Roman" w:hAnsi="Times New Roman" w:cs="Times New Roman"/>
          <w:color w:val="7F7F7F"/>
        </w:rPr>
        <w:t xml:space="preserve">Серова  </w:t>
      </w:r>
      <w:r w:rsidRPr="004B2E02">
        <w:rPr>
          <w:rFonts w:ascii="Times New Roman" w:eastAsia="Times New Roman" w:hAnsi="Times New Roman" w:cs="Times New Roman"/>
          <w:color w:val="7F7F7F"/>
          <w:spacing w:val="33"/>
        </w:rPr>
        <w:t xml:space="preserve"> </w:t>
      </w:r>
      <w:r w:rsidRPr="004B2E02">
        <w:rPr>
          <w:rFonts w:ascii="Times New Roman" w:eastAsia="Times New Roman" w:hAnsi="Times New Roman" w:cs="Times New Roman"/>
          <w:color w:val="7F7F7F"/>
        </w:rPr>
        <w:t>Е.В.</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 Новогоднее»;</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Соловьѐва</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П.С.</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«Подснежник»,</w:t>
      </w:r>
      <w:r w:rsidRPr="004B2E02">
        <w:rPr>
          <w:rFonts w:ascii="Times New Roman" w:eastAsia="Times New Roman" w:hAnsi="Times New Roman" w:cs="Times New Roman"/>
          <w:color w:val="7F7F7F"/>
          <w:spacing w:val="29"/>
        </w:rPr>
        <w:t xml:space="preserve"> </w:t>
      </w:r>
      <w:r w:rsidRPr="004B2E02">
        <w:rPr>
          <w:rFonts w:ascii="Times New Roman" w:eastAsia="Times New Roman" w:hAnsi="Times New Roman" w:cs="Times New Roman"/>
          <w:color w:val="7F7F7F"/>
        </w:rPr>
        <w:t>«Ночь</w:t>
      </w:r>
      <w:r w:rsidRPr="004B2E02">
        <w:rPr>
          <w:rFonts w:ascii="Times New Roman" w:eastAsia="Times New Roman" w:hAnsi="Times New Roman" w:cs="Times New Roman"/>
          <w:color w:val="7F7F7F"/>
          <w:spacing w:val="23"/>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23"/>
        </w:rPr>
        <w:t xml:space="preserve"> </w:t>
      </w:r>
      <w:r w:rsidRPr="004B2E02">
        <w:rPr>
          <w:rFonts w:ascii="Times New Roman" w:eastAsia="Times New Roman" w:hAnsi="Times New Roman" w:cs="Times New Roman"/>
          <w:color w:val="7F7F7F"/>
        </w:rPr>
        <w:t>день»;</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Степанов</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В.А.</w:t>
      </w:r>
      <w:r w:rsidRPr="004B2E02">
        <w:rPr>
          <w:rFonts w:ascii="Times New Roman" w:eastAsia="Times New Roman" w:hAnsi="Times New Roman" w:cs="Times New Roman"/>
          <w:color w:val="7F7F7F"/>
          <w:spacing w:val="109"/>
        </w:rPr>
        <w:t xml:space="preserve"> </w:t>
      </w:r>
      <w:r w:rsidRPr="004B2E02">
        <w:rPr>
          <w:rFonts w:ascii="Times New Roman" w:eastAsia="Times New Roman" w:hAnsi="Times New Roman" w:cs="Times New Roman"/>
          <w:color w:val="7F7F7F"/>
        </w:rPr>
        <w:t>«Что</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мы</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Родиной</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 зовѐм?»; Токмакова И.П. «Мне грустно», «Куда в машинах снег везут»; Тютчев Ф.И. «Чародейкою</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зимою…»,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«Весенняя</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гроза»;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Успенский</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Э.Н.</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«Память»;</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Чѐрный</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 «На</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коньках»,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«Волшебник».</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Проза.</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Алексеев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С.П.</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«Первый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ночной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таран»;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Бианки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«Тайна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ночного</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леса»;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Воробьѐв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«Обрывок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провода»;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Воскобойников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«Когда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Александр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Пушкин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был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маленьким»;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Житков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«Морские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истории»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(сборник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рассказов),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«Что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видел»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(сборник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рассказов);</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Зощенко</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М.М.</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«Рассказы</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Лѐле</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Миньке»</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(сборник</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рассказов);</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Коваль</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Ю.И.</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«Русачок-травник», «Стожок», «Алый»; Куприн А.И. «Слон»; Мартынова К., Василиади О. «Елка,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кот и Новый год»; Носов Н.Н. «Заплатка», «Огурцы», «Мишкина каша»; Митяев А.В. «Мешок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овсянки»; Погодин Р.П. «Жаба», «Шутка»; Пришвин М.М. «Лисичкин хлеб», «Изобретатель»;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Ракитина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«Приключения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новогодних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игрушек»,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«Серѐжик»;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Раскин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папа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был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маленьким»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(сборник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рассказов);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Сладков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«Хитрющий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зайчишка»,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«Синичка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необыкновенная»,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«Почему ноябрь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пегий»;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Соколов-Микитов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«Листопадничек»;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Толстой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Л.Н. «Филипок», «Лев и собачка», «Прыжок», «Акула», «Пожарные собаки»; Фадеева О. «Мне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письмо!»;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Чаплина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В.В.</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«Кинули»; Шим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Э.Ю.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«Хлеб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растет».</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Литературные сказки. </w:t>
      </w:r>
      <w:r w:rsidRPr="004B2E02">
        <w:rPr>
          <w:rFonts w:ascii="Times New Roman" w:eastAsia="Times New Roman" w:hAnsi="Times New Roman" w:cs="Times New Roman"/>
          <w:color w:val="7F7F7F"/>
        </w:rPr>
        <w:t>Гайдар А.П. «</w:t>
      </w:r>
      <w:hyperlink r:id="rId18">
        <w:r w:rsidRPr="004B2E02">
          <w:rPr>
            <w:rFonts w:ascii="Times New Roman" w:eastAsia="Times New Roman" w:hAnsi="Times New Roman" w:cs="Times New Roman"/>
            <w:color w:val="7F7F7F"/>
          </w:rPr>
          <w:t>Сказка о Военной тайне, о Мальчише-Кибальчише и</w:t>
        </w:r>
      </w:hyperlink>
      <w:r w:rsidRPr="004B2E02">
        <w:rPr>
          <w:rFonts w:ascii="Times New Roman" w:eastAsia="Times New Roman" w:hAnsi="Times New Roman" w:cs="Times New Roman"/>
          <w:color w:val="7F7F7F"/>
          <w:spacing w:val="1"/>
        </w:rPr>
        <w:t xml:space="preserve"> </w:t>
      </w:r>
      <w:hyperlink r:id="rId19">
        <w:r w:rsidRPr="004B2E02">
          <w:rPr>
            <w:rFonts w:ascii="Times New Roman" w:eastAsia="Times New Roman" w:hAnsi="Times New Roman" w:cs="Times New Roman"/>
            <w:color w:val="7F7F7F"/>
          </w:rPr>
          <w:t>его</w:t>
        </w:r>
        <w:r w:rsidRPr="004B2E02">
          <w:rPr>
            <w:rFonts w:ascii="Times New Roman" w:eastAsia="Times New Roman" w:hAnsi="Times New Roman" w:cs="Times New Roman"/>
            <w:color w:val="7F7F7F"/>
            <w:spacing w:val="30"/>
          </w:rPr>
          <w:t xml:space="preserve"> </w:t>
        </w:r>
        <w:r w:rsidRPr="004B2E02">
          <w:rPr>
            <w:rFonts w:ascii="Times New Roman" w:eastAsia="Times New Roman" w:hAnsi="Times New Roman" w:cs="Times New Roman"/>
            <w:color w:val="7F7F7F"/>
          </w:rPr>
          <w:t>твѐрдом</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слове</w:t>
        </w:r>
      </w:hyperlink>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«Горячий</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камень»;</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Гаршин</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В.М.</w:t>
      </w:r>
      <w:r w:rsidRPr="004B2E02">
        <w:rPr>
          <w:rFonts w:ascii="Times New Roman" w:eastAsia="Times New Roman" w:hAnsi="Times New Roman" w:cs="Times New Roman"/>
          <w:color w:val="7F7F7F"/>
          <w:spacing w:val="35"/>
        </w:rPr>
        <w:t xml:space="preserve"> </w:t>
      </w:r>
      <w:r w:rsidRPr="004B2E02">
        <w:rPr>
          <w:rFonts w:ascii="Times New Roman" w:eastAsia="Times New Roman" w:hAnsi="Times New Roman" w:cs="Times New Roman"/>
          <w:color w:val="7F7F7F"/>
        </w:rPr>
        <w:t>«Лягушка-путешественница»;</w:t>
      </w:r>
      <w:r w:rsidRPr="004B2E02">
        <w:rPr>
          <w:rFonts w:ascii="Times New Roman" w:eastAsia="Times New Roman" w:hAnsi="Times New Roman" w:cs="Times New Roman"/>
          <w:color w:val="7F7F7F"/>
          <w:spacing w:val="34"/>
        </w:rPr>
        <w:t xml:space="preserve"> </w:t>
      </w:r>
      <w:r w:rsidRPr="004B2E02">
        <w:rPr>
          <w:rFonts w:ascii="Times New Roman" w:eastAsia="Times New Roman" w:hAnsi="Times New Roman" w:cs="Times New Roman"/>
          <w:color w:val="7F7F7F"/>
        </w:rPr>
        <w:t>Козлов</w:t>
      </w:r>
      <w:r w:rsidRPr="004B2E02">
        <w:rPr>
          <w:rFonts w:ascii="Times New Roman" w:eastAsia="Times New Roman" w:hAnsi="Times New Roman" w:cs="Times New Roman"/>
          <w:color w:val="7F7F7F"/>
          <w:spacing w:val="30"/>
        </w:rPr>
        <w:t xml:space="preserve"> </w:t>
      </w:r>
      <w:r w:rsidRPr="004B2E02">
        <w:rPr>
          <w:rFonts w:ascii="Times New Roman" w:eastAsia="Times New Roman" w:hAnsi="Times New Roman" w:cs="Times New Roman"/>
          <w:color w:val="7F7F7F"/>
        </w:rPr>
        <w:t>С.Г.</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«Как Ёжик с Медвежонком звѐзды протирали»; Маршак С.Я. «Двенадцать месяцев»; Паустовский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lastRenderedPageBreak/>
        <w:t>К.Г.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«Тѐплый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хлеб»,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«Дремучий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медведь»;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Прокофьева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Токмакова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И.П.</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«Подарок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для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Снегурочки»;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Ремизов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«Гуси-лебеди»,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«Хлебный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голос»;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Скребицкий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«Всяк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своему»; Соколов-Микитов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«Соль</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Земли»;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Чѐрный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«Дневник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Фокса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Микки».</w:t>
      </w:r>
    </w:p>
    <w:p w:rsidR="00F71406" w:rsidRPr="004B2E02" w:rsidRDefault="00F7140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Произведения</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поэтов</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и писателей</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разных</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стран.</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Поэзия. </w:t>
      </w:r>
      <w:r w:rsidRPr="004B2E02">
        <w:rPr>
          <w:rFonts w:ascii="Times New Roman" w:eastAsia="Times New Roman" w:hAnsi="Times New Roman" w:cs="Times New Roman"/>
          <w:color w:val="7F7F7F"/>
        </w:rPr>
        <w:t>Брехт Б. «Зимний вечер через форточку» (пер. с нем. К. Орешина); Дриз О.О. «Как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сделать утро волшебным» (пер. с евр. Т. Спендиаровой); Лир Э. «Лимерики» (пер. с англ. 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Кружкова);</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Станчев</w:t>
      </w:r>
      <w:r w:rsidRPr="004B2E02">
        <w:rPr>
          <w:rFonts w:ascii="Times New Roman" w:eastAsia="Times New Roman" w:hAnsi="Times New Roman" w:cs="Times New Roman"/>
          <w:color w:val="7F7F7F"/>
          <w:spacing w:val="40"/>
        </w:rPr>
        <w:t xml:space="preserve"> </w:t>
      </w:r>
      <w:r w:rsidRPr="004B2E02">
        <w:rPr>
          <w:rFonts w:ascii="Times New Roman" w:eastAsia="Times New Roman" w:hAnsi="Times New Roman" w:cs="Times New Roman"/>
          <w:color w:val="7F7F7F"/>
        </w:rPr>
        <w:t>Л.</w:t>
      </w:r>
      <w:r w:rsidRPr="004B2E02">
        <w:rPr>
          <w:rFonts w:ascii="Times New Roman" w:eastAsia="Times New Roman" w:hAnsi="Times New Roman" w:cs="Times New Roman"/>
          <w:color w:val="7F7F7F"/>
          <w:spacing w:val="43"/>
        </w:rPr>
        <w:t xml:space="preserve"> </w:t>
      </w:r>
      <w:r w:rsidRPr="004B2E02">
        <w:rPr>
          <w:rFonts w:ascii="Times New Roman" w:eastAsia="Times New Roman" w:hAnsi="Times New Roman" w:cs="Times New Roman"/>
          <w:color w:val="7F7F7F"/>
        </w:rPr>
        <w:t>«Осенняя</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гамма»</w:t>
      </w:r>
      <w:r w:rsidRPr="004B2E02">
        <w:rPr>
          <w:rFonts w:ascii="Times New Roman" w:eastAsia="Times New Roman" w:hAnsi="Times New Roman" w:cs="Times New Roman"/>
          <w:color w:val="7F7F7F"/>
          <w:spacing w:val="36"/>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болг.</w:t>
      </w:r>
      <w:r w:rsidRPr="004B2E02">
        <w:rPr>
          <w:rFonts w:ascii="Times New Roman" w:eastAsia="Times New Roman" w:hAnsi="Times New Roman" w:cs="Times New Roman"/>
          <w:color w:val="7F7F7F"/>
          <w:spacing w:val="39"/>
        </w:rPr>
        <w:t xml:space="preserve"> </w:t>
      </w:r>
      <w:r w:rsidRPr="004B2E02">
        <w:rPr>
          <w:rFonts w:ascii="Times New Roman" w:eastAsia="Times New Roman" w:hAnsi="Times New Roman" w:cs="Times New Roman"/>
          <w:color w:val="7F7F7F"/>
        </w:rPr>
        <w:t>И.П.</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Токмаковой);</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Стивенсон</w:t>
      </w:r>
      <w:r w:rsidRPr="004B2E02">
        <w:rPr>
          <w:rFonts w:ascii="Times New Roman" w:eastAsia="Times New Roman" w:hAnsi="Times New Roman" w:cs="Times New Roman"/>
          <w:color w:val="7F7F7F"/>
          <w:spacing w:val="39"/>
        </w:rPr>
        <w:t xml:space="preserve"> </w:t>
      </w:r>
      <w:r w:rsidRPr="004B2E02">
        <w:rPr>
          <w:rFonts w:ascii="Times New Roman" w:eastAsia="Times New Roman" w:hAnsi="Times New Roman" w:cs="Times New Roman"/>
          <w:color w:val="7F7F7F"/>
        </w:rPr>
        <w:t>Р.Л. «Вычитанные</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страны»</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англ.</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Вл.Ф.</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Ходасевича).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Литературные</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сказки.</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Сказки-повести.</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Андерсен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«Оле-Лукойе» (пер.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датск.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Ганзен),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«Соловей»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датск.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Ганзен,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пересказ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Габбе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Любарской),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«Стойкий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оловянный солдатик» (пер. с датск. А. Ганзен, пересказ Т. Габбе и А. Любарской), «Снежная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Королева»</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датск.</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Ганзен),</w:t>
      </w:r>
      <w:r w:rsidRPr="004B2E02">
        <w:rPr>
          <w:rFonts w:ascii="Times New Roman" w:eastAsia="Times New Roman" w:hAnsi="Times New Roman" w:cs="Times New Roman"/>
          <w:color w:val="7F7F7F"/>
          <w:spacing w:val="18"/>
        </w:rPr>
        <w:t xml:space="preserve"> </w:t>
      </w:r>
      <w:r w:rsidRPr="004B2E02">
        <w:rPr>
          <w:rFonts w:ascii="Times New Roman" w:eastAsia="Times New Roman" w:hAnsi="Times New Roman" w:cs="Times New Roman"/>
          <w:color w:val="7F7F7F"/>
        </w:rPr>
        <w:t>«Русалочка»</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датск.</w:t>
      </w:r>
      <w:r w:rsidRPr="004B2E02">
        <w:rPr>
          <w:rFonts w:ascii="Times New Roman" w:eastAsia="Times New Roman" w:hAnsi="Times New Roman" w:cs="Times New Roman"/>
          <w:color w:val="7F7F7F"/>
          <w:spacing w:val="17"/>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Ганзен);</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Гофман</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Э.Т.А. «Щелкунчик и мышиный Король» (пер. с нем. И. Татариновой); Киплинг Дж. Р. «Маугли» (пер. 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англ.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Дарузес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Шустовой),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«Кошка,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которая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гуляла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сама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себе»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англ.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Чуковского / Н. Дарузерс); Кэррол Л. «Алиса в стране чудес» (пер. с англ. Н. Демуровой, 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Кружкова, А. Боченкова, стихи в пер. С.Я. Маршака, Д. Орловской, О. Седаковой), «Алиса 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Зазеркалье» (пер. с англ. Н. Демуровой, Г. Кружкова, А. Боченкова, стихи в пер. С.Я. Маршака, 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Орловской, О. Седаковой); Линдгрен 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«Три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повести</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о Малыше и Карлсоне» (пер.</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со шведск.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Л.З. Лунгиной); Нурдквист С. «История о том, как Финдус потерялся, когда был маленьким»;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Поттер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«Сказка про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Джемайму Нырнивлужу» (пер.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англ.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И.П.</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Токмаковой);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Распе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Эрих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Рудольф «Приключения барона Мюнхгаузена» (пер. с нем. К.И. Чуковского / Е.Н. Акимовой);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Родари Дж. «Путешествие Голубой Стрелы» (пер. с итал. Ю. Ермаченко), «Джельсомино в Стране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лжецов» (пер. с итал. А.Б. Махова); Топпелиус С. «Три ржаных колоска» (пер. со шведск. 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Любарской); Эме М. «Краски» (пер. с франц. И. Кузнецовой); Янссон Т. «Муми-тролли» (пер. со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шведск. В.А. Смирнова / И.П. Токмаковой), «Шляпа волшебника» (пер. со шведск. языка 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Смирнова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 Л. Брауде).</w:t>
      </w:r>
    </w:p>
    <w:p w:rsidR="00F71406" w:rsidRPr="004B2E02" w:rsidRDefault="00F71406" w:rsidP="00AD7EE1">
      <w:pPr>
        <w:keepNext/>
        <w:keepLines/>
        <w:spacing w:after="15" w:line="276" w:lineRule="auto"/>
        <w:ind w:firstLine="425"/>
        <w:jc w:val="center"/>
        <w:outlineLvl w:val="1"/>
        <w:rPr>
          <w:rFonts w:ascii="Times New Roman" w:eastAsia="Times New Roman" w:hAnsi="Times New Roman" w:cs="Times New Roman"/>
          <w:color w:val="7F7F7F"/>
          <w:lang w:eastAsia="ru-RU"/>
        </w:rPr>
      </w:pPr>
      <w:r w:rsidRPr="004B2E02">
        <w:rPr>
          <w:rFonts w:ascii="Times New Roman" w:eastAsia="Times New Roman" w:hAnsi="Times New Roman" w:cs="Times New Roman"/>
          <w:b/>
          <w:color w:val="7F7F7F"/>
          <w:lang w:eastAsia="ru-RU"/>
        </w:rPr>
        <w:t>Примерный</w:t>
      </w:r>
      <w:r w:rsidRPr="004B2E02">
        <w:rPr>
          <w:rFonts w:ascii="Times New Roman" w:eastAsia="Times New Roman" w:hAnsi="Times New Roman" w:cs="Times New Roman"/>
          <w:b/>
          <w:color w:val="7F7F7F"/>
          <w:spacing w:val="-6"/>
          <w:lang w:eastAsia="ru-RU"/>
        </w:rPr>
        <w:t xml:space="preserve"> </w:t>
      </w:r>
      <w:r w:rsidRPr="004B2E02">
        <w:rPr>
          <w:rFonts w:ascii="Times New Roman" w:eastAsia="Times New Roman" w:hAnsi="Times New Roman" w:cs="Times New Roman"/>
          <w:b/>
          <w:color w:val="7F7F7F"/>
          <w:lang w:eastAsia="ru-RU"/>
        </w:rPr>
        <w:t>перечень</w:t>
      </w:r>
      <w:r w:rsidRPr="004B2E02">
        <w:rPr>
          <w:rFonts w:ascii="Times New Roman" w:eastAsia="Times New Roman" w:hAnsi="Times New Roman" w:cs="Times New Roman"/>
          <w:b/>
          <w:color w:val="7F7F7F"/>
          <w:spacing w:val="-4"/>
          <w:lang w:eastAsia="ru-RU"/>
        </w:rPr>
        <w:t xml:space="preserve"> </w:t>
      </w:r>
      <w:r w:rsidRPr="004B2E02">
        <w:rPr>
          <w:rFonts w:ascii="Times New Roman" w:eastAsia="Times New Roman" w:hAnsi="Times New Roman" w:cs="Times New Roman"/>
          <w:b/>
          <w:color w:val="7F7F7F"/>
          <w:lang w:eastAsia="ru-RU"/>
        </w:rPr>
        <w:t>музыкальных</w:t>
      </w:r>
      <w:r w:rsidRPr="004B2E02">
        <w:rPr>
          <w:rFonts w:ascii="Times New Roman" w:eastAsia="Times New Roman" w:hAnsi="Times New Roman" w:cs="Times New Roman"/>
          <w:b/>
          <w:color w:val="7F7F7F"/>
          <w:spacing w:val="-4"/>
          <w:lang w:eastAsia="ru-RU"/>
        </w:rPr>
        <w:t xml:space="preserve"> </w:t>
      </w:r>
      <w:r w:rsidRPr="004B2E02">
        <w:rPr>
          <w:rFonts w:ascii="Times New Roman" w:eastAsia="Times New Roman" w:hAnsi="Times New Roman" w:cs="Times New Roman"/>
          <w:b/>
          <w:color w:val="7F7F7F"/>
          <w:lang w:eastAsia="ru-RU"/>
        </w:rPr>
        <w:t>произведений</w:t>
      </w:r>
      <w:r w:rsidR="00AD7EE1" w:rsidRPr="004B2E02">
        <w:rPr>
          <w:rFonts w:ascii="Times New Roman" w:eastAsia="Times New Roman" w:hAnsi="Times New Roman" w:cs="Times New Roman"/>
          <w:b/>
          <w:color w:val="7F7F7F"/>
          <w:lang w:eastAsia="ru-RU"/>
        </w:rPr>
        <w:t xml:space="preserve"> </w:t>
      </w:r>
      <w:r w:rsidR="00AD7EE1" w:rsidRPr="004B2E02">
        <w:rPr>
          <w:rFonts w:ascii="Times New Roman" w:eastAsia="Times New Roman" w:hAnsi="Times New Roman" w:cs="Times New Roman"/>
          <w:color w:val="7F7F7F"/>
          <w:lang w:eastAsia="ru-RU"/>
        </w:rPr>
        <w:t>(</w:t>
      </w:r>
      <w:r w:rsidR="00AD7EE1" w:rsidRPr="004B2E02">
        <w:rPr>
          <w:rFonts w:ascii="Times New Roman" w:hAnsi="Times New Roman" w:cs="Times New Roman"/>
          <w:color w:val="7F7F7F" w:themeColor="text1" w:themeTint="80"/>
        </w:rPr>
        <w:t>п. 33.2 ФОП ДО)</w:t>
      </w:r>
    </w:p>
    <w:p w:rsidR="00F71406" w:rsidRPr="004B2E02" w:rsidRDefault="00F71406" w:rsidP="00AD7EE1">
      <w:pPr>
        <w:spacing w:after="0" w:line="240" w:lineRule="auto"/>
        <w:ind w:left="-284"/>
        <w:jc w:val="both"/>
        <w:rPr>
          <w:rFonts w:ascii="Times New Roman" w:eastAsia="Times New Roman" w:hAnsi="Times New Roman" w:cs="Times New Roman"/>
          <w:b/>
          <w:i/>
          <w:color w:val="7F7F7F"/>
          <w:lang w:eastAsia="ru-RU"/>
        </w:rPr>
      </w:pPr>
      <w:r w:rsidRPr="004B2E02">
        <w:rPr>
          <w:rFonts w:ascii="Times New Roman" w:eastAsia="Times New Roman" w:hAnsi="Times New Roman" w:cs="Times New Roman"/>
          <w:b/>
          <w:i/>
          <w:color w:val="7F7F7F"/>
          <w:lang w:eastAsia="ru-RU"/>
        </w:rPr>
        <w:t>от 2</w:t>
      </w:r>
      <w:r w:rsidRPr="004B2E02">
        <w:rPr>
          <w:rFonts w:ascii="Times New Roman" w:eastAsia="Times New Roman" w:hAnsi="Times New Roman" w:cs="Times New Roman"/>
          <w:b/>
          <w:i/>
          <w:color w:val="7F7F7F"/>
          <w:spacing w:val="-4"/>
          <w:lang w:eastAsia="ru-RU"/>
        </w:rPr>
        <w:t xml:space="preserve"> </w:t>
      </w:r>
      <w:r w:rsidRPr="004B2E02">
        <w:rPr>
          <w:rFonts w:ascii="Times New Roman" w:eastAsia="Times New Roman" w:hAnsi="Times New Roman" w:cs="Times New Roman"/>
          <w:b/>
          <w:i/>
          <w:color w:val="7F7F7F"/>
          <w:lang w:eastAsia="ru-RU"/>
        </w:rPr>
        <w:t>месяцев</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до</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1</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года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Слушание.</w:t>
      </w:r>
      <w:r w:rsidRPr="004B2E02">
        <w:rPr>
          <w:rFonts w:ascii="Times New Roman" w:eastAsia="Times New Roman" w:hAnsi="Times New Roman" w:cs="Times New Roman"/>
          <w:i/>
          <w:color w:val="7F7F7F"/>
          <w:spacing w:val="2"/>
        </w:rPr>
        <w:t xml:space="preserve"> </w:t>
      </w:r>
      <w:r w:rsidRPr="004B2E02">
        <w:rPr>
          <w:rFonts w:ascii="Times New Roman" w:eastAsia="Times New Roman" w:hAnsi="Times New Roman" w:cs="Times New Roman"/>
          <w:b/>
          <w:color w:val="7F7F7F"/>
        </w:rPr>
        <w:t>«</w:t>
      </w:r>
      <w:r w:rsidRPr="004B2E02">
        <w:rPr>
          <w:rFonts w:ascii="Times New Roman" w:eastAsia="Times New Roman" w:hAnsi="Times New Roman" w:cs="Times New Roman"/>
          <w:color w:val="7F7F7F"/>
        </w:rPr>
        <w:t>Весело</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грустно»,</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Л.</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Бетховена;</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«Ласковая</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просьба»,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Г.</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Свиридова; «Смелый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наездник»,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Шумана;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«Верхом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лошадке»,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Гречанинова;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«Колыбельная», «Петушок»,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Лядова;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«Колыбельная»,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Римского-Корсакова;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«Полька»,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«Игра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лошадки»,</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«Мама»,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Чайковского;</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«Зайчик»,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Старокадомского.</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Подпевание. </w:t>
      </w:r>
      <w:r w:rsidRPr="004B2E02">
        <w:rPr>
          <w:rFonts w:ascii="Times New Roman" w:eastAsia="Times New Roman" w:hAnsi="Times New Roman" w:cs="Times New Roman"/>
          <w:color w:val="7F7F7F"/>
        </w:rPr>
        <w:t>«Петушок», «Ладушки», «Идет коза рогатая», «Баюшки-баю», «Ой, люлюшки,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люлюшки»;</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«Кап-кап»;</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прибаутки,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скороговорки,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пестушки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 игры</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пением.</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Музыкально-ритмические</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движение</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«Устали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наши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ножки»,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Ломовой,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Соковниной;</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«Маленькая</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полечка»,</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Е.</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Тиличеевой,</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Шибицкой;</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«Ой,</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летали</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птички»;</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«Ай-да!»,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Верховинца;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«Поезд»,</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Метлова,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Т.</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Бабаджан.</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Пляски. </w:t>
      </w:r>
      <w:r w:rsidRPr="004B2E02">
        <w:rPr>
          <w:rFonts w:ascii="Times New Roman" w:eastAsia="Times New Roman" w:hAnsi="Times New Roman" w:cs="Times New Roman"/>
          <w:color w:val="7F7F7F"/>
        </w:rPr>
        <w:t>«Зайчики и лисичка», муз. Б. Финоровского, сл. В. Aнтоновой; «Пляска с куклами»,</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нем.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мелодия,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Ануфриевой;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«Тихо-тихо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сидим»,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рус.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мелодия,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Ануфриевой.</w:t>
      </w:r>
    </w:p>
    <w:p w:rsidR="00F71406" w:rsidRPr="004B2E02" w:rsidRDefault="00F71406" w:rsidP="00AD7EE1">
      <w:pPr>
        <w:keepNext/>
        <w:keepLines/>
        <w:spacing w:after="0" w:line="240" w:lineRule="auto"/>
        <w:ind w:left="-284"/>
        <w:outlineLvl w:val="1"/>
        <w:rPr>
          <w:rFonts w:ascii="Times New Roman" w:eastAsia="Times New Roman" w:hAnsi="Times New Roman" w:cs="Times New Roman"/>
          <w:b/>
          <w:i/>
          <w:color w:val="7F7F7F"/>
          <w:lang w:eastAsia="ru-RU"/>
        </w:rPr>
      </w:pPr>
      <w:r w:rsidRPr="004B2E02">
        <w:rPr>
          <w:rFonts w:ascii="Times New Roman" w:eastAsia="Times New Roman" w:hAnsi="Times New Roman" w:cs="Times New Roman"/>
          <w:b/>
          <w:i/>
          <w:color w:val="7F7F7F"/>
          <w:lang w:eastAsia="ru-RU"/>
        </w:rPr>
        <w:t>от 1</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года</w:t>
      </w:r>
      <w:r w:rsidRPr="004B2E02">
        <w:rPr>
          <w:rFonts w:ascii="Times New Roman" w:eastAsia="Times New Roman" w:hAnsi="Times New Roman" w:cs="Times New Roman"/>
          <w:b/>
          <w:i/>
          <w:color w:val="7F7F7F"/>
          <w:spacing w:val="-2"/>
          <w:lang w:eastAsia="ru-RU"/>
        </w:rPr>
        <w:t xml:space="preserve"> </w:t>
      </w:r>
      <w:r w:rsidRPr="004B2E02">
        <w:rPr>
          <w:rFonts w:ascii="Times New Roman" w:eastAsia="Times New Roman" w:hAnsi="Times New Roman" w:cs="Times New Roman"/>
          <w:b/>
          <w:i/>
          <w:color w:val="7F7F7F"/>
          <w:lang w:eastAsia="ru-RU"/>
        </w:rPr>
        <w:t>до</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1</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года</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6</w:t>
      </w:r>
      <w:r w:rsidRPr="004B2E02">
        <w:rPr>
          <w:rFonts w:ascii="Times New Roman" w:eastAsia="Times New Roman" w:hAnsi="Times New Roman" w:cs="Times New Roman"/>
          <w:b/>
          <w:i/>
          <w:color w:val="7F7F7F"/>
          <w:spacing w:val="-5"/>
          <w:lang w:eastAsia="ru-RU"/>
        </w:rPr>
        <w:t xml:space="preserve"> </w:t>
      </w:r>
      <w:r w:rsidRPr="004B2E02">
        <w:rPr>
          <w:rFonts w:ascii="Times New Roman" w:eastAsia="Times New Roman" w:hAnsi="Times New Roman" w:cs="Times New Roman"/>
          <w:b/>
          <w:i/>
          <w:color w:val="7F7F7F"/>
          <w:lang w:eastAsia="ru-RU"/>
        </w:rPr>
        <w:t>месяцев</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Слушание.   </w:t>
      </w:r>
      <w:r w:rsidRPr="004B2E02">
        <w:rPr>
          <w:rFonts w:ascii="Times New Roman" w:eastAsia="Times New Roman" w:hAnsi="Times New Roman" w:cs="Times New Roman"/>
          <w:color w:val="7F7F7F"/>
        </w:rPr>
        <w:t>«Полянка»,   рус.   нар.   мелодия,   обраб.   Г.   Фрида;   «Колыбельная»,   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 Агафонникова; «Искупался Иванушка», рус. нар. мелодия; «Как у наших у ворот», рус. 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мелодия,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Быканова;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«Мотылек»,</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«Сказочка», 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Майкапара.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Пение и подпевание.</w:t>
      </w:r>
      <w:r w:rsidRPr="004B2E02">
        <w:rPr>
          <w:rFonts w:ascii="Times New Roman" w:eastAsia="Times New Roman" w:hAnsi="Times New Roman" w:cs="Times New Roman"/>
          <w:i/>
          <w:color w:val="7F7F7F"/>
          <w:spacing w:val="61"/>
        </w:rPr>
        <w:t xml:space="preserve"> </w:t>
      </w:r>
      <w:r w:rsidRPr="004B2E02">
        <w:rPr>
          <w:rFonts w:ascii="Times New Roman" w:eastAsia="Times New Roman" w:hAnsi="Times New Roman" w:cs="Times New Roman"/>
          <w:color w:val="7F7F7F"/>
        </w:rPr>
        <w:t>«Кошка», муз. Ан. Александрова, сл. Н. Френкель; «Наша елочка»,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Красева,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Клоковой;</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«Бобик»,</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Т.</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Попатенко,</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Найденовой;</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«Лиса»,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«Лягушка», «Сорока»,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«Чижик»,</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рус.</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попевки.</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Образные упражнения.</w:t>
      </w:r>
      <w:r w:rsidRPr="004B2E02">
        <w:rPr>
          <w:rFonts w:ascii="Times New Roman" w:eastAsia="Times New Roman" w:hAnsi="Times New Roman" w:cs="Times New Roman"/>
          <w:i/>
          <w:color w:val="7F7F7F"/>
          <w:spacing w:val="61"/>
        </w:rPr>
        <w:t xml:space="preserve"> </w:t>
      </w:r>
      <w:r w:rsidRPr="004B2E02">
        <w:rPr>
          <w:rFonts w:ascii="Times New Roman" w:eastAsia="Times New Roman" w:hAnsi="Times New Roman" w:cs="Times New Roman"/>
          <w:color w:val="7F7F7F"/>
        </w:rPr>
        <w:t>«Зайка и мишка», муз. Е. Тиличеевой; «Идет коза рогатая», рус.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мелодия;</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«Собачка»,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муз. 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Раухвергера.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Музыкально-ритмические</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движения.</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«Шарик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голубой»,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Тиличеевой;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идем», муз. Р. Рустамова, сл. Ю. Островского; «Маленькая кадриль», муз. М. Раухвергера; «Вот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так», белорус. нар. мелодия («Микита»), обр. С. Полонского, сл. М. Александровской; «Юрочка»,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белорус.</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пляска,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обр.</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Ан.</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Александрова;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«Да,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да,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да!», муз.</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Е.</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Тиличеевой,</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Островского.</w:t>
      </w:r>
    </w:p>
    <w:p w:rsidR="00F71406" w:rsidRPr="004B2E02" w:rsidRDefault="00F71406" w:rsidP="00AD7EE1">
      <w:pPr>
        <w:keepNext/>
        <w:keepLines/>
        <w:spacing w:after="0" w:line="240" w:lineRule="auto"/>
        <w:ind w:left="-284"/>
        <w:outlineLvl w:val="1"/>
        <w:rPr>
          <w:rFonts w:ascii="Times New Roman" w:eastAsia="Times New Roman" w:hAnsi="Times New Roman" w:cs="Times New Roman"/>
          <w:b/>
          <w:i/>
          <w:color w:val="7F7F7F"/>
          <w:lang w:eastAsia="ru-RU"/>
        </w:rPr>
      </w:pPr>
      <w:r w:rsidRPr="004B2E02">
        <w:rPr>
          <w:rFonts w:ascii="Times New Roman" w:eastAsia="Times New Roman" w:hAnsi="Times New Roman" w:cs="Times New Roman"/>
          <w:b/>
          <w:i/>
          <w:color w:val="7F7F7F"/>
          <w:lang w:eastAsia="ru-RU"/>
        </w:rPr>
        <w:t>от 1</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года</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6</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месяцев</w:t>
      </w:r>
      <w:r w:rsidRPr="004B2E02">
        <w:rPr>
          <w:rFonts w:ascii="Times New Roman" w:eastAsia="Times New Roman" w:hAnsi="Times New Roman" w:cs="Times New Roman"/>
          <w:b/>
          <w:i/>
          <w:color w:val="7F7F7F"/>
          <w:spacing w:val="-3"/>
          <w:lang w:eastAsia="ru-RU"/>
        </w:rPr>
        <w:t xml:space="preserve"> </w:t>
      </w:r>
      <w:r w:rsidRPr="004B2E02">
        <w:rPr>
          <w:rFonts w:ascii="Times New Roman" w:eastAsia="Times New Roman" w:hAnsi="Times New Roman" w:cs="Times New Roman"/>
          <w:b/>
          <w:i/>
          <w:color w:val="7F7F7F"/>
          <w:lang w:eastAsia="ru-RU"/>
        </w:rPr>
        <w:t>до</w:t>
      </w:r>
      <w:r w:rsidRPr="004B2E02">
        <w:rPr>
          <w:rFonts w:ascii="Times New Roman" w:eastAsia="Times New Roman" w:hAnsi="Times New Roman" w:cs="Times New Roman"/>
          <w:b/>
          <w:i/>
          <w:color w:val="7F7F7F"/>
          <w:spacing w:val="-4"/>
          <w:lang w:eastAsia="ru-RU"/>
        </w:rPr>
        <w:t xml:space="preserve"> </w:t>
      </w:r>
      <w:r w:rsidRPr="004B2E02">
        <w:rPr>
          <w:rFonts w:ascii="Times New Roman" w:eastAsia="Times New Roman" w:hAnsi="Times New Roman" w:cs="Times New Roman"/>
          <w:b/>
          <w:i/>
          <w:color w:val="7F7F7F"/>
          <w:lang w:eastAsia="ru-RU"/>
        </w:rPr>
        <w:t>2</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лет</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Слушание.</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«Лошадка», муз. Е. Тиличеевой, сл. Н. Френкель; «Курочки и цыплята», муз. 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Тиличеевой;</w:t>
      </w:r>
      <w:r w:rsidRPr="004B2E02">
        <w:rPr>
          <w:rFonts w:ascii="Times New Roman" w:eastAsia="Times New Roman" w:hAnsi="Times New Roman" w:cs="Times New Roman"/>
          <w:color w:val="7F7F7F"/>
          <w:spacing w:val="48"/>
        </w:rPr>
        <w:t xml:space="preserve"> </w:t>
      </w:r>
      <w:r w:rsidRPr="004B2E02">
        <w:rPr>
          <w:rFonts w:ascii="Times New Roman" w:eastAsia="Times New Roman" w:hAnsi="Times New Roman" w:cs="Times New Roman"/>
          <w:color w:val="7F7F7F"/>
        </w:rPr>
        <w:t>«Вальс</w:t>
      </w:r>
      <w:r w:rsidRPr="004B2E02">
        <w:rPr>
          <w:rFonts w:ascii="Times New Roman" w:eastAsia="Times New Roman" w:hAnsi="Times New Roman" w:cs="Times New Roman"/>
          <w:color w:val="7F7F7F"/>
          <w:spacing w:val="46"/>
        </w:rPr>
        <w:t xml:space="preserve"> </w:t>
      </w:r>
      <w:r w:rsidRPr="004B2E02">
        <w:rPr>
          <w:rFonts w:ascii="Times New Roman" w:eastAsia="Times New Roman" w:hAnsi="Times New Roman" w:cs="Times New Roman"/>
          <w:color w:val="7F7F7F"/>
        </w:rPr>
        <w:t>собачек»,</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42"/>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Артоболевской;</w:t>
      </w:r>
      <w:r w:rsidRPr="004B2E02">
        <w:rPr>
          <w:rFonts w:ascii="Times New Roman" w:eastAsia="Times New Roman" w:hAnsi="Times New Roman" w:cs="Times New Roman"/>
          <w:color w:val="7F7F7F"/>
          <w:spacing w:val="52"/>
        </w:rPr>
        <w:t xml:space="preserve"> </w:t>
      </w:r>
      <w:r w:rsidRPr="004B2E02">
        <w:rPr>
          <w:rFonts w:ascii="Times New Roman" w:eastAsia="Times New Roman" w:hAnsi="Times New Roman" w:cs="Times New Roman"/>
          <w:color w:val="7F7F7F"/>
        </w:rPr>
        <w:t>«Три</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подружки»,</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Д.</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Кабалевского;</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«Весело — грустно», муз. Л. Бетховена; «Марш», муз. С. Прокофьева; «Спортивный марш», 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 Дунаевского; «Наша Таня», «Уронили мишку», «Идет бычок», муз. Э. Елисеевой-Шмидт, стихи</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Барто;</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«Материнские</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ласки»,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«Жалоба»,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«Грустная</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песенка»,</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«Вальс»,</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Гречанинова.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lastRenderedPageBreak/>
        <w:t>Пение и подпевание.</w:t>
      </w:r>
      <w:r w:rsidRPr="004B2E02">
        <w:rPr>
          <w:rFonts w:ascii="Times New Roman" w:eastAsia="Times New Roman" w:hAnsi="Times New Roman" w:cs="Times New Roman"/>
          <w:i/>
          <w:color w:val="7F7F7F"/>
          <w:spacing w:val="61"/>
        </w:rPr>
        <w:t xml:space="preserve"> </w:t>
      </w:r>
      <w:r w:rsidRPr="004B2E02">
        <w:rPr>
          <w:rFonts w:ascii="Times New Roman" w:eastAsia="Times New Roman" w:hAnsi="Times New Roman" w:cs="Times New Roman"/>
          <w:color w:val="7F7F7F"/>
        </w:rPr>
        <w:t>«Водичка», муз. Е. Тиличеевой, сл. А. Шибицкой; «Колыбельная»,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 М. Красева, сл. М. Чарной; «Машенька-Маша», рус. нар. мелодия, обраб. В. Герчик, сл. 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Невельштейн;</w:t>
      </w:r>
      <w:r w:rsidRPr="004B2E02">
        <w:rPr>
          <w:rFonts w:ascii="Times New Roman" w:eastAsia="Times New Roman" w:hAnsi="Times New Roman" w:cs="Times New Roman"/>
          <w:color w:val="7F7F7F"/>
          <w:spacing w:val="43"/>
        </w:rPr>
        <w:t xml:space="preserve"> </w:t>
      </w:r>
      <w:r w:rsidRPr="004B2E02">
        <w:rPr>
          <w:rFonts w:ascii="Times New Roman" w:eastAsia="Times New Roman" w:hAnsi="Times New Roman" w:cs="Times New Roman"/>
          <w:color w:val="7F7F7F"/>
        </w:rPr>
        <w:t>«Воробей»,</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рус.</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40"/>
        </w:rPr>
        <w:t xml:space="preserve"> </w:t>
      </w:r>
      <w:r w:rsidRPr="004B2E02">
        <w:rPr>
          <w:rFonts w:ascii="Times New Roman" w:eastAsia="Times New Roman" w:hAnsi="Times New Roman" w:cs="Times New Roman"/>
          <w:color w:val="7F7F7F"/>
        </w:rPr>
        <w:t>мелодия;</w:t>
      </w:r>
      <w:r w:rsidRPr="004B2E02">
        <w:rPr>
          <w:rFonts w:ascii="Times New Roman" w:eastAsia="Times New Roman" w:hAnsi="Times New Roman" w:cs="Times New Roman"/>
          <w:color w:val="7F7F7F"/>
          <w:spacing w:val="43"/>
        </w:rPr>
        <w:t xml:space="preserve"> </w:t>
      </w:r>
      <w:r w:rsidRPr="004B2E02">
        <w:rPr>
          <w:rFonts w:ascii="Times New Roman" w:eastAsia="Times New Roman" w:hAnsi="Times New Roman" w:cs="Times New Roman"/>
          <w:color w:val="7F7F7F"/>
        </w:rPr>
        <w:t>«Гули»,</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«Баю-бай»,</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«Едет</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паровоз»,</w:t>
      </w:r>
      <w:r w:rsidRPr="004B2E02">
        <w:rPr>
          <w:rFonts w:ascii="Times New Roman" w:eastAsia="Times New Roman" w:hAnsi="Times New Roman" w:cs="Times New Roman"/>
          <w:color w:val="7F7F7F"/>
          <w:spacing w:val="44"/>
        </w:rPr>
        <w:t xml:space="preserve"> </w:t>
      </w:r>
      <w:r w:rsidRPr="004B2E02">
        <w:rPr>
          <w:rFonts w:ascii="Times New Roman" w:eastAsia="Times New Roman" w:hAnsi="Times New Roman" w:cs="Times New Roman"/>
          <w:color w:val="7F7F7F"/>
        </w:rPr>
        <w:t>«Лиса»,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«Петушок»,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«Сорока»,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Железнова</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Музыкально-ритмические</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движения.</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«Марш</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бег»,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Рустамова;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«Постучим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палочками», рус. нар. мелодия; «Бубен», рус. нар. мелодия, обраб. М. Раухвергера; «Барабан», муз.</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Г. Фрида;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«Мишка», муз. 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Тиличеевой, 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 Френкель;</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«Догонялки», муз. Н. Александровой,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Т. Бабаджан, 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Плакиды;</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u w:val="single"/>
        </w:rPr>
        <w:t>Пляска.</w:t>
      </w:r>
      <w:r w:rsidRPr="004B2E02">
        <w:rPr>
          <w:rFonts w:ascii="Times New Roman" w:eastAsia="Times New Roman" w:hAnsi="Times New Roman" w:cs="Times New Roman"/>
          <w:i/>
          <w:color w:val="7F7F7F"/>
          <w:spacing w:val="1"/>
          <w:u w:val="single"/>
        </w:rPr>
        <w:t xml:space="preserve"> </w:t>
      </w:r>
      <w:r w:rsidRPr="004B2E02">
        <w:rPr>
          <w:rFonts w:ascii="Times New Roman" w:eastAsia="Times New Roman" w:hAnsi="Times New Roman" w:cs="Times New Roman"/>
          <w:color w:val="7F7F7F"/>
        </w:rPr>
        <w:t>«Вот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хорошо»,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Попатенко,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Высотской;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«Вот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пляшем»,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белорус.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мелодия,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 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Рустамова;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«Солнышко сияет»,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Чарной</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Образные упражнения. </w:t>
      </w:r>
      <w:r w:rsidRPr="004B2E02">
        <w:rPr>
          <w:rFonts w:ascii="Times New Roman" w:eastAsia="Times New Roman" w:hAnsi="Times New Roman" w:cs="Times New Roman"/>
          <w:color w:val="7F7F7F"/>
        </w:rPr>
        <w:t>«Идет мишка», муз. В. Ребикова; «Скачет зайка», рус. нар. мелодия,</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обр.</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Ан.</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Александрова;</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«Лошадка»,</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Е. Тиличеевой;</w:t>
      </w:r>
      <w:r w:rsidRPr="004B2E02">
        <w:rPr>
          <w:rFonts w:ascii="Times New Roman" w:eastAsia="Times New Roman" w:hAnsi="Times New Roman" w:cs="Times New Roman"/>
          <w:color w:val="7F7F7F"/>
          <w:spacing w:val="16"/>
        </w:rPr>
        <w:t xml:space="preserve"> </w:t>
      </w:r>
      <w:r w:rsidRPr="004B2E02">
        <w:rPr>
          <w:rFonts w:ascii="Times New Roman" w:eastAsia="Times New Roman" w:hAnsi="Times New Roman" w:cs="Times New Roman"/>
          <w:color w:val="7F7F7F"/>
        </w:rPr>
        <w:t>«Зайчики</w:t>
      </w:r>
      <w:r w:rsidRPr="004B2E02">
        <w:rPr>
          <w:rFonts w:ascii="Times New Roman" w:eastAsia="Times New Roman" w:hAnsi="Times New Roman" w:cs="Times New Roman"/>
          <w:color w:val="7F7F7F"/>
          <w:spacing w:val="12"/>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лисичка»,</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Б. Финоровского, сл. В. Антоновой; «Птичка летает», «Птичка клюет», муз. Г. Фрида; «Цыплята 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курочка»,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 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Филиппенко.</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Игры с пением.</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«Зайка»,</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«Солнышко», «Идет коза рогатая», «Петушок», рус. нар. игры,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 А. Гречанинова; «Зайчик», муз. А. Лядова; «Воробушки и кошка», нем. плясовая мелодия, 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Ануфриевой;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«Прокати,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лошадка,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Агафонникова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 К. Козыревой,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Михайловой;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умеем»,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«Прятки»,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Ломовой;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«Разноцветные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флажки»,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рус.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мелодия.</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Инсценирование. </w:t>
      </w:r>
      <w:r w:rsidRPr="004B2E02">
        <w:rPr>
          <w:rFonts w:ascii="Times New Roman" w:eastAsia="Times New Roman" w:hAnsi="Times New Roman" w:cs="Times New Roman"/>
          <w:color w:val="7F7F7F"/>
        </w:rPr>
        <w:t>рус. нар. сказок («Репка», «Курочка Ряба»), песен («Пастушок», муз. 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Филиппенко;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«Петрушка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Бобик»,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Макшанцевой),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показ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кукольных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спектаклей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(«Петрушкины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друзья»,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Караманенко;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«Зайка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простудился»,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Буш;</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«Любочка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ее</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помощники», А. Колобова; «Игрушки», А. Барто). «Бабочки», обыгрывание рус. нар. потешек,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сюрпризные моменты: «Чудесный мешочек», «Волшебный сундучок», «Кто к нам пришел?», «В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лесу», муз. Е. Тиличеевой; «Праздник», «Музыкальные инструменты», муз. Г. Фрида; «Воронята»,</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Раухвергера.</w:t>
      </w:r>
    </w:p>
    <w:p w:rsidR="00F71406" w:rsidRPr="004B2E02" w:rsidRDefault="00F71406" w:rsidP="00AD7EE1">
      <w:pPr>
        <w:keepNext/>
        <w:keepLines/>
        <w:spacing w:after="0" w:line="240" w:lineRule="auto"/>
        <w:ind w:left="-284"/>
        <w:outlineLvl w:val="1"/>
        <w:rPr>
          <w:rFonts w:ascii="Times New Roman" w:eastAsia="Times New Roman" w:hAnsi="Times New Roman" w:cs="Times New Roman"/>
          <w:b/>
          <w:i/>
          <w:color w:val="7F7F7F"/>
          <w:lang w:eastAsia="ru-RU"/>
        </w:rPr>
      </w:pPr>
      <w:r w:rsidRPr="004B2E02">
        <w:rPr>
          <w:rFonts w:ascii="Times New Roman" w:eastAsia="Times New Roman" w:hAnsi="Times New Roman" w:cs="Times New Roman"/>
          <w:b/>
          <w:i/>
          <w:color w:val="7F7F7F"/>
          <w:lang w:eastAsia="ru-RU"/>
        </w:rPr>
        <w:t>от</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2</w:t>
      </w:r>
      <w:r w:rsidRPr="004B2E02">
        <w:rPr>
          <w:rFonts w:ascii="Times New Roman" w:eastAsia="Times New Roman" w:hAnsi="Times New Roman" w:cs="Times New Roman"/>
          <w:b/>
          <w:i/>
          <w:color w:val="7F7F7F"/>
          <w:spacing w:val="-3"/>
          <w:lang w:eastAsia="ru-RU"/>
        </w:rPr>
        <w:t xml:space="preserve"> </w:t>
      </w:r>
      <w:r w:rsidRPr="004B2E02">
        <w:rPr>
          <w:rFonts w:ascii="Times New Roman" w:eastAsia="Times New Roman" w:hAnsi="Times New Roman" w:cs="Times New Roman"/>
          <w:b/>
          <w:i/>
          <w:color w:val="7F7F7F"/>
          <w:lang w:eastAsia="ru-RU"/>
        </w:rPr>
        <w:t>до</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3 лет</w:t>
      </w:r>
    </w:p>
    <w:p w:rsidR="00F71406" w:rsidRPr="004B2E02" w:rsidRDefault="00F7140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Слушание.</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«Наша погремушка», муз. И. Арсеева, сл. И. Черницкой; «Весною», «Осенью»,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 С. Майкапара; «Цветики», муз. В. Карасевой, сл. Н. Френкель; «Вот как мы умеем», «Марш 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бег», муз. Е. Тиличеевой, сл. Н. Френкель; «Кошечка» (к игре «Кошка и котята»), муз. В. Витлина,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Найденовой;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«Микита»,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белорус.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мелодия,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Полонского;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«Пляска</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платочком», муз. Е. Тиличеевой, сл. И. Грантовской;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«Полянка», рус. нар. мелодия, обраб.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Фрида;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«Утро»,</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Гриневича,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Прокофьевой;</w:t>
      </w:r>
    </w:p>
    <w:p w:rsidR="00F71406" w:rsidRPr="004B2E02" w:rsidRDefault="00F71406" w:rsidP="00AD7EE1">
      <w:pPr>
        <w:pStyle w:val="ac"/>
        <w:ind w:left="-284" w:firstLine="0"/>
        <w:rPr>
          <w:color w:val="7F7F7F"/>
          <w:sz w:val="22"/>
          <w:szCs w:val="22"/>
        </w:rPr>
      </w:pPr>
      <w:r w:rsidRPr="004B2E02">
        <w:rPr>
          <w:i/>
          <w:color w:val="7F7F7F"/>
          <w:sz w:val="22"/>
          <w:szCs w:val="22"/>
        </w:rPr>
        <w:t xml:space="preserve">Пение. </w:t>
      </w:r>
      <w:r w:rsidRPr="004B2E02">
        <w:rPr>
          <w:color w:val="7F7F7F"/>
          <w:sz w:val="22"/>
          <w:szCs w:val="22"/>
        </w:rPr>
        <w:t>«Баю» (колыбельная), муз. М. Раухвергера; «Белые гуси», муз. М. Красева, сл. М.</w:t>
      </w:r>
      <w:r w:rsidRPr="004B2E02">
        <w:rPr>
          <w:color w:val="7F7F7F"/>
          <w:spacing w:val="1"/>
          <w:sz w:val="22"/>
          <w:szCs w:val="22"/>
        </w:rPr>
        <w:t xml:space="preserve"> </w:t>
      </w:r>
      <w:r w:rsidRPr="004B2E02">
        <w:rPr>
          <w:color w:val="7F7F7F"/>
          <w:sz w:val="22"/>
          <w:szCs w:val="22"/>
        </w:rPr>
        <w:t>Клоковой;</w:t>
      </w:r>
      <w:r w:rsidRPr="004B2E02">
        <w:rPr>
          <w:color w:val="7F7F7F"/>
          <w:spacing w:val="19"/>
          <w:sz w:val="22"/>
          <w:szCs w:val="22"/>
        </w:rPr>
        <w:t xml:space="preserve"> </w:t>
      </w:r>
      <w:r w:rsidRPr="004B2E02">
        <w:rPr>
          <w:color w:val="7F7F7F"/>
          <w:sz w:val="22"/>
          <w:szCs w:val="22"/>
        </w:rPr>
        <w:t>«Где</w:t>
      </w:r>
      <w:r w:rsidRPr="004B2E02">
        <w:rPr>
          <w:color w:val="7F7F7F"/>
          <w:spacing w:val="15"/>
          <w:sz w:val="22"/>
          <w:szCs w:val="22"/>
        </w:rPr>
        <w:t xml:space="preserve"> </w:t>
      </w:r>
      <w:r w:rsidRPr="004B2E02">
        <w:rPr>
          <w:color w:val="7F7F7F"/>
          <w:sz w:val="22"/>
          <w:szCs w:val="22"/>
        </w:rPr>
        <w:t>ты,</w:t>
      </w:r>
      <w:r w:rsidRPr="004B2E02">
        <w:rPr>
          <w:color w:val="7F7F7F"/>
          <w:spacing w:val="16"/>
          <w:sz w:val="22"/>
          <w:szCs w:val="22"/>
        </w:rPr>
        <w:t xml:space="preserve"> </w:t>
      </w:r>
      <w:r w:rsidRPr="004B2E02">
        <w:rPr>
          <w:color w:val="7F7F7F"/>
          <w:sz w:val="22"/>
          <w:szCs w:val="22"/>
        </w:rPr>
        <w:t>зайка?»,</w:t>
      </w:r>
      <w:r w:rsidRPr="004B2E02">
        <w:rPr>
          <w:color w:val="7F7F7F"/>
          <w:spacing w:val="15"/>
          <w:sz w:val="22"/>
          <w:szCs w:val="22"/>
        </w:rPr>
        <w:t xml:space="preserve"> </w:t>
      </w:r>
      <w:r w:rsidRPr="004B2E02">
        <w:rPr>
          <w:color w:val="7F7F7F"/>
          <w:sz w:val="22"/>
          <w:szCs w:val="22"/>
        </w:rPr>
        <w:t>обраб.</w:t>
      </w:r>
      <w:r w:rsidRPr="004B2E02">
        <w:rPr>
          <w:color w:val="7F7F7F"/>
          <w:spacing w:val="16"/>
          <w:sz w:val="22"/>
          <w:szCs w:val="22"/>
        </w:rPr>
        <w:t xml:space="preserve"> </w:t>
      </w:r>
      <w:r w:rsidRPr="004B2E02">
        <w:rPr>
          <w:color w:val="7F7F7F"/>
          <w:sz w:val="22"/>
          <w:szCs w:val="22"/>
        </w:rPr>
        <w:t>Е.</w:t>
      </w:r>
      <w:r w:rsidRPr="004B2E02">
        <w:rPr>
          <w:color w:val="7F7F7F"/>
          <w:spacing w:val="15"/>
          <w:sz w:val="22"/>
          <w:szCs w:val="22"/>
        </w:rPr>
        <w:t xml:space="preserve"> </w:t>
      </w:r>
      <w:r w:rsidRPr="004B2E02">
        <w:rPr>
          <w:color w:val="7F7F7F"/>
          <w:sz w:val="22"/>
          <w:szCs w:val="22"/>
        </w:rPr>
        <w:t>Тиличеевой;</w:t>
      </w:r>
      <w:r w:rsidRPr="004B2E02">
        <w:rPr>
          <w:color w:val="7F7F7F"/>
          <w:spacing w:val="21"/>
          <w:sz w:val="22"/>
          <w:szCs w:val="22"/>
        </w:rPr>
        <w:t xml:space="preserve"> </w:t>
      </w:r>
      <w:r w:rsidRPr="004B2E02">
        <w:rPr>
          <w:color w:val="7F7F7F"/>
          <w:sz w:val="22"/>
          <w:szCs w:val="22"/>
        </w:rPr>
        <w:t>«Дождик»,</w:t>
      </w:r>
      <w:r w:rsidRPr="004B2E02">
        <w:rPr>
          <w:color w:val="7F7F7F"/>
          <w:spacing w:val="15"/>
          <w:sz w:val="22"/>
          <w:szCs w:val="22"/>
        </w:rPr>
        <w:t xml:space="preserve"> </w:t>
      </w:r>
      <w:r w:rsidRPr="004B2E02">
        <w:rPr>
          <w:color w:val="7F7F7F"/>
          <w:sz w:val="22"/>
          <w:szCs w:val="22"/>
        </w:rPr>
        <w:t>рус.</w:t>
      </w:r>
      <w:r w:rsidRPr="004B2E02">
        <w:rPr>
          <w:color w:val="7F7F7F"/>
          <w:spacing w:val="15"/>
          <w:sz w:val="22"/>
          <w:szCs w:val="22"/>
        </w:rPr>
        <w:t xml:space="preserve"> </w:t>
      </w:r>
      <w:r w:rsidRPr="004B2E02">
        <w:rPr>
          <w:color w:val="7F7F7F"/>
          <w:sz w:val="22"/>
          <w:szCs w:val="22"/>
        </w:rPr>
        <w:t>нар.</w:t>
      </w:r>
      <w:r w:rsidRPr="004B2E02">
        <w:rPr>
          <w:color w:val="7F7F7F"/>
          <w:spacing w:val="15"/>
          <w:sz w:val="22"/>
          <w:szCs w:val="22"/>
        </w:rPr>
        <w:t xml:space="preserve"> </w:t>
      </w:r>
      <w:r w:rsidRPr="004B2E02">
        <w:rPr>
          <w:color w:val="7F7F7F"/>
          <w:sz w:val="22"/>
          <w:szCs w:val="22"/>
        </w:rPr>
        <w:t>мелодия,</w:t>
      </w:r>
      <w:r w:rsidRPr="004B2E02">
        <w:rPr>
          <w:color w:val="7F7F7F"/>
          <w:spacing w:val="15"/>
          <w:sz w:val="22"/>
          <w:szCs w:val="22"/>
        </w:rPr>
        <w:t xml:space="preserve"> </w:t>
      </w:r>
      <w:r w:rsidRPr="004B2E02">
        <w:rPr>
          <w:color w:val="7F7F7F"/>
          <w:sz w:val="22"/>
          <w:szCs w:val="22"/>
        </w:rPr>
        <w:t>обраб.</w:t>
      </w:r>
      <w:r w:rsidRPr="004B2E02">
        <w:rPr>
          <w:color w:val="7F7F7F"/>
          <w:spacing w:val="16"/>
          <w:sz w:val="22"/>
          <w:szCs w:val="22"/>
        </w:rPr>
        <w:t xml:space="preserve"> </w:t>
      </w:r>
      <w:r w:rsidRPr="004B2E02">
        <w:rPr>
          <w:color w:val="7F7F7F"/>
          <w:sz w:val="22"/>
          <w:szCs w:val="22"/>
        </w:rPr>
        <w:t>B.</w:t>
      </w:r>
      <w:r w:rsidRPr="004B2E02">
        <w:rPr>
          <w:color w:val="7F7F7F"/>
          <w:spacing w:val="18"/>
          <w:sz w:val="22"/>
          <w:szCs w:val="22"/>
        </w:rPr>
        <w:t xml:space="preserve"> </w:t>
      </w:r>
      <w:r w:rsidRPr="004B2E02">
        <w:rPr>
          <w:color w:val="7F7F7F"/>
          <w:sz w:val="22"/>
          <w:szCs w:val="22"/>
        </w:rPr>
        <w:t>Фере; «Елочка»,</w:t>
      </w:r>
      <w:r w:rsidRPr="004B2E02">
        <w:rPr>
          <w:color w:val="7F7F7F"/>
          <w:spacing w:val="62"/>
          <w:sz w:val="22"/>
          <w:szCs w:val="22"/>
        </w:rPr>
        <w:t xml:space="preserve"> </w:t>
      </w:r>
      <w:r w:rsidRPr="004B2E02">
        <w:rPr>
          <w:color w:val="7F7F7F"/>
          <w:sz w:val="22"/>
          <w:szCs w:val="22"/>
        </w:rPr>
        <w:t>муз.</w:t>
      </w:r>
      <w:r w:rsidRPr="004B2E02">
        <w:rPr>
          <w:color w:val="7F7F7F"/>
          <w:spacing w:val="58"/>
          <w:sz w:val="22"/>
          <w:szCs w:val="22"/>
        </w:rPr>
        <w:t xml:space="preserve"> </w:t>
      </w:r>
      <w:r w:rsidRPr="004B2E02">
        <w:rPr>
          <w:color w:val="7F7F7F"/>
          <w:sz w:val="22"/>
          <w:szCs w:val="22"/>
        </w:rPr>
        <w:t>Е.</w:t>
      </w:r>
      <w:r w:rsidRPr="004B2E02">
        <w:rPr>
          <w:color w:val="7F7F7F"/>
          <w:spacing w:val="61"/>
          <w:sz w:val="22"/>
          <w:szCs w:val="22"/>
        </w:rPr>
        <w:t xml:space="preserve"> </w:t>
      </w:r>
      <w:r w:rsidRPr="004B2E02">
        <w:rPr>
          <w:color w:val="7F7F7F"/>
          <w:sz w:val="22"/>
          <w:szCs w:val="22"/>
        </w:rPr>
        <w:t>Тиличеевой,</w:t>
      </w:r>
      <w:r w:rsidRPr="004B2E02">
        <w:rPr>
          <w:color w:val="7F7F7F"/>
          <w:spacing w:val="59"/>
          <w:sz w:val="22"/>
          <w:szCs w:val="22"/>
        </w:rPr>
        <w:t xml:space="preserve"> </w:t>
      </w:r>
      <w:r w:rsidRPr="004B2E02">
        <w:rPr>
          <w:color w:val="7F7F7F"/>
          <w:sz w:val="22"/>
          <w:szCs w:val="22"/>
        </w:rPr>
        <w:t>сл.</w:t>
      </w:r>
      <w:r w:rsidRPr="004B2E02">
        <w:rPr>
          <w:color w:val="7F7F7F"/>
          <w:spacing w:val="60"/>
          <w:sz w:val="22"/>
          <w:szCs w:val="22"/>
        </w:rPr>
        <w:t xml:space="preserve"> </w:t>
      </w:r>
      <w:r w:rsidRPr="004B2E02">
        <w:rPr>
          <w:color w:val="7F7F7F"/>
          <w:sz w:val="22"/>
          <w:szCs w:val="22"/>
        </w:rPr>
        <w:t>М.</w:t>
      </w:r>
      <w:r w:rsidRPr="004B2E02">
        <w:rPr>
          <w:color w:val="7F7F7F"/>
          <w:spacing w:val="59"/>
          <w:sz w:val="22"/>
          <w:szCs w:val="22"/>
        </w:rPr>
        <w:t xml:space="preserve"> </w:t>
      </w:r>
      <w:r w:rsidRPr="004B2E02">
        <w:rPr>
          <w:color w:val="7F7F7F"/>
          <w:sz w:val="22"/>
          <w:szCs w:val="22"/>
        </w:rPr>
        <w:t>Булатова;</w:t>
      </w:r>
      <w:r w:rsidRPr="004B2E02">
        <w:rPr>
          <w:color w:val="7F7F7F"/>
          <w:spacing w:val="69"/>
          <w:sz w:val="22"/>
          <w:szCs w:val="22"/>
        </w:rPr>
        <w:t xml:space="preserve"> </w:t>
      </w:r>
      <w:r w:rsidRPr="004B2E02">
        <w:rPr>
          <w:color w:val="7F7F7F"/>
          <w:sz w:val="22"/>
          <w:szCs w:val="22"/>
        </w:rPr>
        <w:t>«Зима»,</w:t>
      </w:r>
      <w:r w:rsidRPr="004B2E02">
        <w:rPr>
          <w:color w:val="7F7F7F"/>
          <w:spacing w:val="62"/>
          <w:sz w:val="22"/>
          <w:szCs w:val="22"/>
        </w:rPr>
        <w:t xml:space="preserve"> </w:t>
      </w:r>
      <w:r w:rsidRPr="004B2E02">
        <w:rPr>
          <w:color w:val="7F7F7F"/>
          <w:sz w:val="22"/>
          <w:szCs w:val="22"/>
        </w:rPr>
        <w:t>муз.</w:t>
      </w:r>
      <w:r w:rsidRPr="004B2E02">
        <w:rPr>
          <w:color w:val="7F7F7F"/>
          <w:spacing w:val="63"/>
          <w:sz w:val="22"/>
          <w:szCs w:val="22"/>
        </w:rPr>
        <w:t xml:space="preserve"> </w:t>
      </w:r>
      <w:r w:rsidRPr="004B2E02">
        <w:rPr>
          <w:color w:val="7F7F7F"/>
          <w:sz w:val="22"/>
          <w:szCs w:val="22"/>
        </w:rPr>
        <w:t>В. Карасевой,</w:t>
      </w:r>
      <w:r w:rsidRPr="004B2E02">
        <w:rPr>
          <w:color w:val="7F7F7F"/>
          <w:spacing w:val="59"/>
          <w:sz w:val="22"/>
          <w:szCs w:val="22"/>
        </w:rPr>
        <w:t xml:space="preserve"> </w:t>
      </w:r>
      <w:r w:rsidRPr="004B2E02">
        <w:rPr>
          <w:color w:val="7F7F7F"/>
          <w:sz w:val="22"/>
          <w:szCs w:val="22"/>
        </w:rPr>
        <w:t>сл.</w:t>
      </w:r>
      <w:r w:rsidRPr="004B2E02">
        <w:rPr>
          <w:color w:val="7F7F7F"/>
          <w:spacing w:val="61"/>
          <w:sz w:val="22"/>
          <w:szCs w:val="22"/>
        </w:rPr>
        <w:t xml:space="preserve"> </w:t>
      </w:r>
      <w:r w:rsidRPr="004B2E02">
        <w:rPr>
          <w:color w:val="7F7F7F"/>
          <w:sz w:val="22"/>
          <w:szCs w:val="22"/>
        </w:rPr>
        <w:t>Н.</w:t>
      </w:r>
      <w:r w:rsidRPr="004B2E02">
        <w:rPr>
          <w:color w:val="7F7F7F"/>
          <w:spacing w:val="58"/>
          <w:sz w:val="22"/>
          <w:szCs w:val="22"/>
        </w:rPr>
        <w:t xml:space="preserve"> </w:t>
      </w:r>
      <w:r w:rsidRPr="004B2E02">
        <w:rPr>
          <w:color w:val="7F7F7F"/>
          <w:sz w:val="22"/>
          <w:szCs w:val="22"/>
        </w:rPr>
        <w:t>Френкель;</w:t>
      </w:r>
    </w:p>
    <w:p w:rsidR="00F71406" w:rsidRPr="004B2E02" w:rsidRDefault="00F71406" w:rsidP="00AD7EE1">
      <w:pPr>
        <w:pStyle w:val="ac"/>
        <w:ind w:left="-284" w:firstLine="0"/>
        <w:rPr>
          <w:color w:val="7F7F7F"/>
          <w:sz w:val="22"/>
          <w:szCs w:val="22"/>
        </w:rPr>
      </w:pPr>
      <w:r w:rsidRPr="004B2E02">
        <w:rPr>
          <w:color w:val="7F7F7F"/>
          <w:sz w:val="22"/>
          <w:szCs w:val="22"/>
        </w:rPr>
        <w:t>«Кошечка»,</w:t>
      </w:r>
      <w:r w:rsidRPr="004B2E02">
        <w:rPr>
          <w:color w:val="7F7F7F"/>
          <w:spacing w:val="1"/>
          <w:sz w:val="22"/>
          <w:szCs w:val="22"/>
        </w:rPr>
        <w:t xml:space="preserve"> </w:t>
      </w:r>
      <w:r w:rsidRPr="004B2E02">
        <w:rPr>
          <w:color w:val="7F7F7F"/>
          <w:sz w:val="22"/>
          <w:szCs w:val="22"/>
        </w:rPr>
        <w:t>муз. В. Витлина, сл. Н. Найденовой;</w:t>
      </w:r>
      <w:r w:rsidRPr="004B2E02">
        <w:rPr>
          <w:color w:val="7F7F7F"/>
          <w:spacing w:val="1"/>
          <w:sz w:val="22"/>
          <w:szCs w:val="22"/>
        </w:rPr>
        <w:t xml:space="preserve"> </w:t>
      </w:r>
      <w:r w:rsidRPr="004B2E02">
        <w:rPr>
          <w:color w:val="7F7F7F"/>
          <w:sz w:val="22"/>
          <w:szCs w:val="22"/>
        </w:rPr>
        <w:t>«Ладушки», рус. нар. мелодия;</w:t>
      </w:r>
      <w:r w:rsidRPr="004B2E02">
        <w:rPr>
          <w:color w:val="7F7F7F"/>
          <w:spacing w:val="60"/>
          <w:sz w:val="22"/>
          <w:szCs w:val="22"/>
        </w:rPr>
        <w:t xml:space="preserve"> </w:t>
      </w:r>
      <w:r w:rsidRPr="004B2E02">
        <w:rPr>
          <w:color w:val="7F7F7F"/>
          <w:sz w:val="22"/>
          <w:szCs w:val="22"/>
        </w:rPr>
        <w:t>«Птичка»,</w:t>
      </w:r>
      <w:r w:rsidRPr="004B2E02">
        <w:rPr>
          <w:color w:val="7F7F7F"/>
          <w:spacing w:val="60"/>
          <w:sz w:val="22"/>
          <w:szCs w:val="22"/>
        </w:rPr>
        <w:t xml:space="preserve"> </w:t>
      </w:r>
      <w:r w:rsidRPr="004B2E02">
        <w:rPr>
          <w:color w:val="7F7F7F"/>
          <w:sz w:val="22"/>
          <w:szCs w:val="22"/>
        </w:rPr>
        <w:t>муз.</w:t>
      </w:r>
      <w:r w:rsidRPr="004B2E02">
        <w:rPr>
          <w:color w:val="7F7F7F"/>
          <w:spacing w:val="1"/>
          <w:sz w:val="22"/>
          <w:szCs w:val="22"/>
        </w:rPr>
        <w:t xml:space="preserve"> </w:t>
      </w:r>
      <w:r w:rsidRPr="004B2E02">
        <w:rPr>
          <w:color w:val="7F7F7F"/>
          <w:sz w:val="22"/>
          <w:szCs w:val="22"/>
        </w:rPr>
        <w:t>М. Раухвергера, сл. А. Барто; «Собачка», муз. М. Раухвергера, сл. Н. Комиссаровой; «Цыплята»,</w:t>
      </w:r>
      <w:r w:rsidRPr="004B2E02">
        <w:rPr>
          <w:color w:val="7F7F7F"/>
          <w:spacing w:val="1"/>
          <w:sz w:val="22"/>
          <w:szCs w:val="22"/>
        </w:rPr>
        <w:t xml:space="preserve"> </w:t>
      </w:r>
      <w:r w:rsidRPr="004B2E02">
        <w:rPr>
          <w:color w:val="7F7F7F"/>
          <w:sz w:val="22"/>
          <w:szCs w:val="22"/>
        </w:rPr>
        <w:t>муз.</w:t>
      </w:r>
      <w:r w:rsidRPr="004B2E02">
        <w:rPr>
          <w:color w:val="7F7F7F"/>
          <w:spacing w:val="-2"/>
          <w:sz w:val="22"/>
          <w:szCs w:val="22"/>
        </w:rPr>
        <w:t xml:space="preserve"> </w:t>
      </w:r>
      <w:r w:rsidRPr="004B2E02">
        <w:rPr>
          <w:color w:val="7F7F7F"/>
          <w:sz w:val="22"/>
          <w:szCs w:val="22"/>
        </w:rPr>
        <w:t>А.</w:t>
      </w:r>
      <w:r w:rsidRPr="004B2E02">
        <w:rPr>
          <w:color w:val="7F7F7F"/>
          <w:spacing w:val="-2"/>
          <w:sz w:val="22"/>
          <w:szCs w:val="22"/>
        </w:rPr>
        <w:t xml:space="preserve"> </w:t>
      </w:r>
      <w:r w:rsidRPr="004B2E02">
        <w:rPr>
          <w:color w:val="7F7F7F"/>
          <w:sz w:val="22"/>
          <w:szCs w:val="22"/>
        </w:rPr>
        <w:t>Филиппенко,</w:t>
      </w:r>
      <w:r w:rsidRPr="004B2E02">
        <w:rPr>
          <w:color w:val="7F7F7F"/>
          <w:spacing w:val="-1"/>
          <w:sz w:val="22"/>
          <w:szCs w:val="22"/>
        </w:rPr>
        <w:t xml:space="preserve"> </w:t>
      </w:r>
      <w:r w:rsidRPr="004B2E02">
        <w:rPr>
          <w:color w:val="7F7F7F"/>
          <w:sz w:val="22"/>
          <w:szCs w:val="22"/>
        </w:rPr>
        <w:t>сл.</w:t>
      </w:r>
      <w:r w:rsidRPr="004B2E02">
        <w:rPr>
          <w:color w:val="7F7F7F"/>
          <w:spacing w:val="-1"/>
          <w:sz w:val="22"/>
          <w:szCs w:val="22"/>
        </w:rPr>
        <w:t xml:space="preserve"> </w:t>
      </w:r>
      <w:r w:rsidRPr="004B2E02">
        <w:rPr>
          <w:color w:val="7F7F7F"/>
          <w:sz w:val="22"/>
          <w:szCs w:val="22"/>
        </w:rPr>
        <w:t>Т.</w:t>
      </w:r>
      <w:r w:rsidRPr="004B2E02">
        <w:rPr>
          <w:color w:val="7F7F7F"/>
          <w:spacing w:val="-2"/>
          <w:sz w:val="22"/>
          <w:szCs w:val="22"/>
        </w:rPr>
        <w:t xml:space="preserve"> </w:t>
      </w:r>
      <w:r w:rsidRPr="004B2E02">
        <w:rPr>
          <w:color w:val="7F7F7F"/>
          <w:sz w:val="22"/>
          <w:szCs w:val="22"/>
        </w:rPr>
        <w:t>Волгиной;</w:t>
      </w:r>
      <w:r w:rsidRPr="004B2E02">
        <w:rPr>
          <w:color w:val="7F7F7F"/>
          <w:spacing w:val="1"/>
          <w:sz w:val="22"/>
          <w:szCs w:val="22"/>
        </w:rPr>
        <w:t xml:space="preserve"> </w:t>
      </w:r>
      <w:r w:rsidRPr="004B2E02">
        <w:rPr>
          <w:color w:val="7F7F7F"/>
          <w:sz w:val="22"/>
          <w:szCs w:val="22"/>
        </w:rPr>
        <w:t>«Колокольчик»,</w:t>
      </w:r>
      <w:r w:rsidRPr="004B2E02">
        <w:rPr>
          <w:color w:val="7F7F7F"/>
          <w:spacing w:val="4"/>
          <w:sz w:val="22"/>
          <w:szCs w:val="22"/>
        </w:rPr>
        <w:t xml:space="preserve"> </w:t>
      </w:r>
      <w:r w:rsidRPr="004B2E02">
        <w:rPr>
          <w:color w:val="7F7F7F"/>
          <w:sz w:val="22"/>
          <w:szCs w:val="22"/>
        </w:rPr>
        <w:t>муз.</w:t>
      </w:r>
      <w:r w:rsidRPr="004B2E02">
        <w:rPr>
          <w:color w:val="7F7F7F"/>
          <w:spacing w:val="-2"/>
          <w:sz w:val="22"/>
          <w:szCs w:val="22"/>
        </w:rPr>
        <w:t xml:space="preserve"> </w:t>
      </w:r>
      <w:r w:rsidRPr="004B2E02">
        <w:rPr>
          <w:color w:val="7F7F7F"/>
          <w:sz w:val="22"/>
          <w:szCs w:val="22"/>
        </w:rPr>
        <w:t>И.</w:t>
      </w:r>
      <w:r w:rsidRPr="004B2E02">
        <w:rPr>
          <w:color w:val="7F7F7F"/>
          <w:spacing w:val="-2"/>
          <w:sz w:val="22"/>
          <w:szCs w:val="22"/>
        </w:rPr>
        <w:t xml:space="preserve"> </w:t>
      </w:r>
      <w:r w:rsidRPr="004B2E02">
        <w:rPr>
          <w:color w:val="7F7F7F"/>
          <w:sz w:val="22"/>
          <w:szCs w:val="22"/>
        </w:rPr>
        <w:t>Арсеева,</w:t>
      </w:r>
      <w:r w:rsidRPr="004B2E02">
        <w:rPr>
          <w:color w:val="7F7F7F"/>
          <w:spacing w:val="-1"/>
          <w:sz w:val="22"/>
          <w:szCs w:val="22"/>
        </w:rPr>
        <w:t xml:space="preserve"> </w:t>
      </w:r>
      <w:r w:rsidRPr="004B2E02">
        <w:rPr>
          <w:color w:val="7F7F7F"/>
          <w:sz w:val="22"/>
          <w:szCs w:val="22"/>
        </w:rPr>
        <w:t>сл.</w:t>
      </w:r>
      <w:r w:rsidRPr="004B2E02">
        <w:rPr>
          <w:color w:val="7F7F7F"/>
          <w:spacing w:val="-2"/>
          <w:sz w:val="22"/>
          <w:szCs w:val="22"/>
        </w:rPr>
        <w:t xml:space="preserve"> </w:t>
      </w:r>
      <w:r w:rsidRPr="004B2E02">
        <w:rPr>
          <w:color w:val="7F7F7F"/>
          <w:sz w:val="22"/>
          <w:szCs w:val="22"/>
        </w:rPr>
        <w:t>И.</w:t>
      </w:r>
      <w:r w:rsidRPr="004B2E02">
        <w:rPr>
          <w:color w:val="7F7F7F"/>
          <w:spacing w:val="-2"/>
          <w:sz w:val="22"/>
          <w:szCs w:val="22"/>
        </w:rPr>
        <w:t xml:space="preserve"> </w:t>
      </w:r>
      <w:r w:rsidRPr="004B2E02">
        <w:rPr>
          <w:color w:val="7F7F7F"/>
          <w:sz w:val="22"/>
          <w:szCs w:val="22"/>
        </w:rPr>
        <w:t>Черницкой;</w:t>
      </w:r>
    </w:p>
    <w:p w:rsidR="00F71406" w:rsidRPr="004B2E02" w:rsidRDefault="00F71406" w:rsidP="00AD7EE1">
      <w:pPr>
        <w:spacing w:after="0" w:line="240" w:lineRule="auto"/>
        <w:ind w:left="-284"/>
        <w:jc w:val="both"/>
        <w:rPr>
          <w:rFonts w:ascii="Times New Roman" w:hAnsi="Times New Roman" w:cs="Times New Roman"/>
          <w:color w:val="7F7F7F"/>
        </w:rPr>
      </w:pPr>
      <w:r w:rsidRPr="004B2E02">
        <w:rPr>
          <w:rFonts w:ascii="Times New Roman" w:hAnsi="Times New Roman" w:cs="Times New Roman"/>
          <w:i/>
          <w:color w:val="7F7F7F"/>
        </w:rPr>
        <w:t>Музыкально-ритмические</w:t>
      </w:r>
      <w:r w:rsidRPr="004B2E02">
        <w:rPr>
          <w:rFonts w:ascii="Times New Roman" w:hAnsi="Times New Roman" w:cs="Times New Roman"/>
          <w:i/>
          <w:color w:val="7F7F7F"/>
          <w:spacing w:val="3"/>
        </w:rPr>
        <w:t xml:space="preserve"> </w:t>
      </w:r>
      <w:r w:rsidRPr="004B2E02">
        <w:rPr>
          <w:rFonts w:ascii="Times New Roman" w:hAnsi="Times New Roman" w:cs="Times New Roman"/>
          <w:i/>
          <w:color w:val="7F7F7F"/>
        </w:rPr>
        <w:t>движения.</w:t>
      </w:r>
      <w:r w:rsidRPr="004B2E02">
        <w:rPr>
          <w:rFonts w:ascii="Times New Roman" w:hAnsi="Times New Roman" w:cs="Times New Roman"/>
          <w:i/>
          <w:color w:val="7F7F7F"/>
          <w:spacing w:val="10"/>
        </w:rPr>
        <w:t xml:space="preserve"> </w:t>
      </w:r>
      <w:r w:rsidRPr="004B2E02">
        <w:rPr>
          <w:rFonts w:ascii="Times New Roman" w:hAnsi="Times New Roman" w:cs="Times New Roman"/>
          <w:color w:val="7F7F7F"/>
        </w:rPr>
        <w:t>«Дождик»,</w:t>
      </w:r>
      <w:r w:rsidRPr="004B2E02">
        <w:rPr>
          <w:rFonts w:ascii="Times New Roman" w:hAnsi="Times New Roman" w:cs="Times New Roman"/>
          <w:color w:val="7F7F7F"/>
          <w:spacing w:val="6"/>
        </w:rPr>
        <w:t xml:space="preserve"> </w:t>
      </w:r>
      <w:r w:rsidRPr="004B2E02">
        <w:rPr>
          <w:rFonts w:ascii="Times New Roman" w:hAnsi="Times New Roman" w:cs="Times New Roman"/>
          <w:color w:val="7F7F7F"/>
        </w:rPr>
        <w:t>муз.</w:t>
      </w:r>
      <w:r w:rsidRPr="004B2E02">
        <w:rPr>
          <w:rFonts w:ascii="Times New Roman" w:hAnsi="Times New Roman" w:cs="Times New Roman"/>
          <w:color w:val="7F7F7F"/>
          <w:spacing w:val="5"/>
        </w:rPr>
        <w:t xml:space="preserve"> </w:t>
      </w:r>
      <w:r w:rsidRPr="004B2E02">
        <w:rPr>
          <w:rFonts w:ascii="Times New Roman" w:hAnsi="Times New Roman" w:cs="Times New Roman"/>
          <w:color w:val="7F7F7F"/>
        </w:rPr>
        <w:t>и</w:t>
      </w:r>
      <w:r w:rsidRPr="004B2E02">
        <w:rPr>
          <w:rFonts w:ascii="Times New Roman" w:hAnsi="Times New Roman" w:cs="Times New Roman"/>
          <w:color w:val="7F7F7F"/>
          <w:spacing w:val="5"/>
        </w:rPr>
        <w:t xml:space="preserve"> </w:t>
      </w:r>
      <w:r w:rsidRPr="004B2E02">
        <w:rPr>
          <w:rFonts w:ascii="Times New Roman" w:hAnsi="Times New Roman" w:cs="Times New Roman"/>
          <w:color w:val="7F7F7F"/>
        </w:rPr>
        <w:t>сл.</w:t>
      </w:r>
      <w:r w:rsidRPr="004B2E02">
        <w:rPr>
          <w:rFonts w:ascii="Times New Roman" w:hAnsi="Times New Roman" w:cs="Times New Roman"/>
          <w:color w:val="7F7F7F"/>
          <w:spacing w:val="5"/>
        </w:rPr>
        <w:t xml:space="preserve"> </w:t>
      </w:r>
      <w:r w:rsidRPr="004B2E02">
        <w:rPr>
          <w:rFonts w:ascii="Times New Roman" w:hAnsi="Times New Roman" w:cs="Times New Roman"/>
          <w:color w:val="7F7F7F"/>
        </w:rPr>
        <w:t>Е.</w:t>
      </w:r>
      <w:r w:rsidRPr="004B2E02">
        <w:rPr>
          <w:rFonts w:ascii="Times New Roman" w:hAnsi="Times New Roman" w:cs="Times New Roman"/>
          <w:color w:val="7F7F7F"/>
          <w:spacing w:val="4"/>
        </w:rPr>
        <w:t xml:space="preserve"> </w:t>
      </w:r>
      <w:r w:rsidRPr="004B2E02">
        <w:rPr>
          <w:rFonts w:ascii="Times New Roman" w:hAnsi="Times New Roman" w:cs="Times New Roman"/>
          <w:color w:val="7F7F7F"/>
        </w:rPr>
        <w:t>Макшанцевой;</w:t>
      </w:r>
      <w:r w:rsidRPr="004B2E02">
        <w:rPr>
          <w:rFonts w:ascii="Times New Roman" w:hAnsi="Times New Roman" w:cs="Times New Roman"/>
          <w:color w:val="7F7F7F"/>
          <w:spacing w:val="13"/>
        </w:rPr>
        <w:t xml:space="preserve"> </w:t>
      </w:r>
      <w:r w:rsidRPr="004B2E02">
        <w:rPr>
          <w:rFonts w:ascii="Times New Roman" w:hAnsi="Times New Roman" w:cs="Times New Roman"/>
          <w:color w:val="7F7F7F"/>
        </w:rPr>
        <w:t>«Воробушки», «Погремушка, попляши», «Колокольчик», «Погуляем», муз. И. Арсеева, сл. И. Черницкой;</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«Вот</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как</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мы</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умеем»,</w:t>
      </w:r>
      <w:r w:rsidRPr="004B2E02">
        <w:rPr>
          <w:rFonts w:ascii="Times New Roman" w:hAnsi="Times New Roman" w:cs="Times New Roman"/>
          <w:color w:val="7F7F7F"/>
          <w:spacing w:val="4"/>
        </w:rPr>
        <w:t xml:space="preserve"> </w:t>
      </w:r>
      <w:r w:rsidRPr="004B2E02">
        <w:rPr>
          <w:rFonts w:ascii="Times New Roman" w:hAnsi="Times New Roman" w:cs="Times New Roman"/>
          <w:color w:val="7F7F7F"/>
        </w:rPr>
        <w:t>муз.</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Е.</w:t>
      </w:r>
      <w:r w:rsidRPr="004B2E02">
        <w:rPr>
          <w:rFonts w:ascii="Times New Roman" w:hAnsi="Times New Roman" w:cs="Times New Roman"/>
          <w:color w:val="7F7F7F"/>
          <w:spacing w:val="2"/>
        </w:rPr>
        <w:t xml:space="preserve"> </w:t>
      </w:r>
      <w:r w:rsidRPr="004B2E02">
        <w:rPr>
          <w:rFonts w:ascii="Times New Roman" w:hAnsi="Times New Roman" w:cs="Times New Roman"/>
          <w:color w:val="7F7F7F"/>
        </w:rPr>
        <w:t>Тиличеевой, сл.</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Н.</w:t>
      </w:r>
      <w:r w:rsidRPr="004B2E02">
        <w:rPr>
          <w:rFonts w:ascii="Times New Roman" w:hAnsi="Times New Roman" w:cs="Times New Roman"/>
          <w:color w:val="7F7F7F"/>
          <w:spacing w:val="2"/>
        </w:rPr>
        <w:t xml:space="preserve"> </w:t>
      </w:r>
      <w:r w:rsidRPr="004B2E02">
        <w:rPr>
          <w:rFonts w:ascii="Times New Roman" w:hAnsi="Times New Roman" w:cs="Times New Roman"/>
          <w:color w:val="7F7F7F"/>
        </w:rPr>
        <w:t>Френкель;</w:t>
      </w:r>
    </w:p>
    <w:p w:rsidR="00F71406" w:rsidRPr="004B2E02" w:rsidRDefault="00F71406" w:rsidP="00AD7EE1">
      <w:pPr>
        <w:spacing w:after="0" w:line="240" w:lineRule="auto"/>
        <w:ind w:left="-284"/>
        <w:jc w:val="both"/>
        <w:rPr>
          <w:rFonts w:ascii="Times New Roman" w:hAnsi="Times New Roman" w:cs="Times New Roman"/>
          <w:color w:val="7F7F7F"/>
        </w:rPr>
      </w:pPr>
      <w:r w:rsidRPr="004B2E02">
        <w:rPr>
          <w:rFonts w:ascii="Times New Roman" w:hAnsi="Times New Roman" w:cs="Times New Roman"/>
          <w:i/>
          <w:color w:val="7F7F7F"/>
        </w:rPr>
        <w:t>Рассказы</w:t>
      </w:r>
      <w:r w:rsidRPr="004B2E02">
        <w:rPr>
          <w:rFonts w:ascii="Times New Roman" w:hAnsi="Times New Roman" w:cs="Times New Roman"/>
          <w:i/>
          <w:color w:val="7F7F7F"/>
          <w:spacing w:val="1"/>
        </w:rPr>
        <w:t xml:space="preserve"> </w:t>
      </w:r>
      <w:r w:rsidRPr="004B2E02">
        <w:rPr>
          <w:rFonts w:ascii="Times New Roman" w:hAnsi="Times New Roman" w:cs="Times New Roman"/>
          <w:i/>
          <w:color w:val="7F7F7F"/>
        </w:rPr>
        <w:t>с</w:t>
      </w:r>
      <w:r w:rsidRPr="004B2E02">
        <w:rPr>
          <w:rFonts w:ascii="Times New Roman" w:hAnsi="Times New Roman" w:cs="Times New Roman"/>
          <w:i/>
          <w:color w:val="7F7F7F"/>
          <w:spacing w:val="1"/>
        </w:rPr>
        <w:t xml:space="preserve"> </w:t>
      </w:r>
      <w:r w:rsidRPr="004B2E02">
        <w:rPr>
          <w:rFonts w:ascii="Times New Roman" w:hAnsi="Times New Roman" w:cs="Times New Roman"/>
          <w:i/>
          <w:color w:val="7F7F7F"/>
        </w:rPr>
        <w:t>музыкальными</w:t>
      </w:r>
      <w:r w:rsidRPr="004B2E02">
        <w:rPr>
          <w:rFonts w:ascii="Times New Roman" w:hAnsi="Times New Roman" w:cs="Times New Roman"/>
          <w:i/>
          <w:color w:val="7F7F7F"/>
          <w:spacing w:val="1"/>
        </w:rPr>
        <w:t xml:space="preserve"> </w:t>
      </w:r>
      <w:r w:rsidRPr="004B2E02">
        <w:rPr>
          <w:rFonts w:ascii="Times New Roman" w:hAnsi="Times New Roman" w:cs="Times New Roman"/>
          <w:i/>
          <w:color w:val="7F7F7F"/>
        </w:rPr>
        <w:t>иллюстрациями.</w:t>
      </w:r>
      <w:r w:rsidRPr="004B2E02">
        <w:rPr>
          <w:rFonts w:ascii="Times New Roman" w:hAnsi="Times New Roman" w:cs="Times New Roman"/>
          <w:i/>
          <w:color w:val="7F7F7F"/>
          <w:spacing w:val="1"/>
        </w:rPr>
        <w:t xml:space="preserve"> </w:t>
      </w:r>
      <w:r w:rsidRPr="004B2E02">
        <w:rPr>
          <w:rFonts w:ascii="Times New Roman" w:hAnsi="Times New Roman" w:cs="Times New Roman"/>
          <w:color w:val="7F7F7F"/>
        </w:rPr>
        <w:t>«Птички»,</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муз.</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Г.</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Фрида;</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«Праздничная</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прогулка»,</w:t>
      </w:r>
      <w:r w:rsidRPr="004B2E02">
        <w:rPr>
          <w:rFonts w:ascii="Times New Roman" w:hAnsi="Times New Roman" w:cs="Times New Roman"/>
          <w:color w:val="7F7F7F"/>
          <w:spacing w:val="3"/>
        </w:rPr>
        <w:t xml:space="preserve"> </w:t>
      </w:r>
      <w:r w:rsidRPr="004B2E02">
        <w:rPr>
          <w:rFonts w:ascii="Times New Roman" w:hAnsi="Times New Roman" w:cs="Times New Roman"/>
          <w:color w:val="7F7F7F"/>
        </w:rPr>
        <w:t>муз. Ан. Александрова.</w:t>
      </w:r>
    </w:p>
    <w:p w:rsidR="00F71406" w:rsidRPr="004B2E02" w:rsidRDefault="00F71406" w:rsidP="00AD7EE1">
      <w:pPr>
        <w:pStyle w:val="ac"/>
        <w:ind w:left="-284" w:firstLine="0"/>
        <w:rPr>
          <w:color w:val="7F7F7F"/>
          <w:sz w:val="22"/>
          <w:szCs w:val="22"/>
        </w:rPr>
      </w:pPr>
      <w:r w:rsidRPr="004B2E02">
        <w:rPr>
          <w:i/>
          <w:color w:val="7F7F7F"/>
          <w:sz w:val="22"/>
          <w:szCs w:val="22"/>
        </w:rPr>
        <w:t>Игры</w:t>
      </w:r>
      <w:r w:rsidRPr="004B2E02">
        <w:rPr>
          <w:i/>
          <w:color w:val="7F7F7F"/>
          <w:spacing w:val="6"/>
          <w:sz w:val="22"/>
          <w:szCs w:val="22"/>
        </w:rPr>
        <w:t xml:space="preserve"> </w:t>
      </w:r>
      <w:r w:rsidRPr="004B2E02">
        <w:rPr>
          <w:i/>
          <w:color w:val="7F7F7F"/>
          <w:sz w:val="22"/>
          <w:szCs w:val="22"/>
        </w:rPr>
        <w:t>с</w:t>
      </w:r>
      <w:r w:rsidRPr="004B2E02">
        <w:rPr>
          <w:i/>
          <w:color w:val="7F7F7F"/>
          <w:spacing w:val="6"/>
          <w:sz w:val="22"/>
          <w:szCs w:val="22"/>
        </w:rPr>
        <w:t xml:space="preserve"> </w:t>
      </w:r>
      <w:r w:rsidRPr="004B2E02">
        <w:rPr>
          <w:i/>
          <w:color w:val="7F7F7F"/>
          <w:sz w:val="22"/>
          <w:szCs w:val="22"/>
        </w:rPr>
        <w:t>пением.</w:t>
      </w:r>
      <w:r w:rsidRPr="004B2E02">
        <w:rPr>
          <w:i/>
          <w:color w:val="7F7F7F"/>
          <w:spacing w:val="12"/>
          <w:sz w:val="22"/>
          <w:szCs w:val="22"/>
        </w:rPr>
        <w:t xml:space="preserve"> </w:t>
      </w:r>
      <w:r w:rsidRPr="004B2E02">
        <w:rPr>
          <w:color w:val="7F7F7F"/>
          <w:sz w:val="22"/>
          <w:szCs w:val="22"/>
        </w:rPr>
        <w:t>«Игра</w:t>
      </w:r>
      <w:r w:rsidRPr="004B2E02">
        <w:rPr>
          <w:color w:val="7F7F7F"/>
          <w:spacing w:val="7"/>
          <w:sz w:val="22"/>
          <w:szCs w:val="22"/>
        </w:rPr>
        <w:t xml:space="preserve"> </w:t>
      </w:r>
      <w:r w:rsidRPr="004B2E02">
        <w:rPr>
          <w:color w:val="7F7F7F"/>
          <w:sz w:val="22"/>
          <w:szCs w:val="22"/>
        </w:rPr>
        <w:t>с</w:t>
      </w:r>
      <w:r w:rsidRPr="004B2E02">
        <w:rPr>
          <w:color w:val="7F7F7F"/>
          <w:spacing w:val="8"/>
          <w:sz w:val="22"/>
          <w:szCs w:val="22"/>
        </w:rPr>
        <w:t xml:space="preserve"> </w:t>
      </w:r>
      <w:r w:rsidRPr="004B2E02">
        <w:rPr>
          <w:color w:val="7F7F7F"/>
          <w:sz w:val="22"/>
          <w:szCs w:val="22"/>
        </w:rPr>
        <w:t>мишкой»,</w:t>
      </w:r>
      <w:r w:rsidRPr="004B2E02">
        <w:rPr>
          <w:color w:val="7F7F7F"/>
          <w:spacing w:val="6"/>
          <w:sz w:val="22"/>
          <w:szCs w:val="22"/>
        </w:rPr>
        <w:t xml:space="preserve"> </w:t>
      </w:r>
      <w:r w:rsidRPr="004B2E02">
        <w:rPr>
          <w:color w:val="7F7F7F"/>
          <w:sz w:val="22"/>
          <w:szCs w:val="22"/>
        </w:rPr>
        <w:t>муз.</w:t>
      </w:r>
      <w:r w:rsidRPr="004B2E02">
        <w:rPr>
          <w:color w:val="7F7F7F"/>
          <w:spacing w:val="7"/>
          <w:sz w:val="22"/>
          <w:szCs w:val="22"/>
        </w:rPr>
        <w:t xml:space="preserve"> </w:t>
      </w:r>
      <w:r w:rsidRPr="004B2E02">
        <w:rPr>
          <w:color w:val="7F7F7F"/>
          <w:sz w:val="22"/>
          <w:szCs w:val="22"/>
        </w:rPr>
        <w:t>Г.</w:t>
      </w:r>
      <w:r w:rsidRPr="004B2E02">
        <w:rPr>
          <w:color w:val="7F7F7F"/>
          <w:spacing w:val="6"/>
          <w:sz w:val="22"/>
          <w:szCs w:val="22"/>
        </w:rPr>
        <w:t xml:space="preserve"> </w:t>
      </w:r>
      <w:r w:rsidRPr="004B2E02">
        <w:rPr>
          <w:color w:val="7F7F7F"/>
          <w:sz w:val="22"/>
          <w:szCs w:val="22"/>
        </w:rPr>
        <w:t>Финаровского;</w:t>
      </w:r>
      <w:r w:rsidRPr="004B2E02">
        <w:rPr>
          <w:color w:val="7F7F7F"/>
          <w:spacing w:val="12"/>
          <w:sz w:val="22"/>
          <w:szCs w:val="22"/>
        </w:rPr>
        <w:t xml:space="preserve"> </w:t>
      </w:r>
      <w:r w:rsidRPr="004B2E02">
        <w:rPr>
          <w:color w:val="7F7F7F"/>
          <w:sz w:val="22"/>
          <w:szCs w:val="22"/>
        </w:rPr>
        <w:t>«</w:t>
      </w:r>
      <w:r w:rsidRPr="004B2E02">
        <w:rPr>
          <w:color w:val="7F7F7F"/>
          <w:spacing w:val="9"/>
          <w:sz w:val="22"/>
          <w:szCs w:val="22"/>
        </w:rPr>
        <w:t xml:space="preserve"> </w:t>
      </w:r>
      <w:r w:rsidRPr="004B2E02">
        <w:rPr>
          <w:color w:val="7F7F7F"/>
          <w:sz w:val="22"/>
          <w:szCs w:val="22"/>
        </w:rPr>
        <w:t>«Кто</w:t>
      </w:r>
      <w:r w:rsidRPr="004B2E02">
        <w:rPr>
          <w:color w:val="7F7F7F"/>
          <w:spacing w:val="11"/>
          <w:sz w:val="22"/>
          <w:szCs w:val="22"/>
        </w:rPr>
        <w:t xml:space="preserve"> </w:t>
      </w:r>
      <w:r w:rsidRPr="004B2E02">
        <w:rPr>
          <w:color w:val="7F7F7F"/>
          <w:sz w:val="22"/>
          <w:szCs w:val="22"/>
        </w:rPr>
        <w:t>у</w:t>
      </w:r>
      <w:r w:rsidRPr="004B2E02">
        <w:rPr>
          <w:color w:val="7F7F7F"/>
          <w:spacing w:val="2"/>
          <w:sz w:val="22"/>
          <w:szCs w:val="22"/>
        </w:rPr>
        <w:t xml:space="preserve"> </w:t>
      </w:r>
      <w:r w:rsidRPr="004B2E02">
        <w:rPr>
          <w:color w:val="7F7F7F"/>
          <w:sz w:val="22"/>
          <w:szCs w:val="22"/>
        </w:rPr>
        <w:t>нас</w:t>
      </w:r>
      <w:r w:rsidRPr="004B2E02">
        <w:rPr>
          <w:color w:val="7F7F7F"/>
          <w:spacing w:val="7"/>
          <w:sz w:val="22"/>
          <w:szCs w:val="22"/>
        </w:rPr>
        <w:t xml:space="preserve"> </w:t>
      </w:r>
      <w:r w:rsidRPr="004B2E02">
        <w:rPr>
          <w:color w:val="7F7F7F"/>
          <w:sz w:val="22"/>
          <w:szCs w:val="22"/>
        </w:rPr>
        <w:t>хороший?»,</w:t>
      </w:r>
      <w:r w:rsidRPr="004B2E02">
        <w:rPr>
          <w:color w:val="7F7F7F"/>
          <w:spacing w:val="7"/>
          <w:sz w:val="22"/>
          <w:szCs w:val="22"/>
        </w:rPr>
        <w:t xml:space="preserve"> </w:t>
      </w:r>
      <w:r w:rsidRPr="004B2E02">
        <w:rPr>
          <w:color w:val="7F7F7F"/>
          <w:sz w:val="22"/>
          <w:szCs w:val="22"/>
        </w:rPr>
        <w:t>рус.</w:t>
      </w:r>
      <w:r w:rsidRPr="004B2E02">
        <w:rPr>
          <w:color w:val="7F7F7F"/>
          <w:spacing w:val="6"/>
          <w:sz w:val="22"/>
          <w:szCs w:val="22"/>
        </w:rPr>
        <w:t xml:space="preserve"> </w:t>
      </w:r>
      <w:r w:rsidRPr="004B2E02">
        <w:rPr>
          <w:color w:val="7F7F7F"/>
          <w:sz w:val="22"/>
          <w:szCs w:val="22"/>
        </w:rPr>
        <w:t>нар. песня.</w:t>
      </w:r>
    </w:p>
    <w:p w:rsidR="00F71406" w:rsidRPr="004B2E02" w:rsidRDefault="00F71406" w:rsidP="00AD7EE1">
      <w:pPr>
        <w:spacing w:after="0" w:line="240" w:lineRule="auto"/>
        <w:ind w:left="-284"/>
        <w:jc w:val="both"/>
        <w:rPr>
          <w:rFonts w:ascii="Times New Roman" w:hAnsi="Times New Roman" w:cs="Times New Roman"/>
          <w:color w:val="7F7F7F"/>
        </w:rPr>
      </w:pPr>
      <w:r w:rsidRPr="004B2E02">
        <w:rPr>
          <w:rFonts w:ascii="Times New Roman" w:hAnsi="Times New Roman" w:cs="Times New Roman"/>
          <w:i/>
          <w:color w:val="7F7F7F"/>
        </w:rPr>
        <w:t>Музыкальные</w:t>
      </w:r>
      <w:r w:rsidRPr="004B2E02">
        <w:rPr>
          <w:rFonts w:ascii="Times New Roman" w:hAnsi="Times New Roman" w:cs="Times New Roman"/>
          <w:i/>
          <w:color w:val="7F7F7F"/>
          <w:spacing w:val="-4"/>
        </w:rPr>
        <w:t xml:space="preserve"> </w:t>
      </w:r>
      <w:r w:rsidRPr="004B2E02">
        <w:rPr>
          <w:rFonts w:ascii="Times New Roman" w:hAnsi="Times New Roman" w:cs="Times New Roman"/>
          <w:i/>
          <w:color w:val="7F7F7F"/>
        </w:rPr>
        <w:t>забавы.</w:t>
      </w:r>
      <w:r w:rsidRPr="004B2E02">
        <w:rPr>
          <w:rFonts w:ascii="Times New Roman" w:hAnsi="Times New Roman" w:cs="Times New Roman"/>
          <w:i/>
          <w:color w:val="7F7F7F"/>
          <w:spacing w:val="-2"/>
        </w:rPr>
        <w:t xml:space="preserve"> </w:t>
      </w:r>
      <w:r w:rsidRPr="004B2E02">
        <w:rPr>
          <w:rFonts w:ascii="Times New Roman" w:hAnsi="Times New Roman" w:cs="Times New Roman"/>
          <w:color w:val="7F7F7F"/>
        </w:rPr>
        <w:t>«Из-за</w:t>
      </w:r>
      <w:r w:rsidRPr="004B2E02">
        <w:rPr>
          <w:rFonts w:ascii="Times New Roman" w:hAnsi="Times New Roman" w:cs="Times New Roman"/>
          <w:color w:val="7F7F7F"/>
          <w:spacing w:val="-3"/>
        </w:rPr>
        <w:t xml:space="preserve"> </w:t>
      </w:r>
      <w:r w:rsidRPr="004B2E02">
        <w:rPr>
          <w:rFonts w:ascii="Times New Roman" w:hAnsi="Times New Roman" w:cs="Times New Roman"/>
          <w:color w:val="7F7F7F"/>
        </w:rPr>
        <w:t>леса,</w:t>
      </w:r>
      <w:r w:rsidRPr="004B2E02">
        <w:rPr>
          <w:rFonts w:ascii="Times New Roman" w:hAnsi="Times New Roman" w:cs="Times New Roman"/>
          <w:color w:val="7F7F7F"/>
          <w:spacing w:val="-3"/>
        </w:rPr>
        <w:t xml:space="preserve"> </w:t>
      </w:r>
      <w:r w:rsidRPr="004B2E02">
        <w:rPr>
          <w:rFonts w:ascii="Times New Roman" w:hAnsi="Times New Roman" w:cs="Times New Roman"/>
          <w:color w:val="7F7F7F"/>
        </w:rPr>
        <w:t>из-за</w:t>
      </w:r>
      <w:r w:rsidRPr="004B2E02">
        <w:rPr>
          <w:rFonts w:ascii="Times New Roman" w:hAnsi="Times New Roman" w:cs="Times New Roman"/>
          <w:color w:val="7F7F7F"/>
          <w:spacing w:val="-4"/>
        </w:rPr>
        <w:t xml:space="preserve"> </w:t>
      </w:r>
      <w:r w:rsidRPr="004B2E02">
        <w:rPr>
          <w:rFonts w:ascii="Times New Roman" w:hAnsi="Times New Roman" w:cs="Times New Roman"/>
          <w:color w:val="7F7F7F"/>
        </w:rPr>
        <w:t>гор», Т.</w:t>
      </w:r>
      <w:r w:rsidRPr="004B2E02">
        <w:rPr>
          <w:rFonts w:ascii="Times New Roman" w:hAnsi="Times New Roman" w:cs="Times New Roman"/>
          <w:color w:val="7F7F7F"/>
          <w:spacing w:val="-3"/>
        </w:rPr>
        <w:t xml:space="preserve"> </w:t>
      </w:r>
      <w:r w:rsidRPr="004B2E02">
        <w:rPr>
          <w:rFonts w:ascii="Times New Roman" w:hAnsi="Times New Roman" w:cs="Times New Roman"/>
          <w:color w:val="7F7F7F"/>
        </w:rPr>
        <w:t>Казакова;</w:t>
      </w:r>
      <w:r w:rsidRPr="004B2E02">
        <w:rPr>
          <w:rFonts w:ascii="Times New Roman" w:hAnsi="Times New Roman" w:cs="Times New Roman"/>
          <w:color w:val="7F7F7F"/>
          <w:spacing w:val="2"/>
        </w:rPr>
        <w:t xml:space="preserve"> </w:t>
      </w:r>
      <w:r w:rsidRPr="004B2E02">
        <w:rPr>
          <w:rFonts w:ascii="Times New Roman" w:hAnsi="Times New Roman" w:cs="Times New Roman"/>
          <w:color w:val="7F7F7F"/>
        </w:rPr>
        <w:t>«Котик</w:t>
      </w:r>
      <w:r w:rsidRPr="004B2E02">
        <w:rPr>
          <w:rFonts w:ascii="Times New Roman" w:hAnsi="Times New Roman" w:cs="Times New Roman"/>
          <w:color w:val="7F7F7F"/>
          <w:spacing w:val="-2"/>
        </w:rPr>
        <w:t xml:space="preserve"> </w:t>
      </w:r>
      <w:r w:rsidRPr="004B2E02">
        <w:rPr>
          <w:rFonts w:ascii="Times New Roman" w:hAnsi="Times New Roman" w:cs="Times New Roman"/>
          <w:color w:val="7F7F7F"/>
        </w:rPr>
        <w:t>и</w:t>
      </w:r>
      <w:r w:rsidRPr="004B2E02">
        <w:rPr>
          <w:rFonts w:ascii="Times New Roman" w:hAnsi="Times New Roman" w:cs="Times New Roman"/>
          <w:color w:val="7F7F7F"/>
          <w:spacing w:val="-3"/>
        </w:rPr>
        <w:t xml:space="preserve"> </w:t>
      </w:r>
      <w:r w:rsidRPr="004B2E02">
        <w:rPr>
          <w:rFonts w:ascii="Times New Roman" w:hAnsi="Times New Roman" w:cs="Times New Roman"/>
          <w:color w:val="7F7F7F"/>
        </w:rPr>
        <w:t>козлик»,</w:t>
      </w:r>
      <w:r w:rsidRPr="004B2E02">
        <w:rPr>
          <w:rFonts w:ascii="Times New Roman" w:hAnsi="Times New Roman" w:cs="Times New Roman"/>
          <w:color w:val="7F7F7F"/>
          <w:spacing w:val="-3"/>
        </w:rPr>
        <w:t xml:space="preserve"> </w:t>
      </w:r>
      <w:r w:rsidRPr="004B2E02">
        <w:rPr>
          <w:rFonts w:ascii="Times New Roman" w:hAnsi="Times New Roman" w:cs="Times New Roman"/>
          <w:color w:val="7F7F7F"/>
        </w:rPr>
        <w:t>муз. Ц.</w:t>
      </w:r>
      <w:r w:rsidRPr="004B2E02">
        <w:rPr>
          <w:rFonts w:ascii="Times New Roman" w:hAnsi="Times New Roman" w:cs="Times New Roman"/>
          <w:color w:val="7F7F7F"/>
          <w:spacing w:val="-4"/>
        </w:rPr>
        <w:t xml:space="preserve"> </w:t>
      </w:r>
      <w:r w:rsidRPr="004B2E02">
        <w:rPr>
          <w:rFonts w:ascii="Times New Roman" w:hAnsi="Times New Roman" w:cs="Times New Roman"/>
          <w:color w:val="7F7F7F"/>
        </w:rPr>
        <w:t>Кюи</w:t>
      </w:r>
    </w:p>
    <w:p w:rsidR="00F71406" w:rsidRPr="004B2E02" w:rsidRDefault="00F71406" w:rsidP="00AD7EE1">
      <w:pPr>
        <w:tabs>
          <w:tab w:val="left" w:pos="1913"/>
          <w:tab w:val="left" w:pos="2754"/>
          <w:tab w:val="left" w:pos="3769"/>
          <w:tab w:val="left" w:pos="4112"/>
          <w:tab w:val="left" w:pos="5315"/>
          <w:tab w:val="left" w:pos="5956"/>
          <w:tab w:val="left" w:pos="6442"/>
          <w:tab w:val="left" w:pos="7536"/>
          <w:tab w:val="left" w:pos="8035"/>
        </w:tabs>
        <w:spacing w:after="0" w:line="240" w:lineRule="auto"/>
        <w:ind w:left="-284"/>
        <w:jc w:val="both"/>
        <w:rPr>
          <w:rFonts w:ascii="Times New Roman" w:hAnsi="Times New Roman" w:cs="Times New Roman"/>
          <w:i/>
          <w:color w:val="7F7F7F"/>
        </w:rPr>
      </w:pPr>
      <w:r w:rsidRPr="004B2E02">
        <w:rPr>
          <w:rFonts w:ascii="Times New Roman" w:hAnsi="Times New Roman" w:cs="Times New Roman"/>
          <w:i/>
          <w:color w:val="7F7F7F"/>
        </w:rPr>
        <w:t xml:space="preserve"> Инсценирование</w:t>
      </w:r>
      <w:r w:rsidRPr="004B2E02">
        <w:rPr>
          <w:rFonts w:ascii="Times New Roman" w:hAnsi="Times New Roman" w:cs="Times New Roman"/>
          <w:i/>
          <w:color w:val="7F7F7F"/>
        </w:rPr>
        <w:tab/>
        <w:t>песен.</w:t>
      </w:r>
      <w:r w:rsidRPr="004B2E02">
        <w:rPr>
          <w:rFonts w:ascii="Times New Roman" w:hAnsi="Times New Roman" w:cs="Times New Roman"/>
          <w:i/>
          <w:color w:val="7F7F7F"/>
        </w:rPr>
        <w:tab/>
      </w:r>
    </w:p>
    <w:p w:rsidR="00F71406" w:rsidRPr="004B2E02" w:rsidRDefault="00F71406" w:rsidP="00AD7EE1">
      <w:pPr>
        <w:tabs>
          <w:tab w:val="left" w:pos="1913"/>
          <w:tab w:val="left" w:pos="2754"/>
          <w:tab w:val="left" w:pos="3769"/>
          <w:tab w:val="left" w:pos="4112"/>
          <w:tab w:val="left" w:pos="5315"/>
          <w:tab w:val="left" w:pos="5956"/>
          <w:tab w:val="left" w:pos="6442"/>
          <w:tab w:val="left" w:pos="7536"/>
          <w:tab w:val="left" w:pos="8035"/>
        </w:tabs>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«Кошка и котенок», муз.</w:t>
      </w:r>
      <w:r w:rsidRPr="004B2E02">
        <w:rPr>
          <w:rFonts w:ascii="Times New Roman" w:hAnsi="Times New Roman" w:cs="Times New Roman"/>
          <w:color w:val="7F7F7F"/>
        </w:rPr>
        <w:tab/>
        <w:t>М. Красева, сл. О.</w:t>
      </w:r>
      <w:r w:rsidRPr="004B2E02">
        <w:rPr>
          <w:rFonts w:ascii="Times New Roman" w:hAnsi="Times New Roman" w:cs="Times New Roman"/>
          <w:color w:val="7F7F7F"/>
          <w:spacing w:val="4"/>
        </w:rPr>
        <w:t xml:space="preserve"> </w:t>
      </w:r>
      <w:r w:rsidRPr="004B2E02">
        <w:rPr>
          <w:rFonts w:ascii="Times New Roman" w:hAnsi="Times New Roman" w:cs="Times New Roman"/>
          <w:color w:val="7F7F7F"/>
        </w:rPr>
        <w:t>Высотской; «Неваляшки»,</w:t>
      </w:r>
      <w:r w:rsidRPr="004B2E02">
        <w:rPr>
          <w:rFonts w:ascii="Times New Roman" w:hAnsi="Times New Roman" w:cs="Times New Roman"/>
          <w:color w:val="7F7F7F"/>
          <w:spacing w:val="-2"/>
        </w:rPr>
        <w:t xml:space="preserve"> </w:t>
      </w:r>
      <w:r w:rsidRPr="004B2E02">
        <w:rPr>
          <w:rFonts w:ascii="Times New Roman" w:hAnsi="Times New Roman" w:cs="Times New Roman"/>
          <w:color w:val="7F7F7F"/>
        </w:rPr>
        <w:t>муз.</w:t>
      </w:r>
      <w:r w:rsidRPr="004B2E02">
        <w:rPr>
          <w:rFonts w:ascii="Times New Roman" w:hAnsi="Times New Roman" w:cs="Times New Roman"/>
          <w:color w:val="7F7F7F"/>
          <w:spacing w:val="-4"/>
        </w:rPr>
        <w:t xml:space="preserve"> </w:t>
      </w:r>
      <w:r w:rsidRPr="004B2E02">
        <w:rPr>
          <w:rFonts w:ascii="Times New Roman" w:hAnsi="Times New Roman" w:cs="Times New Roman"/>
          <w:color w:val="7F7F7F"/>
        </w:rPr>
        <w:t>З.</w:t>
      </w:r>
      <w:r w:rsidRPr="004B2E02">
        <w:rPr>
          <w:rFonts w:ascii="Times New Roman" w:hAnsi="Times New Roman" w:cs="Times New Roman"/>
          <w:color w:val="7F7F7F"/>
          <w:spacing w:val="-4"/>
        </w:rPr>
        <w:t xml:space="preserve"> </w:t>
      </w:r>
      <w:r w:rsidRPr="004B2E02">
        <w:rPr>
          <w:rFonts w:ascii="Times New Roman" w:hAnsi="Times New Roman" w:cs="Times New Roman"/>
          <w:color w:val="7F7F7F"/>
        </w:rPr>
        <w:t>Левиной;</w:t>
      </w:r>
      <w:r w:rsidRPr="004B2E02">
        <w:rPr>
          <w:rFonts w:ascii="Times New Roman" w:hAnsi="Times New Roman" w:cs="Times New Roman"/>
          <w:color w:val="7F7F7F"/>
          <w:spacing w:val="-4"/>
        </w:rPr>
        <w:t xml:space="preserve"> </w:t>
      </w:r>
      <w:r w:rsidRPr="004B2E02">
        <w:rPr>
          <w:rFonts w:ascii="Times New Roman" w:hAnsi="Times New Roman" w:cs="Times New Roman"/>
          <w:color w:val="7F7F7F"/>
        </w:rPr>
        <w:t>Компанейца</w:t>
      </w:r>
    </w:p>
    <w:p w:rsidR="00F71406" w:rsidRPr="004B2E02" w:rsidRDefault="00F71406" w:rsidP="00AD7EE1">
      <w:pPr>
        <w:pStyle w:val="2"/>
        <w:spacing w:after="0" w:line="240" w:lineRule="auto"/>
        <w:ind w:left="-284" w:firstLine="0"/>
        <w:rPr>
          <w:color w:val="7F7F7F"/>
          <w:sz w:val="22"/>
          <w:szCs w:val="22"/>
        </w:rPr>
      </w:pPr>
      <w:r w:rsidRPr="004B2E02">
        <w:rPr>
          <w:color w:val="7F7F7F"/>
          <w:sz w:val="22"/>
          <w:szCs w:val="22"/>
        </w:rPr>
        <w:t>от</w:t>
      </w:r>
      <w:r w:rsidRPr="004B2E02">
        <w:rPr>
          <w:color w:val="7F7F7F"/>
          <w:spacing w:val="1"/>
          <w:sz w:val="22"/>
          <w:szCs w:val="22"/>
        </w:rPr>
        <w:t xml:space="preserve"> </w:t>
      </w:r>
      <w:r w:rsidRPr="004B2E02">
        <w:rPr>
          <w:color w:val="7F7F7F"/>
          <w:sz w:val="22"/>
          <w:szCs w:val="22"/>
        </w:rPr>
        <w:t>3</w:t>
      </w:r>
      <w:r w:rsidRPr="004B2E02">
        <w:rPr>
          <w:color w:val="7F7F7F"/>
          <w:spacing w:val="-3"/>
          <w:sz w:val="22"/>
          <w:szCs w:val="22"/>
        </w:rPr>
        <w:t xml:space="preserve"> </w:t>
      </w:r>
      <w:r w:rsidRPr="004B2E02">
        <w:rPr>
          <w:color w:val="7F7F7F"/>
          <w:sz w:val="22"/>
          <w:szCs w:val="22"/>
        </w:rPr>
        <w:t>до</w:t>
      </w:r>
      <w:r w:rsidRPr="004B2E02">
        <w:rPr>
          <w:color w:val="7F7F7F"/>
          <w:spacing w:val="-1"/>
          <w:sz w:val="22"/>
          <w:szCs w:val="22"/>
        </w:rPr>
        <w:t xml:space="preserve"> </w:t>
      </w:r>
      <w:r w:rsidRPr="004B2E02">
        <w:rPr>
          <w:color w:val="7F7F7F"/>
          <w:sz w:val="22"/>
          <w:szCs w:val="22"/>
        </w:rPr>
        <w:t>4 лет</w:t>
      </w:r>
    </w:p>
    <w:p w:rsidR="00F71406" w:rsidRPr="004B2E02" w:rsidRDefault="00F71406" w:rsidP="00AD7EE1">
      <w:pPr>
        <w:pStyle w:val="ac"/>
        <w:ind w:left="-284" w:firstLine="0"/>
        <w:rPr>
          <w:color w:val="7F7F7F"/>
          <w:sz w:val="22"/>
          <w:szCs w:val="22"/>
        </w:rPr>
      </w:pPr>
      <w:r w:rsidRPr="004B2E02">
        <w:rPr>
          <w:i/>
          <w:color w:val="7F7F7F"/>
          <w:sz w:val="22"/>
          <w:szCs w:val="22"/>
        </w:rPr>
        <w:t>Слушание.</w:t>
      </w:r>
      <w:r w:rsidRPr="004B2E02">
        <w:rPr>
          <w:i/>
          <w:color w:val="7F7F7F"/>
          <w:spacing w:val="55"/>
          <w:sz w:val="22"/>
          <w:szCs w:val="22"/>
        </w:rPr>
        <w:t xml:space="preserve"> </w:t>
      </w:r>
      <w:r w:rsidRPr="004B2E02">
        <w:rPr>
          <w:color w:val="7F7F7F"/>
          <w:sz w:val="22"/>
          <w:szCs w:val="22"/>
        </w:rPr>
        <w:t>«Грустный</w:t>
      </w:r>
      <w:r w:rsidRPr="004B2E02">
        <w:rPr>
          <w:color w:val="7F7F7F"/>
          <w:spacing w:val="50"/>
          <w:sz w:val="22"/>
          <w:szCs w:val="22"/>
        </w:rPr>
        <w:t xml:space="preserve"> </w:t>
      </w:r>
      <w:r w:rsidRPr="004B2E02">
        <w:rPr>
          <w:color w:val="7F7F7F"/>
          <w:sz w:val="22"/>
          <w:szCs w:val="22"/>
        </w:rPr>
        <w:t>дождик»,</w:t>
      </w:r>
      <w:r w:rsidRPr="004B2E02">
        <w:rPr>
          <w:color w:val="7F7F7F"/>
          <w:spacing w:val="54"/>
          <w:sz w:val="22"/>
          <w:szCs w:val="22"/>
        </w:rPr>
        <w:t xml:space="preserve"> </w:t>
      </w:r>
      <w:r w:rsidRPr="004B2E02">
        <w:rPr>
          <w:color w:val="7F7F7F"/>
          <w:sz w:val="22"/>
          <w:szCs w:val="22"/>
        </w:rPr>
        <w:t>«Вальс»,</w:t>
      </w:r>
      <w:r w:rsidRPr="004B2E02">
        <w:rPr>
          <w:color w:val="7F7F7F"/>
          <w:spacing w:val="54"/>
          <w:sz w:val="22"/>
          <w:szCs w:val="22"/>
        </w:rPr>
        <w:t xml:space="preserve"> </w:t>
      </w:r>
      <w:r w:rsidRPr="004B2E02">
        <w:rPr>
          <w:color w:val="7F7F7F"/>
          <w:sz w:val="22"/>
          <w:szCs w:val="22"/>
        </w:rPr>
        <w:t>муз.</w:t>
      </w:r>
      <w:r w:rsidRPr="004B2E02">
        <w:rPr>
          <w:color w:val="7F7F7F"/>
          <w:spacing w:val="49"/>
          <w:sz w:val="22"/>
          <w:szCs w:val="22"/>
        </w:rPr>
        <w:t xml:space="preserve"> </w:t>
      </w:r>
      <w:r w:rsidRPr="004B2E02">
        <w:rPr>
          <w:color w:val="7F7F7F"/>
          <w:sz w:val="22"/>
          <w:szCs w:val="22"/>
        </w:rPr>
        <w:t>Д.</w:t>
      </w:r>
      <w:r w:rsidRPr="004B2E02">
        <w:rPr>
          <w:color w:val="7F7F7F"/>
          <w:spacing w:val="49"/>
          <w:sz w:val="22"/>
          <w:szCs w:val="22"/>
        </w:rPr>
        <w:t xml:space="preserve"> </w:t>
      </w:r>
      <w:r w:rsidRPr="004B2E02">
        <w:rPr>
          <w:color w:val="7F7F7F"/>
          <w:sz w:val="22"/>
          <w:szCs w:val="22"/>
        </w:rPr>
        <w:t>Кабалевского;</w:t>
      </w:r>
      <w:r w:rsidRPr="004B2E02">
        <w:rPr>
          <w:color w:val="7F7F7F"/>
          <w:spacing w:val="52"/>
          <w:sz w:val="22"/>
          <w:szCs w:val="22"/>
        </w:rPr>
        <w:t xml:space="preserve"> </w:t>
      </w:r>
      <w:r w:rsidRPr="004B2E02">
        <w:rPr>
          <w:color w:val="7F7F7F"/>
          <w:sz w:val="22"/>
          <w:szCs w:val="22"/>
        </w:rPr>
        <w:t>«Осенью»,</w:t>
      </w:r>
      <w:r w:rsidRPr="004B2E02">
        <w:rPr>
          <w:color w:val="7F7F7F"/>
          <w:spacing w:val="49"/>
          <w:sz w:val="22"/>
          <w:szCs w:val="22"/>
        </w:rPr>
        <w:t xml:space="preserve"> </w:t>
      </w:r>
      <w:r w:rsidRPr="004B2E02">
        <w:rPr>
          <w:color w:val="7F7F7F"/>
          <w:sz w:val="22"/>
          <w:szCs w:val="22"/>
        </w:rPr>
        <w:t>муз.</w:t>
      </w:r>
      <w:r w:rsidRPr="004B2E02">
        <w:rPr>
          <w:color w:val="7F7F7F"/>
          <w:spacing w:val="49"/>
          <w:sz w:val="22"/>
          <w:szCs w:val="22"/>
        </w:rPr>
        <w:t xml:space="preserve"> </w:t>
      </w:r>
      <w:r w:rsidRPr="004B2E02">
        <w:rPr>
          <w:color w:val="7F7F7F"/>
          <w:sz w:val="22"/>
          <w:szCs w:val="22"/>
        </w:rPr>
        <w:t>С.</w:t>
      </w:r>
      <w:r w:rsidRPr="004B2E02">
        <w:rPr>
          <w:color w:val="7F7F7F"/>
          <w:spacing w:val="-57"/>
          <w:sz w:val="22"/>
          <w:szCs w:val="22"/>
        </w:rPr>
        <w:t xml:space="preserve"> </w:t>
      </w:r>
      <w:r w:rsidRPr="004B2E02">
        <w:rPr>
          <w:color w:val="7F7F7F"/>
          <w:sz w:val="22"/>
          <w:szCs w:val="22"/>
        </w:rPr>
        <w:t>Майкапара;</w:t>
      </w:r>
      <w:r w:rsidRPr="004B2E02">
        <w:rPr>
          <w:color w:val="7F7F7F"/>
          <w:spacing w:val="4"/>
          <w:sz w:val="22"/>
          <w:szCs w:val="22"/>
        </w:rPr>
        <w:t xml:space="preserve"> </w:t>
      </w:r>
      <w:r w:rsidRPr="004B2E02">
        <w:rPr>
          <w:color w:val="7F7F7F"/>
          <w:sz w:val="22"/>
          <w:szCs w:val="22"/>
        </w:rPr>
        <w:t>«Марш»,</w:t>
      </w:r>
      <w:r w:rsidRPr="004B2E02">
        <w:rPr>
          <w:color w:val="7F7F7F"/>
          <w:spacing w:val="1"/>
          <w:sz w:val="22"/>
          <w:szCs w:val="22"/>
        </w:rPr>
        <w:t xml:space="preserve"> </w:t>
      </w:r>
      <w:r w:rsidRPr="004B2E02">
        <w:rPr>
          <w:color w:val="7F7F7F"/>
          <w:sz w:val="22"/>
          <w:szCs w:val="22"/>
        </w:rPr>
        <w:t>муз.</w:t>
      </w:r>
      <w:r w:rsidRPr="004B2E02">
        <w:rPr>
          <w:color w:val="7F7F7F"/>
          <w:spacing w:val="-1"/>
          <w:sz w:val="22"/>
          <w:szCs w:val="22"/>
        </w:rPr>
        <w:t xml:space="preserve"> </w:t>
      </w:r>
      <w:r w:rsidRPr="004B2E02">
        <w:rPr>
          <w:color w:val="7F7F7F"/>
          <w:sz w:val="22"/>
          <w:szCs w:val="22"/>
        </w:rPr>
        <w:t>М. Журбина;</w:t>
      </w:r>
      <w:r w:rsidRPr="004B2E02">
        <w:rPr>
          <w:color w:val="7F7F7F"/>
          <w:spacing w:val="4"/>
          <w:sz w:val="22"/>
          <w:szCs w:val="22"/>
        </w:rPr>
        <w:t xml:space="preserve"> </w:t>
      </w:r>
      <w:r w:rsidRPr="004B2E02">
        <w:rPr>
          <w:color w:val="7F7F7F"/>
          <w:sz w:val="22"/>
          <w:szCs w:val="22"/>
        </w:rPr>
        <w:t>«Ласковая</w:t>
      </w:r>
      <w:r w:rsidRPr="004B2E02">
        <w:rPr>
          <w:color w:val="7F7F7F"/>
          <w:spacing w:val="-1"/>
          <w:sz w:val="22"/>
          <w:szCs w:val="22"/>
        </w:rPr>
        <w:t xml:space="preserve"> </w:t>
      </w:r>
      <w:r w:rsidRPr="004B2E02">
        <w:rPr>
          <w:color w:val="7F7F7F"/>
          <w:sz w:val="22"/>
          <w:szCs w:val="22"/>
        </w:rPr>
        <w:t>песенка»,</w:t>
      </w:r>
      <w:r w:rsidRPr="004B2E02">
        <w:rPr>
          <w:color w:val="7F7F7F"/>
          <w:spacing w:val="1"/>
          <w:sz w:val="22"/>
          <w:szCs w:val="22"/>
        </w:rPr>
        <w:t xml:space="preserve"> </w:t>
      </w:r>
      <w:r w:rsidRPr="004B2E02">
        <w:rPr>
          <w:color w:val="7F7F7F"/>
          <w:sz w:val="22"/>
          <w:szCs w:val="22"/>
        </w:rPr>
        <w:t>муз.</w:t>
      </w:r>
      <w:r w:rsidRPr="004B2E02">
        <w:rPr>
          <w:color w:val="7F7F7F"/>
          <w:spacing w:val="7"/>
          <w:sz w:val="22"/>
          <w:szCs w:val="22"/>
        </w:rPr>
        <w:t xml:space="preserve"> </w:t>
      </w:r>
      <w:r w:rsidRPr="004B2E02">
        <w:rPr>
          <w:color w:val="7F7F7F"/>
          <w:sz w:val="22"/>
          <w:szCs w:val="22"/>
        </w:rPr>
        <w:t>М.</w:t>
      </w:r>
      <w:r w:rsidRPr="004B2E02">
        <w:rPr>
          <w:color w:val="7F7F7F"/>
          <w:spacing w:val="2"/>
          <w:sz w:val="22"/>
          <w:szCs w:val="22"/>
        </w:rPr>
        <w:t xml:space="preserve"> </w:t>
      </w:r>
      <w:r w:rsidRPr="004B2E02">
        <w:rPr>
          <w:color w:val="7F7F7F"/>
          <w:sz w:val="22"/>
          <w:szCs w:val="22"/>
        </w:rPr>
        <w:t>Раухвергера,</w:t>
      </w:r>
      <w:r w:rsidRPr="004B2E02">
        <w:rPr>
          <w:color w:val="7F7F7F"/>
          <w:spacing w:val="2"/>
          <w:sz w:val="22"/>
          <w:szCs w:val="22"/>
        </w:rPr>
        <w:t xml:space="preserve"> </w:t>
      </w:r>
      <w:r w:rsidRPr="004B2E02">
        <w:rPr>
          <w:color w:val="7F7F7F"/>
          <w:sz w:val="22"/>
          <w:szCs w:val="22"/>
        </w:rPr>
        <w:t>сл.</w:t>
      </w:r>
      <w:r w:rsidRPr="004B2E02">
        <w:rPr>
          <w:color w:val="7F7F7F"/>
          <w:spacing w:val="-1"/>
          <w:sz w:val="22"/>
          <w:szCs w:val="22"/>
        </w:rPr>
        <w:t xml:space="preserve"> </w:t>
      </w:r>
      <w:r w:rsidRPr="004B2E02">
        <w:rPr>
          <w:color w:val="7F7F7F"/>
          <w:sz w:val="22"/>
          <w:szCs w:val="22"/>
        </w:rPr>
        <w:t>Т. Мираджи; «Колыбельная»,</w:t>
      </w:r>
      <w:r w:rsidRPr="004B2E02">
        <w:rPr>
          <w:color w:val="7F7F7F"/>
          <w:spacing w:val="44"/>
          <w:sz w:val="22"/>
          <w:szCs w:val="22"/>
        </w:rPr>
        <w:t xml:space="preserve"> </w:t>
      </w:r>
      <w:r w:rsidRPr="004B2E02">
        <w:rPr>
          <w:color w:val="7F7F7F"/>
          <w:sz w:val="22"/>
          <w:szCs w:val="22"/>
        </w:rPr>
        <w:t>муз.</w:t>
      </w:r>
      <w:r w:rsidRPr="004B2E02">
        <w:rPr>
          <w:color w:val="7F7F7F"/>
          <w:spacing w:val="48"/>
          <w:sz w:val="22"/>
          <w:szCs w:val="22"/>
        </w:rPr>
        <w:t xml:space="preserve"> </w:t>
      </w:r>
      <w:r w:rsidRPr="004B2E02">
        <w:rPr>
          <w:color w:val="7F7F7F"/>
          <w:sz w:val="22"/>
          <w:szCs w:val="22"/>
        </w:rPr>
        <w:t>С.</w:t>
      </w:r>
      <w:r w:rsidRPr="004B2E02">
        <w:rPr>
          <w:color w:val="7F7F7F"/>
          <w:spacing w:val="43"/>
          <w:sz w:val="22"/>
          <w:szCs w:val="22"/>
        </w:rPr>
        <w:t xml:space="preserve"> </w:t>
      </w:r>
      <w:r w:rsidRPr="004B2E02">
        <w:rPr>
          <w:color w:val="7F7F7F"/>
          <w:sz w:val="22"/>
          <w:szCs w:val="22"/>
        </w:rPr>
        <w:t>Разаренова;</w:t>
      </w:r>
      <w:r w:rsidRPr="004B2E02">
        <w:rPr>
          <w:color w:val="7F7F7F"/>
          <w:spacing w:val="48"/>
          <w:sz w:val="22"/>
          <w:szCs w:val="22"/>
        </w:rPr>
        <w:t xml:space="preserve"> </w:t>
      </w:r>
      <w:r w:rsidRPr="004B2E02">
        <w:rPr>
          <w:color w:val="7F7F7F"/>
          <w:sz w:val="22"/>
          <w:szCs w:val="22"/>
        </w:rPr>
        <w:t>«Мишка</w:t>
      </w:r>
      <w:r w:rsidRPr="004B2E02">
        <w:rPr>
          <w:color w:val="7F7F7F"/>
          <w:spacing w:val="42"/>
          <w:sz w:val="22"/>
          <w:szCs w:val="22"/>
        </w:rPr>
        <w:t xml:space="preserve"> </w:t>
      </w:r>
      <w:r w:rsidRPr="004B2E02">
        <w:rPr>
          <w:color w:val="7F7F7F"/>
          <w:sz w:val="22"/>
          <w:szCs w:val="22"/>
        </w:rPr>
        <w:t>с</w:t>
      </w:r>
      <w:r w:rsidRPr="004B2E02">
        <w:rPr>
          <w:color w:val="7F7F7F"/>
          <w:spacing w:val="42"/>
          <w:sz w:val="22"/>
          <w:szCs w:val="22"/>
        </w:rPr>
        <w:t xml:space="preserve"> </w:t>
      </w:r>
      <w:r w:rsidRPr="004B2E02">
        <w:rPr>
          <w:color w:val="7F7F7F"/>
          <w:sz w:val="22"/>
          <w:szCs w:val="22"/>
        </w:rPr>
        <w:t>куклой</w:t>
      </w:r>
      <w:r w:rsidRPr="004B2E02">
        <w:rPr>
          <w:color w:val="7F7F7F"/>
          <w:spacing w:val="44"/>
          <w:sz w:val="22"/>
          <w:szCs w:val="22"/>
        </w:rPr>
        <w:t xml:space="preserve"> </w:t>
      </w:r>
      <w:r w:rsidRPr="004B2E02">
        <w:rPr>
          <w:color w:val="7F7F7F"/>
          <w:sz w:val="22"/>
          <w:szCs w:val="22"/>
        </w:rPr>
        <w:t>пляшут</w:t>
      </w:r>
      <w:r w:rsidRPr="004B2E02">
        <w:rPr>
          <w:color w:val="7F7F7F"/>
          <w:spacing w:val="43"/>
          <w:sz w:val="22"/>
          <w:szCs w:val="22"/>
        </w:rPr>
        <w:t xml:space="preserve"> </w:t>
      </w:r>
      <w:r w:rsidRPr="004B2E02">
        <w:rPr>
          <w:color w:val="7F7F7F"/>
          <w:sz w:val="22"/>
          <w:szCs w:val="22"/>
        </w:rPr>
        <w:t>полечку»,</w:t>
      </w:r>
      <w:r w:rsidRPr="004B2E02">
        <w:rPr>
          <w:color w:val="7F7F7F"/>
          <w:spacing w:val="48"/>
          <w:sz w:val="22"/>
          <w:szCs w:val="22"/>
        </w:rPr>
        <w:t xml:space="preserve"> </w:t>
      </w:r>
      <w:r w:rsidRPr="004B2E02">
        <w:rPr>
          <w:color w:val="7F7F7F"/>
          <w:sz w:val="22"/>
          <w:szCs w:val="22"/>
        </w:rPr>
        <w:t>муз.</w:t>
      </w:r>
      <w:r w:rsidRPr="004B2E02">
        <w:rPr>
          <w:color w:val="7F7F7F"/>
          <w:spacing w:val="43"/>
          <w:sz w:val="22"/>
          <w:szCs w:val="22"/>
        </w:rPr>
        <w:t xml:space="preserve"> </w:t>
      </w:r>
      <w:r w:rsidRPr="004B2E02">
        <w:rPr>
          <w:color w:val="7F7F7F"/>
          <w:sz w:val="22"/>
          <w:szCs w:val="22"/>
        </w:rPr>
        <w:t>М.</w:t>
      </w:r>
      <w:r w:rsidRPr="004B2E02">
        <w:rPr>
          <w:color w:val="7F7F7F"/>
          <w:spacing w:val="43"/>
          <w:sz w:val="22"/>
          <w:szCs w:val="22"/>
        </w:rPr>
        <w:t xml:space="preserve"> </w:t>
      </w:r>
      <w:r w:rsidRPr="004B2E02">
        <w:rPr>
          <w:color w:val="7F7F7F"/>
          <w:sz w:val="22"/>
          <w:szCs w:val="22"/>
        </w:rPr>
        <w:t>Качурбиной; «Зайчик»,</w:t>
      </w:r>
      <w:r w:rsidRPr="004B2E02">
        <w:rPr>
          <w:color w:val="7F7F7F"/>
          <w:spacing w:val="28"/>
          <w:sz w:val="22"/>
          <w:szCs w:val="22"/>
        </w:rPr>
        <w:t xml:space="preserve"> </w:t>
      </w:r>
      <w:r w:rsidRPr="004B2E02">
        <w:rPr>
          <w:color w:val="7F7F7F"/>
          <w:sz w:val="22"/>
          <w:szCs w:val="22"/>
        </w:rPr>
        <w:t>муз.</w:t>
      </w:r>
      <w:r w:rsidRPr="004B2E02">
        <w:rPr>
          <w:color w:val="7F7F7F"/>
          <w:spacing w:val="29"/>
          <w:sz w:val="22"/>
          <w:szCs w:val="22"/>
        </w:rPr>
        <w:t xml:space="preserve"> </w:t>
      </w:r>
      <w:r w:rsidRPr="004B2E02">
        <w:rPr>
          <w:color w:val="7F7F7F"/>
          <w:sz w:val="22"/>
          <w:szCs w:val="22"/>
        </w:rPr>
        <w:t>Л.</w:t>
      </w:r>
      <w:r w:rsidRPr="004B2E02">
        <w:rPr>
          <w:color w:val="7F7F7F"/>
          <w:spacing w:val="26"/>
          <w:sz w:val="22"/>
          <w:szCs w:val="22"/>
        </w:rPr>
        <w:t xml:space="preserve"> </w:t>
      </w:r>
      <w:r w:rsidRPr="004B2E02">
        <w:rPr>
          <w:color w:val="7F7F7F"/>
          <w:sz w:val="22"/>
          <w:szCs w:val="22"/>
        </w:rPr>
        <w:t>Лядовой;</w:t>
      </w:r>
      <w:r w:rsidRPr="004B2E02">
        <w:rPr>
          <w:color w:val="7F7F7F"/>
          <w:spacing w:val="32"/>
          <w:sz w:val="22"/>
          <w:szCs w:val="22"/>
        </w:rPr>
        <w:t xml:space="preserve"> </w:t>
      </w:r>
      <w:r w:rsidRPr="004B2E02">
        <w:rPr>
          <w:color w:val="7F7F7F"/>
          <w:sz w:val="22"/>
          <w:szCs w:val="22"/>
        </w:rPr>
        <w:t>«Медведь»,</w:t>
      </w:r>
      <w:r w:rsidRPr="004B2E02">
        <w:rPr>
          <w:color w:val="7F7F7F"/>
          <w:spacing w:val="26"/>
          <w:sz w:val="22"/>
          <w:szCs w:val="22"/>
        </w:rPr>
        <w:t xml:space="preserve"> </w:t>
      </w:r>
      <w:r w:rsidRPr="004B2E02">
        <w:rPr>
          <w:color w:val="7F7F7F"/>
          <w:sz w:val="22"/>
          <w:szCs w:val="22"/>
        </w:rPr>
        <w:t>муз.</w:t>
      </w:r>
      <w:r w:rsidRPr="004B2E02">
        <w:rPr>
          <w:color w:val="7F7F7F"/>
          <w:spacing w:val="28"/>
          <w:sz w:val="22"/>
          <w:szCs w:val="22"/>
        </w:rPr>
        <w:t xml:space="preserve"> </w:t>
      </w:r>
      <w:r w:rsidRPr="004B2E02">
        <w:rPr>
          <w:color w:val="7F7F7F"/>
          <w:sz w:val="22"/>
          <w:szCs w:val="22"/>
        </w:rPr>
        <w:t>Е.</w:t>
      </w:r>
      <w:r w:rsidRPr="004B2E02">
        <w:rPr>
          <w:color w:val="7F7F7F"/>
          <w:spacing w:val="26"/>
          <w:sz w:val="22"/>
          <w:szCs w:val="22"/>
        </w:rPr>
        <w:t xml:space="preserve"> </w:t>
      </w:r>
      <w:r w:rsidRPr="004B2E02">
        <w:rPr>
          <w:color w:val="7F7F7F"/>
          <w:sz w:val="22"/>
          <w:szCs w:val="22"/>
        </w:rPr>
        <w:t>Тиличеевой;</w:t>
      </w:r>
      <w:r w:rsidRPr="004B2E02">
        <w:rPr>
          <w:color w:val="7F7F7F"/>
          <w:spacing w:val="31"/>
          <w:sz w:val="22"/>
          <w:szCs w:val="22"/>
        </w:rPr>
        <w:t xml:space="preserve"> </w:t>
      </w:r>
      <w:r w:rsidRPr="004B2E02">
        <w:rPr>
          <w:color w:val="7F7F7F"/>
          <w:sz w:val="22"/>
          <w:szCs w:val="22"/>
        </w:rPr>
        <w:t>«Резвушка»</w:t>
      </w:r>
      <w:r w:rsidRPr="004B2E02">
        <w:rPr>
          <w:color w:val="7F7F7F"/>
          <w:spacing w:val="19"/>
          <w:sz w:val="22"/>
          <w:szCs w:val="22"/>
        </w:rPr>
        <w:t xml:space="preserve"> </w:t>
      </w:r>
      <w:r w:rsidRPr="004B2E02">
        <w:rPr>
          <w:color w:val="7F7F7F"/>
          <w:sz w:val="22"/>
          <w:szCs w:val="22"/>
        </w:rPr>
        <w:t>и</w:t>
      </w:r>
      <w:r w:rsidRPr="004B2E02">
        <w:rPr>
          <w:color w:val="7F7F7F"/>
          <w:spacing w:val="32"/>
          <w:sz w:val="22"/>
          <w:szCs w:val="22"/>
        </w:rPr>
        <w:t xml:space="preserve"> </w:t>
      </w:r>
      <w:r w:rsidRPr="004B2E02">
        <w:rPr>
          <w:color w:val="7F7F7F"/>
          <w:sz w:val="22"/>
          <w:szCs w:val="22"/>
        </w:rPr>
        <w:t>«Капризуля»,</w:t>
      </w:r>
      <w:r w:rsidRPr="004B2E02">
        <w:rPr>
          <w:color w:val="7F7F7F"/>
          <w:spacing w:val="32"/>
          <w:sz w:val="22"/>
          <w:szCs w:val="22"/>
        </w:rPr>
        <w:t xml:space="preserve"> </w:t>
      </w:r>
      <w:r w:rsidRPr="004B2E02">
        <w:rPr>
          <w:color w:val="7F7F7F"/>
          <w:sz w:val="22"/>
          <w:szCs w:val="22"/>
        </w:rPr>
        <w:t>муз.</w:t>
      </w:r>
      <w:r w:rsidRPr="004B2E02">
        <w:rPr>
          <w:color w:val="7F7F7F"/>
          <w:spacing w:val="29"/>
          <w:sz w:val="22"/>
          <w:szCs w:val="22"/>
        </w:rPr>
        <w:t xml:space="preserve"> </w:t>
      </w:r>
      <w:r w:rsidRPr="004B2E02">
        <w:rPr>
          <w:color w:val="7F7F7F"/>
          <w:sz w:val="22"/>
          <w:szCs w:val="22"/>
        </w:rPr>
        <w:t>В.</w:t>
      </w:r>
      <w:r w:rsidRPr="004B2E02">
        <w:rPr>
          <w:color w:val="7F7F7F"/>
          <w:spacing w:val="-57"/>
          <w:sz w:val="22"/>
          <w:szCs w:val="22"/>
        </w:rPr>
        <w:t xml:space="preserve"> </w:t>
      </w:r>
      <w:r w:rsidRPr="004B2E02">
        <w:rPr>
          <w:color w:val="7F7F7F"/>
          <w:sz w:val="22"/>
          <w:szCs w:val="22"/>
        </w:rPr>
        <w:t>Волкова;</w:t>
      </w:r>
      <w:r w:rsidRPr="004B2E02">
        <w:rPr>
          <w:color w:val="7F7F7F"/>
          <w:spacing w:val="24"/>
          <w:sz w:val="22"/>
          <w:szCs w:val="22"/>
        </w:rPr>
        <w:t xml:space="preserve"> </w:t>
      </w:r>
      <w:r w:rsidRPr="004B2E02">
        <w:rPr>
          <w:color w:val="7F7F7F"/>
          <w:sz w:val="22"/>
          <w:szCs w:val="22"/>
        </w:rPr>
        <w:t>«Дождик»,</w:t>
      </w:r>
      <w:r w:rsidRPr="004B2E02">
        <w:rPr>
          <w:color w:val="7F7F7F"/>
          <w:spacing w:val="19"/>
          <w:sz w:val="22"/>
          <w:szCs w:val="22"/>
        </w:rPr>
        <w:t xml:space="preserve"> </w:t>
      </w:r>
      <w:r w:rsidRPr="004B2E02">
        <w:rPr>
          <w:color w:val="7F7F7F"/>
          <w:sz w:val="22"/>
          <w:szCs w:val="22"/>
        </w:rPr>
        <w:t>муз.</w:t>
      </w:r>
      <w:r w:rsidRPr="004B2E02">
        <w:rPr>
          <w:color w:val="7F7F7F"/>
          <w:spacing w:val="19"/>
          <w:sz w:val="22"/>
          <w:szCs w:val="22"/>
        </w:rPr>
        <w:t xml:space="preserve"> </w:t>
      </w:r>
      <w:r w:rsidRPr="004B2E02">
        <w:rPr>
          <w:color w:val="7F7F7F"/>
          <w:sz w:val="22"/>
          <w:szCs w:val="22"/>
        </w:rPr>
        <w:t>Н.</w:t>
      </w:r>
      <w:r w:rsidRPr="004B2E02">
        <w:rPr>
          <w:color w:val="7F7F7F"/>
          <w:spacing w:val="20"/>
          <w:sz w:val="22"/>
          <w:szCs w:val="22"/>
        </w:rPr>
        <w:t xml:space="preserve"> </w:t>
      </w:r>
      <w:r w:rsidRPr="004B2E02">
        <w:rPr>
          <w:color w:val="7F7F7F"/>
          <w:sz w:val="22"/>
          <w:szCs w:val="22"/>
        </w:rPr>
        <w:t>Любарского;</w:t>
      </w:r>
      <w:r w:rsidRPr="004B2E02">
        <w:rPr>
          <w:color w:val="7F7F7F"/>
          <w:spacing w:val="24"/>
          <w:sz w:val="22"/>
          <w:szCs w:val="22"/>
        </w:rPr>
        <w:t xml:space="preserve"> </w:t>
      </w:r>
      <w:r w:rsidRPr="004B2E02">
        <w:rPr>
          <w:color w:val="7F7F7F"/>
          <w:sz w:val="22"/>
          <w:szCs w:val="22"/>
        </w:rPr>
        <w:t>«Воробей»,</w:t>
      </w:r>
      <w:r w:rsidRPr="004B2E02">
        <w:rPr>
          <w:color w:val="7F7F7F"/>
          <w:spacing w:val="19"/>
          <w:sz w:val="22"/>
          <w:szCs w:val="22"/>
        </w:rPr>
        <w:t xml:space="preserve"> </w:t>
      </w:r>
      <w:r w:rsidRPr="004B2E02">
        <w:rPr>
          <w:color w:val="7F7F7F"/>
          <w:sz w:val="22"/>
          <w:szCs w:val="22"/>
        </w:rPr>
        <w:t>муз.</w:t>
      </w:r>
      <w:r w:rsidRPr="004B2E02">
        <w:rPr>
          <w:color w:val="7F7F7F"/>
          <w:spacing w:val="22"/>
          <w:sz w:val="22"/>
          <w:szCs w:val="22"/>
        </w:rPr>
        <w:t xml:space="preserve"> </w:t>
      </w:r>
      <w:r w:rsidRPr="004B2E02">
        <w:rPr>
          <w:color w:val="7F7F7F"/>
          <w:sz w:val="22"/>
          <w:szCs w:val="22"/>
        </w:rPr>
        <w:t>А.</w:t>
      </w:r>
      <w:r w:rsidRPr="004B2E02">
        <w:rPr>
          <w:color w:val="7F7F7F"/>
          <w:spacing w:val="19"/>
          <w:sz w:val="22"/>
          <w:szCs w:val="22"/>
        </w:rPr>
        <w:t xml:space="preserve"> </w:t>
      </w:r>
      <w:r w:rsidRPr="004B2E02">
        <w:rPr>
          <w:color w:val="7F7F7F"/>
          <w:sz w:val="22"/>
          <w:szCs w:val="22"/>
        </w:rPr>
        <w:t>Руббах;</w:t>
      </w:r>
      <w:r w:rsidRPr="004B2E02">
        <w:rPr>
          <w:color w:val="7F7F7F"/>
          <w:spacing w:val="22"/>
          <w:sz w:val="22"/>
          <w:szCs w:val="22"/>
        </w:rPr>
        <w:t xml:space="preserve"> </w:t>
      </w:r>
      <w:r w:rsidRPr="004B2E02">
        <w:rPr>
          <w:color w:val="7F7F7F"/>
          <w:sz w:val="22"/>
          <w:szCs w:val="22"/>
        </w:rPr>
        <w:t>«Игра</w:t>
      </w:r>
      <w:r w:rsidRPr="004B2E02">
        <w:rPr>
          <w:color w:val="7F7F7F"/>
          <w:spacing w:val="18"/>
          <w:sz w:val="22"/>
          <w:szCs w:val="22"/>
        </w:rPr>
        <w:t xml:space="preserve"> </w:t>
      </w:r>
      <w:r w:rsidRPr="004B2E02">
        <w:rPr>
          <w:color w:val="7F7F7F"/>
          <w:sz w:val="22"/>
          <w:szCs w:val="22"/>
        </w:rPr>
        <w:t>в</w:t>
      </w:r>
      <w:r w:rsidRPr="004B2E02">
        <w:rPr>
          <w:color w:val="7F7F7F"/>
          <w:spacing w:val="20"/>
          <w:sz w:val="22"/>
          <w:szCs w:val="22"/>
        </w:rPr>
        <w:t xml:space="preserve"> </w:t>
      </w:r>
      <w:r w:rsidRPr="004B2E02">
        <w:rPr>
          <w:color w:val="7F7F7F"/>
          <w:sz w:val="22"/>
          <w:szCs w:val="22"/>
        </w:rPr>
        <w:t>лошадки»,</w:t>
      </w:r>
      <w:r w:rsidRPr="004B2E02">
        <w:rPr>
          <w:color w:val="7F7F7F"/>
          <w:spacing w:val="21"/>
          <w:sz w:val="22"/>
          <w:szCs w:val="22"/>
        </w:rPr>
        <w:t xml:space="preserve"> </w:t>
      </w:r>
      <w:r w:rsidRPr="004B2E02">
        <w:rPr>
          <w:color w:val="7F7F7F"/>
          <w:sz w:val="22"/>
          <w:szCs w:val="22"/>
        </w:rPr>
        <w:t>муз.</w:t>
      </w:r>
      <w:r w:rsidRPr="004B2E02">
        <w:rPr>
          <w:color w:val="7F7F7F"/>
          <w:spacing w:val="20"/>
          <w:sz w:val="22"/>
          <w:szCs w:val="22"/>
        </w:rPr>
        <w:t xml:space="preserve"> </w:t>
      </w:r>
      <w:r w:rsidRPr="004B2E02">
        <w:rPr>
          <w:color w:val="7F7F7F"/>
          <w:sz w:val="22"/>
          <w:szCs w:val="22"/>
        </w:rPr>
        <w:t>П.</w:t>
      </w:r>
      <w:r w:rsidR="00FA41CC">
        <w:rPr>
          <w:color w:val="7F7F7F"/>
          <w:sz w:val="22"/>
          <w:szCs w:val="22"/>
        </w:rPr>
        <w:t xml:space="preserve"> </w:t>
      </w:r>
      <w:r w:rsidRPr="004B2E02">
        <w:rPr>
          <w:color w:val="7F7F7F"/>
          <w:sz w:val="22"/>
          <w:szCs w:val="22"/>
        </w:rPr>
        <w:t xml:space="preserve"> Чайковского;</w:t>
      </w:r>
      <w:r w:rsidRPr="004B2E02">
        <w:rPr>
          <w:color w:val="7F7F7F"/>
          <w:spacing w:val="53"/>
          <w:sz w:val="22"/>
          <w:szCs w:val="22"/>
        </w:rPr>
        <w:t xml:space="preserve"> </w:t>
      </w:r>
      <w:r w:rsidRPr="004B2E02">
        <w:rPr>
          <w:color w:val="7F7F7F"/>
          <w:sz w:val="22"/>
          <w:szCs w:val="22"/>
        </w:rPr>
        <w:t>«Дождик</w:t>
      </w:r>
      <w:r w:rsidRPr="004B2E02">
        <w:rPr>
          <w:color w:val="7F7F7F"/>
          <w:spacing w:val="50"/>
          <w:sz w:val="22"/>
          <w:szCs w:val="22"/>
        </w:rPr>
        <w:t xml:space="preserve"> </w:t>
      </w:r>
      <w:r w:rsidRPr="004B2E02">
        <w:rPr>
          <w:color w:val="7F7F7F"/>
          <w:sz w:val="22"/>
          <w:szCs w:val="22"/>
        </w:rPr>
        <w:t>и</w:t>
      </w:r>
      <w:r w:rsidRPr="004B2E02">
        <w:rPr>
          <w:color w:val="7F7F7F"/>
          <w:spacing w:val="50"/>
          <w:sz w:val="22"/>
          <w:szCs w:val="22"/>
        </w:rPr>
        <w:t xml:space="preserve"> </w:t>
      </w:r>
      <w:r w:rsidRPr="004B2E02">
        <w:rPr>
          <w:color w:val="7F7F7F"/>
          <w:sz w:val="22"/>
          <w:szCs w:val="22"/>
        </w:rPr>
        <w:t>радуга»,</w:t>
      </w:r>
      <w:r w:rsidRPr="004B2E02">
        <w:rPr>
          <w:color w:val="7F7F7F"/>
          <w:spacing w:val="51"/>
          <w:sz w:val="22"/>
          <w:szCs w:val="22"/>
        </w:rPr>
        <w:t xml:space="preserve"> </w:t>
      </w:r>
      <w:r w:rsidRPr="004B2E02">
        <w:rPr>
          <w:color w:val="7F7F7F"/>
          <w:sz w:val="22"/>
          <w:szCs w:val="22"/>
        </w:rPr>
        <w:t>муз.</w:t>
      </w:r>
      <w:r w:rsidRPr="004B2E02">
        <w:rPr>
          <w:color w:val="7F7F7F"/>
          <w:spacing w:val="48"/>
          <w:sz w:val="22"/>
          <w:szCs w:val="22"/>
        </w:rPr>
        <w:t xml:space="preserve"> </w:t>
      </w:r>
      <w:r w:rsidRPr="004B2E02">
        <w:rPr>
          <w:color w:val="7F7F7F"/>
          <w:sz w:val="22"/>
          <w:szCs w:val="22"/>
        </w:rPr>
        <w:t>С.</w:t>
      </w:r>
      <w:r w:rsidRPr="004B2E02">
        <w:rPr>
          <w:color w:val="7F7F7F"/>
          <w:spacing w:val="49"/>
          <w:sz w:val="22"/>
          <w:szCs w:val="22"/>
        </w:rPr>
        <w:t xml:space="preserve"> </w:t>
      </w:r>
      <w:r w:rsidRPr="004B2E02">
        <w:rPr>
          <w:color w:val="7F7F7F"/>
          <w:sz w:val="22"/>
          <w:szCs w:val="22"/>
        </w:rPr>
        <w:t>Прокофьева;</w:t>
      </w:r>
      <w:r w:rsidRPr="004B2E02">
        <w:rPr>
          <w:color w:val="7F7F7F"/>
          <w:spacing w:val="54"/>
          <w:sz w:val="22"/>
          <w:szCs w:val="22"/>
        </w:rPr>
        <w:t xml:space="preserve"> </w:t>
      </w:r>
      <w:r w:rsidRPr="004B2E02">
        <w:rPr>
          <w:color w:val="7F7F7F"/>
          <w:sz w:val="22"/>
          <w:szCs w:val="22"/>
        </w:rPr>
        <w:t>«Со</w:t>
      </w:r>
      <w:r w:rsidRPr="004B2E02">
        <w:rPr>
          <w:color w:val="7F7F7F"/>
          <w:spacing w:val="49"/>
          <w:sz w:val="22"/>
          <w:szCs w:val="22"/>
        </w:rPr>
        <w:t xml:space="preserve"> </w:t>
      </w:r>
      <w:r w:rsidRPr="004B2E02">
        <w:rPr>
          <w:color w:val="7F7F7F"/>
          <w:sz w:val="22"/>
          <w:szCs w:val="22"/>
        </w:rPr>
        <w:t>вьюном</w:t>
      </w:r>
      <w:r w:rsidRPr="004B2E02">
        <w:rPr>
          <w:color w:val="7F7F7F"/>
          <w:spacing w:val="48"/>
          <w:sz w:val="22"/>
          <w:szCs w:val="22"/>
        </w:rPr>
        <w:t xml:space="preserve"> </w:t>
      </w:r>
      <w:r w:rsidRPr="004B2E02">
        <w:rPr>
          <w:color w:val="7F7F7F"/>
          <w:sz w:val="22"/>
          <w:szCs w:val="22"/>
        </w:rPr>
        <w:t>я</w:t>
      </w:r>
      <w:r w:rsidRPr="004B2E02">
        <w:rPr>
          <w:color w:val="7F7F7F"/>
          <w:spacing w:val="48"/>
          <w:sz w:val="22"/>
          <w:szCs w:val="22"/>
        </w:rPr>
        <w:t xml:space="preserve"> </w:t>
      </w:r>
      <w:r w:rsidRPr="004B2E02">
        <w:rPr>
          <w:color w:val="7F7F7F"/>
          <w:sz w:val="22"/>
          <w:szCs w:val="22"/>
        </w:rPr>
        <w:t>хожу»,</w:t>
      </w:r>
      <w:r w:rsidRPr="004B2E02">
        <w:rPr>
          <w:color w:val="7F7F7F"/>
          <w:spacing w:val="51"/>
          <w:sz w:val="22"/>
          <w:szCs w:val="22"/>
        </w:rPr>
        <w:t xml:space="preserve"> </w:t>
      </w:r>
      <w:r w:rsidRPr="004B2E02">
        <w:rPr>
          <w:color w:val="7F7F7F"/>
          <w:sz w:val="22"/>
          <w:szCs w:val="22"/>
        </w:rPr>
        <w:t>рус.</w:t>
      </w:r>
      <w:r w:rsidRPr="004B2E02">
        <w:rPr>
          <w:color w:val="7F7F7F"/>
          <w:spacing w:val="49"/>
          <w:sz w:val="22"/>
          <w:szCs w:val="22"/>
        </w:rPr>
        <w:t xml:space="preserve"> </w:t>
      </w:r>
      <w:r w:rsidRPr="004B2E02">
        <w:rPr>
          <w:color w:val="7F7F7F"/>
          <w:sz w:val="22"/>
          <w:szCs w:val="22"/>
        </w:rPr>
        <w:t>нар.</w:t>
      </w:r>
      <w:r w:rsidRPr="004B2E02">
        <w:rPr>
          <w:color w:val="7F7F7F"/>
          <w:spacing w:val="51"/>
          <w:sz w:val="22"/>
          <w:szCs w:val="22"/>
        </w:rPr>
        <w:t xml:space="preserve"> </w:t>
      </w:r>
      <w:r w:rsidRPr="004B2E02">
        <w:rPr>
          <w:color w:val="7F7F7F"/>
          <w:sz w:val="22"/>
          <w:szCs w:val="22"/>
        </w:rPr>
        <w:t>песня; «Лесные</w:t>
      </w:r>
      <w:r w:rsidRPr="004B2E02">
        <w:rPr>
          <w:color w:val="7F7F7F"/>
          <w:spacing w:val="-5"/>
          <w:sz w:val="22"/>
          <w:szCs w:val="22"/>
        </w:rPr>
        <w:t xml:space="preserve"> </w:t>
      </w:r>
      <w:r w:rsidRPr="004B2E02">
        <w:rPr>
          <w:color w:val="7F7F7F"/>
          <w:sz w:val="22"/>
          <w:szCs w:val="22"/>
        </w:rPr>
        <w:t>картинки»,</w:t>
      </w:r>
      <w:r w:rsidRPr="004B2E02">
        <w:rPr>
          <w:color w:val="7F7F7F"/>
          <w:spacing w:val="-2"/>
          <w:sz w:val="22"/>
          <w:szCs w:val="22"/>
        </w:rPr>
        <w:t xml:space="preserve"> </w:t>
      </w:r>
      <w:r w:rsidRPr="004B2E02">
        <w:rPr>
          <w:color w:val="7F7F7F"/>
          <w:sz w:val="22"/>
          <w:szCs w:val="22"/>
        </w:rPr>
        <w:t>муз.</w:t>
      </w:r>
      <w:r w:rsidRPr="004B2E02">
        <w:rPr>
          <w:color w:val="7F7F7F"/>
          <w:spacing w:val="-3"/>
          <w:sz w:val="22"/>
          <w:szCs w:val="22"/>
        </w:rPr>
        <w:t xml:space="preserve"> </w:t>
      </w:r>
      <w:r w:rsidRPr="004B2E02">
        <w:rPr>
          <w:color w:val="7F7F7F"/>
          <w:sz w:val="22"/>
          <w:szCs w:val="22"/>
        </w:rPr>
        <w:t>Ю.</w:t>
      </w:r>
      <w:r w:rsidRPr="004B2E02">
        <w:rPr>
          <w:color w:val="7F7F7F"/>
          <w:spacing w:val="-2"/>
          <w:sz w:val="22"/>
          <w:szCs w:val="22"/>
        </w:rPr>
        <w:t xml:space="preserve"> </w:t>
      </w:r>
      <w:r w:rsidRPr="004B2E02">
        <w:rPr>
          <w:color w:val="7F7F7F"/>
          <w:sz w:val="22"/>
          <w:szCs w:val="22"/>
        </w:rPr>
        <w:t>Слонова.</w:t>
      </w:r>
    </w:p>
    <w:p w:rsidR="00F71406" w:rsidRPr="004B2E02" w:rsidRDefault="00F71406" w:rsidP="00AD7EE1">
      <w:pPr>
        <w:spacing w:after="0" w:line="240" w:lineRule="auto"/>
        <w:ind w:left="-284"/>
        <w:jc w:val="both"/>
        <w:rPr>
          <w:rFonts w:ascii="Times New Roman" w:hAnsi="Times New Roman" w:cs="Times New Roman"/>
          <w:i/>
          <w:color w:val="7F7F7F"/>
        </w:rPr>
      </w:pPr>
      <w:r w:rsidRPr="004B2E02">
        <w:rPr>
          <w:rFonts w:ascii="Times New Roman" w:hAnsi="Times New Roman" w:cs="Times New Roman"/>
          <w:i/>
          <w:color w:val="7F7F7F"/>
        </w:rPr>
        <w:t>Пение</w:t>
      </w:r>
    </w:p>
    <w:p w:rsidR="00F71406" w:rsidRPr="004B2E02" w:rsidRDefault="00F71406" w:rsidP="00AD7EE1">
      <w:pPr>
        <w:pStyle w:val="ac"/>
        <w:ind w:left="-284" w:firstLine="0"/>
        <w:rPr>
          <w:color w:val="7F7F7F"/>
          <w:sz w:val="22"/>
          <w:szCs w:val="22"/>
        </w:rPr>
      </w:pPr>
      <w:r w:rsidRPr="004B2E02">
        <w:rPr>
          <w:i/>
          <w:color w:val="7F7F7F"/>
          <w:sz w:val="22"/>
          <w:szCs w:val="22"/>
        </w:rPr>
        <w:lastRenderedPageBreak/>
        <w:t>Упражнения</w:t>
      </w:r>
      <w:r w:rsidRPr="004B2E02">
        <w:rPr>
          <w:i/>
          <w:color w:val="7F7F7F"/>
          <w:spacing w:val="1"/>
          <w:sz w:val="22"/>
          <w:szCs w:val="22"/>
        </w:rPr>
        <w:t xml:space="preserve"> </w:t>
      </w:r>
      <w:r w:rsidRPr="004B2E02">
        <w:rPr>
          <w:i/>
          <w:color w:val="7F7F7F"/>
          <w:sz w:val="22"/>
          <w:szCs w:val="22"/>
        </w:rPr>
        <w:t>на развитие</w:t>
      </w:r>
      <w:r w:rsidRPr="004B2E02">
        <w:rPr>
          <w:i/>
          <w:color w:val="7F7F7F"/>
          <w:spacing w:val="60"/>
          <w:sz w:val="22"/>
          <w:szCs w:val="22"/>
        </w:rPr>
        <w:t xml:space="preserve"> </w:t>
      </w:r>
      <w:r w:rsidRPr="004B2E02">
        <w:rPr>
          <w:i/>
          <w:color w:val="7F7F7F"/>
          <w:sz w:val="22"/>
          <w:szCs w:val="22"/>
        </w:rPr>
        <w:t>слуха</w:t>
      </w:r>
      <w:r w:rsidRPr="004B2E02">
        <w:rPr>
          <w:i/>
          <w:color w:val="7F7F7F"/>
          <w:spacing w:val="60"/>
          <w:sz w:val="22"/>
          <w:szCs w:val="22"/>
        </w:rPr>
        <w:t xml:space="preserve"> </w:t>
      </w:r>
      <w:r w:rsidRPr="004B2E02">
        <w:rPr>
          <w:i/>
          <w:color w:val="7F7F7F"/>
          <w:sz w:val="22"/>
          <w:szCs w:val="22"/>
        </w:rPr>
        <w:t>и голоса.</w:t>
      </w:r>
      <w:r w:rsidRPr="004B2E02">
        <w:rPr>
          <w:i/>
          <w:color w:val="7F7F7F"/>
          <w:spacing w:val="60"/>
          <w:sz w:val="22"/>
          <w:szCs w:val="22"/>
        </w:rPr>
        <w:t xml:space="preserve"> </w:t>
      </w:r>
      <w:r w:rsidRPr="004B2E02">
        <w:rPr>
          <w:color w:val="7F7F7F"/>
          <w:sz w:val="22"/>
          <w:szCs w:val="22"/>
        </w:rPr>
        <w:t>«Лю-лю,</w:t>
      </w:r>
      <w:r w:rsidRPr="004B2E02">
        <w:rPr>
          <w:color w:val="7F7F7F"/>
          <w:spacing w:val="60"/>
          <w:sz w:val="22"/>
          <w:szCs w:val="22"/>
        </w:rPr>
        <w:t xml:space="preserve"> </w:t>
      </w:r>
      <w:r w:rsidRPr="004B2E02">
        <w:rPr>
          <w:color w:val="7F7F7F"/>
          <w:sz w:val="22"/>
          <w:szCs w:val="22"/>
        </w:rPr>
        <w:t>бай»,</w:t>
      </w:r>
      <w:r w:rsidRPr="004B2E02">
        <w:rPr>
          <w:color w:val="7F7F7F"/>
          <w:spacing w:val="60"/>
          <w:sz w:val="22"/>
          <w:szCs w:val="22"/>
        </w:rPr>
        <w:t xml:space="preserve"> </w:t>
      </w:r>
      <w:r w:rsidRPr="004B2E02">
        <w:rPr>
          <w:color w:val="7F7F7F"/>
          <w:sz w:val="22"/>
          <w:szCs w:val="22"/>
        </w:rPr>
        <w:t>рус.</w:t>
      </w:r>
      <w:r w:rsidRPr="004B2E02">
        <w:rPr>
          <w:color w:val="7F7F7F"/>
          <w:spacing w:val="60"/>
          <w:sz w:val="22"/>
          <w:szCs w:val="22"/>
        </w:rPr>
        <w:t xml:space="preserve"> </w:t>
      </w:r>
      <w:r w:rsidRPr="004B2E02">
        <w:rPr>
          <w:color w:val="7F7F7F"/>
          <w:sz w:val="22"/>
          <w:szCs w:val="22"/>
        </w:rPr>
        <w:t>нар.</w:t>
      </w:r>
      <w:r w:rsidRPr="004B2E02">
        <w:rPr>
          <w:color w:val="7F7F7F"/>
          <w:spacing w:val="60"/>
          <w:sz w:val="22"/>
          <w:szCs w:val="22"/>
        </w:rPr>
        <w:t xml:space="preserve"> </w:t>
      </w:r>
      <w:r w:rsidRPr="004B2E02">
        <w:rPr>
          <w:color w:val="7F7F7F"/>
          <w:sz w:val="22"/>
          <w:szCs w:val="22"/>
        </w:rPr>
        <w:t>колыбельная;</w:t>
      </w:r>
      <w:r w:rsidRPr="004B2E02">
        <w:rPr>
          <w:color w:val="7F7F7F"/>
          <w:spacing w:val="60"/>
          <w:sz w:val="22"/>
          <w:szCs w:val="22"/>
        </w:rPr>
        <w:t xml:space="preserve"> </w:t>
      </w:r>
      <w:r w:rsidRPr="004B2E02">
        <w:rPr>
          <w:color w:val="7F7F7F"/>
          <w:sz w:val="22"/>
          <w:szCs w:val="22"/>
        </w:rPr>
        <w:t>«Я иду</w:t>
      </w:r>
      <w:r w:rsidRPr="004B2E02">
        <w:rPr>
          <w:color w:val="7F7F7F"/>
          <w:spacing w:val="-57"/>
          <w:sz w:val="22"/>
          <w:szCs w:val="22"/>
        </w:rPr>
        <w:t xml:space="preserve"> </w:t>
      </w:r>
      <w:r w:rsidRPr="004B2E02">
        <w:rPr>
          <w:color w:val="7F7F7F"/>
          <w:sz w:val="22"/>
          <w:szCs w:val="22"/>
        </w:rPr>
        <w:t>с цветами», муз. Е. Тиличеевой, сл. Л. Дымовой; «Маме улыбаемся», муз. В. Агафонникова, сл.</w:t>
      </w:r>
      <w:r w:rsidRPr="004B2E02">
        <w:rPr>
          <w:color w:val="7F7F7F"/>
          <w:spacing w:val="1"/>
          <w:sz w:val="22"/>
          <w:szCs w:val="22"/>
        </w:rPr>
        <w:t xml:space="preserve"> </w:t>
      </w:r>
      <w:r w:rsidRPr="004B2E02">
        <w:rPr>
          <w:color w:val="7F7F7F"/>
          <w:sz w:val="22"/>
          <w:szCs w:val="22"/>
        </w:rPr>
        <w:t>З.Петровой;</w:t>
      </w:r>
      <w:r w:rsidRPr="004B2E02">
        <w:rPr>
          <w:color w:val="7F7F7F"/>
          <w:spacing w:val="-2"/>
          <w:sz w:val="22"/>
          <w:szCs w:val="22"/>
        </w:rPr>
        <w:t xml:space="preserve"> </w:t>
      </w:r>
      <w:r w:rsidRPr="004B2E02">
        <w:rPr>
          <w:color w:val="7F7F7F"/>
          <w:sz w:val="22"/>
          <w:szCs w:val="22"/>
        </w:rPr>
        <w:t>пение</w:t>
      </w:r>
      <w:r w:rsidRPr="004B2E02">
        <w:rPr>
          <w:color w:val="7F7F7F"/>
          <w:spacing w:val="-3"/>
          <w:sz w:val="22"/>
          <w:szCs w:val="22"/>
        </w:rPr>
        <w:t xml:space="preserve"> </w:t>
      </w:r>
      <w:r w:rsidRPr="004B2E02">
        <w:rPr>
          <w:color w:val="7F7F7F"/>
          <w:sz w:val="22"/>
          <w:szCs w:val="22"/>
        </w:rPr>
        <w:t>народной</w:t>
      </w:r>
      <w:r w:rsidRPr="004B2E02">
        <w:rPr>
          <w:color w:val="7F7F7F"/>
          <w:spacing w:val="-3"/>
          <w:sz w:val="22"/>
          <w:szCs w:val="22"/>
        </w:rPr>
        <w:t xml:space="preserve"> </w:t>
      </w:r>
      <w:r w:rsidRPr="004B2E02">
        <w:rPr>
          <w:color w:val="7F7F7F"/>
          <w:sz w:val="22"/>
          <w:szCs w:val="22"/>
        </w:rPr>
        <w:t>потешки</w:t>
      </w:r>
      <w:r w:rsidRPr="004B2E02">
        <w:rPr>
          <w:color w:val="7F7F7F"/>
          <w:spacing w:val="1"/>
          <w:sz w:val="22"/>
          <w:szCs w:val="22"/>
        </w:rPr>
        <w:t xml:space="preserve"> </w:t>
      </w:r>
      <w:r w:rsidRPr="004B2E02">
        <w:rPr>
          <w:color w:val="7F7F7F"/>
          <w:sz w:val="22"/>
          <w:szCs w:val="22"/>
        </w:rPr>
        <w:t>«Солнышко-ведрышко;</w:t>
      </w:r>
      <w:r w:rsidRPr="004B2E02">
        <w:rPr>
          <w:color w:val="7F7F7F"/>
          <w:spacing w:val="-2"/>
          <w:sz w:val="22"/>
          <w:szCs w:val="22"/>
        </w:rPr>
        <w:t xml:space="preserve"> </w:t>
      </w:r>
      <w:r w:rsidRPr="004B2E02">
        <w:rPr>
          <w:color w:val="7F7F7F"/>
          <w:sz w:val="22"/>
          <w:szCs w:val="22"/>
        </w:rPr>
        <w:t>муз.</w:t>
      </w:r>
      <w:r w:rsidRPr="004B2E02">
        <w:rPr>
          <w:color w:val="7F7F7F"/>
          <w:spacing w:val="-1"/>
          <w:sz w:val="22"/>
          <w:szCs w:val="22"/>
        </w:rPr>
        <w:t xml:space="preserve"> </w:t>
      </w:r>
      <w:r w:rsidRPr="004B2E02">
        <w:rPr>
          <w:color w:val="7F7F7F"/>
          <w:sz w:val="22"/>
          <w:szCs w:val="22"/>
        </w:rPr>
        <w:t>В. Карасевой,</w:t>
      </w:r>
      <w:r w:rsidRPr="004B2E02">
        <w:rPr>
          <w:color w:val="7F7F7F"/>
          <w:spacing w:val="-1"/>
          <w:sz w:val="22"/>
          <w:szCs w:val="22"/>
        </w:rPr>
        <w:t xml:space="preserve"> </w:t>
      </w:r>
      <w:r w:rsidRPr="004B2E02">
        <w:rPr>
          <w:color w:val="7F7F7F"/>
          <w:sz w:val="22"/>
          <w:szCs w:val="22"/>
        </w:rPr>
        <w:t>сл.</w:t>
      </w:r>
      <w:r w:rsidRPr="004B2E02">
        <w:rPr>
          <w:color w:val="7F7F7F"/>
          <w:spacing w:val="-3"/>
          <w:sz w:val="22"/>
          <w:szCs w:val="22"/>
        </w:rPr>
        <w:t xml:space="preserve"> </w:t>
      </w:r>
      <w:r w:rsidRPr="004B2E02">
        <w:rPr>
          <w:color w:val="7F7F7F"/>
          <w:sz w:val="22"/>
          <w:szCs w:val="22"/>
        </w:rPr>
        <w:t>народные;</w:t>
      </w:r>
    </w:p>
    <w:p w:rsidR="00F71406" w:rsidRPr="004B2E02" w:rsidRDefault="00F71406" w:rsidP="00AD7EE1">
      <w:pPr>
        <w:pStyle w:val="ac"/>
        <w:ind w:left="-284" w:firstLine="0"/>
        <w:rPr>
          <w:color w:val="7F7F7F"/>
          <w:sz w:val="22"/>
          <w:szCs w:val="22"/>
        </w:rPr>
      </w:pPr>
      <w:r w:rsidRPr="004B2E02">
        <w:rPr>
          <w:i/>
          <w:color w:val="7F7F7F"/>
          <w:sz w:val="22"/>
          <w:szCs w:val="22"/>
        </w:rPr>
        <w:t>Песни.</w:t>
      </w:r>
      <w:r w:rsidRPr="004B2E02">
        <w:rPr>
          <w:i/>
          <w:color w:val="7F7F7F"/>
          <w:spacing w:val="61"/>
          <w:sz w:val="22"/>
          <w:szCs w:val="22"/>
        </w:rPr>
        <w:t xml:space="preserve"> </w:t>
      </w:r>
      <w:r w:rsidRPr="004B2E02">
        <w:rPr>
          <w:color w:val="7F7F7F"/>
          <w:sz w:val="22"/>
          <w:szCs w:val="22"/>
        </w:rPr>
        <w:t>«Петушок»</w:t>
      </w:r>
      <w:r w:rsidRPr="004B2E02">
        <w:rPr>
          <w:color w:val="7F7F7F"/>
          <w:spacing w:val="60"/>
          <w:sz w:val="22"/>
          <w:szCs w:val="22"/>
        </w:rPr>
        <w:t xml:space="preserve"> </w:t>
      </w:r>
      <w:r w:rsidRPr="004B2E02">
        <w:rPr>
          <w:color w:val="7F7F7F"/>
          <w:sz w:val="22"/>
          <w:szCs w:val="22"/>
        </w:rPr>
        <w:t>и   «Ладушки»,   рус.   нар.</w:t>
      </w:r>
      <w:r w:rsidRPr="004B2E02">
        <w:rPr>
          <w:color w:val="7F7F7F"/>
          <w:spacing w:val="60"/>
          <w:sz w:val="22"/>
          <w:szCs w:val="22"/>
        </w:rPr>
        <w:t xml:space="preserve"> </w:t>
      </w:r>
      <w:r w:rsidRPr="004B2E02">
        <w:rPr>
          <w:color w:val="7F7F7F"/>
          <w:sz w:val="22"/>
          <w:szCs w:val="22"/>
        </w:rPr>
        <w:t>песни;   «Зайчик»,   рус.   нар.</w:t>
      </w:r>
      <w:r w:rsidRPr="004B2E02">
        <w:rPr>
          <w:color w:val="7F7F7F"/>
          <w:spacing w:val="60"/>
          <w:sz w:val="22"/>
          <w:szCs w:val="22"/>
        </w:rPr>
        <w:t xml:space="preserve"> </w:t>
      </w:r>
      <w:r w:rsidRPr="004B2E02">
        <w:rPr>
          <w:color w:val="7F7F7F"/>
          <w:sz w:val="22"/>
          <w:szCs w:val="22"/>
        </w:rPr>
        <w:t>песня,</w:t>
      </w:r>
      <w:r w:rsidRPr="004B2E02">
        <w:rPr>
          <w:color w:val="7F7F7F"/>
          <w:spacing w:val="60"/>
          <w:sz w:val="22"/>
          <w:szCs w:val="22"/>
        </w:rPr>
        <w:t xml:space="preserve"> </w:t>
      </w:r>
      <w:r w:rsidRPr="004B2E02">
        <w:rPr>
          <w:color w:val="7F7F7F"/>
          <w:sz w:val="22"/>
          <w:szCs w:val="22"/>
        </w:rPr>
        <w:t>обр.</w:t>
      </w:r>
      <w:r w:rsidRPr="004B2E02">
        <w:rPr>
          <w:color w:val="7F7F7F"/>
          <w:spacing w:val="1"/>
          <w:sz w:val="22"/>
          <w:szCs w:val="22"/>
        </w:rPr>
        <w:t xml:space="preserve"> </w:t>
      </w:r>
      <w:r w:rsidRPr="004B2E02">
        <w:rPr>
          <w:color w:val="7F7F7F"/>
          <w:sz w:val="22"/>
          <w:szCs w:val="22"/>
        </w:rPr>
        <w:t>Н. Лобачева; «Зима», муз. В. Карасевой, сл. Н. Френкель; «Наша елочка», муз. М. Красева, сл. М.</w:t>
      </w:r>
      <w:r w:rsidRPr="004B2E02">
        <w:rPr>
          <w:color w:val="7F7F7F"/>
          <w:spacing w:val="1"/>
          <w:sz w:val="22"/>
          <w:szCs w:val="22"/>
        </w:rPr>
        <w:t xml:space="preserve"> </w:t>
      </w:r>
      <w:r w:rsidRPr="004B2E02">
        <w:rPr>
          <w:color w:val="7F7F7F"/>
          <w:sz w:val="22"/>
          <w:szCs w:val="22"/>
        </w:rPr>
        <w:t>Клоковой;</w:t>
      </w:r>
      <w:r w:rsidRPr="004B2E02">
        <w:rPr>
          <w:color w:val="7F7F7F"/>
          <w:spacing w:val="28"/>
          <w:sz w:val="22"/>
          <w:szCs w:val="22"/>
        </w:rPr>
        <w:t xml:space="preserve"> </w:t>
      </w:r>
      <w:r w:rsidRPr="004B2E02">
        <w:rPr>
          <w:color w:val="7F7F7F"/>
          <w:sz w:val="22"/>
          <w:szCs w:val="22"/>
        </w:rPr>
        <w:t>«Прокати,</w:t>
      </w:r>
      <w:r w:rsidRPr="004B2E02">
        <w:rPr>
          <w:color w:val="7F7F7F"/>
          <w:spacing w:val="26"/>
          <w:sz w:val="22"/>
          <w:szCs w:val="22"/>
        </w:rPr>
        <w:t xml:space="preserve"> </w:t>
      </w:r>
      <w:r w:rsidRPr="004B2E02">
        <w:rPr>
          <w:color w:val="7F7F7F"/>
          <w:sz w:val="22"/>
          <w:szCs w:val="22"/>
        </w:rPr>
        <w:t>лошадка,</w:t>
      </w:r>
      <w:r w:rsidRPr="004B2E02">
        <w:rPr>
          <w:color w:val="7F7F7F"/>
          <w:spacing w:val="26"/>
          <w:sz w:val="22"/>
          <w:szCs w:val="22"/>
        </w:rPr>
        <w:t xml:space="preserve"> </w:t>
      </w:r>
      <w:r w:rsidRPr="004B2E02">
        <w:rPr>
          <w:color w:val="7F7F7F"/>
          <w:sz w:val="22"/>
          <w:szCs w:val="22"/>
        </w:rPr>
        <w:t>нас»,</w:t>
      </w:r>
      <w:r w:rsidRPr="004B2E02">
        <w:rPr>
          <w:color w:val="7F7F7F"/>
          <w:spacing w:val="28"/>
          <w:sz w:val="22"/>
          <w:szCs w:val="22"/>
        </w:rPr>
        <w:t xml:space="preserve"> </w:t>
      </w:r>
      <w:r w:rsidRPr="004B2E02">
        <w:rPr>
          <w:color w:val="7F7F7F"/>
          <w:sz w:val="22"/>
          <w:szCs w:val="22"/>
        </w:rPr>
        <w:t>муз.</w:t>
      </w:r>
      <w:r w:rsidRPr="004B2E02">
        <w:rPr>
          <w:color w:val="7F7F7F"/>
          <w:spacing w:val="28"/>
          <w:sz w:val="22"/>
          <w:szCs w:val="22"/>
        </w:rPr>
        <w:t xml:space="preserve"> </w:t>
      </w:r>
      <w:r w:rsidRPr="004B2E02">
        <w:rPr>
          <w:color w:val="7F7F7F"/>
          <w:sz w:val="22"/>
          <w:szCs w:val="22"/>
        </w:rPr>
        <w:t>В.</w:t>
      </w:r>
      <w:r w:rsidRPr="004B2E02">
        <w:rPr>
          <w:color w:val="7F7F7F"/>
          <w:spacing w:val="28"/>
          <w:sz w:val="22"/>
          <w:szCs w:val="22"/>
        </w:rPr>
        <w:t xml:space="preserve"> </w:t>
      </w:r>
      <w:r w:rsidRPr="004B2E02">
        <w:rPr>
          <w:color w:val="7F7F7F"/>
          <w:sz w:val="22"/>
          <w:szCs w:val="22"/>
        </w:rPr>
        <w:t>Агафонникова</w:t>
      </w:r>
      <w:r w:rsidRPr="004B2E02">
        <w:rPr>
          <w:color w:val="7F7F7F"/>
          <w:spacing w:val="25"/>
          <w:sz w:val="22"/>
          <w:szCs w:val="22"/>
        </w:rPr>
        <w:t xml:space="preserve"> </w:t>
      </w:r>
      <w:r w:rsidRPr="004B2E02">
        <w:rPr>
          <w:color w:val="7F7F7F"/>
          <w:sz w:val="22"/>
          <w:szCs w:val="22"/>
        </w:rPr>
        <w:t>и</w:t>
      </w:r>
      <w:r w:rsidRPr="004B2E02">
        <w:rPr>
          <w:color w:val="7F7F7F"/>
          <w:spacing w:val="27"/>
          <w:sz w:val="22"/>
          <w:szCs w:val="22"/>
        </w:rPr>
        <w:t xml:space="preserve"> </w:t>
      </w:r>
      <w:r w:rsidRPr="004B2E02">
        <w:rPr>
          <w:color w:val="7F7F7F"/>
          <w:sz w:val="22"/>
          <w:szCs w:val="22"/>
        </w:rPr>
        <w:t>К.</w:t>
      </w:r>
      <w:r w:rsidRPr="004B2E02">
        <w:rPr>
          <w:color w:val="7F7F7F"/>
          <w:spacing w:val="26"/>
          <w:sz w:val="22"/>
          <w:szCs w:val="22"/>
        </w:rPr>
        <w:t xml:space="preserve"> </w:t>
      </w:r>
      <w:r w:rsidRPr="004B2E02">
        <w:rPr>
          <w:color w:val="7F7F7F"/>
          <w:sz w:val="22"/>
          <w:szCs w:val="22"/>
        </w:rPr>
        <w:t>Козыревой,</w:t>
      </w:r>
      <w:r w:rsidRPr="004B2E02">
        <w:rPr>
          <w:color w:val="7F7F7F"/>
          <w:spacing w:val="26"/>
          <w:sz w:val="22"/>
          <w:szCs w:val="22"/>
        </w:rPr>
        <w:t xml:space="preserve"> </w:t>
      </w:r>
      <w:r w:rsidRPr="004B2E02">
        <w:rPr>
          <w:color w:val="7F7F7F"/>
          <w:sz w:val="22"/>
          <w:szCs w:val="22"/>
        </w:rPr>
        <w:t>сл.</w:t>
      </w:r>
      <w:r w:rsidRPr="004B2E02">
        <w:rPr>
          <w:color w:val="7F7F7F"/>
          <w:spacing w:val="26"/>
          <w:sz w:val="22"/>
          <w:szCs w:val="22"/>
        </w:rPr>
        <w:t xml:space="preserve"> </w:t>
      </w:r>
      <w:r w:rsidRPr="004B2E02">
        <w:rPr>
          <w:color w:val="7F7F7F"/>
          <w:sz w:val="22"/>
          <w:szCs w:val="22"/>
        </w:rPr>
        <w:t>И.</w:t>
      </w:r>
      <w:r w:rsidRPr="004B2E02">
        <w:rPr>
          <w:color w:val="7F7F7F"/>
          <w:spacing w:val="26"/>
          <w:sz w:val="22"/>
          <w:szCs w:val="22"/>
        </w:rPr>
        <w:t xml:space="preserve"> </w:t>
      </w:r>
      <w:r w:rsidRPr="004B2E02">
        <w:rPr>
          <w:color w:val="7F7F7F"/>
          <w:sz w:val="22"/>
          <w:szCs w:val="22"/>
        </w:rPr>
        <w:t>Михайловой; «Маме песенку пою», муз. Т. Попатенко, сл. Е. Авдиенко; «Цыплята», муз. А. Филиппенко, сл. Т.</w:t>
      </w:r>
      <w:r w:rsidRPr="004B2E02">
        <w:rPr>
          <w:color w:val="7F7F7F"/>
          <w:spacing w:val="1"/>
          <w:sz w:val="22"/>
          <w:szCs w:val="22"/>
        </w:rPr>
        <w:t xml:space="preserve"> </w:t>
      </w:r>
      <w:r w:rsidRPr="004B2E02">
        <w:rPr>
          <w:color w:val="7F7F7F"/>
          <w:sz w:val="22"/>
          <w:szCs w:val="22"/>
        </w:rPr>
        <w:t>Волгиной.</w:t>
      </w:r>
    </w:p>
    <w:p w:rsidR="00F71406" w:rsidRPr="004B2E02" w:rsidRDefault="00F71406" w:rsidP="00AD7EE1">
      <w:pPr>
        <w:pStyle w:val="ac"/>
        <w:ind w:left="-284" w:firstLine="0"/>
        <w:rPr>
          <w:color w:val="7F7F7F"/>
          <w:sz w:val="22"/>
          <w:szCs w:val="22"/>
        </w:rPr>
      </w:pPr>
      <w:r w:rsidRPr="004B2E02">
        <w:rPr>
          <w:i/>
          <w:color w:val="7F7F7F"/>
          <w:sz w:val="22"/>
          <w:szCs w:val="22"/>
        </w:rPr>
        <w:t xml:space="preserve">Песенное творчество. </w:t>
      </w:r>
      <w:r w:rsidRPr="004B2E02">
        <w:rPr>
          <w:color w:val="7F7F7F"/>
          <w:sz w:val="22"/>
          <w:szCs w:val="22"/>
        </w:rPr>
        <w:t>«Бай-бай, бай-бай», «Лю-лю, бай», рус. нар. колыбельные; «Как тебя</w:t>
      </w:r>
      <w:r w:rsidRPr="004B2E02">
        <w:rPr>
          <w:color w:val="7F7F7F"/>
          <w:spacing w:val="-57"/>
          <w:sz w:val="22"/>
          <w:szCs w:val="22"/>
        </w:rPr>
        <w:t xml:space="preserve"> </w:t>
      </w:r>
      <w:r w:rsidRPr="004B2E02">
        <w:rPr>
          <w:color w:val="7F7F7F"/>
          <w:sz w:val="22"/>
          <w:szCs w:val="22"/>
        </w:rPr>
        <w:t>зовут?», «Cпой колыбельную», «Ах ты, котенька-коток», рус. нар. колыбельная; придумывание</w:t>
      </w:r>
      <w:r w:rsidRPr="004B2E02">
        <w:rPr>
          <w:color w:val="7F7F7F"/>
          <w:spacing w:val="1"/>
          <w:sz w:val="22"/>
          <w:szCs w:val="22"/>
        </w:rPr>
        <w:t xml:space="preserve"> </w:t>
      </w:r>
      <w:r w:rsidRPr="004B2E02">
        <w:rPr>
          <w:color w:val="7F7F7F"/>
          <w:sz w:val="22"/>
          <w:szCs w:val="22"/>
        </w:rPr>
        <w:t>колыбельной</w:t>
      </w:r>
      <w:r w:rsidRPr="004B2E02">
        <w:rPr>
          <w:color w:val="7F7F7F"/>
          <w:spacing w:val="-1"/>
          <w:sz w:val="22"/>
          <w:szCs w:val="22"/>
        </w:rPr>
        <w:t xml:space="preserve"> </w:t>
      </w:r>
      <w:r w:rsidRPr="004B2E02">
        <w:rPr>
          <w:color w:val="7F7F7F"/>
          <w:sz w:val="22"/>
          <w:szCs w:val="22"/>
        </w:rPr>
        <w:t>мелодии</w:t>
      </w:r>
      <w:r w:rsidRPr="004B2E02">
        <w:rPr>
          <w:color w:val="7F7F7F"/>
          <w:spacing w:val="-2"/>
          <w:sz w:val="22"/>
          <w:szCs w:val="22"/>
        </w:rPr>
        <w:t xml:space="preserve"> </w:t>
      </w:r>
      <w:r w:rsidRPr="004B2E02">
        <w:rPr>
          <w:color w:val="7F7F7F"/>
          <w:sz w:val="22"/>
          <w:szCs w:val="22"/>
        </w:rPr>
        <w:t>и плясовой мелодии.</w:t>
      </w:r>
    </w:p>
    <w:p w:rsidR="00F71406" w:rsidRPr="004B2E02" w:rsidRDefault="00F71406" w:rsidP="00AD7EE1">
      <w:pPr>
        <w:spacing w:after="0" w:line="240" w:lineRule="auto"/>
        <w:ind w:left="-284"/>
        <w:jc w:val="both"/>
        <w:rPr>
          <w:rFonts w:ascii="Times New Roman" w:hAnsi="Times New Roman" w:cs="Times New Roman"/>
          <w:i/>
          <w:color w:val="7F7F7F"/>
        </w:rPr>
      </w:pPr>
      <w:r w:rsidRPr="004B2E02">
        <w:rPr>
          <w:rFonts w:ascii="Times New Roman" w:hAnsi="Times New Roman" w:cs="Times New Roman"/>
          <w:i/>
          <w:color w:val="7F7F7F"/>
        </w:rPr>
        <w:t>Музыкально-ритмические</w:t>
      </w:r>
      <w:r w:rsidRPr="004B2E02">
        <w:rPr>
          <w:rFonts w:ascii="Times New Roman" w:hAnsi="Times New Roman" w:cs="Times New Roman"/>
          <w:i/>
          <w:color w:val="7F7F7F"/>
          <w:spacing w:val="-7"/>
        </w:rPr>
        <w:t xml:space="preserve"> </w:t>
      </w:r>
      <w:r w:rsidRPr="004B2E02">
        <w:rPr>
          <w:rFonts w:ascii="Times New Roman" w:hAnsi="Times New Roman" w:cs="Times New Roman"/>
          <w:i/>
          <w:color w:val="7F7F7F"/>
        </w:rPr>
        <w:t>движения</w:t>
      </w:r>
    </w:p>
    <w:p w:rsidR="00F71406" w:rsidRPr="004B2E02" w:rsidRDefault="00F71406" w:rsidP="00AD7EE1">
      <w:pPr>
        <w:pStyle w:val="ac"/>
        <w:ind w:left="-284" w:firstLine="0"/>
        <w:rPr>
          <w:color w:val="7F7F7F"/>
          <w:sz w:val="22"/>
          <w:szCs w:val="22"/>
        </w:rPr>
      </w:pPr>
      <w:r w:rsidRPr="004B2E02">
        <w:rPr>
          <w:i/>
          <w:color w:val="7F7F7F"/>
          <w:sz w:val="22"/>
          <w:szCs w:val="22"/>
        </w:rPr>
        <w:t xml:space="preserve">Игровые упражнения. </w:t>
      </w:r>
      <w:r w:rsidRPr="004B2E02">
        <w:rPr>
          <w:color w:val="7F7F7F"/>
          <w:sz w:val="22"/>
          <w:szCs w:val="22"/>
        </w:rPr>
        <w:t>ходьба и бег под музыку «Марш и бег» Ан. Александрова; «Скачут</w:t>
      </w:r>
      <w:r w:rsidRPr="004B2E02">
        <w:rPr>
          <w:color w:val="7F7F7F"/>
          <w:spacing w:val="1"/>
          <w:sz w:val="22"/>
          <w:szCs w:val="22"/>
        </w:rPr>
        <w:t xml:space="preserve"> </w:t>
      </w:r>
      <w:r w:rsidRPr="004B2E02">
        <w:rPr>
          <w:color w:val="7F7F7F"/>
          <w:sz w:val="22"/>
          <w:szCs w:val="22"/>
        </w:rPr>
        <w:t>лошадки», муз. Т. Попатенко; «Шагаем как физкультурники», муз. Т. Ломовой; «Топотушки», муз.</w:t>
      </w:r>
      <w:r w:rsidRPr="004B2E02">
        <w:rPr>
          <w:color w:val="7F7F7F"/>
          <w:spacing w:val="-57"/>
          <w:sz w:val="22"/>
          <w:szCs w:val="22"/>
        </w:rPr>
        <w:t xml:space="preserve"> </w:t>
      </w:r>
      <w:r w:rsidRPr="004B2E02">
        <w:rPr>
          <w:color w:val="7F7F7F"/>
          <w:sz w:val="22"/>
          <w:szCs w:val="22"/>
        </w:rPr>
        <w:t>М.</w:t>
      </w:r>
      <w:r w:rsidRPr="004B2E02">
        <w:rPr>
          <w:color w:val="7F7F7F"/>
          <w:spacing w:val="1"/>
          <w:sz w:val="22"/>
          <w:szCs w:val="22"/>
        </w:rPr>
        <w:t xml:space="preserve"> </w:t>
      </w:r>
      <w:r w:rsidRPr="004B2E02">
        <w:rPr>
          <w:color w:val="7F7F7F"/>
          <w:sz w:val="22"/>
          <w:szCs w:val="22"/>
        </w:rPr>
        <w:t>Раухвергера;</w:t>
      </w:r>
      <w:r w:rsidRPr="004B2E02">
        <w:rPr>
          <w:color w:val="7F7F7F"/>
          <w:spacing w:val="1"/>
          <w:sz w:val="22"/>
          <w:szCs w:val="22"/>
        </w:rPr>
        <w:t xml:space="preserve"> </w:t>
      </w:r>
      <w:r w:rsidRPr="004B2E02">
        <w:rPr>
          <w:color w:val="7F7F7F"/>
          <w:sz w:val="22"/>
          <w:szCs w:val="22"/>
        </w:rPr>
        <w:t>«Птички</w:t>
      </w:r>
      <w:r w:rsidRPr="004B2E02">
        <w:rPr>
          <w:color w:val="7F7F7F"/>
          <w:spacing w:val="1"/>
          <w:sz w:val="22"/>
          <w:szCs w:val="22"/>
        </w:rPr>
        <w:t xml:space="preserve"> </w:t>
      </w:r>
      <w:r w:rsidRPr="004B2E02">
        <w:rPr>
          <w:color w:val="7F7F7F"/>
          <w:sz w:val="22"/>
          <w:szCs w:val="22"/>
        </w:rPr>
        <w:t>летают»,</w:t>
      </w:r>
      <w:r w:rsidRPr="004B2E02">
        <w:rPr>
          <w:color w:val="7F7F7F"/>
          <w:spacing w:val="1"/>
          <w:sz w:val="22"/>
          <w:szCs w:val="22"/>
        </w:rPr>
        <w:t xml:space="preserve"> </w:t>
      </w:r>
      <w:r w:rsidRPr="004B2E02">
        <w:rPr>
          <w:color w:val="7F7F7F"/>
          <w:sz w:val="22"/>
          <w:szCs w:val="22"/>
        </w:rPr>
        <w:t>муз.</w:t>
      </w:r>
      <w:r w:rsidRPr="004B2E02">
        <w:rPr>
          <w:color w:val="7F7F7F"/>
          <w:spacing w:val="1"/>
          <w:sz w:val="22"/>
          <w:szCs w:val="22"/>
        </w:rPr>
        <w:t xml:space="preserve"> </w:t>
      </w:r>
      <w:r w:rsidRPr="004B2E02">
        <w:rPr>
          <w:color w:val="7F7F7F"/>
          <w:sz w:val="22"/>
          <w:szCs w:val="22"/>
        </w:rPr>
        <w:t>Л.</w:t>
      </w:r>
      <w:r w:rsidRPr="004B2E02">
        <w:rPr>
          <w:color w:val="7F7F7F"/>
          <w:spacing w:val="1"/>
          <w:sz w:val="22"/>
          <w:szCs w:val="22"/>
        </w:rPr>
        <w:t xml:space="preserve"> </w:t>
      </w:r>
      <w:r w:rsidRPr="004B2E02">
        <w:rPr>
          <w:color w:val="7F7F7F"/>
          <w:sz w:val="22"/>
          <w:szCs w:val="22"/>
        </w:rPr>
        <w:t>Банниковой;</w:t>
      </w:r>
      <w:r w:rsidRPr="004B2E02">
        <w:rPr>
          <w:color w:val="7F7F7F"/>
          <w:spacing w:val="1"/>
          <w:sz w:val="22"/>
          <w:szCs w:val="22"/>
        </w:rPr>
        <w:t xml:space="preserve"> </w:t>
      </w:r>
      <w:r w:rsidRPr="004B2E02">
        <w:rPr>
          <w:color w:val="7F7F7F"/>
          <w:sz w:val="22"/>
          <w:szCs w:val="22"/>
        </w:rPr>
        <w:t>перекатывание</w:t>
      </w:r>
      <w:r w:rsidRPr="004B2E02">
        <w:rPr>
          <w:color w:val="7F7F7F"/>
          <w:spacing w:val="1"/>
          <w:sz w:val="22"/>
          <w:szCs w:val="22"/>
        </w:rPr>
        <w:t xml:space="preserve"> </w:t>
      </w:r>
      <w:r w:rsidRPr="004B2E02">
        <w:rPr>
          <w:color w:val="7F7F7F"/>
          <w:sz w:val="22"/>
          <w:szCs w:val="22"/>
        </w:rPr>
        <w:t>мяча</w:t>
      </w:r>
      <w:r w:rsidRPr="004B2E02">
        <w:rPr>
          <w:color w:val="7F7F7F"/>
          <w:spacing w:val="1"/>
          <w:sz w:val="22"/>
          <w:szCs w:val="22"/>
        </w:rPr>
        <w:t xml:space="preserve"> </w:t>
      </w:r>
      <w:r w:rsidRPr="004B2E02">
        <w:rPr>
          <w:color w:val="7F7F7F"/>
          <w:sz w:val="22"/>
          <w:szCs w:val="22"/>
        </w:rPr>
        <w:t>под</w:t>
      </w:r>
      <w:r w:rsidRPr="004B2E02">
        <w:rPr>
          <w:color w:val="7F7F7F"/>
          <w:spacing w:val="1"/>
          <w:sz w:val="22"/>
          <w:szCs w:val="22"/>
        </w:rPr>
        <w:t xml:space="preserve"> </w:t>
      </w:r>
      <w:r w:rsidRPr="004B2E02">
        <w:rPr>
          <w:color w:val="7F7F7F"/>
          <w:sz w:val="22"/>
          <w:szCs w:val="22"/>
        </w:rPr>
        <w:t>музыку</w:t>
      </w:r>
      <w:r w:rsidRPr="004B2E02">
        <w:rPr>
          <w:color w:val="7F7F7F"/>
          <w:spacing w:val="1"/>
          <w:sz w:val="22"/>
          <w:szCs w:val="22"/>
        </w:rPr>
        <w:t xml:space="preserve"> </w:t>
      </w:r>
      <w:r w:rsidRPr="004B2E02">
        <w:rPr>
          <w:color w:val="7F7F7F"/>
          <w:sz w:val="22"/>
          <w:szCs w:val="22"/>
        </w:rPr>
        <w:t>Д.</w:t>
      </w:r>
      <w:r w:rsidRPr="004B2E02">
        <w:rPr>
          <w:color w:val="7F7F7F"/>
          <w:spacing w:val="1"/>
          <w:sz w:val="22"/>
          <w:szCs w:val="22"/>
        </w:rPr>
        <w:t xml:space="preserve"> </w:t>
      </w:r>
      <w:r w:rsidRPr="004B2E02">
        <w:rPr>
          <w:color w:val="7F7F7F"/>
          <w:sz w:val="22"/>
          <w:szCs w:val="22"/>
        </w:rPr>
        <w:t>Шостаковича</w:t>
      </w:r>
      <w:r w:rsidRPr="004B2E02">
        <w:rPr>
          <w:color w:val="7F7F7F"/>
          <w:spacing w:val="-2"/>
          <w:sz w:val="22"/>
          <w:szCs w:val="22"/>
        </w:rPr>
        <w:t xml:space="preserve"> </w:t>
      </w:r>
      <w:r w:rsidRPr="004B2E02">
        <w:rPr>
          <w:color w:val="7F7F7F"/>
          <w:sz w:val="22"/>
          <w:szCs w:val="22"/>
        </w:rPr>
        <w:t>(вальс-шутка); бег</w:t>
      </w:r>
      <w:r w:rsidRPr="004B2E02">
        <w:rPr>
          <w:color w:val="7F7F7F"/>
          <w:spacing w:val="-1"/>
          <w:sz w:val="22"/>
          <w:szCs w:val="22"/>
        </w:rPr>
        <w:t xml:space="preserve"> </w:t>
      </w:r>
      <w:r w:rsidRPr="004B2E02">
        <w:rPr>
          <w:color w:val="7F7F7F"/>
          <w:sz w:val="22"/>
          <w:szCs w:val="22"/>
        </w:rPr>
        <w:t>с</w:t>
      </w:r>
      <w:r w:rsidRPr="004B2E02">
        <w:rPr>
          <w:color w:val="7F7F7F"/>
          <w:spacing w:val="-2"/>
          <w:sz w:val="22"/>
          <w:szCs w:val="22"/>
        </w:rPr>
        <w:t xml:space="preserve"> </w:t>
      </w:r>
      <w:r w:rsidRPr="004B2E02">
        <w:rPr>
          <w:color w:val="7F7F7F"/>
          <w:sz w:val="22"/>
          <w:szCs w:val="22"/>
        </w:rPr>
        <w:t>хлопками под музыку</w:t>
      </w:r>
      <w:r w:rsidRPr="004B2E02">
        <w:rPr>
          <w:color w:val="7F7F7F"/>
          <w:spacing w:val="-6"/>
          <w:sz w:val="22"/>
          <w:szCs w:val="22"/>
        </w:rPr>
        <w:t xml:space="preserve"> </w:t>
      </w:r>
      <w:r w:rsidRPr="004B2E02">
        <w:rPr>
          <w:color w:val="7F7F7F"/>
          <w:sz w:val="22"/>
          <w:szCs w:val="22"/>
        </w:rPr>
        <w:t>Р. Шумана</w:t>
      </w:r>
      <w:r w:rsidRPr="004B2E02">
        <w:rPr>
          <w:color w:val="7F7F7F"/>
          <w:spacing w:val="-1"/>
          <w:sz w:val="22"/>
          <w:szCs w:val="22"/>
        </w:rPr>
        <w:t xml:space="preserve"> </w:t>
      </w:r>
      <w:r w:rsidRPr="004B2E02">
        <w:rPr>
          <w:color w:val="7F7F7F"/>
          <w:sz w:val="22"/>
          <w:szCs w:val="22"/>
        </w:rPr>
        <w:t>(игра</w:t>
      </w:r>
      <w:r w:rsidRPr="004B2E02">
        <w:rPr>
          <w:color w:val="7F7F7F"/>
          <w:spacing w:val="-2"/>
          <w:sz w:val="22"/>
          <w:szCs w:val="22"/>
        </w:rPr>
        <w:t xml:space="preserve"> </w:t>
      </w:r>
      <w:r w:rsidRPr="004B2E02">
        <w:rPr>
          <w:color w:val="7F7F7F"/>
          <w:sz w:val="22"/>
          <w:szCs w:val="22"/>
        </w:rPr>
        <w:t>в</w:t>
      </w:r>
      <w:r w:rsidRPr="004B2E02">
        <w:rPr>
          <w:color w:val="7F7F7F"/>
          <w:spacing w:val="-1"/>
          <w:sz w:val="22"/>
          <w:szCs w:val="22"/>
        </w:rPr>
        <w:t xml:space="preserve"> </w:t>
      </w:r>
      <w:r w:rsidRPr="004B2E02">
        <w:rPr>
          <w:color w:val="7F7F7F"/>
          <w:sz w:val="22"/>
          <w:szCs w:val="22"/>
        </w:rPr>
        <w:t>жмурки).</w:t>
      </w:r>
    </w:p>
    <w:p w:rsidR="00F71406" w:rsidRPr="004B2E02" w:rsidRDefault="00F71406" w:rsidP="00AD7EE1">
      <w:pPr>
        <w:pStyle w:val="ac"/>
        <w:ind w:left="-284" w:firstLine="0"/>
        <w:rPr>
          <w:color w:val="7F7F7F"/>
          <w:sz w:val="22"/>
          <w:szCs w:val="22"/>
        </w:rPr>
      </w:pPr>
      <w:r w:rsidRPr="004B2E02">
        <w:rPr>
          <w:i/>
          <w:color w:val="7F7F7F"/>
          <w:sz w:val="22"/>
          <w:szCs w:val="22"/>
        </w:rPr>
        <w:t>Этюды-драматизации</w:t>
      </w:r>
      <w:r w:rsidRPr="004B2E02">
        <w:rPr>
          <w:color w:val="7F7F7F"/>
          <w:sz w:val="22"/>
          <w:szCs w:val="22"/>
        </w:rPr>
        <w:t>. «Смело идти и прятаться», муз. И. Беркович («Марш»); «Зайцы и</w:t>
      </w:r>
      <w:r w:rsidRPr="004B2E02">
        <w:rPr>
          <w:color w:val="7F7F7F"/>
          <w:spacing w:val="1"/>
          <w:sz w:val="22"/>
          <w:szCs w:val="22"/>
        </w:rPr>
        <w:t xml:space="preserve"> </w:t>
      </w:r>
      <w:r w:rsidRPr="004B2E02">
        <w:rPr>
          <w:color w:val="7F7F7F"/>
          <w:sz w:val="22"/>
          <w:szCs w:val="22"/>
        </w:rPr>
        <w:t>лиса», муз. Е. Вихаревой; «Медвежата», муз. М. Красева, сл. Н. Френкель; «Птички летают», муз.</w:t>
      </w:r>
      <w:r w:rsidRPr="004B2E02">
        <w:rPr>
          <w:color w:val="7F7F7F"/>
          <w:spacing w:val="1"/>
          <w:sz w:val="22"/>
          <w:szCs w:val="22"/>
        </w:rPr>
        <w:t xml:space="preserve"> </w:t>
      </w:r>
      <w:r w:rsidRPr="004B2E02">
        <w:rPr>
          <w:color w:val="7F7F7F"/>
          <w:sz w:val="22"/>
          <w:szCs w:val="22"/>
        </w:rPr>
        <w:t>Л.</w:t>
      </w:r>
      <w:r w:rsidRPr="004B2E02">
        <w:rPr>
          <w:color w:val="7F7F7F"/>
          <w:spacing w:val="-2"/>
          <w:sz w:val="22"/>
          <w:szCs w:val="22"/>
        </w:rPr>
        <w:t xml:space="preserve"> </w:t>
      </w:r>
      <w:r w:rsidRPr="004B2E02">
        <w:rPr>
          <w:color w:val="7F7F7F"/>
          <w:sz w:val="22"/>
          <w:szCs w:val="22"/>
        </w:rPr>
        <w:t>Банниковой;</w:t>
      </w:r>
      <w:r w:rsidRPr="004B2E02">
        <w:rPr>
          <w:color w:val="7F7F7F"/>
          <w:spacing w:val="1"/>
          <w:sz w:val="22"/>
          <w:szCs w:val="22"/>
        </w:rPr>
        <w:t xml:space="preserve"> </w:t>
      </w:r>
      <w:r w:rsidRPr="004B2E02">
        <w:rPr>
          <w:color w:val="7F7F7F"/>
          <w:sz w:val="22"/>
          <w:szCs w:val="22"/>
        </w:rPr>
        <w:t>«Жуки»,</w:t>
      </w:r>
      <w:r w:rsidRPr="004B2E02">
        <w:rPr>
          <w:color w:val="7F7F7F"/>
          <w:spacing w:val="2"/>
          <w:sz w:val="22"/>
          <w:szCs w:val="22"/>
        </w:rPr>
        <w:t xml:space="preserve"> </w:t>
      </w:r>
      <w:r w:rsidRPr="004B2E02">
        <w:rPr>
          <w:color w:val="7F7F7F"/>
          <w:sz w:val="22"/>
          <w:szCs w:val="22"/>
        </w:rPr>
        <w:t>венгер.</w:t>
      </w:r>
      <w:r w:rsidRPr="004B2E02">
        <w:rPr>
          <w:color w:val="7F7F7F"/>
          <w:spacing w:val="-1"/>
          <w:sz w:val="22"/>
          <w:szCs w:val="22"/>
        </w:rPr>
        <w:t xml:space="preserve"> </w:t>
      </w:r>
      <w:r w:rsidRPr="004B2E02">
        <w:rPr>
          <w:color w:val="7F7F7F"/>
          <w:sz w:val="22"/>
          <w:szCs w:val="22"/>
        </w:rPr>
        <w:t>нар. мелодия,</w:t>
      </w:r>
      <w:r w:rsidRPr="004B2E02">
        <w:rPr>
          <w:color w:val="7F7F7F"/>
          <w:spacing w:val="-1"/>
          <w:sz w:val="22"/>
          <w:szCs w:val="22"/>
        </w:rPr>
        <w:t xml:space="preserve"> </w:t>
      </w:r>
      <w:r w:rsidRPr="004B2E02">
        <w:rPr>
          <w:color w:val="7F7F7F"/>
          <w:sz w:val="22"/>
          <w:szCs w:val="22"/>
        </w:rPr>
        <w:t>обраб. Л.</w:t>
      </w:r>
      <w:r w:rsidRPr="004B2E02">
        <w:rPr>
          <w:color w:val="7F7F7F"/>
          <w:spacing w:val="-1"/>
          <w:sz w:val="22"/>
          <w:szCs w:val="22"/>
        </w:rPr>
        <w:t xml:space="preserve"> </w:t>
      </w:r>
      <w:r w:rsidRPr="004B2E02">
        <w:rPr>
          <w:color w:val="7F7F7F"/>
          <w:sz w:val="22"/>
          <w:szCs w:val="22"/>
        </w:rPr>
        <w:t>Вишкарева.</w:t>
      </w:r>
    </w:p>
    <w:p w:rsidR="00F71406" w:rsidRPr="004B2E02" w:rsidRDefault="00F71406" w:rsidP="00AD7EE1">
      <w:pPr>
        <w:pStyle w:val="ac"/>
        <w:ind w:left="-284" w:firstLine="0"/>
        <w:rPr>
          <w:color w:val="7F7F7F"/>
          <w:sz w:val="22"/>
          <w:szCs w:val="22"/>
        </w:rPr>
      </w:pPr>
      <w:r w:rsidRPr="004B2E02">
        <w:rPr>
          <w:i/>
          <w:color w:val="7F7F7F"/>
          <w:sz w:val="22"/>
          <w:szCs w:val="22"/>
        </w:rPr>
        <w:t xml:space="preserve">Игры. </w:t>
      </w:r>
      <w:r w:rsidRPr="004B2E02">
        <w:rPr>
          <w:color w:val="7F7F7F"/>
          <w:sz w:val="22"/>
          <w:szCs w:val="22"/>
        </w:rPr>
        <w:t>«Солнышко и дождик», муз. М. Раухвергера, сл. А. Барто; «Жмурки с Мишкой», муз.</w:t>
      </w:r>
      <w:r w:rsidRPr="004B2E02">
        <w:rPr>
          <w:color w:val="7F7F7F"/>
          <w:spacing w:val="-57"/>
          <w:sz w:val="22"/>
          <w:szCs w:val="22"/>
        </w:rPr>
        <w:t xml:space="preserve"> </w:t>
      </w:r>
      <w:r w:rsidRPr="004B2E02">
        <w:rPr>
          <w:color w:val="7F7F7F"/>
          <w:sz w:val="22"/>
          <w:szCs w:val="22"/>
        </w:rPr>
        <w:t>Ф.</w:t>
      </w:r>
      <w:r w:rsidRPr="004B2E02">
        <w:rPr>
          <w:color w:val="7F7F7F"/>
          <w:spacing w:val="9"/>
          <w:sz w:val="22"/>
          <w:szCs w:val="22"/>
        </w:rPr>
        <w:t xml:space="preserve"> </w:t>
      </w:r>
      <w:r w:rsidRPr="004B2E02">
        <w:rPr>
          <w:color w:val="7F7F7F"/>
          <w:sz w:val="22"/>
          <w:szCs w:val="22"/>
        </w:rPr>
        <w:t>Флотова;</w:t>
      </w:r>
      <w:r w:rsidRPr="004B2E02">
        <w:rPr>
          <w:color w:val="7F7F7F"/>
          <w:spacing w:val="13"/>
          <w:sz w:val="22"/>
          <w:szCs w:val="22"/>
        </w:rPr>
        <w:t xml:space="preserve"> </w:t>
      </w:r>
      <w:r w:rsidRPr="004B2E02">
        <w:rPr>
          <w:color w:val="7F7F7F"/>
          <w:sz w:val="22"/>
          <w:szCs w:val="22"/>
        </w:rPr>
        <w:t>«Где</w:t>
      </w:r>
      <w:r w:rsidRPr="004B2E02">
        <w:rPr>
          <w:color w:val="7F7F7F"/>
          <w:spacing w:val="8"/>
          <w:sz w:val="22"/>
          <w:szCs w:val="22"/>
        </w:rPr>
        <w:t xml:space="preserve"> </w:t>
      </w:r>
      <w:r w:rsidRPr="004B2E02">
        <w:rPr>
          <w:color w:val="7F7F7F"/>
          <w:sz w:val="22"/>
          <w:szCs w:val="22"/>
        </w:rPr>
        <w:t>погремушки?»,</w:t>
      </w:r>
      <w:r w:rsidRPr="004B2E02">
        <w:rPr>
          <w:color w:val="7F7F7F"/>
          <w:spacing w:val="10"/>
          <w:sz w:val="22"/>
          <w:szCs w:val="22"/>
        </w:rPr>
        <w:t xml:space="preserve"> </w:t>
      </w:r>
      <w:r w:rsidRPr="004B2E02">
        <w:rPr>
          <w:color w:val="7F7F7F"/>
          <w:sz w:val="22"/>
          <w:szCs w:val="22"/>
        </w:rPr>
        <w:t>муз.</w:t>
      </w:r>
      <w:r w:rsidRPr="004B2E02">
        <w:rPr>
          <w:color w:val="7F7F7F"/>
          <w:spacing w:val="10"/>
          <w:sz w:val="22"/>
          <w:szCs w:val="22"/>
        </w:rPr>
        <w:t xml:space="preserve"> </w:t>
      </w:r>
      <w:r w:rsidRPr="004B2E02">
        <w:rPr>
          <w:color w:val="7F7F7F"/>
          <w:sz w:val="22"/>
          <w:szCs w:val="22"/>
        </w:rPr>
        <w:t>Ан.</w:t>
      </w:r>
      <w:r w:rsidRPr="004B2E02">
        <w:rPr>
          <w:color w:val="7F7F7F"/>
          <w:spacing w:val="9"/>
          <w:sz w:val="22"/>
          <w:szCs w:val="22"/>
        </w:rPr>
        <w:t xml:space="preserve"> </w:t>
      </w:r>
      <w:r w:rsidRPr="004B2E02">
        <w:rPr>
          <w:color w:val="7F7F7F"/>
          <w:sz w:val="22"/>
          <w:szCs w:val="22"/>
        </w:rPr>
        <w:t>Александрова;</w:t>
      </w:r>
      <w:r w:rsidRPr="004B2E02">
        <w:rPr>
          <w:color w:val="7F7F7F"/>
          <w:spacing w:val="15"/>
          <w:sz w:val="22"/>
          <w:szCs w:val="22"/>
        </w:rPr>
        <w:t xml:space="preserve"> </w:t>
      </w:r>
      <w:r w:rsidRPr="004B2E02">
        <w:rPr>
          <w:color w:val="7F7F7F"/>
          <w:sz w:val="22"/>
          <w:szCs w:val="22"/>
        </w:rPr>
        <w:t>«Заинька,</w:t>
      </w:r>
      <w:r w:rsidRPr="004B2E02">
        <w:rPr>
          <w:color w:val="7F7F7F"/>
          <w:spacing w:val="6"/>
          <w:sz w:val="22"/>
          <w:szCs w:val="22"/>
        </w:rPr>
        <w:t xml:space="preserve"> </w:t>
      </w:r>
      <w:r w:rsidRPr="004B2E02">
        <w:rPr>
          <w:color w:val="7F7F7F"/>
          <w:sz w:val="22"/>
          <w:szCs w:val="22"/>
        </w:rPr>
        <w:t>выходи»,</w:t>
      </w:r>
      <w:r w:rsidRPr="004B2E02">
        <w:rPr>
          <w:color w:val="7F7F7F"/>
          <w:spacing w:val="10"/>
          <w:sz w:val="22"/>
          <w:szCs w:val="22"/>
        </w:rPr>
        <w:t xml:space="preserve"> </w:t>
      </w:r>
      <w:r w:rsidRPr="004B2E02">
        <w:rPr>
          <w:color w:val="7F7F7F"/>
          <w:sz w:val="22"/>
          <w:szCs w:val="22"/>
        </w:rPr>
        <w:t>муз.</w:t>
      </w:r>
      <w:r w:rsidRPr="004B2E02">
        <w:rPr>
          <w:color w:val="7F7F7F"/>
          <w:spacing w:val="10"/>
          <w:sz w:val="22"/>
          <w:szCs w:val="22"/>
        </w:rPr>
        <w:t xml:space="preserve"> </w:t>
      </w:r>
      <w:r w:rsidRPr="004B2E02">
        <w:rPr>
          <w:color w:val="7F7F7F"/>
          <w:sz w:val="22"/>
          <w:szCs w:val="22"/>
        </w:rPr>
        <w:t>Е.</w:t>
      </w:r>
      <w:r w:rsidRPr="004B2E02">
        <w:rPr>
          <w:color w:val="7F7F7F"/>
          <w:spacing w:val="9"/>
          <w:sz w:val="22"/>
          <w:szCs w:val="22"/>
        </w:rPr>
        <w:t xml:space="preserve"> </w:t>
      </w:r>
      <w:r w:rsidRPr="004B2E02">
        <w:rPr>
          <w:color w:val="7F7F7F"/>
          <w:sz w:val="22"/>
          <w:szCs w:val="22"/>
        </w:rPr>
        <w:t>Тиличеевой;</w:t>
      </w:r>
    </w:p>
    <w:p w:rsidR="00F71406" w:rsidRPr="004B2E02" w:rsidRDefault="00F71406" w:rsidP="00AD7EE1">
      <w:pPr>
        <w:pStyle w:val="ac"/>
        <w:ind w:left="-284" w:firstLine="0"/>
        <w:rPr>
          <w:color w:val="7F7F7F"/>
          <w:sz w:val="22"/>
          <w:szCs w:val="22"/>
        </w:rPr>
      </w:pPr>
      <w:r w:rsidRPr="004B2E02">
        <w:rPr>
          <w:color w:val="7F7F7F"/>
          <w:sz w:val="22"/>
          <w:szCs w:val="22"/>
        </w:rPr>
        <w:t>«Игра</w:t>
      </w:r>
      <w:r w:rsidRPr="004B2E02">
        <w:rPr>
          <w:color w:val="7F7F7F"/>
          <w:spacing w:val="-4"/>
          <w:sz w:val="22"/>
          <w:szCs w:val="22"/>
        </w:rPr>
        <w:t xml:space="preserve"> </w:t>
      </w:r>
      <w:r w:rsidRPr="004B2E02">
        <w:rPr>
          <w:color w:val="7F7F7F"/>
          <w:sz w:val="22"/>
          <w:szCs w:val="22"/>
        </w:rPr>
        <w:t>с</w:t>
      </w:r>
      <w:r w:rsidRPr="004B2E02">
        <w:rPr>
          <w:color w:val="7F7F7F"/>
          <w:spacing w:val="-4"/>
          <w:sz w:val="22"/>
          <w:szCs w:val="22"/>
        </w:rPr>
        <w:t xml:space="preserve"> </w:t>
      </w:r>
      <w:r w:rsidRPr="004B2E02">
        <w:rPr>
          <w:color w:val="7F7F7F"/>
          <w:sz w:val="22"/>
          <w:szCs w:val="22"/>
        </w:rPr>
        <w:t>куклой», муз.</w:t>
      </w:r>
      <w:r w:rsidRPr="004B2E02">
        <w:rPr>
          <w:color w:val="7F7F7F"/>
          <w:spacing w:val="-1"/>
          <w:sz w:val="22"/>
          <w:szCs w:val="22"/>
        </w:rPr>
        <w:t xml:space="preserve"> </w:t>
      </w:r>
      <w:r w:rsidRPr="004B2E02">
        <w:rPr>
          <w:color w:val="7F7F7F"/>
          <w:sz w:val="22"/>
          <w:szCs w:val="22"/>
        </w:rPr>
        <w:t>В.</w:t>
      </w:r>
      <w:r w:rsidRPr="004B2E02">
        <w:rPr>
          <w:color w:val="7F7F7F"/>
          <w:spacing w:val="-3"/>
          <w:sz w:val="22"/>
          <w:szCs w:val="22"/>
        </w:rPr>
        <w:t xml:space="preserve"> </w:t>
      </w:r>
      <w:r w:rsidRPr="004B2E02">
        <w:rPr>
          <w:color w:val="7F7F7F"/>
          <w:sz w:val="22"/>
          <w:szCs w:val="22"/>
        </w:rPr>
        <w:t>Карасевой;</w:t>
      </w:r>
      <w:r w:rsidRPr="004B2E02">
        <w:rPr>
          <w:color w:val="7F7F7F"/>
          <w:spacing w:val="2"/>
          <w:sz w:val="22"/>
          <w:szCs w:val="22"/>
        </w:rPr>
        <w:t xml:space="preserve"> </w:t>
      </w:r>
      <w:r w:rsidRPr="004B2E02">
        <w:rPr>
          <w:color w:val="7F7F7F"/>
          <w:sz w:val="22"/>
          <w:szCs w:val="22"/>
        </w:rPr>
        <w:t>«Ходит</w:t>
      </w:r>
      <w:r w:rsidRPr="004B2E02">
        <w:rPr>
          <w:color w:val="7F7F7F"/>
          <w:spacing w:val="-2"/>
          <w:sz w:val="22"/>
          <w:szCs w:val="22"/>
        </w:rPr>
        <w:t xml:space="preserve"> </w:t>
      </w:r>
      <w:r w:rsidRPr="004B2E02">
        <w:rPr>
          <w:color w:val="7F7F7F"/>
          <w:sz w:val="22"/>
          <w:szCs w:val="22"/>
        </w:rPr>
        <w:t>Ваня»,</w:t>
      </w:r>
      <w:r w:rsidRPr="004B2E02">
        <w:rPr>
          <w:color w:val="7F7F7F"/>
          <w:spacing w:val="-3"/>
          <w:sz w:val="22"/>
          <w:szCs w:val="22"/>
        </w:rPr>
        <w:t xml:space="preserve"> </w:t>
      </w:r>
      <w:r w:rsidRPr="004B2E02">
        <w:rPr>
          <w:color w:val="7F7F7F"/>
          <w:sz w:val="22"/>
          <w:szCs w:val="22"/>
        </w:rPr>
        <w:t>рус.</w:t>
      </w:r>
      <w:r w:rsidRPr="004B2E02">
        <w:rPr>
          <w:color w:val="7F7F7F"/>
          <w:spacing w:val="-2"/>
          <w:sz w:val="22"/>
          <w:szCs w:val="22"/>
        </w:rPr>
        <w:t xml:space="preserve"> </w:t>
      </w:r>
      <w:r w:rsidRPr="004B2E02">
        <w:rPr>
          <w:color w:val="7F7F7F"/>
          <w:sz w:val="22"/>
          <w:szCs w:val="22"/>
        </w:rPr>
        <w:t>нар.</w:t>
      </w:r>
      <w:r w:rsidRPr="004B2E02">
        <w:rPr>
          <w:color w:val="7F7F7F"/>
          <w:spacing w:val="-3"/>
          <w:sz w:val="22"/>
          <w:szCs w:val="22"/>
        </w:rPr>
        <w:t xml:space="preserve"> </w:t>
      </w:r>
      <w:r w:rsidRPr="004B2E02">
        <w:rPr>
          <w:color w:val="7F7F7F"/>
          <w:sz w:val="22"/>
          <w:szCs w:val="22"/>
        </w:rPr>
        <w:t>песня,</w:t>
      </w:r>
      <w:r w:rsidRPr="004B2E02">
        <w:rPr>
          <w:color w:val="7F7F7F"/>
          <w:spacing w:val="-3"/>
          <w:sz w:val="22"/>
          <w:szCs w:val="22"/>
        </w:rPr>
        <w:t xml:space="preserve"> </w:t>
      </w:r>
      <w:r w:rsidRPr="004B2E02">
        <w:rPr>
          <w:color w:val="7F7F7F"/>
          <w:sz w:val="22"/>
          <w:szCs w:val="22"/>
        </w:rPr>
        <w:t>обр.</w:t>
      </w:r>
      <w:r w:rsidRPr="004B2E02">
        <w:rPr>
          <w:color w:val="7F7F7F"/>
          <w:spacing w:val="-2"/>
          <w:sz w:val="22"/>
          <w:szCs w:val="22"/>
        </w:rPr>
        <w:t xml:space="preserve"> </w:t>
      </w:r>
      <w:r w:rsidRPr="004B2E02">
        <w:rPr>
          <w:color w:val="7F7F7F"/>
          <w:sz w:val="22"/>
          <w:szCs w:val="22"/>
        </w:rPr>
        <w:t>Н.</w:t>
      </w:r>
      <w:r w:rsidRPr="004B2E02">
        <w:rPr>
          <w:color w:val="7F7F7F"/>
          <w:spacing w:val="-4"/>
          <w:sz w:val="22"/>
          <w:szCs w:val="22"/>
        </w:rPr>
        <w:t xml:space="preserve"> </w:t>
      </w:r>
      <w:r w:rsidRPr="004B2E02">
        <w:rPr>
          <w:color w:val="7F7F7F"/>
          <w:sz w:val="22"/>
          <w:szCs w:val="22"/>
        </w:rPr>
        <w:t>Метлова;</w:t>
      </w:r>
    </w:p>
    <w:p w:rsidR="00F71406" w:rsidRPr="004B2E02" w:rsidRDefault="00F71406" w:rsidP="00AD7EE1">
      <w:pPr>
        <w:pStyle w:val="ac"/>
        <w:ind w:left="-284" w:firstLine="0"/>
        <w:rPr>
          <w:color w:val="7F7F7F"/>
          <w:sz w:val="22"/>
          <w:szCs w:val="22"/>
        </w:rPr>
      </w:pPr>
      <w:r w:rsidRPr="004B2E02">
        <w:rPr>
          <w:i/>
          <w:color w:val="7F7F7F"/>
          <w:sz w:val="22"/>
          <w:szCs w:val="22"/>
        </w:rPr>
        <w:t>Хороводы</w:t>
      </w:r>
      <w:r w:rsidRPr="004B2E02">
        <w:rPr>
          <w:i/>
          <w:color w:val="7F7F7F"/>
          <w:spacing w:val="61"/>
          <w:sz w:val="22"/>
          <w:szCs w:val="22"/>
        </w:rPr>
        <w:t xml:space="preserve"> </w:t>
      </w:r>
      <w:r w:rsidRPr="004B2E02">
        <w:rPr>
          <w:i/>
          <w:color w:val="7F7F7F"/>
          <w:sz w:val="22"/>
          <w:szCs w:val="22"/>
        </w:rPr>
        <w:t xml:space="preserve">и пляски.   </w:t>
      </w:r>
      <w:r w:rsidRPr="004B2E02">
        <w:rPr>
          <w:color w:val="7F7F7F"/>
          <w:sz w:val="22"/>
          <w:szCs w:val="22"/>
        </w:rPr>
        <w:t>«Пляска</w:t>
      </w:r>
      <w:r w:rsidRPr="004B2E02">
        <w:rPr>
          <w:color w:val="7F7F7F"/>
          <w:spacing w:val="60"/>
          <w:sz w:val="22"/>
          <w:szCs w:val="22"/>
        </w:rPr>
        <w:t xml:space="preserve"> </w:t>
      </w:r>
      <w:r w:rsidRPr="004B2E02">
        <w:rPr>
          <w:color w:val="7F7F7F"/>
          <w:sz w:val="22"/>
          <w:szCs w:val="22"/>
        </w:rPr>
        <w:t>с погремушками»,   муз.   и сл.   В.   Антоновой;   «Пальчики</w:t>
      </w:r>
      <w:r w:rsidRPr="004B2E02">
        <w:rPr>
          <w:color w:val="7F7F7F"/>
          <w:spacing w:val="-57"/>
          <w:sz w:val="22"/>
          <w:szCs w:val="22"/>
        </w:rPr>
        <w:t xml:space="preserve"> </w:t>
      </w:r>
      <w:r w:rsidRPr="004B2E02">
        <w:rPr>
          <w:color w:val="7F7F7F"/>
          <w:sz w:val="22"/>
          <w:szCs w:val="22"/>
        </w:rPr>
        <w:t>и ручки», рус. нар. мелодия, обраб. М. Раухвергера; танец с листочками под рус. нар. плясовую</w:t>
      </w:r>
      <w:r w:rsidRPr="004B2E02">
        <w:rPr>
          <w:color w:val="7F7F7F"/>
          <w:spacing w:val="1"/>
          <w:sz w:val="22"/>
          <w:szCs w:val="22"/>
        </w:rPr>
        <w:t xml:space="preserve"> </w:t>
      </w:r>
      <w:r w:rsidRPr="004B2E02">
        <w:rPr>
          <w:color w:val="7F7F7F"/>
          <w:sz w:val="22"/>
          <w:szCs w:val="22"/>
        </w:rPr>
        <w:t>мелодию; «Пляска с листочками», муз. Н. Китаевой, сл. А. Ануфриевой; «Танец около елки», муз.</w:t>
      </w:r>
      <w:r w:rsidRPr="004B2E02">
        <w:rPr>
          <w:color w:val="7F7F7F"/>
          <w:spacing w:val="1"/>
          <w:sz w:val="22"/>
          <w:szCs w:val="22"/>
        </w:rPr>
        <w:t xml:space="preserve"> </w:t>
      </w:r>
      <w:r w:rsidRPr="004B2E02">
        <w:rPr>
          <w:color w:val="7F7F7F"/>
          <w:sz w:val="22"/>
          <w:szCs w:val="22"/>
        </w:rPr>
        <w:t>Р. Равина, сл. П. Границыной; танец с платочками под рус. нар. мелодию; «По улице мостовой»,</w:t>
      </w:r>
      <w:r w:rsidRPr="004B2E02">
        <w:rPr>
          <w:color w:val="7F7F7F"/>
          <w:spacing w:val="1"/>
          <w:sz w:val="22"/>
          <w:szCs w:val="22"/>
        </w:rPr>
        <w:t xml:space="preserve"> </w:t>
      </w:r>
      <w:r w:rsidRPr="004B2E02">
        <w:rPr>
          <w:color w:val="7F7F7F"/>
          <w:sz w:val="22"/>
          <w:szCs w:val="22"/>
        </w:rPr>
        <w:t>рус. нар. мелодия, обр. Т. Ломовой; «Греет солнышко теплее», муз. Т. Вилькорейской, сл. О.</w:t>
      </w:r>
      <w:r w:rsidRPr="004B2E02">
        <w:rPr>
          <w:color w:val="7F7F7F"/>
          <w:spacing w:val="1"/>
          <w:sz w:val="22"/>
          <w:szCs w:val="22"/>
        </w:rPr>
        <w:t xml:space="preserve"> </w:t>
      </w:r>
      <w:r w:rsidRPr="004B2E02">
        <w:rPr>
          <w:color w:val="7F7F7F"/>
          <w:sz w:val="22"/>
          <w:szCs w:val="22"/>
        </w:rPr>
        <w:t>Высотской;</w:t>
      </w:r>
      <w:r w:rsidRPr="004B2E02">
        <w:rPr>
          <w:color w:val="7F7F7F"/>
          <w:spacing w:val="4"/>
          <w:sz w:val="22"/>
          <w:szCs w:val="22"/>
        </w:rPr>
        <w:t xml:space="preserve"> </w:t>
      </w:r>
      <w:r w:rsidRPr="004B2E02">
        <w:rPr>
          <w:color w:val="7F7F7F"/>
          <w:sz w:val="22"/>
          <w:szCs w:val="22"/>
        </w:rPr>
        <w:t>«Помирились», муз. Т.</w:t>
      </w:r>
      <w:r w:rsidRPr="004B2E02">
        <w:rPr>
          <w:color w:val="7F7F7F"/>
          <w:spacing w:val="2"/>
          <w:sz w:val="22"/>
          <w:szCs w:val="22"/>
        </w:rPr>
        <w:t xml:space="preserve"> </w:t>
      </w:r>
      <w:r w:rsidRPr="004B2E02">
        <w:rPr>
          <w:color w:val="7F7F7F"/>
          <w:sz w:val="22"/>
          <w:szCs w:val="22"/>
        </w:rPr>
        <w:t>Вилькорейской.</w:t>
      </w:r>
    </w:p>
    <w:p w:rsidR="00F71406" w:rsidRPr="004B2E02" w:rsidRDefault="00F71406" w:rsidP="00AD7EE1">
      <w:pPr>
        <w:spacing w:after="0" w:line="240" w:lineRule="auto"/>
        <w:ind w:left="-284"/>
        <w:jc w:val="both"/>
        <w:rPr>
          <w:rFonts w:ascii="Times New Roman" w:hAnsi="Times New Roman" w:cs="Times New Roman"/>
          <w:color w:val="7F7F7F"/>
        </w:rPr>
      </w:pPr>
      <w:r w:rsidRPr="004B2E02">
        <w:rPr>
          <w:rFonts w:ascii="Times New Roman" w:hAnsi="Times New Roman" w:cs="Times New Roman"/>
          <w:i/>
          <w:color w:val="7F7F7F"/>
        </w:rPr>
        <w:t>Характерные</w:t>
      </w:r>
      <w:r w:rsidRPr="004B2E02">
        <w:rPr>
          <w:rFonts w:ascii="Times New Roman" w:hAnsi="Times New Roman" w:cs="Times New Roman"/>
          <w:i/>
          <w:color w:val="7F7F7F"/>
          <w:spacing w:val="41"/>
        </w:rPr>
        <w:t xml:space="preserve"> </w:t>
      </w:r>
      <w:r w:rsidRPr="004B2E02">
        <w:rPr>
          <w:rFonts w:ascii="Times New Roman" w:hAnsi="Times New Roman" w:cs="Times New Roman"/>
          <w:i/>
          <w:color w:val="7F7F7F"/>
        </w:rPr>
        <w:t>танцы.</w:t>
      </w:r>
      <w:r w:rsidRPr="004B2E02">
        <w:rPr>
          <w:rFonts w:ascii="Times New Roman" w:hAnsi="Times New Roman" w:cs="Times New Roman"/>
          <w:i/>
          <w:color w:val="7F7F7F"/>
          <w:spacing w:val="46"/>
        </w:rPr>
        <w:t xml:space="preserve"> </w:t>
      </w:r>
      <w:r w:rsidRPr="004B2E02">
        <w:rPr>
          <w:rFonts w:ascii="Times New Roman" w:hAnsi="Times New Roman" w:cs="Times New Roman"/>
          <w:color w:val="7F7F7F"/>
        </w:rPr>
        <w:t>«Танец</w:t>
      </w:r>
      <w:r w:rsidRPr="004B2E02">
        <w:rPr>
          <w:rFonts w:ascii="Times New Roman" w:hAnsi="Times New Roman" w:cs="Times New Roman"/>
          <w:color w:val="7F7F7F"/>
          <w:spacing w:val="47"/>
        </w:rPr>
        <w:t xml:space="preserve"> </w:t>
      </w:r>
      <w:r w:rsidRPr="004B2E02">
        <w:rPr>
          <w:rFonts w:ascii="Times New Roman" w:hAnsi="Times New Roman" w:cs="Times New Roman"/>
          <w:color w:val="7F7F7F"/>
        </w:rPr>
        <w:t>снежинок»,</w:t>
      </w:r>
      <w:r w:rsidRPr="004B2E02">
        <w:rPr>
          <w:rFonts w:ascii="Times New Roman" w:hAnsi="Times New Roman" w:cs="Times New Roman"/>
          <w:color w:val="7F7F7F"/>
          <w:spacing w:val="44"/>
        </w:rPr>
        <w:t xml:space="preserve"> </w:t>
      </w:r>
      <w:r w:rsidRPr="004B2E02">
        <w:rPr>
          <w:rFonts w:ascii="Times New Roman" w:hAnsi="Times New Roman" w:cs="Times New Roman"/>
          <w:color w:val="7F7F7F"/>
        </w:rPr>
        <w:t>муз.</w:t>
      </w:r>
      <w:r w:rsidRPr="004B2E02">
        <w:rPr>
          <w:rFonts w:ascii="Times New Roman" w:hAnsi="Times New Roman" w:cs="Times New Roman"/>
          <w:color w:val="7F7F7F"/>
          <w:spacing w:val="43"/>
        </w:rPr>
        <w:t xml:space="preserve"> </w:t>
      </w:r>
      <w:r w:rsidRPr="004B2E02">
        <w:rPr>
          <w:rFonts w:ascii="Times New Roman" w:hAnsi="Times New Roman" w:cs="Times New Roman"/>
          <w:color w:val="7F7F7F"/>
        </w:rPr>
        <w:t>Бекмана;</w:t>
      </w:r>
      <w:r w:rsidRPr="004B2E02">
        <w:rPr>
          <w:rFonts w:ascii="Times New Roman" w:hAnsi="Times New Roman" w:cs="Times New Roman"/>
          <w:color w:val="7F7F7F"/>
          <w:spacing w:val="48"/>
        </w:rPr>
        <w:t xml:space="preserve"> </w:t>
      </w:r>
      <w:r w:rsidRPr="004B2E02">
        <w:rPr>
          <w:rFonts w:ascii="Times New Roman" w:hAnsi="Times New Roman" w:cs="Times New Roman"/>
          <w:color w:val="7F7F7F"/>
        </w:rPr>
        <w:t>«Фонарики»,</w:t>
      </w:r>
      <w:r w:rsidRPr="004B2E02">
        <w:rPr>
          <w:rFonts w:ascii="Times New Roman" w:hAnsi="Times New Roman" w:cs="Times New Roman"/>
          <w:color w:val="7F7F7F"/>
          <w:spacing w:val="47"/>
        </w:rPr>
        <w:t xml:space="preserve"> </w:t>
      </w:r>
      <w:r w:rsidRPr="004B2E02">
        <w:rPr>
          <w:rFonts w:ascii="Times New Roman" w:hAnsi="Times New Roman" w:cs="Times New Roman"/>
          <w:color w:val="7F7F7F"/>
        </w:rPr>
        <w:t>муз.</w:t>
      </w:r>
      <w:r w:rsidRPr="004B2E02">
        <w:rPr>
          <w:rFonts w:ascii="Times New Roman" w:hAnsi="Times New Roman" w:cs="Times New Roman"/>
          <w:color w:val="7F7F7F"/>
          <w:spacing w:val="44"/>
        </w:rPr>
        <w:t xml:space="preserve"> </w:t>
      </w:r>
      <w:r w:rsidRPr="004B2E02">
        <w:rPr>
          <w:rFonts w:ascii="Times New Roman" w:hAnsi="Times New Roman" w:cs="Times New Roman"/>
          <w:color w:val="7F7F7F"/>
        </w:rPr>
        <w:t>Р.</w:t>
      </w:r>
      <w:r w:rsidRPr="004B2E02">
        <w:rPr>
          <w:rFonts w:ascii="Times New Roman" w:hAnsi="Times New Roman" w:cs="Times New Roman"/>
          <w:color w:val="7F7F7F"/>
          <w:spacing w:val="43"/>
        </w:rPr>
        <w:t xml:space="preserve"> </w:t>
      </w:r>
      <w:r w:rsidRPr="004B2E02">
        <w:rPr>
          <w:rFonts w:ascii="Times New Roman" w:hAnsi="Times New Roman" w:cs="Times New Roman"/>
          <w:color w:val="7F7F7F"/>
        </w:rPr>
        <w:t>Рустамова; «Танец</w:t>
      </w:r>
      <w:r w:rsidRPr="004B2E02">
        <w:rPr>
          <w:rFonts w:ascii="Times New Roman" w:hAnsi="Times New Roman" w:cs="Times New Roman"/>
          <w:color w:val="7F7F7F"/>
          <w:spacing w:val="-2"/>
        </w:rPr>
        <w:t xml:space="preserve"> </w:t>
      </w:r>
      <w:r w:rsidRPr="004B2E02">
        <w:rPr>
          <w:rFonts w:ascii="Times New Roman" w:hAnsi="Times New Roman" w:cs="Times New Roman"/>
          <w:color w:val="7F7F7F"/>
        </w:rPr>
        <w:t>зайчиков»,</w:t>
      </w:r>
      <w:r w:rsidRPr="004B2E02">
        <w:rPr>
          <w:rFonts w:ascii="Times New Roman" w:hAnsi="Times New Roman" w:cs="Times New Roman"/>
          <w:color w:val="7F7F7F"/>
          <w:spacing w:val="-4"/>
        </w:rPr>
        <w:t xml:space="preserve"> </w:t>
      </w:r>
      <w:r w:rsidRPr="004B2E02">
        <w:rPr>
          <w:rFonts w:ascii="Times New Roman" w:hAnsi="Times New Roman" w:cs="Times New Roman"/>
          <w:color w:val="7F7F7F"/>
        </w:rPr>
        <w:t>рус.</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нар.</w:t>
      </w:r>
      <w:r w:rsidRPr="004B2E02">
        <w:rPr>
          <w:rFonts w:ascii="Times New Roman" w:hAnsi="Times New Roman" w:cs="Times New Roman"/>
          <w:color w:val="7F7F7F"/>
          <w:spacing w:val="-4"/>
        </w:rPr>
        <w:t xml:space="preserve"> </w:t>
      </w:r>
      <w:r w:rsidRPr="004B2E02">
        <w:rPr>
          <w:rFonts w:ascii="Times New Roman" w:hAnsi="Times New Roman" w:cs="Times New Roman"/>
          <w:color w:val="7F7F7F"/>
        </w:rPr>
        <w:t>мелодия;</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«Вышли</w:t>
      </w:r>
      <w:r w:rsidRPr="004B2E02">
        <w:rPr>
          <w:rFonts w:ascii="Times New Roman" w:hAnsi="Times New Roman" w:cs="Times New Roman"/>
          <w:color w:val="7F7F7F"/>
          <w:spacing w:val="-3"/>
        </w:rPr>
        <w:t xml:space="preserve"> </w:t>
      </w:r>
      <w:r w:rsidRPr="004B2E02">
        <w:rPr>
          <w:rFonts w:ascii="Times New Roman" w:hAnsi="Times New Roman" w:cs="Times New Roman"/>
          <w:color w:val="7F7F7F"/>
        </w:rPr>
        <w:t>куклы</w:t>
      </w:r>
      <w:r w:rsidRPr="004B2E02">
        <w:rPr>
          <w:rFonts w:ascii="Times New Roman" w:hAnsi="Times New Roman" w:cs="Times New Roman"/>
          <w:color w:val="7F7F7F"/>
          <w:spacing w:val="-5"/>
        </w:rPr>
        <w:t xml:space="preserve"> </w:t>
      </w:r>
      <w:r w:rsidRPr="004B2E02">
        <w:rPr>
          <w:rFonts w:ascii="Times New Roman" w:hAnsi="Times New Roman" w:cs="Times New Roman"/>
          <w:color w:val="7F7F7F"/>
        </w:rPr>
        <w:t>танцевать»,</w:t>
      </w:r>
      <w:r w:rsidRPr="004B2E02">
        <w:rPr>
          <w:rFonts w:ascii="Times New Roman" w:hAnsi="Times New Roman" w:cs="Times New Roman"/>
          <w:color w:val="7F7F7F"/>
          <w:spacing w:val="-2"/>
        </w:rPr>
        <w:t xml:space="preserve"> </w:t>
      </w:r>
      <w:r w:rsidRPr="004B2E02">
        <w:rPr>
          <w:rFonts w:ascii="Times New Roman" w:hAnsi="Times New Roman" w:cs="Times New Roman"/>
          <w:color w:val="7F7F7F"/>
        </w:rPr>
        <w:t>муз.</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В.</w:t>
      </w:r>
      <w:r w:rsidRPr="004B2E02">
        <w:rPr>
          <w:rFonts w:ascii="Times New Roman" w:hAnsi="Times New Roman" w:cs="Times New Roman"/>
          <w:color w:val="7F7F7F"/>
          <w:spacing w:val="-4"/>
        </w:rPr>
        <w:t xml:space="preserve"> </w:t>
      </w:r>
      <w:r w:rsidRPr="004B2E02">
        <w:rPr>
          <w:rFonts w:ascii="Times New Roman" w:hAnsi="Times New Roman" w:cs="Times New Roman"/>
          <w:color w:val="7F7F7F"/>
        </w:rPr>
        <w:t>Витлина</w:t>
      </w:r>
    </w:p>
    <w:p w:rsidR="00F71406" w:rsidRPr="004B2E02" w:rsidRDefault="00F71406" w:rsidP="00AD7EE1">
      <w:pPr>
        <w:pStyle w:val="ac"/>
        <w:ind w:left="-284" w:firstLine="0"/>
        <w:rPr>
          <w:color w:val="7F7F7F"/>
          <w:sz w:val="22"/>
          <w:szCs w:val="22"/>
        </w:rPr>
      </w:pPr>
      <w:r w:rsidRPr="004B2E02">
        <w:rPr>
          <w:i/>
          <w:color w:val="7F7F7F"/>
          <w:sz w:val="22"/>
          <w:szCs w:val="22"/>
        </w:rPr>
        <w:t xml:space="preserve">Развитие танцевально-игрового творчества. </w:t>
      </w:r>
      <w:r w:rsidRPr="004B2E02">
        <w:rPr>
          <w:color w:val="7F7F7F"/>
          <w:sz w:val="22"/>
          <w:szCs w:val="22"/>
        </w:rPr>
        <w:t>«Пляска», муз. Р. Рустамова; «Зайцы», муз. Е.</w:t>
      </w:r>
      <w:r w:rsidRPr="004B2E02">
        <w:rPr>
          <w:color w:val="7F7F7F"/>
          <w:spacing w:val="-57"/>
          <w:sz w:val="22"/>
          <w:szCs w:val="22"/>
        </w:rPr>
        <w:t xml:space="preserve"> </w:t>
      </w:r>
      <w:r w:rsidRPr="004B2E02">
        <w:rPr>
          <w:color w:val="7F7F7F"/>
          <w:sz w:val="22"/>
          <w:szCs w:val="22"/>
        </w:rPr>
        <w:t>Тиличеевой;</w:t>
      </w:r>
      <w:r w:rsidRPr="004B2E02">
        <w:rPr>
          <w:color w:val="7F7F7F"/>
          <w:spacing w:val="1"/>
          <w:sz w:val="22"/>
          <w:szCs w:val="22"/>
        </w:rPr>
        <w:t xml:space="preserve"> </w:t>
      </w:r>
      <w:r w:rsidRPr="004B2E02">
        <w:rPr>
          <w:color w:val="7F7F7F"/>
          <w:sz w:val="22"/>
          <w:szCs w:val="22"/>
        </w:rPr>
        <w:t>«Веселые</w:t>
      </w:r>
      <w:r w:rsidRPr="004B2E02">
        <w:rPr>
          <w:color w:val="7F7F7F"/>
          <w:spacing w:val="1"/>
          <w:sz w:val="22"/>
          <w:szCs w:val="22"/>
        </w:rPr>
        <w:t xml:space="preserve"> </w:t>
      </w:r>
      <w:r w:rsidRPr="004B2E02">
        <w:rPr>
          <w:color w:val="7F7F7F"/>
          <w:sz w:val="22"/>
          <w:szCs w:val="22"/>
        </w:rPr>
        <w:t>ножки»,</w:t>
      </w:r>
      <w:r w:rsidRPr="004B2E02">
        <w:rPr>
          <w:color w:val="7F7F7F"/>
          <w:spacing w:val="1"/>
          <w:sz w:val="22"/>
          <w:szCs w:val="22"/>
        </w:rPr>
        <w:t xml:space="preserve"> </w:t>
      </w:r>
      <w:r w:rsidRPr="004B2E02">
        <w:rPr>
          <w:color w:val="7F7F7F"/>
          <w:sz w:val="22"/>
          <w:szCs w:val="22"/>
        </w:rPr>
        <w:t>рус.</w:t>
      </w:r>
      <w:r w:rsidRPr="004B2E02">
        <w:rPr>
          <w:color w:val="7F7F7F"/>
          <w:spacing w:val="1"/>
          <w:sz w:val="22"/>
          <w:szCs w:val="22"/>
        </w:rPr>
        <w:t xml:space="preserve"> </w:t>
      </w:r>
      <w:r w:rsidRPr="004B2E02">
        <w:rPr>
          <w:color w:val="7F7F7F"/>
          <w:sz w:val="22"/>
          <w:szCs w:val="22"/>
        </w:rPr>
        <w:t>нар.</w:t>
      </w:r>
      <w:r w:rsidRPr="004B2E02">
        <w:rPr>
          <w:color w:val="7F7F7F"/>
          <w:spacing w:val="1"/>
          <w:sz w:val="22"/>
          <w:szCs w:val="22"/>
        </w:rPr>
        <w:t xml:space="preserve"> </w:t>
      </w:r>
      <w:r w:rsidRPr="004B2E02">
        <w:rPr>
          <w:color w:val="7F7F7F"/>
          <w:sz w:val="22"/>
          <w:szCs w:val="22"/>
        </w:rPr>
        <w:t>мелодия,</w:t>
      </w:r>
      <w:r w:rsidRPr="004B2E02">
        <w:rPr>
          <w:color w:val="7F7F7F"/>
          <w:spacing w:val="1"/>
          <w:sz w:val="22"/>
          <w:szCs w:val="22"/>
        </w:rPr>
        <w:t xml:space="preserve"> </w:t>
      </w:r>
      <w:r w:rsidRPr="004B2E02">
        <w:rPr>
          <w:color w:val="7F7F7F"/>
          <w:sz w:val="22"/>
          <w:szCs w:val="22"/>
        </w:rPr>
        <w:t>обраб.</w:t>
      </w:r>
      <w:r w:rsidRPr="004B2E02">
        <w:rPr>
          <w:color w:val="7F7F7F"/>
          <w:spacing w:val="1"/>
          <w:sz w:val="22"/>
          <w:szCs w:val="22"/>
        </w:rPr>
        <w:t xml:space="preserve"> </w:t>
      </w:r>
      <w:r w:rsidRPr="004B2E02">
        <w:rPr>
          <w:color w:val="7F7F7F"/>
          <w:sz w:val="22"/>
          <w:szCs w:val="22"/>
        </w:rPr>
        <w:t>В.</w:t>
      </w:r>
      <w:r w:rsidRPr="004B2E02">
        <w:rPr>
          <w:color w:val="7F7F7F"/>
          <w:spacing w:val="1"/>
          <w:sz w:val="22"/>
          <w:szCs w:val="22"/>
        </w:rPr>
        <w:t xml:space="preserve"> </w:t>
      </w:r>
      <w:r w:rsidRPr="004B2E02">
        <w:rPr>
          <w:color w:val="7F7F7F"/>
          <w:sz w:val="22"/>
          <w:szCs w:val="22"/>
        </w:rPr>
        <w:t>Агафонникова;</w:t>
      </w:r>
      <w:r w:rsidRPr="004B2E02">
        <w:rPr>
          <w:color w:val="7F7F7F"/>
          <w:spacing w:val="1"/>
          <w:sz w:val="22"/>
          <w:szCs w:val="22"/>
        </w:rPr>
        <w:t xml:space="preserve"> </w:t>
      </w:r>
      <w:r w:rsidRPr="004B2E02">
        <w:rPr>
          <w:color w:val="7F7F7F"/>
          <w:sz w:val="22"/>
          <w:szCs w:val="22"/>
        </w:rPr>
        <w:t>«Волшебные</w:t>
      </w:r>
      <w:r w:rsidRPr="004B2E02">
        <w:rPr>
          <w:color w:val="7F7F7F"/>
          <w:spacing w:val="1"/>
          <w:sz w:val="22"/>
          <w:szCs w:val="22"/>
        </w:rPr>
        <w:t xml:space="preserve"> </w:t>
      </w:r>
      <w:r w:rsidRPr="004B2E02">
        <w:rPr>
          <w:color w:val="7F7F7F"/>
          <w:sz w:val="22"/>
          <w:szCs w:val="22"/>
        </w:rPr>
        <w:t>платочки»,</w:t>
      </w:r>
      <w:r w:rsidRPr="004B2E02">
        <w:rPr>
          <w:color w:val="7F7F7F"/>
          <w:spacing w:val="-1"/>
          <w:sz w:val="22"/>
          <w:szCs w:val="22"/>
        </w:rPr>
        <w:t xml:space="preserve"> </w:t>
      </w:r>
      <w:r w:rsidRPr="004B2E02">
        <w:rPr>
          <w:color w:val="7F7F7F"/>
          <w:sz w:val="22"/>
          <w:szCs w:val="22"/>
        </w:rPr>
        <w:t>рус. нар.</w:t>
      </w:r>
      <w:r w:rsidRPr="004B2E02">
        <w:rPr>
          <w:color w:val="7F7F7F"/>
          <w:spacing w:val="2"/>
          <w:sz w:val="22"/>
          <w:szCs w:val="22"/>
        </w:rPr>
        <w:t xml:space="preserve"> </w:t>
      </w:r>
      <w:r w:rsidRPr="004B2E02">
        <w:rPr>
          <w:color w:val="7F7F7F"/>
          <w:sz w:val="22"/>
          <w:szCs w:val="22"/>
        </w:rPr>
        <w:t>мелодия, обраб. Р. Рустамова.</w:t>
      </w:r>
    </w:p>
    <w:p w:rsidR="00F71406" w:rsidRPr="004B2E02" w:rsidRDefault="00F71406" w:rsidP="00AD7EE1">
      <w:pPr>
        <w:spacing w:after="0" w:line="240" w:lineRule="auto"/>
        <w:ind w:left="-284"/>
        <w:jc w:val="both"/>
        <w:rPr>
          <w:rFonts w:ascii="Times New Roman" w:hAnsi="Times New Roman" w:cs="Times New Roman"/>
          <w:i/>
          <w:color w:val="7F7F7F"/>
        </w:rPr>
      </w:pPr>
      <w:r w:rsidRPr="004B2E02">
        <w:rPr>
          <w:rFonts w:ascii="Times New Roman" w:hAnsi="Times New Roman" w:cs="Times New Roman"/>
          <w:i/>
          <w:color w:val="7F7F7F"/>
        </w:rPr>
        <w:t>Музыкально-дидактические</w:t>
      </w:r>
      <w:r w:rsidRPr="004B2E02">
        <w:rPr>
          <w:rFonts w:ascii="Times New Roman" w:hAnsi="Times New Roman" w:cs="Times New Roman"/>
          <w:i/>
          <w:color w:val="7F7F7F"/>
          <w:spacing w:val="-4"/>
        </w:rPr>
        <w:t xml:space="preserve"> </w:t>
      </w:r>
      <w:r w:rsidRPr="004B2E02">
        <w:rPr>
          <w:rFonts w:ascii="Times New Roman" w:hAnsi="Times New Roman" w:cs="Times New Roman"/>
          <w:i/>
          <w:color w:val="7F7F7F"/>
        </w:rPr>
        <w:t>игры</w:t>
      </w:r>
    </w:p>
    <w:p w:rsidR="00F71406" w:rsidRPr="004B2E02" w:rsidRDefault="00F71406" w:rsidP="00AD7EE1">
      <w:pPr>
        <w:tabs>
          <w:tab w:val="left" w:pos="4768"/>
          <w:tab w:val="left" w:pos="5782"/>
          <w:tab w:val="left" w:pos="7319"/>
          <w:tab w:val="left" w:pos="9902"/>
        </w:tabs>
        <w:spacing w:after="0" w:line="240" w:lineRule="auto"/>
        <w:ind w:left="-284"/>
        <w:jc w:val="both"/>
        <w:rPr>
          <w:rFonts w:ascii="Times New Roman" w:hAnsi="Times New Roman" w:cs="Times New Roman"/>
          <w:color w:val="7F7F7F"/>
        </w:rPr>
      </w:pPr>
      <w:r w:rsidRPr="004B2E02">
        <w:rPr>
          <w:rFonts w:ascii="Times New Roman" w:hAnsi="Times New Roman" w:cs="Times New Roman"/>
          <w:i/>
          <w:color w:val="7F7F7F"/>
        </w:rPr>
        <w:t xml:space="preserve">Развитие  </w:t>
      </w:r>
      <w:r w:rsidRPr="004B2E02">
        <w:rPr>
          <w:rFonts w:ascii="Times New Roman" w:hAnsi="Times New Roman" w:cs="Times New Roman"/>
          <w:i/>
          <w:color w:val="7F7F7F"/>
          <w:spacing w:val="17"/>
        </w:rPr>
        <w:t xml:space="preserve"> </w:t>
      </w:r>
      <w:r w:rsidRPr="004B2E02">
        <w:rPr>
          <w:rFonts w:ascii="Times New Roman" w:hAnsi="Times New Roman" w:cs="Times New Roman"/>
          <w:i/>
          <w:color w:val="7F7F7F"/>
        </w:rPr>
        <w:t xml:space="preserve">звуковысотного  </w:t>
      </w:r>
      <w:r w:rsidRPr="004B2E02">
        <w:rPr>
          <w:rFonts w:ascii="Times New Roman" w:hAnsi="Times New Roman" w:cs="Times New Roman"/>
          <w:i/>
          <w:color w:val="7F7F7F"/>
          <w:spacing w:val="16"/>
        </w:rPr>
        <w:t xml:space="preserve"> </w:t>
      </w:r>
      <w:r w:rsidRPr="004B2E02">
        <w:rPr>
          <w:rFonts w:ascii="Times New Roman" w:hAnsi="Times New Roman" w:cs="Times New Roman"/>
          <w:i/>
          <w:color w:val="7F7F7F"/>
        </w:rPr>
        <w:t>слуха</w:t>
      </w:r>
      <w:r w:rsidRPr="004B2E02">
        <w:rPr>
          <w:rFonts w:ascii="Times New Roman" w:hAnsi="Times New Roman" w:cs="Times New Roman"/>
          <w:color w:val="7F7F7F"/>
        </w:rPr>
        <w:t>.</w:t>
      </w:r>
      <w:r w:rsidRPr="004B2E02">
        <w:rPr>
          <w:rFonts w:ascii="Times New Roman" w:hAnsi="Times New Roman" w:cs="Times New Roman"/>
          <w:color w:val="7F7F7F"/>
        </w:rPr>
        <w:tab/>
      </w:r>
    </w:p>
    <w:p w:rsidR="00F71406" w:rsidRPr="004B2E02" w:rsidRDefault="00F71406" w:rsidP="00AD7EE1">
      <w:pPr>
        <w:tabs>
          <w:tab w:val="left" w:pos="4768"/>
          <w:tab w:val="left" w:pos="5782"/>
          <w:tab w:val="left" w:pos="7319"/>
          <w:tab w:val="left" w:pos="9902"/>
        </w:tabs>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«Птицы и</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 xml:space="preserve">птенчики», «Веселые  </w:t>
      </w:r>
      <w:r w:rsidRPr="004B2E02">
        <w:rPr>
          <w:rFonts w:ascii="Times New Roman" w:hAnsi="Times New Roman" w:cs="Times New Roman"/>
          <w:color w:val="7F7F7F"/>
          <w:spacing w:val="12"/>
        </w:rPr>
        <w:t xml:space="preserve"> </w:t>
      </w:r>
      <w:r w:rsidRPr="004B2E02">
        <w:rPr>
          <w:rFonts w:ascii="Times New Roman" w:hAnsi="Times New Roman" w:cs="Times New Roman"/>
          <w:color w:val="7F7F7F"/>
        </w:rPr>
        <w:t xml:space="preserve">матрешки», </w:t>
      </w:r>
      <w:r w:rsidRPr="004B2E02">
        <w:rPr>
          <w:rFonts w:ascii="Times New Roman" w:hAnsi="Times New Roman" w:cs="Times New Roman"/>
          <w:color w:val="7F7F7F"/>
          <w:spacing w:val="-1"/>
        </w:rPr>
        <w:t>«Три</w:t>
      </w:r>
      <w:r w:rsidRPr="004B2E02">
        <w:rPr>
          <w:rFonts w:ascii="Times New Roman" w:hAnsi="Times New Roman" w:cs="Times New Roman"/>
          <w:color w:val="7F7F7F"/>
          <w:spacing w:val="-57"/>
        </w:rPr>
        <w:t xml:space="preserve"> </w:t>
      </w:r>
      <w:r w:rsidRPr="004B2E02">
        <w:rPr>
          <w:rFonts w:ascii="Times New Roman" w:hAnsi="Times New Roman" w:cs="Times New Roman"/>
          <w:color w:val="7F7F7F"/>
        </w:rPr>
        <w:t>медведя».</w:t>
      </w:r>
    </w:p>
    <w:p w:rsidR="00F71406" w:rsidRPr="004B2E02" w:rsidRDefault="00F71406" w:rsidP="00AD7EE1">
      <w:pPr>
        <w:pStyle w:val="ac"/>
        <w:ind w:left="-284" w:firstLine="0"/>
        <w:rPr>
          <w:color w:val="7F7F7F"/>
          <w:sz w:val="22"/>
          <w:szCs w:val="22"/>
        </w:rPr>
      </w:pPr>
      <w:r w:rsidRPr="004B2E02">
        <w:rPr>
          <w:i/>
          <w:color w:val="7F7F7F"/>
          <w:sz w:val="22"/>
          <w:szCs w:val="22"/>
        </w:rPr>
        <w:t>Развитие</w:t>
      </w:r>
      <w:r w:rsidRPr="004B2E02">
        <w:rPr>
          <w:i/>
          <w:color w:val="7F7F7F"/>
          <w:spacing w:val="18"/>
          <w:sz w:val="22"/>
          <w:szCs w:val="22"/>
        </w:rPr>
        <w:t xml:space="preserve"> </w:t>
      </w:r>
      <w:r w:rsidRPr="004B2E02">
        <w:rPr>
          <w:i/>
          <w:color w:val="7F7F7F"/>
          <w:sz w:val="22"/>
          <w:szCs w:val="22"/>
        </w:rPr>
        <w:t>ритмического</w:t>
      </w:r>
      <w:r w:rsidRPr="004B2E02">
        <w:rPr>
          <w:i/>
          <w:color w:val="7F7F7F"/>
          <w:spacing w:val="18"/>
          <w:sz w:val="22"/>
          <w:szCs w:val="22"/>
        </w:rPr>
        <w:t xml:space="preserve"> </w:t>
      </w:r>
      <w:r w:rsidRPr="004B2E02">
        <w:rPr>
          <w:i/>
          <w:color w:val="7F7F7F"/>
          <w:sz w:val="22"/>
          <w:szCs w:val="22"/>
        </w:rPr>
        <w:t>слуха</w:t>
      </w:r>
      <w:r w:rsidRPr="004B2E02">
        <w:rPr>
          <w:color w:val="7F7F7F"/>
          <w:sz w:val="22"/>
          <w:szCs w:val="22"/>
        </w:rPr>
        <w:t>.</w:t>
      </w:r>
      <w:r w:rsidRPr="004B2E02">
        <w:rPr>
          <w:color w:val="7F7F7F"/>
          <w:spacing w:val="25"/>
          <w:sz w:val="22"/>
          <w:szCs w:val="22"/>
        </w:rPr>
        <w:t xml:space="preserve"> </w:t>
      </w:r>
      <w:r w:rsidRPr="004B2E02">
        <w:rPr>
          <w:color w:val="7F7F7F"/>
          <w:sz w:val="22"/>
          <w:szCs w:val="22"/>
        </w:rPr>
        <w:t>«Кто</w:t>
      </w:r>
      <w:r w:rsidRPr="004B2E02">
        <w:rPr>
          <w:color w:val="7F7F7F"/>
          <w:spacing w:val="21"/>
          <w:sz w:val="22"/>
          <w:szCs w:val="22"/>
        </w:rPr>
        <w:t xml:space="preserve"> </w:t>
      </w:r>
      <w:r w:rsidRPr="004B2E02">
        <w:rPr>
          <w:color w:val="7F7F7F"/>
          <w:sz w:val="22"/>
          <w:szCs w:val="22"/>
        </w:rPr>
        <w:t>как</w:t>
      </w:r>
      <w:r w:rsidRPr="004B2E02">
        <w:rPr>
          <w:color w:val="7F7F7F"/>
          <w:spacing w:val="19"/>
          <w:sz w:val="22"/>
          <w:szCs w:val="22"/>
        </w:rPr>
        <w:t xml:space="preserve"> </w:t>
      </w:r>
      <w:r w:rsidRPr="004B2E02">
        <w:rPr>
          <w:color w:val="7F7F7F"/>
          <w:sz w:val="22"/>
          <w:szCs w:val="22"/>
        </w:rPr>
        <w:t>идет?»,</w:t>
      </w:r>
      <w:r w:rsidRPr="004B2E02">
        <w:rPr>
          <w:color w:val="7F7F7F"/>
          <w:spacing w:val="25"/>
          <w:sz w:val="22"/>
          <w:szCs w:val="22"/>
        </w:rPr>
        <w:t xml:space="preserve"> </w:t>
      </w:r>
      <w:r w:rsidRPr="004B2E02">
        <w:rPr>
          <w:color w:val="7F7F7F"/>
          <w:sz w:val="22"/>
          <w:szCs w:val="22"/>
        </w:rPr>
        <w:t>«Веселые</w:t>
      </w:r>
      <w:r w:rsidRPr="004B2E02">
        <w:rPr>
          <w:color w:val="7F7F7F"/>
          <w:spacing w:val="19"/>
          <w:sz w:val="22"/>
          <w:szCs w:val="22"/>
        </w:rPr>
        <w:t xml:space="preserve"> </w:t>
      </w:r>
      <w:r w:rsidRPr="004B2E02">
        <w:rPr>
          <w:color w:val="7F7F7F"/>
          <w:sz w:val="22"/>
          <w:szCs w:val="22"/>
        </w:rPr>
        <w:t>дудочки».</w:t>
      </w:r>
      <w:r w:rsidRPr="004B2E02">
        <w:rPr>
          <w:color w:val="7F7F7F"/>
          <w:spacing w:val="18"/>
          <w:sz w:val="22"/>
          <w:szCs w:val="22"/>
        </w:rPr>
        <w:t xml:space="preserve"> </w:t>
      </w:r>
      <w:r w:rsidRPr="004B2E02">
        <w:rPr>
          <w:color w:val="7F7F7F"/>
          <w:sz w:val="22"/>
          <w:szCs w:val="22"/>
        </w:rPr>
        <w:t>Развитие</w:t>
      </w:r>
      <w:r w:rsidRPr="004B2E02">
        <w:rPr>
          <w:color w:val="7F7F7F"/>
          <w:spacing w:val="17"/>
          <w:sz w:val="22"/>
          <w:szCs w:val="22"/>
        </w:rPr>
        <w:t xml:space="preserve"> </w:t>
      </w:r>
      <w:r w:rsidRPr="004B2E02">
        <w:rPr>
          <w:color w:val="7F7F7F"/>
          <w:sz w:val="22"/>
          <w:szCs w:val="22"/>
        </w:rPr>
        <w:t>тембрового</w:t>
      </w:r>
      <w:r w:rsidRPr="004B2E02">
        <w:rPr>
          <w:color w:val="7F7F7F"/>
          <w:spacing w:val="-57"/>
          <w:sz w:val="22"/>
          <w:szCs w:val="22"/>
        </w:rPr>
        <w:t xml:space="preserve"> </w:t>
      </w:r>
      <w:r w:rsidRPr="004B2E02">
        <w:rPr>
          <w:color w:val="7F7F7F"/>
          <w:sz w:val="22"/>
          <w:szCs w:val="22"/>
        </w:rPr>
        <w:t>и</w:t>
      </w:r>
      <w:r w:rsidRPr="004B2E02">
        <w:rPr>
          <w:color w:val="7F7F7F"/>
          <w:spacing w:val="-1"/>
          <w:sz w:val="22"/>
          <w:szCs w:val="22"/>
        </w:rPr>
        <w:t xml:space="preserve"> </w:t>
      </w:r>
      <w:r w:rsidRPr="004B2E02">
        <w:rPr>
          <w:color w:val="7F7F7F"/>
          <w:sz w:val="22"/>
          <w:szCs w:val="22"/>
        </w:rPr>
        <w:t>динамического</w:t>
      </w:r>
      <w:r w:rsidRPr="004B2E02">
        <w:rPr>
          <w:color w:val="7F7F7F"/>
          <w:spacing w:val="-2"/>
          <w:sz w:val="22"/>
          <w:szCs w:val="22"/>
        </w:rPr>
        <w:t xml:space="preserve"> </w:t>
      </w:r>
      <w:r w:rsidRPr="004B2E02">
        <w:rPr>
          <w:color w:val="7F7F7F"/>
          <w:sz w:val="22"/>
          <w:szCs w:val="22"/>
        </w:rPr>
        <w:t>слуха.</w:t>
      </w:r>
      <w:r w:rsidRPr="004B2E02">
        <w:rPr>
          <w:color w:val="7F7F7F"/>
          <w:spacing w:val="4"/>
          <w:sz w:val="22"/>
          <w:szCs w:val="22"/>
        </w:rPr>
        <w:t xml:space="preserve"> </w:t>
      </w:r>
      <w:r w:rsidRPr="004B2E02">
        <w:rPr>
          <w:color w:val="7F7F7F"/>
          <w:sz w:val="22"/>
          <w:szCs w:val="22"/>
        </w:rPr>
        <w:t>«Громко —</w:t>
      </w:r>
      <w:r w:rsidRPr="004B2E02">
        <w:rPr>
          <w:color w:val="7F7F7F"/>
          <w:spacing w:val="-2"/>
          <w:sz w:val="22"/>
          <w:szCs w:val="22"/>
        </w:rPr>
        <w:t xml:space="preserve"> </w:t>
      </w:r>
      <w:r w:rsidRPr="004B2E02">
        <w:rPr>
          <w:color w:val="7F7F7F"/>
          <w:sz w:val="22"/>
          <w:szCs w:val="22"/>
        </w:rPr>
        <w:t>тихо»,</w:t>
      </w:r>
      <w:r w:rsidRPr="004B2E02">
        <w:rPr>
          <w:color w:val="7F7F7F"/>
          <w:spacing w:val="2"/>
          <w:sz w:val="22"/>
          <w:szCs w:val="22"/>
        </w:rPr>
        <w:t xml:space="preserve"> </w:t>
      </w:r>
      <w:r w:rsidRPr="004B2E02">
        <w:rPr>
          <w:color w:val="7F7F7F"/>
          <w:sz w:val="22"/>
          <w:szCs w:val="22"/>
        </w:rPr>
        <w:t>«Узнай</w:t>
      </w:r>
      <w:r w:rsidRPr="004B2E02">
        <w:rPr>
          <w:color w:val="7F7F7F"/>
          <w:spacing w:val="-2"/>
          <w:sz w:val="22"/>
          <w:szCs w:val="22"/>
        </w:rPr>
        <w:t xml:space="preserve"> </w:t>
      </w:r>
      <w:r w:rsidRPr="004B2E02">
        <w:rPr>
          <w:color w:val="7F7F7F"/>
          <w:sz w:val="22"/>
          <w:szCs w:val="22"/>
        </w:rPr>
        <w:t>свой</w:t>
      </w:r>
      <w:r w:rsidRPr="004B2E02">
        <w:rPr>
          <w:color w:val="7F7F7F"/>
          <w:spacing w:val="-2"/>
          <w:sz w:val="22"/>
          <w:szCs w:val="22"/>
        </w:rPr>
        <w:t xml:space="preserve"> </w:t>
      </w:r>
      <w:r w:rsidRPr="004B2E02">
        <w:rPr>
          <w:color w:val="7F7F7F"/>
          <w:sz w:val="22"/>
          <w:szCs w:val="22"/>
        </w:rPr>
        <w:t>инструмент»; «Колокольчики».</w:t>
      </w:r>
    </w:p>
    <w:p w:rsidR="00F71406" w:rsidRPr="004B2E02" w:rsidRDefault="00F71406" w:rsidP="00AD7EE1">
      <w:pPr>
        <w:spacing w:after="0" w:line="240" w:lineRule="auto"/>
        <w:ind w:left="-284"/>
        <w:jc w:val="both"/>
        <w:rPr>
          <w:rFonts w:ascii="Times New Roman" w:hAnsi="Times New Roman" w:cs="Times New Roman"/>
          <w:color w:val="7F7F7F"/>
        </w:rPr>
      </w:pPr>
      <w:r w:rsidRPr="004B2E02">
        <w:rPr>
          <w:rFonts w:ascii="Times New Roman" w:hAnsi="Times New Roman" w:cs="Times New Roman"/>
          <w:i/>
          <w:color w:val="7F7F7F"/>
        </w:rPr>
        <w:t>Определение</w:t>
      </w:r>
      <w:r w:rsidRPr="004B2E02">
        <w:rPr>
          <w:rFonts w:ascii="Times New Roman" w:hAnsi="Times New Roman" w:cs="Times New Roman"/>
          <w:i/>
          <w:color w:val="7F7F7F"/>
          <w:spacing w:val="60"/>
        </w:rPr>
        <w:t xml:space="preserve"> </w:t>
      </w:r>
      <w:r w:rsidRPr="004B2E02">
        <w:rPr>
          <w:rFonts w:ascii="Times New Roman" w:hAnsi="Times New Roman" w:cs="Times New Roman"/>
          <w:i/>
          <w:color w:val="7F7F7F"/>
        </w:rPr>
        <w:t>жанра</w:t>
      </w:r>
      <w:r w:rsidRPr="004B2E02">
        <w:rPr>
          <w:rFonts w:ascii="Times New Roman" w:hAnsi="Times New Roman" w:cs="Times New Roman"/>
          <w:i/>
          <w:color w:val="7F7F7F"/>
          <w:spacing w:val="60"/>
        </w:rPr>
        <w:t xml:space="preserve"> </w:t>
      </w:r>
      <w:r w:rsidRPr="004B2E02">
        <w:rPr>
          <w:rFonts w:ascii="Times New Roman" w:hAnsi="Times New Roman" w:cs="Times New Roman"/>
          <w:i/>
          <w:color w:val="7F7F7F"/>
        </w:rPr>
        <w:t>и развитие</w:t>
      </w:r>
      <w:r w:rsidRPr="004B2E02">
        <w:rPr>
          <w:rFonts w:ascii="Times New Roman" w:hAnsi="Times New Roman" w:cs="Times New Roman"/>
          <w:i/>
          <w:color w:val="7F7F7F"/>
          <w:spacing w:val="60"/>
        </w:rPr>
        <w:t xml:space="preserve"> </w:t>
      </w:r>
      <w:r w:rsidRPr="004B2E02">
        <w:rPr>
          <w:rFonts w:ascii="Times New Roman" w:hAnsi="Times New Roman" w:cs="Times New Roman"/>
          <w:i/>
          <w:color w:val="7F7F7F"/>
        </w:rPr>
        <w:t>памяти.</w:t>
      </w:r>
      <w:r w:rsidRPr="004B2E02">
        <w:rPr>
          <w:rFonts w:ascii="Times New Roman" w:hAnsi="Times New Roman" w:cs="Times New Roman"/>
          <w:i/>
          <w:color w:val="7F7F7F"/>
          <w:spacing w:val="61"/>
        </w:rPr>
        <w:t xml:space="preserve"> </w:t>
      </w:r>
      <w:r w:rsidRPr="004B2E02">
        <w:rPr>
          <w:rFonts w:ascii="Times New Roman" w:hAnsi="Times New Roman" w:cs="Times New Roman"/>
          <w:color w:val="7F7F7F"/>
        </w:rPr>
        <w:t>«Что</w:t>
      </w:r>
      <w:r w:rsidRPr="004B2E02">
        <w:rPr>
          <w:rFonts w:ascii="Times New Roman" w:hAnsi="Times New Roman" w:cs="Times New Roman"/>
          <w:color w:val="7F7F7F"/>
          <w:spacing w:val="60"/>
        </w:rPr>
        <w:t xml:space="preserve"> </w:t>
      </w:r>
      <w:r w:rsidRPr="004B2E02">
        <w:rPr>
          <w:rFonts w:ascii="Times New Roman" w:hAnsi="Times New Roman" w:cs="Times New Roman"/>
          <w:color w:val="7F7F7F"/>
        </w:rPr>
        <w:t>делает</w:t>
      </w:r>
      <w:r w:rsidRPr="004B2E02">
        <w:rPr>
          <w:rFonts w:ascii="Times New Roman" w:hAnsi="Times New Roman" w:cs="Times New Roman"/>
          <w:color w:val="7F7F7F"/>
          <w:spacing w:val="61"/>
        </w:rPr>
        <w:t xml:space="preserve"> </w:t>
      </w:r>
      <w:r w:rsidRPr="004B2E02">
        <w:rPr>
          <w:rFonts w:ascii="Times New Roman" w:hAnsi="Times New Roman" w:cs="Times New Roman"/>
          <w:color w:val="7F7F7F"/>
        </w:rPr>
        <w:t>кукла?»,</w:t>
      </w:r>
      <w:r w:rsidRPr="004B2E02">
        <w:rPr>
          <w:rFonts w:ascii="Times New Roman" w:hAnsi="Times New Roman" w:cs="Times New Roman"/>
          <w:color w:val="7F7F7F"/>
          <w:spacing w:val="61"/>
        </w:rPr>
        <w:t xml:space="preserve"> </w:t>
      </w:r>
      <w:r w:rsidRPr="004B2E02">
        <w:rPr>
          <w:rFonts w:ascii="Times New Roman" w:hAnsi="Times New Roman" w:cs="Times New Roman"/>
          <w:color w:val="7F7F7F"/>
        </w:rPr>
        <w:t>«Узнай   и спой   песню</w:t>
      </w:r>
      <w:r w:rsidRPr="004B2E02">
        <w:rPr>
          <w:rFonts w:ascii="Times New Roman" w:hAnsi="Times New Roman" w:cs="Times New Roman"/>
          <w:color w:val="7F7F7F"/>
          <w:spacing w:val="-57"/>
        </w:rPr>
        <w:t xml:space="preserve"> </w:t>
      </w:r>
      <w:r w:rsidRPr="004B2E02">
        <w:rPr>
          <w:rFonts w:ascii="Times New Roman" w:hAnsi="Times New Roman" w:cs="Times New Roman"/>
          <w:color w:val="7F7F7F"/>
        </w:rPr>
        <w:t>по</w:t>
      </w:r>
      <w:r w:rsidRPr="004B2E02">
        <w:rPr>
          <w:rFonts w:ascii="Times New Roman" w:hAnsi="Times New Roman" w:cs="Times New Roman"/>
          <w:color w:val="7F7F7F"/>
          <w:spacing w:val="-1"/>
        </w:rPr>
        <w:t xml:space="preserve"> </w:t>
      </w:r>
      <w:r w:rsidRPr="004B2E02">
        <w:rPr>
          <w:rFonts w:ascii="Times New Roman" w:hAnsi="Times New Roman" w:cs="Times New Roman"/>
          <w:color w:val="7F7F7F"/>
        </w:rPr>
        <w:t>картинке».</w:t>
      </w:r>
    </w:p>
    <w:p w:rsidR="00F71406" w:rsidRPr="004B2E02" w:rsidRDefault="00F71406" w:rsidP="00AD7EE1">
      <w:pPr>
        <w:spacing w:after="0" w:line="240" w:lineRule="auto"/>
        <w:ind w:left="-284"/>
        <w:jc w:val="both"/>
        <w:rPr>
          <w:rFonts w:ascii="Times New Roman" w:hAnsi="Times New Roman" w:cs="Times New Roman"/>
          <w:color w:val="7F7F7F"/>
        </w:rPr>
      </w:pPr>
      <w:r w:rsidRPr="004B2E02">
        <w:rPr>
          <w:rFonts w:ascii="Times New Roman" w:hAnsi="Times New Roman" w:cs="Times New Roman"/>
          <w:i/>
          <w:color w:val="7F7F7F"/>
        </w:rPr>
        <w:t>Подыгрывание</w:t>
      </w:r>
      <w:r w:rsidRPr="004B2E02">
        <w:rPr>
          <w:rFonts w:ascii="Times New Roman" w:hAnsi="Times New Roman" w:cs="Times New Roman"/>
          <w:i/>
          <w:color w:val="7F7F7F"/>
          <w:spacing w:val="-5"/>
        </w:rPr>
        <w:t xml:space="preserve"> </w:t>
      </w:r>
      <w:r w:rsidRPr="004B2E02">
        <w:rPr>
          <w:rFonts w:ascii="Times New Roman" w:hAnsi="Times New Roman" w:cs="Times New Roman"/>
          <w:i/>
          <w:color w:val="7F7F7F"/>
        </w:rPr>
        <w:t>на</w:t>
      </w:r>
      <w:r w:rsidRPr="004B2E02">
        <w:rPr>
          <w:rFonts w:ascii="Times New Roman" w:hAnsi="Times New Roman" w:cs="Times New Roman"/>
          <w:i/>
          <w:color w:val="7F7F7F"/>
          <w:spacing w:val="-2"/>
        </w:rPr>
        <w:t xml:space="preserve"> </w:t>
      </w:r>
      <w:r w:rsidRPr="004B2E02">
        <w:rPr>
          <w:rFonts w:ascii="Times New Roman" w:hAnsi="Times New Roman" w:cs="Times New Roman"/>
          <w:i/>
          <w:color w:val="7F7F7F"/>
        </w:rPr>
        <w:t>детских</w:t>
      </w:r>
      <w:r w:rsidRPr="004B2E02">
        <w:rPr>
          <w:rFonts w:ascii="Times New Roman" w:hAnsi="Times New Roman" w:cs="Times New Roman"/>
          <w:i/>
          <w:color w:val="7F7F7F"/>
          <w:spacing w:val="-3"/>
        </w:rPr>
        <w:t xml:space="preserve"> </w:t>
      </w:r>
      <w:r w:rsidRPr="004B2E02">
        <w:rPr>
          <w:rFonts w:ascii="Times New Roman" w:hAnsi="Times New Roman" w:cs="Times New Roman"/>
          <w:i/>
          <w:color w:val="7F7F7F"/>
        </w:rPr>
        <w:t>ударных</w:t>
      </w:r>
      <w:r w:rsidRPr="004B2E02">
        <w:rPr>
          <w:rFonts w:ascii="Times New Roman" w:hAnsi="Times New Roman" w:cs="Times New Roman"/>
          <w:i/>
          <w:color w:val="7F7F7F"/>
          <w:spacing w:val="-4"/>
        </w:rPr>
        <w:t xml:space="preserve"> </w:t>
      </w:r>
      <w:r w:rsidRPr="004B2E02">
        <w:rPr>
          <w:rFonts w:ascii="Times New Roman" w:hAnsi="Times New Roman" w:cs="Times New Roman"/>
          <w:i/>
          <w:color w:val="7F7F7F"/>
        </w:rPr>
        <w:t>музыкальных</w:t>
      </w:r>
      <w:r w:rsidRPr="004B2E02">
        <w:rPr>
          <w:rFonts w:ascii="Times New Roman" w:hAnsi="Times New Roman" w:cs="Times New Roman"/>
          <w:i/>
          <w:color w:val="7F7F7F"/>
          <w:spacing w:val="-5"/>
        </w:rPr>
        <w:t xml:space="preserve"> </w:t>
      </w:r>
      <w:r w:rsidRPr="004B2E02">
        <w:rPr>
          <w:rFonts w:ascii="Times New Roman" w:hAnsi="Times New Roman" w:cs="Times New Roman"/>
          <w:i/>
          <w:color w:val="7F7F7F"/>
        </w:rPr>
        <w:t>инструментах</w:t>
      </w:r>
      <w:r w:rsidRPr="004B2E02">
        <w:rPr>
          <w:rFonts w:ascii="Times New Roman" w:hAnsi="Times New Roman" w:cs="Times New Roman"/>
          <w:color w:val="7F7F7F"/>
        </w:rPr>
        <w:t>.</w:t>
      </w:r>
      <w:r w:rsidRPr="004B2E02">
        <w:rPr>
          <w:rFonts w:ascii="Times New Roman" w:hAnsi="Times New Roman" w:cs="Times New Roman"/>
          <w:color w:val="7F7F7F"/>
          <w:spacing w:val="-3"/>
        </w:rPr>
        <w:t xml:space="preserve"> </w:t>
      </w:r>
      <w:r w:rsidRPr="004B2E02">
        <w:rPr>
          <w:rFonts w:ascii="Times New Roman" w:hAnsi="Times New Roman" w:cs="Times New Roman"/>
          <w:color w:val="7F7F7F"/>
        </w:rPr>
        <w:t>Народные</w:t>
      </w:r>
      <w:r w:rsidRPr="004B2E02">
        <w:rPr>
          <w:rFonts w:ascii="Times New Roman" w:hAnsi="Times New Roman" w:cs="Times New Roman"/>
          <w:color w:val="7F7F7F"/>
          <w:spacing w:val="-4"/>
        </w:rPr>
        <w:t xml:space="preserve"> </w:t>
      </w:r>
      <w:r w:rsidRPr="004B2E02">
        <w:rPr>
          <w:rFonts w:ascii="Times New Roman" w:hAnsi="Times New Roman" w:cs="Times New Roman"/>
          <w:color w:val="7F7F7F"/>
        </w:rPr>
        <w:t>мелодии.</w:t>
      </w:r>
    </w:p>
    <w:p w:rsidR="00F71406" w:rsidRPr="004B2E02" w:rsidRDefault="00F71406" w:rsidP="00AD7EE1">
      <w:pPr>
        <w:pStyle w:val="2"/>
        <w:spacing w:after="0" w:line="240" w:lineRule="auto"/>
        <w:ind w:left="-284" w:firstLine="0"/>
        <w:rPr>
          <w:color w:val="7F7F7F"/>
          <w:sz w:val="22"/>
          <w:szCs w:val="22"/>
        </w:rPr>
      </w:pPr>
      <w:r w:rsidRPr="004B2E02">
        <w:rPr>
          <w:color w:val="7F7F7F"/>
          <w:sz w:val="22"/>
          <w:szCs w:val="22"/>
        </w:rPr>
        <w:t>от 4</w:t>
      </w:r>
      <w:r w:rsidRPr="004B2E02">
        <w:rPr>
          <w:color w:val="7F7F7F"/>
          <w:spacing w:val="-2"/>
          <w:sz w:val="22"/>
          <w:szCs w:val="22"/>
        </w:rPr>
        <w:t xml:space="preserve"> </w:t>
      </w:r>
      <w:r w:rsidRPr="004B2E02">
        <w:rPr>
          <w:color w:val="7F7F7F"/>
          <w:sz w:val="22"/>
          <w:szCs w:val="22"/>
        </w:rPr>
        <w:t>лет</w:t>
      </w:r>
      <w:r w:rsidRPr="004B2E02">
        <w:rPr>
          <w:color w:val="7F7F7F"/>
          <w:spacing w:val="1"/>
          <w:sz w:val="22"/>
          <w:szCs w:val="22"/>
        </w:rPr>
        <w:t xml:space="preserve"> </w:t>
      </w:r>
      <w:r w:rsidRPr="004B2E02">
        <w:rPr>
          <w:color w:val="7F7F7F"/>
          <w:sz w:val="22"/>
          <w:szCs w:val="22"/>
        </w:rPr>
        <w:t>до</w:t>
      </w:r>
      <w:r w:rsidRPr="004B2E02">
        <w:rPr>
          <w:color w:val="7F7F7F"/>
          <w:spacing w:val="-2"/>
          <w:sz w:val="22"/>
          <w:szCs w:val="22"/>
        </w:rPr>
        <w:t xml:space="preserve"> </w:t>
      </w:r>
      <w:r w:rsidRPr="004B2E02">
        <w:rPr>
          <w:color w:val="7F7F7F"/>
          <w:sz w:val="22"/>
          <w:szCs w:val="22"/>
        </w:rPr>
        <w:t>5</w:t>
      </w:r>
      <w:r w:rsidRPr="004B2E02">
        <w:rPr>
          <w:color w:val="7F7F7F"/>
          <w:spacing w:val="-1"/>
          <w:sz w:val="22"/>
          <w:szCs w:val="22"/>
        </w:rPr>
        <w:t xml:space="preserve"> </w:t>
      </w:r>
      <w:r w:rsidRPr="004B2E02">
        <w:rPr>
          <w:color w:val="7F7F7F"/>
          <w:sz w:val="22"/>
          <w:szCs w:val="22"/>
        </w:rPr>
        <w:t>лет</w:t>
      </w:r>
    </w:p>
    <w:p w:rsidR="00F71406" w:rsidRPr="004B2E02" w:rsidRDefault="00F71406" w:rsidP="00AD7EE1">
      <w:pPr>
        <w:pStyle w:val="ac"/>
        <w:ind w:left="-284" w:firstLine="0"/>
        <w:rPr>
          <w:color w:val="7F7F7F"/>
          <w:sz w:val="22"/>
          <w:szCs w:val="22"/>
        </w:rPr>
      </w:pPr>
      <w:r w:rsidRPr="004B2E02">
        <w:rPr>
          <w:i/>
          <w:color w:val="7F7F7F"/>
          <w:sz w:val="22"/>
          <w:szCs w:val="22"/>
        </w:rPr>
        <w:t xml:space="preserve">Слушание. </w:t>
      </w:r>
      <w:r w:rsidRPr="004B2E02">
        <w:rPr>
          <w:color w:val="7F7F7F"/>
          <w:sz w:val="22"/>
          <w:szCs w:val="22"/>
        </w:rPr>
        <w:t>«Ах ты, береза», рус. нар. песня; «Осенняя песенка», муз. Д. Васильева-Буглая,</w:t>
      </w:r>
      <w:r w:rsidRPr="004B2E02">
        <w:rPr>
          <w:color w:val="7F7F7F"/>
          <w:spacing w:val="1"/>
          <w:sz w:val="22"/>
          <w:szCs w:val="22"/>
        </w:rPr>
        <w:t xml:space="preserve"> </w:t>
      </w:r>
      <w:r w:rsidRPr="004B2E02">
        <w:rPr>
          <w:color w:val="7F7F7F"/>
          <w:sz w:val="22"/>
          <w:szCs w:val="22"/>
        </w:rPr>
        <w:t>сл. А. Плещеева;</w:t>
      </w:r>
      <w:r w:rsidRPr="004B2E02">
        <w:rPr>
          <w:color w:val="7F7F7F"/>
          <w:spacing w:val="1"/>
          <w:sz w:val="22"/>
          <w:szCs w:val="22"/>
        </w:rPr>
        <w:t xml:space="preserve"> </w:t>
      </w:r>
      <w:r w:rsidRPr="004B2E02">
        <w:rPr>
          <w:color w:val="7F7F7F"/>
          <w:sz w:val="22"/>
          <w:szCs w:val="22"/>
        </w:rPr>
        <w:t>«Музыкальный ящик» (из</w:t>
      </w:r>
      <w:r w:rsidRPr="004B2E02">
        <w:rPr>
          <w:color w:val="7F7F7F"/>
          <w:spacing w:val="1"/>
          <w:sz w:val="22"/>
          <w:szCs w:val="22"/>
        </w:rPr>
        <w:t xml:space="preserve"> </w:t>
      </w:r>
      <w:r w:rsidRPr="004B2E02">
        <w:rPr>
          <w:color w:val="7F7F7F"/>
          <w:sz w:val="22"/>
          <w:szCs w:val="22"/>
        </w:rPr>
        <w:t>«Альбома</w:t>
      </w:r>
      <w:r w:rsidRPr="004B2E02">
        <w:rPr>
          <w:color w:val="7F7F7F"/>
          <w:spacing w:val="1"/>
          <w:sz w:val="22"/>
          <w:szCs w:val="22"/>
        </w:rPr>
        <w:t xml:space="preserve"> </w:t>
      </w:r>
      <w:r w:rsidRPr="004B2E02">
        <w:rPr>
          <w:color w:val="7F7F7F"/>
          <w:sz w:val="22"/>
          <w:szCs w:val="22"/>
        </w:rPr>
        <w:t>пьес для детей» Г. Свиридова);</w:t>
      </w:r>
      <w:r w:rsidRPr="004B2E02">
        <w:rPr>
          <w:color w:val="7F7F7F"/>
          <w:spacing w:val="1"/>
          <w:sz w:val="22"/>
          <w:szCs w:val="22"/>
        </w:rPr>
        <w:t xml:space="preserve"> </w:t>
      </w:r>
      <w:r w:rsidRPr="004B2E02">
        <w:rPr>
          <w:color w:val="7F7F7F"/>
          <w:sz w:val="22"/>
          <w:szCs w:val="22"/>
        </w:rPr>
        <w:t>«Вальс</w:t>
      </w:r>
      <w:r w:rsidRPr="004B2E02">
        <w:rPr>
          <w:color w:val="7F7F7F"/>
          <w:spacing w:val="1"/>
          <w:sz w:val="22"/>
          <w:szCs w:val="22"/>
        </w:rPr>
        <w:t xml:space="preserve"> </w:t>
      </w:r>
      <w:r w:rsidRPr="004B2E02">
        <w:rPr>
          <w:color w:val="7F7F7F"/>
          <w:sz w:val="22"/>
          <w:szCs w:val="22"/>
        </w:rPr>
        <w:t>снежных хлопьев» из балета «Щелкунчик», муз. П. Чайковского; «Итальянская полька», муз. С.</w:t>
      </w:r>
      <w:r w:rsidRPr="004B2E02">
        <w:rPr>
          <w:color w:val="7F7F7F"/>
          <w:spacing w:val="1"/>
          <w:sz w:val="22"/>
          <w:szCs w:val="22"/>
        </w:rPr>
        <w:t xml:space="preserve"> </w:t>
      </w:r>
      <w:r w:rsidRPr="004B2E02">
        <w:rPr>
          <w:color w:val="7F7F7F"/>
          <w:sz w:val="22"/>
          <w:szCs w:val="22"/>
        </w:rPr>
        <w:t>Рахманинова; «Как у наших у ворот», рус. нар. мелодия; «Мама», муз. П. Чайковского, «Смелый</w:t>
      </w:r>
      <w:r w:rsidRPr="004B2E02">
        <w:rPr>
          <w:color w:val="7F7F7F"/>
          <w:spacing w:val="1"/>
          <w:sz w:val="22"/>
          <w:szCs w:val="22"/>
        </w:rPr>
        <w:t xml:space="preserve"> </w:t>
      </w:r>
      <w:r w:rsidRPr="004B2E02">
        <w:rPr>
          <w:color w:val="7F7F7F"/>
          <w:sz w:val="22"/>
          <w:szCs w:val="22"/>
        </w:rPr>
        <w:t>наездник» (из</w:t>
      </w:r>
      <w:r w:rsidRPr="004B2E02">
        <w:rPr>
          <w:color w:val="7F7F7F"/>
          <w:spacing w:val="1"/>
          <w:sz w:val="22"/>
          <w:szCs w:val="22"/>
        </w:rPr>
        <w:t xml:space="preserve"> </w:t>
      </w:r>
      <w:r w:rsidRPr="004B2E02">
        <w:rPr>
          <w:color w:val="7F7F7F"/>
          <w:sz w:val="22"/>
          <w:szCs w:val="22"/>
        </w:rPr>
        <w:t>«Альбома для юношества») Р. Шумана;</w:t>
      </w:r>
      <w:r w:rsidRPr="004B2E02">
        <w:rPr>
          <w:color w:val="7F7F7F"/>
          <w:spacing w:val="60"/>
          <w:sz w:val="22"/>
          <w:szCs w:val="22"/>
        </w:rPr>
        <w:t xml:space="preserve"> </w:t>
      </w:r>
      <w:r w:rsidRPr="004B2E02">
        <w:rPr>
          <w:color w:val="7F7F7F"/>
          <w:sz w:val="22"/>
          <w:szCs w:val="22"/>
        </w:rPr>
        <w:t>«Жаворонок», муз. М. Глинки; «Марш»,</w:t>
      </w:r>
      <w:r w:rsidRPr="004B2E02">
        <w:rPr>
          <w:color w:val="7F7F7F"/>
          <w:spacing w:val="1"/>
          <w:sz w:val="22"/>
          <w:szCs w:val="22"/>
        </w:rPr>
        <w:t xml:space="preserve"> </w:t>
      </w:r>
      <w:r w:rsidRPr="004B2E02">
        <w:rPr>
          <w:color w:val="7F7F7F"/>
          <w:sz w:val="22"/>
          <w:szCs w:val="22"/>
        </w:rPr>
        <w:t>муз.</w:t>
      </w:r>
      <w:r w:rsidRPr="004B2E02">
        <w:rPr>
          <w:color w:val="7F7F7F"/>
          <w:spacing w:val="-1"/>
          <w:sz w:val="22"/>
          <w:szCs w:val="22"/>
        </w:rPr>
        <w:t xml:space="preserve"> </w:t>
      </w:r>
      <w:r w:rsidRPr="004B2E02">
        <w:rPr>
          <w:color w:val="7F7F7F"/>
          <w:sz w:val="22"/>
          <w:szCs w:val="22"/>
        </w:rPr>
        <w:t>С. Прокофьева;</w:t>
      </w:r>
    </w:p>
    <w:p w:rsidR="00F71406" w:rsidRPr="004B2E02" w:rsidRDefault="00F71406" w:rsidP="00AD7EE1">
      <w:pPr>
        <w:spacing w:after="0" w:line="240" w:lineRule="auto"/>
        <w:ind w:left="-284"/>
        <w:jc w:val="both"/>
        <w:rPr>
          <w:rFonts w:ascii="Times New Roman" w:hAnsi="Times New Roman" w:cs="Times New Roman"/>
          <w:i/>
          <w:color w:val="7F7F7F"/>
        </w:rPr>
      </w:pPr>
      <w:r w:rsidRPr="004B2E02">
        <w:rPr>
          <w:rFonts w:ascii="Times New Roman" w:hAnsi="Times New Roman" w:cs="Times New Roman"/>
          <w:i/>
          <w:color w:val="7F7F7F"/>
        </w:rPr>
        <w:t>Пение</w:t>
      </w:r>
    </w:p>
    <w:p w:rsidR="00F71406" w:rsidRPr="004B2E02" w:rsidRDefault="00F71406" w:rsidP="00AD7EE1">
      <w:pPr>
        <w:pStyle w:val="ac"/>
        <w:ind w:left="-284" w:firstLine="0"/>
        <w:rPr>
          <w:color w:val="7F7F7F"/>
          <w:sz w:val="22"/>
          <w:szCs w:val="22"/>
        </w:rPr>
      </w:pPr>
      <w:r w:rsidRPr="004B2E02">
        <w:rPr>
          <w:i/>
          <w:color w:val="7F7F7F"/>
          <w:sz w:val="22"/>
          <w:szCs w:val="22"/>
        </w:rPr>
        <w:t xml:space="preserve">Упражнения на развитие слуха и голоса. </w:t>
      </w:r>
      <w:r w:rsidRPr="004B2E02">
        <w:rPr>
          <w:color w:val="7F7F7F"/>
          <w:sz w:val="22"/>
          <w:szCs w:val="22"/>
        </w:rPr>
        <w:t>«Путаница» — песня-шутка; муз. Е. Тиличеевой,</w:t>
      </w:r>
      <w:r w:rsidRPr="004B2E02">
        <w:rPr>
          <w:color w:val="7F7F7F"/>
          <w:spacing w:val="1"/>
          <w:sz w:val="22"/>
          <w:szCs w:val="22"/>
        </w:rPr>
        <w:t xml:space="preserve"> </w:t>
      </w:r>
      <w:r w:rsidRPr="004B2E02">
        <w:rPr>
          <w:color w:val="7F7F7F"/>
          <w:sz w:val="22"/>
          <w:szCs w:val="22"/>
        </w:rPr>
        <w:t>сл.</w:t>
      </w:r>
      <w:r w:rsidRPr="004B2E02">
        <w:rPr>
          <w:color w:val="7F7F7F"/>
          <w:spacing w:val="1"/>
          <w:sz w:val="22"/>
          <w:szCs w:val="22"/>
        </w:rPr>
        <w:t xml:space="preserve"> </w:t>
      </w:r>
      <w:r w:rsidRPr="004B2E02">
        <w:rPr>
          <w:color w:val="7F7F7F"/>
          <w:sz w:val="22"/>
          <w:szCs w:val="22"/>
        </w:rPr>
        <w:t>К.</w:t>
      </w:r>
      <w:r w:rsidRPr="004B2E02">
        <w:rPr>
          <w:color w:val="7F7F7F"/>
          <w:spacing w:val="1"/>
          <w:sz w:val="22"/>
          <w:szCs w:val="22"/>
        </w:rPr>
        <w:t xml:space="preserve"> </w:t>
      </w:r>
      <w:r w:rsidRPr="004B2E02">
        <w:rPr>
          <w:color w:val="7F7F7F"/>
          <w:sz w:val="22"/>
          <w:szCs w:val="22"/>
        </w:rPr>
        <w:t>Чуковского,</w:t>
      </w:r>
      <w:r w:rsidRPr="004B2E02">
        <w:rPr>
          <w:color w:val="7F7F7F"/>
          <w:spacing w:val="1"/>
          <w:sz w:val="22"/>
          <w:szCs w:val="22"/>
        </w:rPr>
        <w:t xml:space="preserve"> </w:t>
      </w:r>
      <w:r w:rsidRPr="004B2E02">
        <w:rPr>
          <w:color w:val="7F7F7F"/>
          <w:sz w:val="22"/>
          <w:szCs w:val="22"/>
        </w:rPr>
        <w:t>«Кукушечка»,</w:t>
      </w:r>
      <w:r w:rsidRPr="004B2E02">
        <w:rPr>
          <w:color w:val="7F7F7F"/>
          <w:spacing w:val="1"/>
          <w:sz w:val="22"/>
          <w:szCs w:val="22"/>
        </w:rPr>
        <w:t xml:space="preserve"> </w:t>
      </w:r>
      <w:r w:rsidRPr="004B2E02">
        <w:rPr>
          <w:color w:val="7F7F7F"/>
          <w:sz w:val="22"/>
          <w:szCs w:val="22"/>
        </w:rPr>
        <w:t>рус.</w:t>
      </w:r>
      <w:r w:rsidRPr="004B2E02">
        <w:rPr>
          <w:color w:val="7F7F7F"/>
          <w:spacing w:val="1"/>
          <w:sz w:val="22"/>
          <w:szCs w:val="22"/>
        </w:rPr>
        <w:t xml:space="preserve"> </w:t>
      </w:r>
      <w:r w:rsidRPr="004B2E02">
        <w:rPr>
          <w:color w:val="7F7F7F"/>
          <w:sz w:val="22"/>
          <w:szCs w:val="22"/>
        </w:rPr>
        <w:t>нар.</w:t>
      </w:r>
      <w:r w:rsidRPr="004B2E02">
        <w:rPr>
          <w:color w:val="7F7F7F"/>
          <w:spacing w:val="1"/>
          <w:sz w:val="22"/>
          <w:szCs w:val="22"/>
        </w:rPr>
        <w:t xml:space="preserve"> </w:t>
      </w:r>
      <w:r w:rsidRPr="004B2E02">
        <w:rPr>
          <w:color w:val="7F7F7F"/>
          <w:sz w:val="22"/>
          <w:szCs w:val="22"/>
        </w:rPr>
        <w:t>песня,</w:t>
      </w:r>
      <w:r w:rsidRPr="004B2E02">
        <w:rPr>
          <w:color w:val="7F7F7F"/>
          <w:spacing w:val="1"/>
          <w:sz w:val="22"/>
          <w:szCs w:val="22"/>
        </w:rPr>
        <w:t xml:space="preserve"> </w:t>
      </w:r>
      <w:r w:rsidRPr="004B2E02">
        <w:rPr>
          <w:color w:val="7F7F7F"/>
          <w:sz w:val="22"/>
          <w:szCs w:val="22"/>
        </w:rPr>
        <w:t>обраб.</w:t>
      </w:r>
      <w:r w:rsidRPr="004B2E02">
        <w:rPr>
          <w:color w:val="7F7F7F"/>
          <w:spacing w:val="1"/>
          <w:sz w:val="22"/>
          <w:szCs w:val="22"/>
        </w:rPr>
        <w:t xml:space="preserve"> </w:t>
      </w:r>
      <w:r w:rsidRPr="004B2E02">
        <w:rPr>
          <w:color w:val="7F7F7F"/>
          <w:sz w:val="22"/>
          <w:szCs w:val="22"/>
        </w:rPr>
        <w:t>И.</w:t>
      </w:r>
      <w:r w:rsidRPr="004B2E02">
        <w:rPr>
          <w:color w:val="7F7F7F"/>
          <w:spacing w:val="1"/>
          <w:sz w:val="22"/>
          <w:szCs w:val="22"/>
        </w:rPr>
        <w:t xml:space="preserve"> </w:t>
      </w:r>
      <w:r w:rsidRPr="004B2E02">
        <w:rPr>
          <w:color w:val="7F7F7F"/>
          <w:sz w:val="22"/>
          <w:szCs w:val="22"/>
        </w:rPr>
        <w:t>Арсеева;</w:t>
      </w:r>
      <w:r w:rsidRPr="004B2E02">
        <w:rPr>
          <w:color w:val="7F7F7F"/>
          <w:spacing w:val="1"/>
          <w:sz w:val="22"/>
          <w:szCs w:val="22"/>
        </w:rPr>
        <w:t xml:space="preserve"> </w:t>
      </w:r>
      <w:r w:rsidRPr="004B2E02">
        <w:rPr>
          <w:color w:val="7F7F7F"/>
          <w:sz w:val="22"/>
          <w:szCs w:val="22"/>
        </w:rPr>
        <w:t>«Паучок» и</w:t>
      </w:r>
      <w:r w:rsidRPr="004B2E02">
        <w:rPr>
          <w:color w:val="7F7F7F"/>
          <w:spacing w:val="1"/>
          <w:sz w:val="22"/>
          <w:szCs w:val="22"/>
        </w:rPr>
        <w:t xml:space="preserve"> </w:t>
      </w:r>
      <w:r w:rsidRPr="004B2E02">
        <w:rPr>
          <w:color w:val="7F7F7F"/>
          <w:sz w:val="22"/>
          <w:szCs w:val="22"/>
        </w:rPr>
        <w:t>«Кисонька-</w:t>
      </w:r>
      <w:r w:rsidRPr="004B2E02">
        <w:rPr>
          <w:color w:val="7F7F7F"/>
          <w:spacing w:val="1"/>
          <w:sz w:val="22"/>
          <w:szCs w:val="22"/>
        </w:rPr>
        <w:t xml:space="preserve"> </w:t>
      </w:r>
      <w:r w:rsidRPr="004B2E02">
        <w:rPr>
          <w:color w:val="7F7F7F"/>
          <w:sz w:val="22"/>
          <w:szCs w:val="22"/>
        </w:rPr>
        <w:t>мурысонька»,</w:t>
      </w:r>
      <w:r w:rsidRPr="004B2E02">
        <w:rPr>
          <w:color w:val="7F7F7F"/>
          <w:spacing w:val="1"/>
          <w:sz w:val="22"/>
          <w:szCs w:val="22"/>
        </w:rPr>
        <w:t xml:space="preserve"> </w:t>
      </w:r>
      <w:r w:rsidRPr="004B2E02">
        <w:rPr>
          <w:color w:val="7F7F7F"/>
          <w:sz w:val="22"/>
          <w:szCs w:val="22"/>
        </w:rPr>
        <w:t>рус.</w:t>
      </w:r>
      <w:r w:rsidRPr="004B2E02">
        <w:rPr>
          <w:color w:val="7F7F7F"/>
          <w:spacing w:val="1"/>
          <w:sz w:val="22"/>
          <w:szCs w:val="22"/>
        </w:rPr>
        <w:t xml:space="preserve"> </w:t>
      </w:r>
      <w:r w:rsidRPr="004B2E02">
        <w:rPr>
          <w:color w:val="7F7F7F"/>
          <w:sz w:val="22"/>
          <w:szCs w:val="22"/>
        </w:rPr>
        <w:t>нар.</w:t>
      </w:r>
      <w:r w:rsidRPr="004B2E02">
        <w:rPr>
          <w:color w:val="7F7F7F"/>
          <w:spacing w:val="1"/>
          <w:sz w:val="22"/>
          <w:szCs w:val="22"/>
        </w:rPr>
        <w:t xml:space="preserve"> </w:t>
      </w:r>
      <w:r w:rsidRPr="004B2E02">
        <w:rPr>
          <w:color w:val="7F7F7F"/>
          <w:sz w:val="22"/>
          <w:szCs w:val="22"/>
        </w:rPr>
        <w:t>песни;</w:t>
      </w:r>
      <w:r w:rsidRPr="004B2E02">
        <w:rPr>
          <w:color w:val="7F7F7F"/>
          <w:spacing w:val="1"/>
          <w:sz w:val="22"/>
          <w:szCs w:val="22"/>
        </w:rPr>
        <w:t xml:space="preserve"> </w:t>
      </w:r>
      <w:r w:rsidRPr="004B2E02">
        <w:rPr>
          <w:color w:val="7F7F7F"/>
          <w:sz w:val="22"/>
          <w:szCs w:val="22"/>
        </w:rPr>
        <w:t>заклички:</w:t>
      </w:r>
      <w:r w:rsidRPr="004B2E02">
        <w:rPr>
          <w:color w:val="7F7F7F"/>
          <w:spacing w:val="1"/>
          <w:sz w:val="22"/>
          <w:szCs w:val="22"/>
        </w:rPr>
        <w:t xml:space="preserve"> </w:t>
      </w:r>
      <w:r w:rsidRPr="004B2E02">
        <w:rPr>
          <w:color w:val="7F7F7F"/>
          <w:sz w:val="22"/>
          <w:szCs w:val="22"/>
        </w:rPr>
        <w:t>«Ой,</w:t>
      </w:r>
      <w:r w:rsidRPr="004B2E02">
        <w:rPr>
          <w:color w:val="7F7F7F"/>
          <w:spacing w:val="1"/>
          <w:sz w:val="22"/>
          <w:szCs w:val="22"/>
        </w:rPr>
        <w:t xml:space="preserve"> </w:t>
      </w:r>
      <w:r w:rsidRPr="004B2E02">
        <w:rPr>
          <w:color w:val="7F7F7F"/>
          <w:sz w:val="22"/>
          <w:szCs w:val="22"/>
        </w:rPr>
        <w:t>кулики!</w:t>
      </w:r>
      <w:r w:rsidRPr="004B2E02">
        <w:rPr>
          <w:color w:val="7F7F7F"/>
          <w:spacing w:val="1"/>
          <w:sz w:val="22"/>
          <w:szCs w:val="22"/>
        </w:rPr>
        <w:t xml:space="preserve"> </w:t>
      </w:r>
      <w:r w:rsidRPr="004B2E02">
        <w:rPr>
          <w:color w:val="7F7F7F"/>
          <w:sz w:val="22"/>
          <w:szCs w:val="22"/>
        </w:rPr>
        <w:t>Весна</w:t>
      </w:r>
      <w:r w:rsidRPr="004B2E02">
        <w:rPr>
          <w:color w:val="7F7F7F"/>
          <w:spacing w:val="1"/>
          <w:sz w:val="22"/>
          <w:szCs w:val="22"/>
        </w:rPr>
        <w:t xml:space="preserve"> </w:t>
      </w:r>
      <w:r w:rsidRPr="004B2E02">
        <w:rPr>
          <w:color w:val="7F7F7F"/>
          <w:sz w:val="22"/>
          <w:szCs w:val="22"/>
        </w:rPr>
        <w:t>поет!»</w:t>
      </w:r>
      <w:r w:rsidRPr="004B2E02">
        <w:rPr>
          <w:color w:val="7F7F7F"/>
          <w:spacing w:val="1"/>
          <w:sz w:val="22"/>
          <w:szCs w:val="22"/>
        </w:rPr>
        <w:t xml:space="preserve"> </w:t>
      </w:r>
      <w:r w:rsidRPr="004B2E02">
        <w:rPr>
          <w:color w:val="7F7F7F"/>
          <w:sz w:val="22"/>
          <w:szCs w:val="22"/>
        </w:rPr>
        <w:t>и</w:t>
      </w:r>
      <w:r w:rsidRPr="004B2E02">
        <w:rPr>
          <w:color w:val="7F7F7F"/>
          <w:spacing w:val="61"/>
          <w:sz w:val="22"/>
          <w:szCs w:val="22"/>
        </w:rPr>
        <w:t xml:space="preserve"> </w:t>
      </w:r>
      <w:r w:rsidRPr="004B2E02">
        <w:rPr>
          <w:color w:val="7F7F7F"/>
          <w:sz w:val="22"/>
          <w:szCs w:val="22"/>
        </w:rPr>
        <w:t>«Жаворонушки,</w:t>
      </w:r>
      <w:r w:rsidRPr="004B2E02">
        <w:rPr>
          <w:color w:val="7F7F7F"/>
          <w:spacing w:val="1"/>
          <w:sz w:val="22"/>
          <w:szCs w:val="22"/>
        </w:rPr>
        <w:t xml:space="preserve"> </w:t>
      </w:r>
      <w:r w:rsidRPr="004B2E02">
        <w:rPr>
          <w:color w:val="7F7F7F"/>
          <w:sz w:val="22"/>
          <w:szCs w:val="22"/>
        </w:rPr>
        <w:t>прилетите!»;</w:t>
      </w:r>
    </w:p>
    <w:p w:rsidR="00F71406" w:rsidRPr="004B2E02" w:rsidRDefault="00F71406" w:rsidP="00AD7EE1">
      <w:pPr>
        <w:pStyle w:val="ac"/>
        <w:ind w:left="-284" w:firstLine="0"/>
        <w:rPr>
          <w:color w:val="7F7F7F"/>
          <w:sz w:val="22"/>
          <w:szCs w:val="22"/>
        </w:rPr>
      </w:pPr>
      <w:r w:rsidRPr="004B2E02">
        <w:rPr>
          <w:i/>
          <w:color w:val="7F7F7F"/>
          <w:sz w:val="22"/>
          <w:szCs w:val="22"/>
        </w:rPr>
        <w:t>Песни.</w:t>
      </w:r>
      <w:r w:rsidRPr="004B2E02">
        <w:rPr>
          <w:i/>
          <w:color w:val="7F7F7F"/>
          <w:spacing w:val="1"/>
          <w:sz w:val="22"/>
          <w:szCs w:val="22"/>
        </w:rPr>
        <w:t xml:space="preserve"> </w:t>
      </w:r>
      <w:r w:rsidRPr="004B2E02">
        <w:rPr>
          <w:color w:val="7F7F7F"/>
          <w:sz w:val="22"/>
          <w:szCs w:val="22"/>
        </w:rPr>
        <w:t>«Осень»,</w:t>
      </w:r>
      <w:r w:rsidRPr="004B2E02">
        <w:rPr>
          <w:color w:val="7F7F7F"/>
          <w:spacing w:val="1"/>
          <w:sz w:val="22"/>
          <w:szCs w:val="22"/>
        </w:rPr>
        <w:t xml:space="preserve"> </w:t>
      </w:r>
      <w:r w:rsidRPr="004B2E02">
        <w:rPr>
          <w:color w:val="7F7F7F"/>
          <w:sz w:val="22"/>
          <w:szCs w:val="22"/>
        </w:rPr>
        <w:t>муз.</w:t>
      </w:r>
      <w:r w:rsidRPr="004B2E02">
        <w:rPr>
          <w:color w:val="7F7F7F"/>
          <w:spacing w:val="1"/>
          <w:sz w:val="22"/>
          <w:szCs w:val="22"/>
        </w:rPr>
        <w:t xml:space="preserve"> </w:t>
      </w:r>
      <w:r w:rsidRPr="004B2E02">
        <w:rPr>
          <w:color w:val="7F7F7F"/>
          <w:sz w:val="22"/>
          <w:szCs w:val="22"/>
        </w:rPr>
        <w:t>И.</w:t>
      </w:r>
      <w:r w:rsidRPr="004B2E02">
        <w:rPr>
          <w:color w:val="7F7F7F"/>
          <w:spacing w:val="1"/>
          <w:sz w:val="22"/>
          <w:szCs w:val="22"/>
        </w:rPr>
        <w:t xml:space="preserve"> </w:t>
      </w:r>
      <w:r w:rsidRPr="004B2E02">
        <w:rPr>
          <w:color w:val="7F7F7F"/>
          <w:sz w:val="22"/>
          <w:szCs w:val="22"/>
        </w:rPr>
        <w:t>Кишко,</w:t>
      </w:r>
      <w:r w:rsidRPr="004B2E02">
        <w:rPr>
          <w:color w:val="7F7F7F"/>
          <w:spacing w:val="1"/>
          <w:sz w:val="22"/>
          <w:szCs w:val="22"/>
        </w:rPr>
        <w:t xml:space="preserve"> </w:t>
      </w:r>
      <w:r w:rsidRPr="004B2E02">
        <w:rPr>
          <w:color w:val="7F7F7F"/>
          <w:sz w:val="22"/>
          <w:szCs w:val="22"/>
        </w:rPr>
        <w:t>сл.</w:t>
      </w:r>
      <w:r w:rsidRPr="004B2E02">
        <w:rPr>
          <w:color w:val="7F7F7F"/>
          <w:spacing w:val="1"/>
          <w:sz w:val="22"/>
          <w:szCs w:val="22"/>
        </w:rPr>
        <w:t xml:space="preserve"> </w:t>
      </w:r>
      <w:r w:rsidRPr="004B2E02">
        <w:rPr>
          <w:color w:val="7F7F7F"/>
          <w:sz w:val="22"/>
          <w:szCs w:val="22"/>
        </w:rPr>
        <w:t>Т.</w:t>
      </w:r>
      <w:r w:rsidRPr="004B2E02">
        <w:rPr>
          <w:color w:val="7F7F7F"/>
          <w:spacing w:val="1"/>
          <w:sz w:val="22"/>
          <w:szCs w:val="22"/>
        </w:rPr>
        <w:t xml:space="preserve"> </w:t>
      </w:r>
      <w:r w:rsidRPr="004B2E02">
        <w:rPr>
          <w:color w:val="7F7F7F"/>
          <w:sz w:val="22"/>
          <w:szCs w:val="22"/>
        </w:rPr>
        <w:t>Волгиной;</w:t>
      </w:r>
      <w:r w:rsidRPr="004B2E02">
        <w:rPr>
          <w:color w:val="7F7F7F"/>
          <w:spacing w:val="1"/>
          <w:sz w:val="22"/>
          <w:szCs w:val="22"/>
        </w:rPr>
        <w:t xml:space="preserve"> </w:t>
      </w:r>
      <w:r w:rsidRPr="004B2E02">
        <w:rPr>
          <w:color w:val="7F7F7F"/>
          <w:sz w:val="22"/>
          <w:szCs w:val="22"/>
        </w:rPr>
        <w:t>«Санки»,</w:t>
      </w:r>
      <w:r w:rsidRPr="004B2E02">
        <w:rPr>
          <w:color w:val="7F7F7F"/>
          <w:spacing w:val="1"/>
          <w:sz w:val="22"/>
          <w:szCs w:val="22"/>
        </w:rPr>
        <w:t xml:space="preserve"> </w:t>
      </w:r>
      <w:r w:rsidRPr="004B2E02">
        <w:rPr>
          <w:color w:val="7F7F7F"/>
          <w:sz w:val="22"/>
          <w:szCs w:val="22"/>
        </w:rPr>
        <w:t>муз.</w:t>
      </w:r>
      <w:r w:rsidRPr="004B2E02">
        <w:rPr>
          <w:color w:val="7F7F7F"/>
          <w:spacing w:val="1"/>
          <w:sz w:val="22"/>
          <w:szCs w:val="22"/>
        </w:rPr>
        <w:t xml:space="preserve"> </w:t>
      </w:r>
      <w:r w:rsidRPr="004B2E02">
        <w:rPr>
          <w:color w:val="7F7F7F"/>
          <w:sz w:val="22"/>
          <w:szCs w:val="22"/>
        </w:rPr>
        <w:t>М.</w:t>
      </w:r>
      <w:r w:rsidRPr="004B2E02">
        <w:rPr>
          <w:color w:val="7F7F7F"/>
          <w:spacing w:val="1"/>
          <w:sz w:val="22"/>
          <w:szCs w:val="22"/>
        </w:rPr>
        <w:t xml:space="preserve"> </w:t>
      </w:r>
      <w:r w:rsidRPr="004B2E02">
        <w:rPr>
          <w:color w:val="7F7F7F"/>
          <w:sz w:val="22"/>
          <w:szCs w:val="22"/>
        </w:rPr>
        <w:t>Красева,</w:t>
      </w:r>
      <w:r w:rsidRPr="004B2E02">
        <w:rPr>
          <w:color w:val="7F7F7F"/>
          <w:spacing w:val="1"/>
          <w:sz w:val="22"/>
          <w:szCs w:val="22"/>
        </w:rPr>
        <w:t xml:space="preserve"> </w:t>
      </w:r>
      <w:r w:rsidRPr="004B2E02">
        <w:rPr>
          <w:color w:val="7F7F7F"/>
          <w:sz w:val="22"/>
          <w:szCs w:val="22"/>
        </w:rPr>
        <w:t>сл.</w:t>
      </w:r>
      <w:r w:rsidRPr="004B2E02">
        <w:rPr>
          <w:color w:val="7F7F7F"/>
          <w:spacing w:val="1"/>
          <w:sz w:val="22"/>
          <w:szCs w:val="22"/>
        </w:rPr>
        <w:t xml:space="preserve"> </w:t>
      </w:r>
      <w:r w:rsidRPr="004B2E02">
        <w:rPr>
          <w:color w:val="7F7F7F"/>
          <w:sz w:val="22"/>
          <w:szCs w:val="22"/>
        </w:rPr>
        <w:t>О.</w:t>
      </w:r>
      <w:r w:rsidRPr="004B2E02">
        <w:rPr>
          <w:color w:val="7F7F7F"/>
          <w:spacing w:val="1"/>
          <w:sz w:val="22"/>
          <w:szCs w:val="22"/>
        </w:rPr>
        <w:t xml:space="preserve"> </w:t>
      </w:r>
      <w:r w:rsidRPr="004B2E02">
        <w:rPr>
          <w:color w:val="7F7F7F"/>
          <w:sz w:val="22"/>
          <w:szCs w:val="22"/>
        </w:rPr>
        <w:t>Высотской;</w:t>
      </w:r>
      <w:r w:rsidRPr="004B2E02">
        <w:rPr>
          <w:color w:val="7F7F7F"/>
          <w:spacing w:val="1"/>
          <w:sz w:val="22"/>
          <w:szCs w:val="22"/>
        </w:rPr>
        <w:t xml:space="preserve"> </w:t>
      </w:r>
      <w:r w:rsidRPr="004B2E02">
        <w:rPr>
          <w:color w:val="7F7F7F"/>
          <w:sz w:val="22"/>
          <w:szCs w:val="22"/>
        </w:rPr>
        <w:t>«Зима</w:t>
      </w:r>
      <w:r w:rsidRPr="004B2E02">
        <w:rPr>
          <w:color w:val="7F7F7F"/>
          <w:spacing w:val="1"/>
          <w:sz w:val="22"/>
          <w:szCs w:val="22"/>
        </w:rPr>
        <w:t xml:space="preserve"> </w:t>
      </w:r>
      <w:r w:rsidRPr="004B2E02">
        <w:rPr>
          <w:color w:val="7F7F7F"/>
          <w:sz w:val="22"/>
          <w:szCs w:val="22"/>
        </w:rPr>
        <w:t>прошла»,</w:t>
      </w:r>
      <w:r w:rsidRPr="004B2E02">
        <w:rPr>
          <w:color w:val="7F7F7F"/>
          <w:spacing w:val="1"/>
          <w:sz w:val="22"/>
          <w:szCs w:val="22"/>
        </w:rPr>
        <w:t xml:space="preserve"> </w:t>
      </w:r>
      <w:r w:rsidRPr="004B2E02">
        <w:rPr>
          <w:color w:val="7F7F7F"/>
          <w:sz w:val="22"/>
          <w:szCs w:val="22"/>
        </w:rPr>
        <w:t>муз.</w:t>
      </w:r>
      <w:r w:rsidRPr="004B2E02">
        <w:rPr>
          <w:color w:val="7F7F7F"/>
          <w:spacing w:val="1"/>
          <w:sz w:val="22"/>
          <w:szCs w:val="22"/>
        </w:rPr>
        <w:t xml:space="preserve"> </w:t>
      </w:r>
      <w:r w:rsidRPr="004B2E02">
        <w:rPr>
          <w:color w:val="7F7F7F"/>
          <w:sz w:val="22"/>
          <w:szCs w:val="22"/>
        </w:rPr>
        <w:t>Н.</w:t>
      </w:r>
      <w:r w:rsidRPr="004B2E02">
        <w:rPr>
          <w:color w:val="7F7F7F"/>
          <w:spacing w:val="1"/>
          <w:sz w:val="22"/>
          <w:szCs w:val="22"/>
        </w:rPr>
        <w:t xml:space="preserve"> </w:t>
      </w:r>
      <w:r w:rsidRPr="004B2E02">
        <w:rPr>
          <w:color w:val="7F7F7F"/>
          <w:sz w:val="22"/>
          <w:szCs w:val="22"/>
        </w:rPr>
        <w:t>Метлова,</w:t>
      </w:r>
      <w:r w:rsidRPr="004B2E02">
        <w:rPr>
          <w:color w:val="7F7F7F"/>
          <w:spacing w:val="1"/>
          <w:sz w:val="22"/>
          <w:szCs w:val="22"/>
        </w:rPr>
        <w:t xml:space="preserve"> </w:t>
      </w:r>
      <w:r w:rsidRPr="004B2E02">
        <w:rPr>
          <w:color w:val="7F7F7F"/>
          <w:sz w:val="22"/>
          <w:szCs w:val="22"/>
        </w:rPr>
        <w:t>сл.</w:t>
      </w:r>
      <w:r w:rsidRPr="004B2E02">
        <w:rPr>
          <w:color w:val="7F7F7F"/>
          <w:spacing w:val="1"/>
          <w:sz w:val="22"/>
          <w:szCs w:val="22"/>
        </w:rPr>
        <w:t xml:space="preserve"> </w:t>
      </w:r>
      <w:r w:rsidRPr="004B2E02">
        <w:rPr>
          <w:color w:val="7F7F7F"/>
          <w:sz w:val="22"/>
          <w:szCs w:val="22"/>
        </w:rPr>
        <w:t>М.</w:t>
      </w:r>
      <w:r w:rsidRPr="004B2E02">
        <w:rPr>
          <w:color w:val="7F7F7F"/>
          <w:spacing w:val="1"/>
          <w:sz w:val="22"/>
          <w:szCs w:val="22"/>
        </w:rPr>
        <w:t xml:space="preserve"> </w:t>
      </w:r>
      <w:r w:rsidRPr="004B2E02">
        <w:rPr>
          <w:color w:val="7F7F7F"/>
          <w:sz w:val="22"/>
          <w:szCs w:val="22"/>
        </w:rPr>
        <w:t>Клоковой;</w:t>
      </w:r>
      <w:r w:rsidRPr="004B2E02">
        <w:rPr>
          <w:color w:val="7F7F7F"/>
          <w:spacing w:val="1"/>
          <w:sz w:val="22"/>
          <w:szCs w:val="22"/>
        </w:rPr>
        <w:t xml:space="preserve"> </w:t>
      </w:r>
      <w:r w:rsidRPr="004B2E02">
        <w:rPr>
          <w:color w:val="7F7F7F"/>
          <w:sz w:val="22"/>
          <w:szCs w:val="22"/>
        </w:rPr>
        <w:t>«Подарок</w:t>
      </w:r>
      <w:r w:rsidRPr="004B2E02">
        <w:rPr>
          <w:color w:val="7F7F7F"/>
          <w:spacing w:val="1"/>
          <w:sz w:val="22"/>
          <w:szCs w:val="22"/>
        </w:rPr>
        <w:t xml:space="preserve"> </w:t>
      </w:r>
      <w:r w:rsidRPr="004B2E02">
        <w:rPr>
          <w:color w:val="7F7F7F"/>
          <w:sz w:val="22"/>
          <w:szCs w:val="22"/>
        </w:rPr>
        <w:t>маме»,</w:t>
      </w:r>
      <w:r w:rsidRPr="004B2E02">
        <w:rPr>
          <w:color w:val="7F7F7F"/>
          <w:spacing w:val="1"/>
          <w:sz w:val="22"/>
          <w:szCs w:val="22"/>
        </w:rPr>
        <w:t xml:space="preserve"> </w:t>
      </w:r>
      <w:r w:rsidRPr="004B2E02">
        <w:rPr>
          <w:color w:val="7F7F7F"/>
          <w:sz w:val="22"/>
          <w:szCs w:val="22"/>
        </w:rPr>
        <w:t>муз.</w:t>
      </w:r>
      <w:r w:rsidRPr="004B2E02">
        <w:rPr>
          <w:color w:val="7F7F7F"/>
          <w:spacing w:val="1"/>
          <w:sz w:val="22"/>
          <w:szCs w:val="22"/>
        </w:rPr>
        <w:t xml:space="preserve"> </w:t>
      </w:r>
      <w:r w:rsidRPr="004B2E02">
        <w:rPr>
          <w:color w:val="7F7F7F"/>
          <w:sz w:val="22"/>
          <w:szCs w:val="22"/>
        </w:rPr>
        <w:t>А.</w:t>
      </w:r>
      <w:r w:rsidRPr="004B2E02">
        <w:rPr>
          <w:color w:val="7F7F7F"/>
          <w:spacing w:val="1"/>
          <w:sz w:val="22"/>
          <w:szCs w:val="22"/>
        </w:rPr>
        <w:t xml:space="preserve"> </w:t>
      </w:r>
      <w:r w:rsidRPr="004B2E02">
        <w:rPr>
          <w:color w:val="7F7F7F"/>
          <w:sz w:val="22"/>
          <w:szCs w:val="22"/>
        </w:rPr>
        <w:t>Филиппенко, сл. Т. Волгиной; «Воробей», муз. В. Герчик, сл. А. Чельцова; «Дождик», муз. М.</w:t>
      </w:r>
      <w:r w:rsidRPr="004B2E02">
        <w:rPr>
          <w:color w:val="7F7F7F"/>
          <w:spacing w:val="1"/>
          <w:sz w:val="22"/>
          <w:szCs w:val="22"/>
        </w:rPr>
        <w:t xml:space="preserve"> </w:t>
      </w:r>
      <w:r w:rsidRPr="004B2E02">
        <w:rPr>
          <w:color w:val="7F7F7F"/>
          <w:sz w:val="22"/>
          <w:szCs w:val="22"/>
        </w:rPr>
        <w:t>Красева,</w:t>
      </w:r>
      <w:r w:rsidRPr="004B2E02">
        <w:rPr>
          <w:color w:val="7F7F7F"/>
          <w:spacing w:val="1"/>
          <w:sz w:val="22"/>
          <w:szCs w:val="22"/>
        </w:rPr>
        <w:t xml:space="preserve"> </w:t>
      </w:r>
      <w:r w:rsidRPr="004B2E02">
        <w:rPr>
          <w:color w:val="7F7F7F"/>
          <w:sz w:val="22"/>
          <w:szCs w:val="22"/>
        </w:rPr>
        <w:t>сл.</w:t>
      </w:r>
      <w:r w:rsidRPr="004B2E02">
        <w:rPr>
          <w:color w:val="7F7F7F"/>
          <w:spacing w:val="-1"/>
          <w:sz w:val="22"/>
          <w:szCs w:val="22"/>
        </w:rPr>
        <w:t xml:space="preserve"> </w:t>
      </w:r>
      <w:r w:rsidRPr="004B2E02">
        <w:rPr>
          <w:color w:val="7F7F7F"/>
          <w:sz w:val="22"/>
          <w:szCs w:val="22"/>
        </w:rPr>
        <w:t>Н.</w:t>
      </w:r>
      <w:r w:rsidRPr="004B2E02">
        <w:rPr>
          <w:color w:val="7F7F7F"/>
          <w:spacing w:val="-1"/>
          <w:sz w:val="22"/>
          <w:szCs w:val="22"/>
        </w:rPr>
        <w:t xml:space="preserve"> </w:t>
      </w:r>
      <w:r w:rsidRPr="004B2E02">
        <w:rPr>
          <w:color w:val="7F7F7F"/>
          <w:sz w:val="22"/>
          <w:szCs w:val="22"/>
        </w:rPr>
        <w:t>Френкель;</w:t>
      </w:r>
      <w:r w:rsidRPr="004B2E02">
        <w:rPr>
          <w:color w:val="7F7F7F"/>
          <w:spacing w:val="2"/>
          <w:sz w:val="22"/>
          <w:szCs w:val="22"/>
        </w:rPr>
        <w:t xml:space="preserve"> </w:t>
      </w:r>
      <w:r w:rsidRPr="004B2E02">
        <w:rPr>
          <w:color w:val="7F7F7F"/>
          <w:sz w:val="22"/>
          <w:szCs w:val="22"/>
        </w:rPr>
        <w:t>«</w:t>
      </w:r>
    </w:p>
    <w:p w:rsidR="00F71406" w:rsidRPr="004B2E02" w:rsidRDefault="00F71406" w:rsidP="00F71406">
      <w:pPr>
        <w:spacing w:after="0" w:line="240" w:lineRule="auto"/>
        <w:ind w:firstLine="425"/>
        <w:jc w:val="both"/>
        <w:rPr>
          <w:rFonts w:ascii="Times New Roman" w:hAnsi="Times New Roman" w:cs="Times New Roman"/>
          <w:i/>
          <w:color w:val="7F7F7F"/>
        </w:rPr>
      </w:pPr>
      <w:r w:rsidRPr="004B2E02">
        <w:rPr>
          <w:rFonts w:ascii="Times New Roman" w:hAnsi="Times New Roman" w:cs="Times New Roman"/>
          <w:i/>
          <w:color w:val="7F7F7F"/>
        </w:rPr>
        <w:t>Музыкально-ритмические</w:t>
      </w:r>
      <w:r w:rsidRPr="004B2E02">
        <w:rPr>
          <w:rFonts w:ascii="Times New Roman" w:hAnsi="Times New Roman" w:cs="Times New Roman"/>
          <w:i/>
          <w:color w:val="7F7F7F"/>
          <w:spacing w:val="-3"/>
        </w:rPr>
        <w:t xml:space="preserve"> </w:t>
      </w:r>
      <w:r w:rsidRPr="004B2E02">
        <w:rPr>
          <w:rFonts w:ascii="Times New Roman" w:hAnsi="Times New Roman" w:cs="Times New Roman"/>
          <w:i/>
          <w:color w:val="7F7F7F"/>
        </w:rPr>
        <w:t>движения</w:t>
      </w:r>
    </w:p>
    <w:p w:rsidR="00F71406" w:rsidRPr="004B2E02" w:rsidRDefault="00F71406" w:rsidP="00FA41CC">
      <w:pPr>
        <w:pStyle w:val="ac"/>
        <w:ind w:left="-284" w:firstLine="0"/>
        <w:rPr>
          <w:color w:val="7F7F7F"/>
          <w:sz w:val="22"/>
          <w:szCs w:val="22"/>
        </w:rPr>
      </w:pPr>
      <w:r w:rsidRPr="004B2E02">
        <w:rPr>
          <w:i/>
          <w:color w:val="7F7F7F"/>
          <w:sz w:val="22"/>
          <w:szCs w:val="22"/>
        </w:rPr>
        <w:t>Игровые</w:t>
      </w:r>
      <w:r w:rsidRPr="004B2E02">
        <w:rPr>
          <w:i/>
          <w:color w:val="7F7F7F"/>
          <w:spacing w:val="1"/>
          <w:sz w:val="22"/>
          <w:szCs w:val="22"/>
        </w:rPr>
        <w:t xml:space="preserve"> </w:t>
      </w:r>
      <w:r w:rsidRPr="004B2E02">
        <w:rPr>
          <w:i/>
          <w:color w:val="7F7F7F"/>
          <w:sz w:val="22"/>
          <w:szCs w:val="22"/>
        </w:rPr>
        <w:t>упражнения</w:t>
      </w:r>
      <w:r w:rsidRPr="004B2E02">
        <w:rPr>
          <w:color w:val="7F7F7F"/>
          <w:sz w:val="22"/>
          <w:szCs w:val="22"/>
        </w:rPr>
        <w:t>.</w:t>
      </w:r>
      <w:r w:rsidRPr="004B2E02">
        <w:rPr>
          <w:color w:val="7F7F7F"/>
          <w:spacing w:val="60"/>
          <w:sz w:val="22"/>
          <w:szCs w:val="22"/>
        </w:rPr>
        <w:t xml:space="preserve"> </w:t>
      </w:r>
      <w:r w:rsidRPr="004B2E02">
        <w:rPr>
          <w:color w:val="7F7F7F"/>
          <w:sz w:val="22"/>
          <w:szCs w:val="22"/>
        </w:rPr>
        <w:t>«Пружинки»</w:t>
      </w:r>
      <w:r w:rsidRPr="004B2E02">
        <w:rPr>
          <w:color w:val="7F7F7F"/>
          <w:spacing w:val="60"/>
          <w:sz w:val="22"/>
          <w:szCs w:val="22"/>
        </w:rPr>
        <w:t xml:space="preserve"> </w:t>
      </w:r>
      <w:r w:rsidRPr="004B2E02">
        <w:rPr>
          <w:color w:val="7F7F7F"/>
          <w:sz w:val="22"/>
          <w:szCs w:val="22"/>
        </w:rPr>
        <w:t>под</w:t>
      </w:r>
      <w:r w:rsidRPr="004B2E02">
        <w:rPr>
          <w:color w:val="7F7F7F"/>
          <w:spacing w:val="60"/>
          <w:sz w:val="22"/>
          <w:szCs w:val="22"/>
        </w:rPr>
        <w:t xml:space="preserve"> </w:t>
      </w:r>
      <w:r w:rsidRPr="004B2E02">
        <w:rPr>
          <w:color w:val="7F7F7F"/>
          <w:sz w:val="22"/>
          <w:szCs w:val="22"/>
        </w:rPr>
        <w:t>рус.</w:t>
      </w:r>
      <w:r w:rsidRPr="004B2E02">
        <w:rPr>
          <w:color w:val="7F7F7F"/>
          <w:spacing w:val="60"/>
          <w:sz w:val="22"/>
          <w:szCs w:val="22"/>
        </w:rPr>
        <w:t xml:space="preserve"> </w:t>
      </w:r>
      <w:r w:rsidRPr="004B2E02">
        <w:rPr>
          <w:color w:val="7F7F7F"/>
          <w:sz w:val="22"/>
          <w:szCs w:val="22"/>
        </w:rPr>
        <w:t>нар.</w:t>
      </w:r>
      <w:r w:rsidRPr="004B2E02">
        <w:rPr>
          <w:color w:val="7F7F7F"/>
          <w:spacing w:val="60"/>
          <w:sz w:val="22"/>
          <w:szCs w:val="22"/>
        </w:rPr>
        <w:t xml:space="preserve"> </w:t>
      </w:r>
      <w:r w:rsidRPr="004B2E02">
        <w:rPr>
          <w:color w:val="7F7F7F"/>
          <w:sz w:val="22"/>
          <w:szCs w:val="22"/>
        </w:rPr>
        <w:t>мелодию;</w:t>
      </w:r>
      <w:r w:rsidRPr="004B2E02">
        <w:rPr>
          <w:color w:val="7F7F7F"/>
          <w:spacing w:val="60"/>
          <w:sz w:val="22"/>
          <w:szCs w:val="22"/>
        </w:rPr>
        <w:t xml:space="preserve"> </w:t>
      </w:r>
      <w:r w:rsidRPr="004B2E02">
        <w:rPr>
          <w:color w:val="7F7F7F"/>
          <w:sz w:val="22"/>
          <w:szCs w:val="22"/>
        </w:rPr>
        <w:t>ходьба</w:t>
      </w:r>
      <w:r w:rsidRPr="004B2E02">
        <w:rPr>
          <w:color w:val="7F7F7F"/>
          <w:spacing w:val="60"/>
          <w:sz w:val="22"/>
          <w:szCs w:val="22"/>
        </w:rPr>
        <w:t xml:space="preserve"> </w:t>
      </w:r>
      <w:r w:rsidRPr="004B2E02">
        <w:rPr>
          <w:color w:val="7F7F7F"/>
          <w:sz w:val="22"/>
          <w:szCs w:val="22"/>
        </w:rPr>
        <w:t>под</w:t>
      </w:r>
      <w:r w:rsidRPr="004B2E02">
        <w:rPr>
          <w:color w:val="7F7F7F"/>
          <w:spacing w:val="60"/>
          <w:sz w:val="22"/>
          <w:szCs w:val="22"/>
        </w:rPr>
        <w:t xml:space="preserve"> </w:t>
      </w:r>
      <w:r w:rsidRPr="004B2E02">
        <w:rPr>
          <w:color w:val="7F7F7F"/>
          <w:sz w:val="22"/>
          <w:szCs w:val="22"/>
        </w:rPr>
        <w:t>«Марш»,</w:t>
      </w:r>
      <w:r w:rsidRPr="004B2E02">
        <w:rPr>
          <w:color w:val="7F7F7F"/>
          <w:spacing w:val="60"/>
          <w:sz w:val="22"/>
          <w:szCs w:val="22"/>
        </w:rPr>
        <w:t xml:space="preserve"> </w:t>
      </w:r>
      <w:r w:rsidRPr="004B2E02">
        <w:rPr>
          <w:color w:val="7F7F7F"/>
          <w:sz w:val="22"/>
          <w:szCs w:val="22"/>
        </w:rPr>
        <w:t>муз.</w:t>
      </w:r>
      <w:r w:rsidRPr="004B2E02">
        <w:rPr>
          <w:color w:val="7F7F7F"/>
          <w:spacing w:val="1"/>
          <w:sz w:val="22"/>
          <w:szCs w:val="22"/>
        </w:rPr>
        <w:t xml:space="preserve"> </w:t>
      </w:r>
      <w:r w:rsidRPr="004B2E02">
        <w:rPr>
          <w:color w:val="7F7F7F"/>
          <w:sz w:val="22"/>
          <w:szCs w:val="22"/>
        </w:rPr>
        <w:t>И. Беркович; «Веселые мячики» (подпрыгивание и бег), муз. М. Сатулиной; лиса и зайцы под муз.</w:t>
      </w:r>
      <w:r w:rsidRPr="004B2E02">
        <w:rPr>
          <w:color w:val="7F7F7F"/>
          <w:spacing w:val="1"/>
          <w:sz w:val="22"/>
          <w:szCs w:val="22"/>
        </w:rPr>
        <w:t xml:space="preserve"> </w:t>
      </w:r>
      <w:r w:rsidRPr="004B2E02">
        <w:rPr>
          <w:color w:val="7F7F7F"/>
          <w:sz w:val="22"/>
          <w:szCs w:val="22"/>
        </w:rPr>
        <w:t>А.</w:t>
      </w:r>
      <w:r w:rsidRPr="004B2E02">
        <w:rPr>
          <w:color w:val="7F7F7F"/>
          <w:spacing w:val="16"/>
          <w:sz w:val="22"/>
          <w:szCs w:val="22"/>
        </w:rPr>
        <w:t xml:space="preserve"> </w:t>
      </w:r>
      <w:r w:rsidRPr="004B2E02">
        <w:rPr>
          <w:color w:val="7F7F7F"/>
          <w:sz w:val="22"/>
          <w:szCs w:val="22"/>
        </w:rPr>
        <w:t>Майкапара</w:t>
      </w:r>
      <w:r w:rsidRPr="004B2E02">
        <w:rPr>
          <w:color w:val="7F7F7F"/>
          <w:spacing w:val="22"/>
          <w:sz w:val="22"/>
          <w:szCs w:val="22"/>
        </w:rPr>
        <w:t xml:space="preserve"> </w:t>
      </w:r>
      <w:r w:rsidRPr="004B2E02">
        <w:rPr>
          <w:color w:val="7F7F7F"/>
          <w:sz w:val="22"/>
          <w:szCs w:val="22"/>
        </w:rPr>
        <w:t>«В</w:t>
      </w:r>
      <w:r w:rsidRPr="004B2E02">
        <w:rPr>
          <w:color w:val="7F7F7F"/>
          <w:spacing w:val="20"/>
          <w:sz w:val="22"/>
          <w:szCs w:val="22"/>
        </w:rPr>
        <w:t xml:space="preserve"> </w:t>
      </w:r>
      <w:r w:rsidRPr="004B2E02">
        <w:rPr>
          <w:color w:val="7F7F7F"/>
          <w:sz w:val="22"/>
          <w:szCs w:val="22"/>
        </w:rPr>
        <w:t>садике»;</w:t>
      </w:r>
      <w:r w:rsidRPr="004B2E02">
        <w:rPr>
          <w:color w:val="7F7F7F"/>
          <w:spacing w:val="18"/>
          <w:sz w:val="22"/>
          <w:szCs w:val="22"/>
        </w:rPr>
        <w:t xml:space="preserve"> </w:t>
      </w:r>
      <w:r w:rsidRPr="004B2E02">
        <w:rPr>
          <w:color w:val="7F7F7F"/>
          <w:sz w:val="22"/>
          <w:szCs w:val="22"/>
        </w:rPr>
        <w:t>ходит</w:t>
      </w:r>
      <w:r w:rsidRPr="004B2E02">
        <w:rPr>
          <w:color w:val="7F7F7F"/>
          <w:spacing w:val="18"/>
          <w:sz w:val="22"/>
          <w:szCs w:val="22"/>
        </w:rPr>
        <w:t xml:space="preserve"> </w:t>
      </w:r>
      <w:r w:rsidRPr="004B2E02">
        <w:rPr>
          <w:color w:val="7F7F7F"/>
          <w:sz w:val="22"/>
          <w:szCs w:val="22"/>
        </w:rPr>
        <w:t>медведь</w:t>
      </w:r>
      <w:r w:rsidRPr="004B2E02">
        <w:rPr>
          <w:color w:val="7F7F7F"/>
          <w:spacing w:val="19"/>
          <w:sz w:val="22"/>
          <w:szCs w:val="22"/>
        </w:rPr>
        <w:t xml:space="preserve"> </w:t>
      </w:r>
      <w:r w:rsidRPr="004B2E02">
        <w:rPr>
          <w:color w:val="7F7F7F"/>
          <w:sz w:val="22"/>
          <w:szCs w:val="22"/>
        </w:rPr>
        <w:t>под</w:t>
      </w:r>
      <w:r w:rsidRPr="004B2E02">
        <w:rPr>
          <w:color w:val="7F7F7F"/>
          <w:spacing w:val="17"/>
          <w:sz w:val="22"/>
          <w:szCs w:val="22"/>
        </w:rPr>
        <w:t xml:space="preserve"> </w:t>
      </w:r>
      <w:r w:rsidRPr="004B2E02">
        <w:rPr>
          <w:color w:val="7F7F7F"/>
          <w:sz w:val="22"/>
          <w:szCs w:val="22"/>
        </w:rPr>
        <w:t>муз.</w:t>
      </w:r>
      <w:r w:rsidRPr="004B2E02">
        <w:rPr>
          <w:color w:val="7F7F7F"/>
          <w:spacing w:val="31"/>
          <w:sz w:val="22"/>
          <w:szCs w:val="22"/>
        </w:rPr>
        <w:t xml:space="preserve"> </w:t>
      </w:r>
      <w:r w:rsidRPr="004B2E02">
        <w:rPr>
          <w:color w:val="7F7F7F"/>
          <w:sz w:val="22"/>
          <w:szCs w:val="22"/>
        </w:rPr>
        <w:t>«Этюд»</w:t>
      </w:r>
      <w:r w:rsidRPr="004B2E02">
        <w:rPr>
          <w:color w:val="7F7F7F"/>
          <w:spacing w:val="13"/>
          <w:sz w:val="22"/>
          <w:szCs w:val="22"/>
        </w:rPr>
        <w:t xml:space="preserve"> </w:t>
      </w:r>
      <w:r w:rsidRPr="004B2E02">
        <w:rPr>
          <w:color w:val="7F7F7F"/>
          <w:sz w:val="22"/>
          <w:szCs w:val="22"/>
        </w:rPr>
        <w:t>К.</w:t>
      </w:r>
      <w:r w:rsidRPr="004B2E02">
        <w:rPr>
          <w:color w:val="7F7F7F"/>
          <w:spacing w:val="20"/>
          <w:sz w:val="22"/>
          <w:szCs w:val="22"/>
        </w:rPr>
        <w:t xml:space="preserve"> </w:t>
      </w:r>
      <w:r w:rsidRPr="004B2E02">
        <w:rPr>
          <w:color w:val="7F7F7F"/>
          <w:sz w:val="22"/>
          <w:szCs w:val="22"/>
        </w:rPr>
        <w:t>Черни;</w:t>
      </w:r>
      <w:r w:rsidRPr="004B2E02">
        <w:rPr>
          <w:color w:val="7F7F7F"/>
          <w:spacing w:val="22"/>
          <w:sz w:val="22"/>
          <w:szCs w:val="22"/>
        </w:rPr>
        <w:t xml:space="preserve"> </w:t>
      </w:r>
      <w:r w:rsidRPr="004B2E02">
        <w:rPr>
          <w:color w:val="7F7F7F"/>
          <w:sz w:val="22"/>
          <w:szCs w:val="22"/>
        </w:rPr>
        <w:t>«Полька»,</w:t>
      </w:r>
      <w:r w:rsidRPr="004B2E02">
        <w:rPr>
          <w:color w:val="7F7F7F"/>
          <w:spacing w:val="21"/>
          <w:sz w:val="22"/>
          <w:szCs w:val="22"/>
        </w:rPr>
        <w:t xml:space="preserve"> </w:t>
      </w:r>
      <w:r w:rsidRPr="004B2E02">
        <w:rPr>
          <w:color w:val="7F7F7F"/>
          <w:sz w:val="22"/>
          <w:szCs w:val="22"/>
        </w:rPr>
        <w:t>муз.</w:t>
      </w:r>
      <w:r w:rsidRPr="004B2E02">
        <w:rPr>
          <w:color w:val="7F7F7F"/>
          <w:spacing w:val="20"/>
          <w:sz w:val="22"/>
          <w:szCs w:val="22"/>
        </w:rPr>
        <w:t xml:space="preserve"> </w:t>
      </w:r>
      <w:r w:rsidRPr="004B2E02">
        <w:rPr>
          <w:color w:val="7F7F7F"/>
          <w:sz w:val="22"/>
          <w:szCs w:val="22"/>
        </w:rPr>
        <w:t>М.</w:t>
      </w:r>
      <w:r w:rsidRPr="004B2E02">
        <w:rPr>
          <w:color w:val="7F7F7F"/>
          <w:spacing w:val="18"/>
          <w:sz w:val="22"/>
          <w:szCs w:val="22"/>
        </w:rPr>
        <w:t xml:space="preserve"> </w:t>
      </w:r>
      <w:r w:rsidRPr="004B2E02">
        <w:rPr>
          <w:color w:val="7F7F7F"/>
          <w:sz w:val="22"/>
          <w:szCs w:val="22"/>
        </w:rPr>
        <w:t>Глинки;</w:t>
      </w:r>
    </w:p>
    <w:p w:rsidR="00F71406" w:rsidRPr="004B2E02" w:rsidRDefault="00F71406" w:rsidP="00FA41CC">
      <w:pPr>
        <w:pStyle w:val="ac"/>
        <w:ind w:left="-284" w:firstLine="0"/>
        <w:rPr>
          <w:color w:val="7F7F7F"/>
          <w:sz w:val="22"/>
          <w:szCs w:val="22"/>
        </w:rPr>
      </w:pPr>
      <w:r w:rsidRPr="004B2E02">
        <w:rPr>
          <w:color w:val="7F7F7F"/>
          <w:sz w:val="22"/>
          <w:szCs w:val="22"/>
        </w:rPr>
        <w:lastRenderedPageBreak/>
        <w:t>«Всадники», муз. В. Витлина; потопаем, покружимся под рус. нар. мелодии; «Петух», муз. Т.</w:t>
      </w:r>
      <w:r w:rsidRPr="004B2E02">
        <w:rPr>
          <w:color w:val="7F7F7F"/>
          <w:spacing w:val="1"/>
          <w:sz w:val="22"/>
          <w:szCs w:val="22"/>
        </w:rPr>
        <w:t xml:space="preserve"> </w:t>
      </w:r>
      <w:r w:rsidRPr="004B2E02">
        <w:rPr>
          <w:color w:val="7F7F7F"/>
          <w:sz w:val="22"/>
          <w:szCs w:val="22"/>
        </w:rPr>
        <w:t>Ломовой;</w:t>
      </w:r>
      <w:r w:rsidRPr="004B2E02">
        <w:rPr>
          <w:color w:val="7F7F7F"/>
          <w:spacing w:val="1"/>
          <w:sz w:val="22"/>
          <w:szCs w:val="22"/>
        </w:rPr>
        <w:t xml:space="preserve"> </w:t>
      </w:r>
      <w:r w:rsidRPr="004B2E02">
        <w:rPr>
          <w:color w:val="7F7F7F"/>
          <w:sz w:val="22"/>
          <w:szCs w:val="22"/>
        </w:rPr>
        <w:t>«Кукла», муз. М. Старокадомского;</w:t>
      </w:r>
      <w:r w:rsidRPr="004B2E02">
        <w:rPr>
          <w:color w:val="7F7F7F"/>
          <w:spacing w:val="1"/>
          <w:sz w:val="22"/>
          <w:szCs w:val="22"/>
        </w:rPr>
        <w:t xml:space="preserve"> </w:t>
      </w:r>
      <w:r w:rsidRPr="004B2E02">
        <w:rPr>
          <w:color w:val="7F7F7F"/>
          <w:sz w:val="22"/>
          <w:szCs w:val="22"/>
        </w:rPr>
        <w:t>«Упражнения с цветами» под муз.</w:t>
      </w:r>
      <w:r w:rsidRPr="004B2E02">
        <w:rPr>
          <w:color w:val="7F7F7F"/>
          <w:spacing w:val="1"/>
          <w:sz w:val="22"/>
          <w:szCs w:val="22"/>
        </w:rPr>
        <w:t xml:space="preserve"> </w:t>
      </w:r>
      <w:r w:rsidRPr="004B2E02">
        <w:rPr>
          <w:color w:val="7F7F7F"/>
          <w:sz w:val="22"/>
          <w:szCs w:val="22"/>
        </w:rPr>
        <w:t>«Вальса» А.</w:t>
      </w:r>
      <w:r w:rsidRPr="004B2E02">
        <w:rPr>
          <w:color w:val="7F7F7F"/>
          <w:spacing w:val="1"/>
          <w:sz w:val="22"/>
          <w:szCs w:val="22"/>
        </w:rPr>
        <w:t xml:space="preserve"> </w:t>
      </w:r>
      <w:r w:rsidRPr="004B2E02">
        <w:rPr>
          <w:color w:val="7F7F7F"/>
          <w:sz w:val="22"/>
          <w:szCs w:val="22"/>
        </w:rPr>
        <w:t>Жилина;</w:t>
      </w:r>
    </w:p>
    <w:p w:rsidR="00F71406" w:rsidRPr="004B2E02" w:rsidRDefault="00F71406" w:rsidP="00FA41CC">
      <w:pPr>
        <w:pStyle w:val="ac"/>
        <w:ind w:left="-284" w:firstLine="0"/>
        <w:rPr>
          <w:color w:val="7F7F7F"/>
          <w:sz w:val="22"/>
          <w:szCs w:val="22"/>
        </w:rPr>
      </w:pPr>
      <w:r w:rsidRPr="004B2E02">
        <w:rPr>
          <w:i/>
          <w:color w:val="7F7F7F"/>
          <w:sz w:val="22"/>
          <w:szCs w:val="22"/>
        </w:rPr>
        <w:t>Этюды-драматизации</w:t>
      </w:r>
      <w:r w:rsidRPr="004B2E02">
        <w:rPr>
          <w:color w:val="7F7F7F"/>
          <w:sz w:val="22"/>
          <w:szCs w:val="22"/>
        </w:rPr>
        <w:t>. «Барабанщик», муз. М. Красева; «Танец осенних листочков», муз.</w:t>
      </w:r>
      <w:r w:rsidRPr="004B2E02">
        <w:rPr>
          <w:color w:val="7F7F7F"/>
          <w:spacing w:val="1"/>
          <w:sz w:val="22"/>
          <w:szCs w:val="22"/>
        </w:rPr>
        <w:t xml:space="preserve"> </w:t>
      </w:r>
      <w:r w:rsidRPr="004B2E02">
        <w:rPr>
          <w:color w:val="7F7F7F"/>
          <w:sz w:val="22"/>
          <w:szCs w:val="22"/>
        </w:rPr>
        <w:t>А.</w:t>
      </w:r>
      <w:r w:rsidRPr="004B2E02">
        <w:rPr>
          <w:color w:val="7F7F7F"/>
          <w:spacing w:val="17"/>
          <w:sz w:val="22"/>
          <w:szCs w:val="22"/>
        </w:rPr>
        <w:t xml:space="preserve"> </w:t>
      </w:r>
      <w:r w:rsidRPr="004B2E02">
        <w:rPr>
          <w:color w:val="7F7F7F"/>
          <w:sz w:val="22"/>
          <w:szCs w:val="22"/>
        </w:rPr>
        <w:t>Филиппенко,</w:t>
      </w:r>
      <w:r w:rsidRPr="004B2E02">
        <w:rPr>
          <w:color w:val="7F7F7F"/>
          <w:spacing w:val="18"/>
          <w:sz w:val="22"/>
          <w:szCs w:val="22"/>
        </w:rPr>
        <w:t xml:space="preserve"> </w:t>
      </w:r>
      <w:r w:rsidRPr="004B2E02">
        <w:rPr>
          <w:color w:val="7F7F7F"/>
          <w:sz w:val="22"/>
          <w:szCs w:val="22"/>
        </w:rPr>
        <w:t>сл.</w:t>
      </w:r>
      <w:r w:rsidRPr="004B2E02">
        <w:rPr>
          <w:color w:val="7F7F7F"/>
          <w:spacing w:val="18"/>
          <w:sz w:val="22"/>
          <w:szCs w:val="22"/>
        </w:rPr>
        <w:t xml:space="preserve"> </w:t>
      </w:r>
      <w:r w:rsidRPr="004B2E02">
        <w:rPr>
          <w:color w:val="7F7F7F"/>
          <w:sz w:val="22"/>
          <w:szCs w:val="22"/>
        </w:rPr>
        <w:t>Е.</w:t>
      </w:r>
      <w:r w:rsidRPr="004B2E02">
        <w:rPr>
          <w:color w:val="7F7F7F"/>
          <w:spacing w:val="18"/>
          <w:sz w:val="22"/>
          <w:szCs w:val="22"/>
        </w:rPr>
        <w:t xml:space="preserve"> </w:t>
      </w:r>
      <w:r w:rsidRPr="004B2E02">
        <w:rPr>
          <w:color w:val="7F7F7F"/>
          <w:sz w:val="22"/>
          <w:szCs w:val="22"/>
        </w:rPr>
        <w:t>Макшанцевой;</w:t>
      </w:r>
      <w:r w:rsidRPr="004B2E02">
        <w:rPr>
          <w:color w:val="7F7F7F"/>
          <w:spacing w:val="23"/>
          <w:sz w:val="22"/>
          <w:szCs w:val="22"/>
        </w:rPr>
        <w:t xml:space="preserve"> </w:t>
      </w:r>
      <w:r w:rsidRPr="004B2E02">
        <w:rPr>
          <w:color w:val="7F7F7F"/>
          <w:sz w:val="22"/>
          <w:szCs w:val="22"/>
        </w:rPr>
        <w:t>«Барабанщики»,</w:t>
      </w:r>
      <w:r w:rsidRPr="004B2E02">
        <w:rPr>
          <w:color w:val="7F7F7F"/>
          <w:spacing w:val="20"/>
          <w:sz w:val="22"/>
          <w:szCs w:val="22"/>
        </w:rPr>
        <w:t xml:space="preserve"> </w:t>
      </w:r>
      <w:r w:rsidRPr="004B2E02">
        <w:rPr>
          <w:color w:val="7F7F7F"/>
          <w:sz w:val="22"/>
          <w:szCs w:val="22"/>
        </w:rPr>
        <w:t>муз.</w:t>
      </w:r>
      <w:r w:rsidRPr="004B2E02">
        <w:rPr>
          <w:color w:val="7F7F7F"/>
          <w:spacing w:val="18"/>
          <w:sz w:val="22"/>
          <w:szCs w:val="22"/>
        </w:rPr>
        <w:t xml:space="preserve"> </w:t>
      </w:r>
      <w:r w:rsidRPr="004B2E02">
        <w:rPr>
          <w:color w:val="7F7F7F"/>
          <w:sz w:val="22"/>
          <w:szCs w:val="22"/>
        </w:rPr>
        <w:t>Д.</w:t>
      </w:r>
      <w:r w:rsidRPr="004B2E02">
        <w:rPr>
          <w:color w:val="7F7F7F"/>
          <w:spacing w:val="17"/>
          <w:sz w:val="22"/>
          <w:szCs w:val="22"/>
        </w:rPr>
        <w:t xml:space="preserve"> </w:t>
      </w:r>
      <w:r w:rsidRPr="004B2E02">
        <w:rPr>
          <w:color w:val="7F7F7F"/>
          <w:sz w:val="22"/>
          <w:szCs w:val="22"/>
        </w:rPr>
        <w:t>Кабалевского</w:t>
      </w:r>
      <w:r w:rsidRPr="004B2E02">
        <w:rPr>
          <w:color w:val="7F7F7F"/>
          <w:spacing w:val="18"/>
          <w:sz w:val="22"/>
          <w:szCs w:val="22"/>
        </w:rPr>
        <w:t xml:space="preserve"> </w:t>
      </w:r>
      <w:r w:rsidRPr="004B2E02">
        <w:rPr>
          <w:color w:val="7F7F7F"/>
          <w:sz w:val="22"/>
          <w:szCs w:val="22"/>
        </w:rPr>
        <w:t>и</w:t>
      </w:r>
      <w:r w:rsidRPr="004B2E02">
        <w:rPr>
          <w:color w:val="7F7F7F"/>
          <w:spacing w:val="8"/>
          <w:sz w:val="22"/>
          <w:szCs w:val="22"/>
        </w:rPr>
        <w:t xml:space="preserve"> </w:t>
      </w:r>
      <w:r w:rsidRPr="004B2E02">
        <w:rPr>
          <w:color w:val="7F7F7F"/>
          <w:sz w:val="22"/>
          <w:szCs w:val="22"/>
        </w:rPr>
        <w:t>С.</w:t>
      </w:r>
      <w:r w:rsidRPr="004B2E02">
        <w:rPr>
          <w:color w:val="7F7F7F"/>
          <w:spacing w:val="18"/>
          <w:sz w:val="22"/>
          <w:szCs w:val="22"/>
        </w:rPr>
        <w:t xml:space="preserve"> </w:t>
      </w:r>
      <w:r w:rsidRPr="004B2E02">
        <w:rPr>
          <w:color w:val="7F7F7F"/>
          <w:sz w:val="22"/>
          <w:szCs w:val="22"/>
        </w:rPr>
        <w:t>Левидова;</w:t>
      </w:r>
    </w:p>
    <w:p w:rsidR="00F71406" w:rsidRPr="004B2E02" w:rsidRDefault="00F71406" w:rsidP="00FA41CC">
      <w:pPr>
        <w:pStyle w:val="ac"/>
        <w:ind w:left="-284" w:firstLine="0"/>
        <w:rPr>
          <w:color w:val="7F7F7F"/>
          <w:sz w:val="22"/>
          <w:szCs w:val="22"/>
        </w:rPr>
      </w:pPr>
      <w:r w:rsidRPr="004B2E02">
        <w:rPr>
          <w:color w:val="7F7F7F"/>
          <w:sz w:val="22"/>
          <w:szCs w:val="22"/>
        </w:rPr>
        <w:t>«Считалка», «Катилось</w:t>
      </w:r>
      <w:r w:rsidRPr="004B2E02">
        <w:rPr>
          <w:color w:val="7F7F7F"/>
          <w:spacing w:val="-5"/>
          <w:sz w:val="22"/>
          <w:szCs w:val="22"/>
        </w:rPr>
        <w:t xml:space="preserve"> </w:t>
      </w:r>
      <w:r w:rsidRPr="004B2E02">
        <w:rPr>
          <w:color w:val="7F7F7F"/>
          <w:sz w:val="22"/>
          <w:szCs w:val="22"/>
        </w:rPr>
        <w:t>яблоко»,</w:t>
      </w:r>
      <w:r w:rsidRPr="004B2E02">
        <w:rPr>
          <w:color w:val="7F7F7F"/>
          <w:spacing w:val="-3"/>
          <w:sz w:val="22"/>
          <w:szCs w:val="22"/>
        </w:rPr>
        <w:t xml:space="preserve"> </w:t>
      </w:r>
      <w:r w:rsidRPr="004B2E02">
        <w:rPr>
          <w:color w:val="7F7F7F"/>
          <w:sz w:val="22"/>
          <w:szCs w:val="22"/>
        </w:rPr>
        <w:t>муз.</w:t>
      </w:r>
      <w:r w:rsidRPr="004B2E02">
        <w:rPr>
          <w:color w:val="7F7F7F"/>
          <w:spacing w:val="-3"/>
          <w:sz w:val="22"/>
          <w:szCs w:val="22"/>
        </w:rPr>
        <w:t xml:space="preserve"> </w:t>
      </w:r>
      <w:r w:rsidRPr="004B2E02">
        <w:rPr>
          <w:color w:val="7F7F7F"/>
          <w:sz w:val="22"/>
          <w:szCs w:val="22"/>
        </w:rPr>
        <w:t>В.</w:t>
      </w:r>
      <w:r w:rsidRPr="004B2E02">
        <w:rPr>
          <w:color w:val="7F7F7F"/>
          <w:spacing w:val="-5"/>
          <w:sz w:val="22"/>
          <w:szCs w:val="22"/>
        </w:rPr>
        <w:t xml:space="preserve"> </w:t>
      </w:r>
      <w:r w:rsidRPr="004B2E02">
        <w:rPr>
          <w:color w:val="7F7F7F"/>
          <w:sz w:val="22"/>
          <w:szCs w:val="22"/>
        </w:rPr>
        <w:t>Агафонникова;</w:t>
      </w:r>
    </w:p>
    <w:p w:rsidR="00A14116" w:rsidRPr="004B2E02" w:rsidRDefault="00F71406" w:rsidP="00FA41CC">
      <w:pPr>
        <w:pStyle w:val="ac"/>
        <w:ind w:left="-284" w:firstLine="0"/>
        <w:rPr>
          <w:color w:val="7F7F7F"/>
          <w:sz w:val="22"/>
          <w:szCs w:val="22"/>
        </w:rPr>
      </w:pPr>
      <w:r w:rsidRPr="004B2E02">
        <w:rPr>
          <w:i/>
          <w:color w:val="7F7F7F"/>
          <w:sz w:val="22"/>
          <w:szCs w:val="22"/>
        </w:rPr>
        <w:t xml:space="preserve">Хороводы и пляски. </w:t>
      </w:r>
      <w:r w:rsidRPr="004B2E02">
        <w:rPr>
          <w:color w:val="7F7F7F"/>
          <w:sz w:val="22"/>
          <w:szCs w:val="22"/>
        </w:rPr>
        <w:t xml:space="preserve">«Топ и хлоп», муз. Т. Назарова-Метнер, сл. Е. Каргановой; «Танец </w:t>
      </w:r>
      <w:r w:rsidR="00A14116" w:rsidRPr="004B2E02">
        <w:rPr>
          <w:color w:val="7F7F7F"/>
          <w:sz w:val="22"/>
          <w:szCs w:val="22"/>
        </w:rPr>
        <w:t>с</w:t>
      </w:r>
      <w:r w:rsidR="00A14116" w:rsidRPr="004B2E02">
        <w:rPr>
          <w:color w:val="7F7F7F"/>
          <w:spacing w:val="1"/>
          <w:sz w:val="22"/>
          <w:szCs w:val="22"/>
        </w:rPr>
        <w:t xml:space="preserve"> </w:t>
      </w:r>
      <w:r w:rsidR="00A14116" w:rsidRPr="004B2E02">
        <w:rPr>
          <w:color w:val="7F7F7F"/>
          <w:sz w:val="22"/>
          <w:szCs w:val="22"/>
        </w:rPr>
        <w:t>ложками»</w:t>
      </w:r>
      <w:r w:rsidR="00A14116" w:rsidRPr="004B2E02">
        <w:rPr>
          <w:color w:val="7F7F7F"/>
          <w:spacing w:val="20"/>
          <w:sz w:val="22"/>
          <w:szCs w:val="22"/>
        </w:rPr>
        <w:t xml:space="preserve"> </w:t>
      </w:r>
      <w:r w:rsidR="00A14116" w:rsidRPr="004B2E02">
        <w:rPr>
          <w:color w:val="7F7F7F"/>
          <w:sz w:val="22"/>
          <w:szCs w:val="22"/>
        </w:rPr>
        <w:t>под</w:t>
      </w:r>
      <w:r w:rsidR="00A14116" w:rsidRPr="004B2E02">
        <w:rPr>
          <w:color w:val="7F7F7F"/>
          <w:spacing w:val="27"/>
          <w:sz w:val="22"/>
          <w:szCs w:val="22"/>
        </w:rPr>
        <w:t xml:space="preserve"> </w:t>
      </w:r>
      <w:r w:rsidR="00A14116" w:rsidRPr="004B2E02">
        <w:rPr>
          <w:color w:val="7F7F7F"/>
          <w:sz w:val="22"/>
          <w:szCs w:val="22"/>
        </w:rPr>
        <w:t>рус.</w:t>
      </w:r>
      <w:r w:rsidR="00A14116" w:rsidRPr="004B2E02">
        <w:rPr>
          <w:color w:val="7F7F7F"/>
          <w:spacing w:val="28"/>
          <w:sz w:val="22"/>
          <w:szCs w:val="22"/>
        </w:rPr>
        <w:t xml:space="preserve"> </w:t>
      </w:r>
      <w:r w:rsidR="00A14116" w:rsidRPr="004B2E02">
        <w:rPr>
          <w:color w:val="7F7F7F"/>
          <w:sz w:val="22"/>
          <w:szCs w:val="22"/>
        </w:rPr>
        <w:t>нар.</w:t>
      </w:r>
      <w:r w:rsidR="00A14116" w:rsidRPr="004B2E02">
        <w:rPr>
          <w:color w:val="7F7F7F"/>
          <w:spacing w:val="27"/>
          <w:sz w:val="22"/>
          <w:szCs w:val="22"/>
        </w:rPr>
        <w:t xml:space="preserve"> </w:t>
      </w:r>
      <w:r w:rsidR="00A14116" w:rsidRPr="004B2E02">
        <w:rPr>
          <w:color w:val="7F7F7F"/>
          <w:sz w:val="22"/>
          <w:szCs w:val="22"/>
        </w:rPr>
        <w:t>мелодию;</w:t>
      </w:r>
      <w:r w:rsidR="00A14116" w:rsidRPr="004B2E02">
        <w:rPr>
          <w:color w:val="7F7F7F"/>
          <w:spacing w:val="28"/>
          <w:sz w:val="22"/>
          <w:szCs w:val="22"/>
        </w:rPr>
        <w:t xml:space="preserve"> </w:t>
      </w:r>
      <w:r w:rsidR="00A14116" w:rsidRPr="004B2E02">
        <w:rPr>
          <w:color w:val="7F7F7F"/>
          <w:sz w:val="22"/>
          <w:szCs w:val="22"/>
        </w:rPr>
        <w:t>новогодние</w:t>
      </w:r>
      <w:r w:rsidR="00A14116" w:rsidRPr="004B2E02">
        <w:rPr>
          <w:color w:val="7F7F7F"/>
          <w:spacing w:val="24"/>
          <w:sz w:val="22"/>
          <w:szCs w:val="22"/>
        </w:rPr>
        <w:t xml:space="preserve"> </w:t>
      </w:r>
      <w:r w:rsidR="00A14116" w:rsidRPr="004B2E02">
        <w:rPr>
          <w:color w:val="7F7F7F"/>
          <w:sz w:val="22"/>
          <w:szCs w:val="22"/>
        </w:rPr>
        <w:t>хороводы</w:t>
      </w:r>
      <w:r w:rsidR="00A14116" w:rsidRPr="004B2E02">
        <w:rPr>
          <w:color w:val="7F7F7F"/>
          <w:spacing w:val="27"/>
          <w:sz w:val="22"/>
          <w:szCs w:val="22"/>
        </w:rPr>
        <w:t xml:space="preserve"> </w:t>
      </w:r>
      <w:r w:rsidR="00A14116" w:rsidRPr="004B2E02">
        <w:rPr>
          <w:color w:val="7F7F7F"/>
          <w:sz w:val="22"/>
          <w:szCs w:val="22"/>
        </w:rPr>
        <w:t>по</w:t>
      </w:r>
      <w:r w:rsidR="00A14116" w:rsidRPr="004B2E02">
        <w:rPr>
          <w:color w:val="7F7F7F"/>
          <w:spacing w:val="27"/>
          <w:sz w:val="22"/>
          <w:szCs w:val="22"/>
        </w:rPr>
        <w:t xml:space="preserve"> </w:t>
      </w:r>
      <w:r w:rsidR="00A14116" w:rsidRPr="004B2E02">
        <w:rPr>
          <w:color w:val="7F7F7F"/>
          <w:sz w:val="22"/>
          <w:szCs w:val="22"/>
        </w:rPr>
        <w:t>выбору</w:t>
      </w:r>
      <w:r w:rsidR="00A14116" w:rsidRPr="004B2E02">
        <w:rPr>
          <w:color w:val="7F7F7F"/>
          <w:spacing w:val="22"/>
          <w:sz w:val="22"/>
          <w:szCs w:val="22"/>
        </w:rPr>
        <w:t xml:space="preserve"> </w:t>
      </w:r>
      <w:r w:rsidR="00A14116" w:rsidRPr="004B2E02">
        <w:rPr>
          <w:color w:val="7F7F7F"/>
          <w:sz w:val="22"/>
          <w:szCs w:val="22"/>
        </w:rPr>
        <w:t>музыкального</w:t>
      </w:r>
      <w:r w:rsidR="00A14116" w:rsidRPr="004B2E02">
        <w:rPr>
          <w:color w:val="7F7F7F"/>
          <w:spacing w:val="28"/>
          <w:sz w:val="22"/>
          <w:szCs w:val="22"/>
        </w:rPr>
        <w:t xml:space="preserve"> </w:t>
      </w:r>
      <w:r w:rsidR="00A14116" w:rsidRPr="004B2E02">
        <w:rPr>
          <w:color w:val="7F7F7F"/>
          <w:sz w:val="22"/>
          <w:szCs w:val="22"/>
        </w:rPr>
        <w:t>руководителя; «Танец с платочками», рус. нар. мелодия; «Кто у нас хороший?», муз. Ан. Александрова, сл.</w:t>
      </w:r>
      <w:r w:rsidR="00A14116" w:rsidRPr="004B2E02">
        <w:rPr>
          <w:color w:val="7F7F7F"/>
          <w:spacing w:val="1"/>
          <w:sz w:val="22"/>
          <w:szCs w:val="22"/>
        </w:rPr>
        <w:t xml:space="preserve"> </w:t>
      </w:r>
      <w:r w:rsidR="00A14116" w:rsidRPr="004B2E02">
        <w:rPr>
          <w:color w:val="7F7F7F"/>
          <w:sz w:val="22"/>
          <w:szCs w:val="22"/>
        </w:rPr>
        <w:t>народные.</w:t>
      </w:r>
    </w:p>
    <w:p w:rsidR="00A14116" w:rsidRPr="004B2E02" w:rsidRDefault="00A14116" w:rsidP="00FA41CC">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Характерные</w:t>
      </w:r>
      <w:r w:rsidRPr="004B2E02">
        <w:rPr>
          <w:rFonts w:ascii="Times New Roman" w:eastAsia="Times New Roman" w:hAnsi="Times New Roman" w:cs="Times New Roman"/>
          <w:i/>
          <w:color w:val="7F7F7F"/>
          <w:spacing w:val="22"/>
          <w:lang w:eastAsia="ru-RU"/>
        </w:rPr>
        <w:t xml:space="preserve"> </w:t>
      </w:r>
      <w:r w:rsidRPr="004B2E02">
        <w:rPr>
          <w:rFonts w:ascii="Times New Roman" w:eastAsia="Times New Roman" w:hAnsi="Times New Roman" w:cs="Times New Roman"/>
          <w:i/>
          <w:color w:val="7F7F7F"/>
          <w:lang w:eastAsia="ru-RU"/>
        </w:rPr>
        <w:t>танцы.</w:t>
      </w:r>
      <w:r w:rsidRPr="004B2E02">
        <w:rPr>
          <w:rFonts w:ascii="Times New Roman" w:eastAsia="Times New Roman" w:hAnsi="Times New Roman" w:cs="Times New Roman"/>
          <w:i/>
          <w:color w:val="7F7F7F"/>
          <w:spacing w:val="29"/>
          <w:lang w:eastAsia="ru-RU"/>
        </w:rPr>
        <w:t xml:space="preserve"> </w:t>
      </w:r>
      <w:r w:rsidRPr="004B2E02">
        <w:rPr>
          <w:rFonts w:ascii="Times New Roman" w:eastAsia="Times New Roman" w:hAnsi="Times New Roman" w:cs="Times New Roman"/>
          <w:color w:val="7F7F7F"/>
          <w:lang w:eastAsia="ru-RU"/>
        </w:rPr>
        <w:t>«Снежинки»,</w:t>
      </w:r>
      <w:r w:rsidRPr="004B2E02">
        <w:rPr>
          <w:rFonts w:ascii="Times New Roman" w:eastAsia="Times New Roman" w:hAnsi="Times New Roman" w:cs="Times New Roman"/>
          <w:color w:val="7F7F7F"/>
          <w:spacing w:val="24"/>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23"/>
          <w:lang w:eastAsia="ru-RU"/>
        </w:rPr>
        <w:t xml:space="preserve"> </w:t>
      </w:r>
      <w:r w:rsidRPr="004B2E02">
        <w:rPr>
          <w:rFonts w:ascii="Times New Roman" w:eastAsia="Times New Roman" w:hAnsi="Times New Roman" w:cs="Times New Roman"/>
          <w:color w:val="7F7F7F"/>
          <w:lang w:eastAsia="ru-RU"/>
        </w:rPr>
        <w:t>О.</w:t>
      </w:r>
      <w:r w:rsidRPr="004B2E02">
        <w:rPr>
          <w:rFonts w:ascii="Times New Roman" w:eastAsia="Times New Roman" w:hAnsi="Times New Roman" w:cs="Times New Roman"/>
          <w:color w:val="7F7F7F"/>
          <w:spacing w:val="23"/>
          <w:lang w:eastAsia="ru-RU"/>
        </w:rPr>
        <w:t xml:space="preserve"> </w:t>
      </w:r>
      <w:r w:rsidRPr="004B2E02">
        <w:rPr>
          <w:rFonts w:ascii="Times New Roman" w:eastAsia="Times New Roman" w:hAnsi="Times New Roman" w:cs="Times New Roman"/>
          <w:color w:val="7F7F7F"/>
          <w:lang w:eastAsia="ru-RU"/>
        </w:rPr>
        <w:t>Берта,</w:t>
      </w:r>
      <w:r w:rsidRPr="004B2E02">
        <w:rPr>
          <w:rFonts w:ascii="Times New Roman" w:eastAsia="Times New Roman" w:hAnsi="Times New Roman" w:cs="Times New Roman"/>
          <w:color w:val="7F7F7F"/>
          <w:spacing w:val="22"/>
          <w:lang w:eastAsia="ru-RU"/>
        </w:rPr>
        <w:t xml:space="preserve"> </w:t>
      </w:r>
      <w:r w:rsidRPr="004B2E02">
        <w:rPr>
          <w:rFonts w:ascii="Times New Roman" w:eastAsia="Times New Roman" w:hAnsi="Times New Roman" w:cs="Times New Roman"/>
          <w:color w:val="7F7F7F"/>
          <w:lang w:eastAsia="ru-RU"/>
        </w:rPr>
        <w:t>обраб.</w:t>
      </w:r>
      <w:r w:rsidRPr="004B2E02">
        <w:rPr>
          <w:rFonts w:ascii="Times New Roman" w:eastAsia="Times New Roman" w:hAnsi="Times New Roman" w:cs="Times New Roman"/>
          <w:color w:val="7F7F7F"/>
          <w:spacing w:val="24"/>
          <w:lang w:eastAsia="ru-RU"/>
        </w:rPr>
        <w:t xml:space="preserve"> </w:t>
      </w:r>
      <w:r w:rsidRPr="004B2E02">
        <w:rPr>
          <w:rFonts w:ascii="Times New Roman" w:eastAsia="Times New Roman" w:hAnsi="Times New Roman" w:cs="Times New Roman"/>
          <w:color w:val="7F7F7F"/>
          <w:lang w:eastAsia="ru-RU"/>
        </w:rPr>
        <w:t>Н.</w:t>
      </w:r>
      <w:r w:rsidRPr="004B2E02">
        <w:rPr>
          <w:rFonts w:ascii="Times New Roman" w:eastAsia="Times New Roman" w:hAnsi="Times New Roman" w:cs="Times New Roman"/>
          <w:color w:val="7F7F7F"/>
          <w:spacing w:val="22"/>
          <w:lang w:eastAsia="ru-RU"/>
        </w:rPr>
        <w:t xml:space="preserve"> </w:t>
      </w:r>
      <w:r w:rsidRPr="004B2E02">
        <w:rPr>
          <w:rFonts w:ascii="Times New Roman" w:eastAsia="Times New Roman" w:hAnsi="Times New Roman" w:cs="Times New Roman"/>
          <w:color w:val="7F7F7F"/>
          <w:lang w:eastAsia="ru-RU"/>
        </w:rPr>
        <w:t>Метлова;</w:t>
      </w:r>
      <w:r w:rsidRPr="004B2E02">
        <w:rPr>
          <w:rFonts w:ascii="Times New Roman" w:eastAsia="Times New Roman" w:hAnsi="Times New Roman" w:cs="Times New Roman"/>
          <w:color w:val="7F7F7F"/>
          <w:spacing w:val="29"/>
          <w:lang w:eastAsia="ru-RU"/>
        </w:rPr>
        <w:t xml:space="preserve"> </w:t>
      </w:r>
      <w:r w:rsidRPr="004B2E02">
        <w:rPr>
          <w:rFonts w:ascii="Times New Roman" w:eastAsia="Times New Roman" w:hAnsi="Times New Roman" w:cs="Times New Roman"/>
          <w:color w:val="7F7F7F"/>
          <w:lang w:eastAsia="ru-RU"/>
        </w:rPr>
        <w:t>«Танец</w:t>
      </w:r>
      <w:r w:rsidRPr="004B2E02">
        <w:rPr>
          <w:rFonts w:ascii="Times New Roman" w:eastAsia="Times New Roman" w:hAnsi="Times New Roman" w:cs="Times New Roman"/>
          <w:color w:val="7F7F7F"/>
          <w:spacing w:val="24"/>
          <w:lang w:eastAsia="ru-RU"/>
        </w:rPr>
        <w:t xml:space="preserve"> </w:t>
      </w:r>
      <w:r w:rsidRPr="004B2E02">
        <w:rPr>
          <w:rFonts w:ascii="Times New Roman" w:eastAsia="Times New Roman" w:hAnsi="Times New Roman" w:cs="Times New Roman"/>
          <w:color w:val="7F7F7F"/>
          <w:lang w:eastAsia="ru-RU"/>
        </w:rPr>
        <w:t>зайчат»</w:t>
      </w:r>
      <w:r w:rsidRPr="004B2E02">
        <w:rPr>
          <w:rFonts w:ascii="Times New Roman" w:eastAsia="Times New Roman" w:hAnsi="Times New Roman" w:cs="Times New Roman"/>
          <w:color w:val="7F7F7F"/>
          <w:spacing w:val="16"/>
          <w:lang w:eastAsia="ru-RU"/>
        </w:rPr>
        <w:t xml:space="preserve"> </w:t>
      </w:r>
      <w:r w:rsidRPr="004B2E02">
        <w:rPr>
          <w:rFonts w:ascii="Times New Roman" w:eastAsia="Times New Roman" w:hAnsi="Times New Roman" w:cs="Times New Roman"/>
          <w:color w:val="7F7F7F"/>
          <w:lang w:eastAsia="ru-RU"/>
        </w:rPr>
        <w:t>под «Польку»</w:t>
      </w:r>
      <w:r w:rsidRPr="004B2E02">
        <w:rPr>
          <w:rFonts w:ascii="Times New Roman" w:eastAsia="Times New Roman" w:hAnsi="Times New Roman" w:cs="Times New Roman"/>
          <w:color w:val="7F7F7F"/>
          <w:spacing w:val="-8"/>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Штрауса; «Снежинки»,</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Т.</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Ломовой;</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«Бусинки»</w:t>
      </w:r>
      <w:r w:rsidRPr="004B2E02">
        <w:rPr>
          <w:rFonts w:ascii="Times New Roman" w:eastAsia="Times New Roman" w:hAnsi="Times New Roman" w:cs="Times New Roman"/>
          <w:color w:val="7F7F7F"/>
          <w:spacing w:val="-9"/>
          <w:lang w:eastAsia="ru-RU"/>
        </w:rPr>
        <w:t xml:space="preserve"> </w:t>
      </w:r>
      <w:r w:rsidRPr="004B2E02">
        <w:rPr>
          <w:rFonts w:ascii="Times New Roman" w:eastAsia="Times New Roman" w:hAnsi="Times New Roman" w:cs="Times New Roman"/>
          <w:color w:val="7F7F7F"/>
          <w:lang w:eastAsia="ru-RU"/>
        </w:rPr>
        <w:t>под</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«Галоп»</w:t>
      </w:r>
      <w:r w:rsidRPr="004B2E02">
        <w:rPr>
          <w:rFonts w:ascii="Times New Roman" w:eastAsia="Times New Roman" w:hAnsi="Times New Roman" w:cs="Times New Roman"/>
          <w:color w:val="7F7F7F"/>
          <w:spacing w:val="-8"/>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Дунаевского;</w:t>
      </w:r>
    </w:p>
    <w:p w:rsidR="00A14116" w:rsidRPr="004B2E02" w:rsidRDefault="00A14116" w:rsidP="00FA41CC">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Музыкальные</w:t>
      </w:r>
      <w:r w:rsidRPr="004B2E02">
        <w:rPr>
          <w:rFonts w:ascii="Times New Roman" w:eastAsia="Times New Roman" w:hAnsi="Times New Roman" w:cs="Times New Roman"/>
          <w:i/>
          <w:color w:val="7F7F7F"/>
          <w:spacing w:val="39"/>
          <w:lang w:eastAsia="ru-RU"/>
        </w:rPr>
        <w:t xml:space="preserve"> </w:t>
      </w:r>
      <w:r w:rsidRPr="004B2E02">
        <w:rPr>
          <w:rFonts w:ascii="Times New Roman" w:eastAsia="Times New Roman" w:hAnsi="Times New Roman" w:cs="Times New Roman"/>
          <w:i/>
          <w:color w:val="7F7F7F"/>
          <w:lang w:eastAsia="ru-RU"/>
        </w:rPr>
        <w:t>игры.</w:t>
      </w:r>
      <w:r w:rsidRPr="004B2E02">
        <w:rPr>
          <w:rFonts w:ascii="Times New Roman" w:eastAsia="Times New Roman" w:hAnsi="Times New Roman" w:cs="Times New Roman"/>
          <w:i/>
          <w:color w:val="7F7F7F"/>
          <w:spacing w:val="83"/>
          <w:lang w:eastAsia="ru-RU"/>
        </w:rPr>
        <w:t xml:space="preserve"> </w:t>
      </w:r>
      <w:r w:rsidRPr="004B2E02">
        <w:rPr>
          <w:rFonts w:ascii="Times New Roman" w:eastAsia="Times New Roman" w:hAnsi="Times New Roman" w:cs="Times New Roman"/>
          <w:color w:val="7F7F7F"/>
          <w:lang w:eastAsia="ru-RU"/>
        </w:rPr>
        <w:t>«Курочка</w:t>
      </w:r>
      <w:r w:rsidRPr="004B2E02">
        <w:rPr>
          <w:rFonts w:ascii="Times New Roman" w:eastAsia="Times New Roman" w:hAnsi="Times New Roman" w:cs="Times New Roman"/>
          <w:color w:val="7F7F7F"/>
          <w:spacing w:val="39"/>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40"/>
          <w:lang w:eastAsia="ru-RU"/>
        </w:rPr>
        <w:t xml:space="preserve"> </w:t>
      </w:r>
      <w:r w:rsidRPr="004B2E02">
        <w:rPr>
          <w:rFonts w:ascii="Times New Roman" w:eastAsia="Times New Roman" w:hAnsi="Times New Roman" w:cs="Times New Roman"/>
          <w:color w:val="7F7F7F"/>
          <w:lang w:eastAsia="ru-RU"/>
        </w:rPr>
        <w:t>петушок»,</w:t>
      </w:r>
      <w:r w:rsidRPr="004B2E02">
        <w:rPr>
          <w:rFonts w:ascii="Times New Roman" w:eastAsia="Times New Roman" w:hAnsi="Times New Roman" w:cs="Times New Roman"/>
          <w:color w:val="7F7F7F"/>
          <w:spacing w:val="44"/>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39"/>
          <w:lang w:eastAsia="ru-RU"/>
        </w:rPr>
        <w:t xml:space="preserve"> </w:t>
      </w:r>
      <w:r w:rsidRPr="004B2E02">
        <w:rPr>
          <w:rFonts w:ascii="Times New Roman" w:eastAsia="Times New Roman" w:hAnsi="Times New Roman" w:cs="Times New Roman"/>
          <w:color w:val="7F7F7F"/>
          <w:lang w:eastAsia="ru-RU"/>
        </w:rPr>
        <w:t>Г.</w:t>
      </w:r>
      <w:r w:rsidRPr="004B2E02">
        <w:rPr>
          <w:rFonts w:ascii="Times New Roman" w:eastAsia="Times New Roman" w:hAnsi="Times New Roman" w:cs="Times New Roman"/>
          <w:color w:val="7F7F7F"/>
          <w:spacing w:val="40"/>
          <w:lang w:eastAsia="ru-RU"/>
        </w:rPr>
        <w:t xml:space="preserve"> </w:t>
      </w:r>
      <w:r w:rsidRPr="004B2E02">
        <w:rPr>
          <w:rFonts w:ascii="Times New Roman" w:eastAsia="Times New Roman" w:hAnsi="Times New Roman" w:cs="Times New Roman"/>
          <w:color w:val="7F7F7F"/>
          <w:lang w:eastAsia="ru-RU"/>
        </w:rPr>
        <w:t>Фрида;</w:t>
      </w:r>
      <w:r w:rsidRPr="004B2E02">
        <w:rPr>
          <w:rFonts w:ascii="Times New Roman" w:eastAsia="Times New Roman" w:hAnsi="Times New Roman" w:cs="Times New Roman"/>
          <w:color w:val="7F7F7F"/>
          <w:spacing w:val="45"/>
          <w:lang w:eastAsia="ru-RU"/>
        </w:rPr>
        <w:t xml:space="preserve"> </w:t>
      </w:r>
      <w:r w:rsidRPr="004B2E02">
        <w:rPr>
          <w:rFonts w:ascii="Times New Roman" w:eastAsia="Times New Roman" w:hAnsi="Times New Roman" w:cs="Times New Roman"/>
          <w:color w:val="7F7F7F"/>
          <w:lang w:eastAsia="ru-RU"/>
        </w:rPr>
        <w:t>«Жмурки»,</w:t>
      </w:r>
      <w:r w:rsidRPr="004B2E02">
        <w:rPr>
          <w:rFonts w:ascii="Times New Roman" w:eastAsia="Times New Roman" w:hAnsi="Times New Roman" w:cs="Times New Roman"/>
          <w:color w:val="7F7F7F"/>
          <w:spacing w:val="42"/>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39"/>
          <w:lang w:eastAsia="ru-RU"/>
        </w:rPr>
        <w:t xml:space="preserve"> </w:t>
      </w:r>
      <w:r w:rsidRPr="004B2E02">
        <w:rPr>
          <w:rFonts w:ascii="Times New Roman" w:eastAsia="Times New Roman" w:hAnsi="Times New Roman" w:cs="Times New Roman"/>
          <w:color w:val="7F7F7F"/>
          <w:lang w:eastAsia="ru-RU"/>
        </w:rPr>
        <w:t>Ф.</w:t>
      </w:r>
      <w:r w:rsidRPr="004B2E02">
        <w:rPr>
          <w:rFonts w:ascii="Times New Roman" w:eastAsia="Times New Roman" w:hAnsi="Times New Roman" w:cs="Times New Roman"/>
          <w:color w:val="7F7F7F"/>
          <w:spacing w:val="39"/>
          <w:lang w:eastAsia="ru-RU"/>
        </w:rPr>
        <w:t xml:space="preserve"> </w:t>
      </w:r>
      <w:r w:rsidRPr="004B2E02">
        <w:rPr>
          <w:rFonts w:ascii="Times New Roman" w:eastAsia="Times New Roman" w:hAnsi="Times New Roman" w:cs="Times New Roman"/>
          <w:color w:val="7F7F7F"/>
          <w:lang w:eastAsia="ru-RU"/>
        </w:rPr>
        <w:t>Флотова; «Медведь и заяц», муз. В. Ребикова; «Самолеты», муз. М. Магиденко; «Найди себе пару», муз. Т.</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Ломовой;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«Займи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домик»,</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Магиденко;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«Ловишки»,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рус.</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нар.</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мелодия,</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обраб.</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Сидельникова.</w:t>
      </w:r>
    </w:p>
    <w:p w:rsidR="00A14116" w:rsidRPr="004B2E02" w:rsidRDefault="00A14116" w:rsidP="00FA41CC">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Игры с пением. </w:t>
      </w:r>
      <w:r w:rsidRPr="004B2E02">
        <w:rPr>
          <w:rFonts w:ascii="Times New Roman" w:eastAsia="Times New Roman" w:hAnsi="Times New Roman" w:cs="Times New Roman"/>
          <w:color w:val="7F7F7F"/>
        </w:rPr>
        <w:t>«Огородная-хороводная», муз. Б. Можжевелова, сл. А. Пассовой; «Гуси,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лебеди и волк», муз. Е. Тиличеевой, сл. М. Булатова; «Мы на луг ходили», муз. А. Филиппенко, сл.</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Кукловской;</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«Веселая</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девочка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Таня»,</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Филиппенко,</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Кукловской</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Р.</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Борисовой.</w:t>
      </w:r>
    </w:p>
    <w:p w:rsidR="00A14116" w:rsidRPr="004B2E02" w:rsidRDefault="00A14116" w:rsidP="00FA41CC">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Песенное творчество.</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«Как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тебя зовут?»;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«Что ты хочешь, кошечка?»;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«Наша песенка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простая», муз. Ан. Александрова, сл. М. Ивенсен; «Курочка-рябушечка», муз. Г. Лобачева, 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народные;</w:t>
      </w:r>
    </w:p>
    <w:p w:rsidR="00A14116" w:rsidRPr="004B2E02" w:rsidRDefault="00A14116" w:rsidP="00FA41CC">
      <w:pPr>
        <w:tabs>
          <w:tab w:val="left" w:pos="1240"/>
          <w:tab w:val="left" w:pos="3785"/>
          <w:tab w:val="left" w:pos="5350"/>
          <w:tab w:val="left" w:pos="6820"/>
          <w:tab w:val="left" w:pos="7505"/>
          <w:tab w:val="left" w:pos="7995"/>
        </w:tabs>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Развитие</w:t>
      </w:r>
      <w:r w:rsidRPr="004B2E02">
        <w:rPr>
          <w:rFonts w:ascii="Times New Roman" w:eastAsia="Times New Roman" w:hAnsi="Times New Roman" w:cs="Times New Roman"/>
          <w:i/>
          <w:color w:val="7F7F7F"/>
          <w:lang w:eastAsia="ru-RU"/>
        </w:rPr>
        <w:tab/>
        <w:t>танцевально-игрового</w:t>
      </w:r>
      <w:r w:rsidRPr="004B2E02">
        <w:rPr>
          <w:rFonts w:ascii="Times New Roman" w:eastAsia="Times New Roman" w:hAnsi="Times New Roman" w:cs="Times New Roman"/>
          <w:i/>
          <w:color w:val="7F7F7F"/>
          <w:lang w:eastAsia="ru-RU"/>
        </w:rPr>
        <w:tab/>
        <w:t>творчества.</w:t>
      </w:r>
      <w:r w:rsidRPr="004B2E02">
        <w:rPr>
          <w:rFonts w:ascii="Times New Roman" w:eastAsia="Times New Roman" w:hAnsi="Times New Roman" w:cs="Times New Roman"/>
          <w:i/>
          <w:color w:val="7F7F7F"/>
          <w:lang w:eastAsia="ru-RU"/>
        </w:rPr>
        <w:tab/>
      </w:r>
    </w:p>
    <w:p w:rsidR="00A14116" w:rsidRPr="004B2E02" w:rsidRDefault="00A14116" w:rsidP="00FA41CC">
      <w:pPr>
        <w:tabs>
          <w:tab w:val="left" w:pos="1240"/>
          <w:tab w:val="left" w:pos="3785"/>
          <w:tab w:val="left" w:pos="5350"/>
          <w:tab w:val="left" w:pos="6820"/>
          <w:tab w:val="left" w:pos="7505"/>
          <w:tab w:val="left" w:pos="7995"/>
        </w:tabs>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«Лошадка»,</w:t>
      </w:r>
      <w:r w:rsidRPr="004B2E02">
        <w:rPr>
          <w:rFonts w:ascii="Times New Roman" w:eastAsia="Times New Roman" w:hAnsi="Times New Roman" w:cs="Times New Roman"/>
          <w:color w:val="7F7F7F"/>
          <w:lang w:eastAsia="ru-RU"/>
        </w:rPr>
        <w:tab/>
        <w:t>муз. Н. Потоловского; «Зайчики»,</w:t>
      </w:r>
      <w:r w:rsidRPr="004B2E02">
        <w:rPr>
          <w:rFonts w:ascii="Times New Roman" w:eastAsia="Times New Roman" w:hAnsi="Times New Roman" w:cs="Times New Roman"/>
          <w:color w:val="7F7F7F"/>
          <w:spacing w:val="7"/>
          <w:lang w:eastAsia="ru-RU"/>
        </w:rPr>
        <w:t xml:space="preserve"> </w:t>
      </w:r>
      <w:r w:rsidRPr="004B2E02">
        <w:rPr>
          <w:rFonts w:ascii="Times New Roman" w:eastAsia="Times New Roman" w:hAnsi="Times New Roman" w:cs="Times New Roman"/>
          <w:color w:val="7F7F7F"/>
          <w:lang w:eastAsia="ru-RU"/>
        </w:rPr>
        <w:t>«Наседка</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цыплята»,</w:t>
      </w:r>
      <w:r w:rsidRPr="004B2E02">
        <w:rPr>
          <w:rFonts w:ascii="Times New Roman" w:eastAsia="Times New Roman" w:hAnsi="Times New Roman" w:cs="Times New Roman"/>
          <w:color w:val="7F7F7F"/>
          <w:spacing w:val="7"/>
          <w:lang w:eastAsia="ru-RU"/>
        </w:rPr>
        <w:t xml:space="preserve"> </w:t>
      </w:r>
      <w:r w:rsidRPr="004B2E02">
        <w:rPr>
          <w:rFonts w:ascii="Times New Roman" w:eastAsia="Times New Roman" w:hAnsi="Times New Roman" w:cs="Times New Roman"/>
          <w:color w:val="7F7F7F"/>
          <w:lang w:eastAsia="ru-RU"/>
        </w:rPr>
        <w:t>«Воробей»,</w:t>
      </w:r>
      <w:r w:rsidRPr="004B2E02">
        <w:rPr>
          <w:rFonts w:ascii="Times New Roman" w:eastAsia="Times New Roman" w:hAnsi="Times New Roman" w:cs="Times New Roman"/>
          <w:color w:val="7F7F7F"/>
          <w:spacing w:val="6"/>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Т.</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Ломовой;</w:t>
      </w:r>
      <w:r w:rsidRPr="004B2E02">
        <w:rPr>
          <w:rFonts w:ascii="Times New Roman" w:eastAsia="Times New Roman" w:hAnsi="Times New Roman" w:cs="Times New Roman"/>
          <w:color w:val="7F7F7F"/>
          <w:spacing w:val="8"/>
          <w:lang w:eastAsia="ru-RU"/>
        </w:rPr>
        <w:t xml:space="preserve"> </w:t>
      </w:r>
      <w:r w:rsidRPr="004B2E02">
        <w:rPr>
          <w:rFonts w:ascii="Times New Roman" w:eastAsia="Times New Roman" w:hAnsi="Times New Roman" w:cs="Times New Roman"/>
          <w:color w:val="7F7F7F"/>
          <w:lang w:eastAsia="ru-RU"/>
        </w:rPr>
        <w:t>«Ой,</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хмель</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мой,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хмелек»,</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рус.</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нар. мелодия,</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обраб.</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 Раухвергера;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«Кукла»,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Старокадомского;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«Медвежата»,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Красева,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сл.</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Н.</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Френкель.</w:t>
      </w:r>
    </w:p>
    <w:p w:rsidR="00A14116" w:rsidRPr="004B2E02" w:rsidRDefault="00A14116" w:rsidP="00FA41CC">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Музыкально-дидактические</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игры</w:t>
      </w:r>
    </w:p>
    <w:p w:rsidR="00A14116" w:rsidRPr="004B2E02" w:rsidRDefault="00A14116" w:rsidP="00FA41CC">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Развитие</w:t>
      </w:r>
      <w:r w:rsidRPr="004B2E02">
        <w:rPr>
          <w:rFonts w:ascii="Times New Roman" w:eastAsia="Times New Roman" w:hAnsi="Times New Roman" w:cs="Times New Roman"/>
          <w:i/>
          <w:color w:val="7F7F7F"/>
          <w:spacing w:val="-6"/>
          <w:lang w:eastAsia="ru-RU"/>
        </w:rPr>
        <w:t xml:space="preserve"> </w:t>
      </w:r>
      <w:r w:rsidRPr="004B2E02">
        <w:rPr>
          <w:rFonts w:ascii="Times New Roman" w:eastAsia="Times New Roman" w:hAnsi="Times New Roman" w:cs="Times New Roman"/>
          <w:i/>
          <w:color w:val="7F7F7F"/>
          <w:lang w:eastAsia="ru-RU"/>
        </w:rPr>
        <w:t>звуковысотного</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слуха</w:t>
      </w:r>
      <w:r w:rsidRPr="004B2E02">
        <w:rPr>
          <w:rFonts w:ascii="Times New Roman" w:eastAsia="Times New Roman" w:hAnsi="Times New Roman" w:cs="Times New Roman"/>
          <w:color w:val="7F7F7F"/>
          <w:lang w:eastAsia="ru-RU"/>
        </w:rPr>
        <w:t>. «Птицы</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птенчики», «Качели».</w:t>
      </w:r>
    </w:p>
    <w:p w:rsidR="00A14116" w:rsidRPr="004B2E02" w:rsidRDefault="00A14116" w:rsidP="00FA41CC">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Развитие ритмического слуха</w:t>
      </w:r>
      <w:r w:rsidRPr="004B2E02">
        <w:rPr>
          <w:rFonts w:ascii="Times New Roman" w:eastAsia="Times New Roman" w:hAnsi="Times New Roman" w:cs="Times New Roman"/>
          <w:color w:val="7F7F7F"/>
          <w:lang w:eastAsia="ru-RU"/>
        </w:rPr>
        <w:t>. «Петушок, курочка и цыпленок», «Кто как идет?», «Веселые</w:t>
      </w:r>
      <w:r w:rsidRPr="004B2E02">
        <w:rPr>
          <w:rFonts w:ascii="Times New Roman" w:eastAsia="Times New Roman" w:hAnsi="Times New Roman" w:cs="Times New Roman"/>
          <w:color w:val="7F7F7F"/>
          <w:spacing w:val="-57"/>
          <w:lang w:eastAsia="ru-RU"/>
        </w:rPr>
        <w:t xml:space="preserve"> </w:t>
      </w:r>
      <w:r w:rsidRPr="004B2E02">
        <w:rPr>
          <w:rFonts w:ascii="Times New Roman" w:eastAsia="Times New Roman" w:hAnsi="Times New Roman" w:cs="Times New Roman"/>
          <w:color w:val="7F7F7F"/>
          <w:lang w:eastAsia="ru-RU"/>
        </w:rPr>
        <w:t>дудочки»;</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«Сыграй, как я».</w:t>
      </w:r>
    </w:p>
    <w:p w:rsidR="00A14116" w:rsidRPr="004B2E02" w:rsidRDefault="00A14116" w:rsidP="00FA41CC">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Развитие</w:t>
      </w:r>
      <w:r w:rsidRPr="004B2E02">
        <w:rPr>
          <w:rFonts w:ascii="Times New Roman" w:eastAsia="Times New Roman" w:hAnsi="Times New Roman" w:cs="Times New Roman"/>
          <w:i/>
          <w:color w:val="7F7F7F"/>
          <w:spacing w:val="29"/>
          <w:lang w:eastAsia="ru-RU"/>
        </w:rPr>
        <w:t xml:space="preserve"> </w:t>
      </w:r>
      <w:r w:rsidRPr="004B2E02">
        <w:rPr>
          <w:rFonts w:ascii="Times New Roman" w:eastAsia="Times New Roman" w:hAnsi="Times New Roman" w:cs="Times New Roman"/>
          <w:i/>
          <w:color w:val="7F7F7F"/>
          <w:lang w:eastAsia="ru-RU"/>
        </w:rPr>
        <w:t>тембрового</w:t>
      </w:r>
      <w:r w:rsidRPr="004B2E02">
        <w:rPr>
          <w:rFonts w:ascii="Times New Roman" w:eastAsia="Times New Roman" w:hAnsi="Times New Roman" w:cs="Times New Roman"/>
          <w:i/>
          <w:color w:val="7F7F7F"/>
          <w:spacing w:val="33"/>
          <w:lang w:eastAsia="ru-RU"/>
        </w:rPr>
        <w:t xml:space="preserve"> </w:t>
      </w:r>
      <w:r w:rsidRPr="004B2E02">
        <w:rPr>
          <w:rFonts w:ascii="Times New Roman" w:eastAsia="Times New Roman" w:hAnsi="Times New Roman" w:cs="Times New Roman"/>
          <w:i/>
          <w:color w:val="7F7F7F"/>
          <w:lang w:eastAsia="ru-RU"/>
        </w:rPr>
        <w:t>и</w:t>
      </w:r>
      <w:r w:rsidRPr="004B2E02">
        <w:rPr>
          <w:rFonts w:ascii="Times New Roman" w:eastAsia="Times New Roman" w:hAnsi="Times New Roman" w:cs="Times New Roman"/>
          <w:i/>
          <w:color w:val="7F7F7F"/>
          <w:spacing w:val="30"/>
          <w:lang w:eastAsia="ru-RU"/>
        </w:rPr>
        <w:t xml:space="preserve"> </w:t>
      </w:r>
      <w:r w:rsidRPr="004B2E02">
        <w:rPr>
          <w:rFonts w:ascii="Times New Roman" w:eastAsia="Times New Roman" w:hAnsi="Times New Roman" w:cs="Times New Roman"/>
          <w:i/>
          <w:color w:val="7F7F7F"/>
          <w:lang w:eastAsia="ru-RU"/>
        </w:rPr>
        <w:t>динамического</w:t>
      </w:r>
      <w:r w:rsidRPr="004B2E02">
        <w:rPr>
          <w:rFonts w:ascii="Times New Roman" w:eastAsia="Times New Roman" w:hAnsi="Times New Roman" w:cs="Times New Roman"/>
          <w:i/>
          <w:color w:val="7F7F7F"/>
          <w:spacing w:val="31"/>
          <w:lang w:eastAsia="ru-RU"/>
        </w:rPr>
        <w:t xml:space="preserve"> </w:t>
      </w:r>
      <w:r w:rsidRPr="004B2E02">
        <w:rPr>
          <w:rFonts w:ascii="Times New Roman" w:eastAsia="Times New Roman" w:hAnsi="Times New Roman" w:cs="Times New Roman"/>
          <w:i/>
          <w:color w:val="7F7F7F"/>
          <w:lang w:eastAsia="ru-RU"/>
        </w:rPr>
        <w:t>слуха</w:t>
      </w:r>
      <w:r w:rsidRPr="004B2E02">
        <w:rPr>
          <w:rFonts w:ascii="Times New Roman" w:eastAsia="Times New Roman" w:hAnsi="Times New Roman" w:cs="Times New Roman"/>
          <w:color w:val="7F7F7F"/>
          <w:lang w:eastAsia="ru-RU"/>
        </w:rPr>
        <w:t>.</w:t>
      </w:r>
      <w:r w:rsidRPr="004B2E02">
        <w:rPr>
          <w:rFonts w:ascii="Times New Roman" w:eastAsia="Times New Roman" w:hAnsi="Times New Roman" w:cs="Times New Roman"/>
          <w:color w:val="7F7F7F"/>
          <w:spacing w:val="35"/>
          <w:lang w:eastAsia="ru-RU"/>
        </w:rPr>
        <w:t xml:space="preserve"> </w:t>
      </w:r>
      <w:r w:rsidRPr="004B2E02">
        <w:rPr>
          <w:rFonts w:ascii="Times New Roman" w:eastAsia="Times New Roman" w:hAnsi="Times New Roman" w:cs="Times New Roman"/>
          <w:color w:val="7F7F7F"/>
          <w:lang w:eastAsia="ru-RU"/>
        </w:rPr>
        <w:t>«Громко–тихо»,</w:t>
      </w:r>
      <w:r w:rsidRPr="004B2E02">
        <w:rPr>
          <w:rFonts w:ascii="Times New Roman" w:eastAsia="Times New Roman" w:hAnsi="Times New Roman" w:cs="Times New Roman"/>
          <w:color w:val="7F7F7F"/>
          <w:spacing w:val="35"/>
          <w:lang w:eastAsia="ru-RU"/>
        </w:rPr>
        <w:t xml:space="preserve"> </w:t>
      </w:r>
      <w:r w:rsidRPr="004B2E02">
        <w:rPr>
          <w:rFonts w:ascii="Times New Roman" w:eastAsia="Times New Roman" w:hAnsi="Times New Roman" w:cs="Times New Roman"/>
          <w:color w:val="7F7F7F"/>
          <w:lang w:eastAsia="ru-RU"/>
        </w:rPr>
        <w:t>«Узнай</w:t>
      </w:r>
      <w:r w:rsidRPr="004B2E02">
        <w:rPr>
          <w:rFonts w:ascii="Times New Roman" w:eastAsia="Times New Roman" w:hAnsi="Times New Roman" w:cs="Times New Roman"/>
          <w:color w:val="7F7F7F"/>
          <w:spacing w:val="31"/>
          <w:lang w:eastAsia="ru-RU"/>
        </w:rPr>
        <w:t xml:space="preserve"> </w:t>
      </w:r>
      <w:r w:rsidRPr="004B2E02">
        <w:rPr>
          <w:rFonts w:ascii="Times New Roman" w:eastAsia="Times New Roman" w:hAnsi="Times New Roman" w:cs="Times New Roman"/>
          <w:color w:val="7F7F7F"/>
          <w:lang w:eastAsia="ru-RU"/>
        </w:rPr>
        <w:t>свой</w:t>
      </w:r>
      <w:r w:rsidRPr="004B2E02">
        <w:rPr>
          <w:rFonts w:ascii="Times New Roman" w:eastAsia="Times New Roman" w:hAnsi="Times New Roman" w:cs="Times New Roman"/>
          <w:color w:val="7F7F7F"/>
          <w:spacing w:val="31"/>
          <w:lang w:eastAsia="ru-RU"/>
        </w:rPr>
        <w:t xml:space="preserve"> </w:t>
      </w:r>
      <w:r w:rsidRPr="004B2E02">
        <w:rPr>
          <w:rFonts w:ascii="Times New Roman" w:eastAsia="Times New Roman" w:hAnsi="Times New Roman" w:cs="Times New Roman"/>
          <w:color w:val="7F7F7F"/>
          <w:lang w:eastAsia="ru-RU"/>
        </w:rPr>
        <w:t>инструмент»;</w:t>
      </w:r>
    </w:p>
    <w:p w:rsidR="00A14116" w:rsidRPr="004B2E02" w:rsidRDefault="00A14116" w:rsidP="00FA41CC">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«Угадай, на чем играю». Определение жанра и развитие памяти. «Что делает кукла?», «Узнай 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спой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песню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 картинке»,</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«Музыкальный магазин».</w:t>
      </w:r>
    </w:p>
    <w:p w:rsidR="00A14116" w:rsidRPr="004B2E02" w:rsidRDefault="00A14116" w:rsidP="00FA41CC">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Игра</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на</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детских</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музыкальных</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инструментах.</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color w:val="7F7F7F"/>
          <w:lang w:eastAsia="ru-RU"/>
        </w:rPr>
        <w:t>«Гармошка»,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«Небо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синее»,</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«Андрей-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воробей», муз. Е. Тиличеевой, сл. М. Долинова;«Сорока-сорока», рус. нар. прибаутка, обр. Т.</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Попатенко;</w:t>
      </w:r>
    </w:p>
    <w:p w:rsidR="00A14116" w:rsidRPr="004B2E02" w:rsidRDefault="00A14116" w:rsidP="00FA41CC">
      <w:pPr>
        <w:keepNext/>
        <w:keepLines/>
        <w:spacing w:after="0" w:line="240" w:lineRule="auto"/>
        <w:ind w:left="-284"/>
        <w:outlineLvl w:val="1"/>
        <w:rPr>
          <w:rFonts w:ascii="Times New Roman" w:eastAsia="Times New Roman" w:hAnsi="Times New Roman" w:cs="Times New Roman"/>
          <w:b/>
          <w:i/>
          <w:color w:val="7F7F7F"/>
          <w:lang w:eastAsia="ru-RU"/>
        </w:rPr>
      </w:pPr>
      <w:r w:rsidRPr="004B2E02">
        <w:rPr>
          <w:rFonts w:ascii="Times New Roman" w:eastAsia="Times New Roman" w:hAnsi="Times New Roman" w:cs="Times New Roman"/>
          <w:b/>
          <w:i/>
          <w:color w:val="7F7F7F"/>
          <w:lang w:eastAsia="ru-RU"/>
        </w:rPr>
        <w:t>от 5</w:t>
      </w:r>
      <w:r w:rsidRPr="004B2E02">
        <w:rPr>
          <w:rFonts w:ascii="Times New Roman" w:eastAsia="Times New Roman" w:hAnsi="Times New Roman" w:cs="Times New Roman"/>
          <w:b/>
          <w:i/>
          <w:color w:val="7F7F7F"/>
          <w:spacing w:val="-2"/>
          <w:lang w:eastAsia="ru-RU"/>
        </w:rPr>
        <w:t xml:space="preserve"> </w:t>
      </w:r>
      <w:r w:rsidRPr="004B2E02">
        <w:rPr>
          <w:rFonts w:ascii="Times New Roman" w:eastAsia="Times New Roman" w:hAnsi="Times New Roman" w:cs="Times New Roman"/>
          <w:b/>
          <w:i/>
          <w:color w:val="7F7F7F"/>
          <w:lang w:eastAsia="ru-RU"/>
        </w:rPr>
        <w:t>лет</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до</w:t>
      </w:r>
      <w:r w:rsidRPr="004B2E02">
        <w:rPr>
          <w:rFonts w:ascii="Times New Roman" w:eastAsia="Times New Roman" w:hAnsi="Times New Roman" w:cs="Times New Roman"/>
          <w:b/>
          <w:i/>
          <w:color w:val="7F7F7F"/>
          <w:spacing w:val="-2"/>
          <w:lang w:eastAsia="ru-RU"/>
        </w:rPr>
        <w:t xml:space="preserve"> </w:t>
      </w:r>
      <w:r w:rsidRPr="004B2E02">
        <w:rPr>
          <w:rFonts w:ascii="Times New Roman" w:eastAsia="Times New Roman" w:hAnsi="Times New Roman" w:cs="Times New Roman"/>
          <w:b/>
          <w:i/>
          <w:color w:val="7F7F7F"/>
          <w:lang w:eastAsia="ru-RU"/>
        </w:rPr>
        <w:t>6</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лет</w:t>
      </w:r>
    </w:p>
    <w:p w:rsidR="00A14116" w:rsidRPr="004B2E02" w:rsidRDefault="00A14116" w:rsidP="00FA41CC">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Слушание.</w:t>
      </w:r>
      <w:r w:rsidRPr="004B2E02">
        <w:rPr>
          <w:rFonts w:ascii="Times New Roman" w:eastAsia="Times New Roman" w:hAnsi="Times New Roman" w:cs="Times New Roman"/>
          <w:i/>
          <w:color w:val="7F7F7F"/>
          <w:spacing w:val="11"/>
        </w:rPr>
        <w:t xml:space="preserve"> </w:t>
      </w:r>
      <w:r w:rsidRPr="004B2E02">
        <w:rPr>
          <w:rFonts w:ascii="Times New Roman" w:eastAsia="Times New Roman" w:hAnsi="Times New Roman" w:cs="Times New Roman"/>
          <w:color w:val="7F7F7F"/>
        </w:rPr>
        <w:t>«Зима»,</w:t>
      </w:r>
      <w:r w:rsidRPr="004B2E02">
        <w:rPr>
          <w:rFonts w:ascii="Times New Roman" w:eastAsia="Times New Roman" w:hAnsi="Times New Roman" w:cs="Times New Roman"/>
          <w:color w:val="7F7F7F"/>
          <w:spacing w:val="68"/>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66"/>
        </w:rPr>
        <w:t xml:space="preserve"> </w:t>
      </w:r>
      <w:r w:rsidRPr="004B2E02">
        <w:rPr>
          <w:rFonts w:ascii="Times New Roman" w:eastAsia="Times New Roman" w:hAnsi="Times New Roman" w:cs="Times New Roman"/>
          <w:color w:val="7F7F7F"/>
        </w:rPr>
        <w:t>П.</w:t>
      </w:r>
      <w:r w:rsidRPr="004B2E02">
        <w:rPr>
          <w:rFonts w:ascii="Times New Roman" w:eastAsia="Times New Roman" w:hAnsi="Times New Roman" w:cs="Times New Roman"/>
          <w:color w:val="7F7F7F"/>
          <w:spacing w:val="64"/>
        </w:rPr>
        <w:t xml:space="preserve"> </w:t>
      </w:r>
      <w:r w:rsidRPr="004B2E02">
        <w:rPr>
          <w:rFonts w:ascii="Times New Roman" w:eastAsia="Times New Roman" w:hAnsi="Times New Roman" w:cs="Times New Roman"/>
          <w:color w:val="7F7F7F"/>
        </w:rPr>
        <w:t>Чайковского,</w:t>
      </w:r>
      <w:r w:rsidRPr="004B2E02">
        <w:rPr>
          <w:rFonts w:ascii="Times New Roman" w:eastAsia="Times New Roman" w:hAnsi="Times New Roman" w:cs="Times New Roman"/>
          <w:color w:val="7F7F7F"/>
          <w:spacing w:val="65"/>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63"/>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64"/>
        </w:rPr>
        <w:t xml:space="preserve"> </w:t>
      </w:r>
      <w:r w:rsidRPr="004B2E02">
        <w:rPr>
          <w:rFonts w:ascii="Times New Roman" w:eastAsia="Times New Roman" w:hAnsi="Times New Roman" w:cs="Times New Roman"/>
          <w:color w:val="7F7F7F"/>
        </w:rPr>
        <w:t>Плещеева;</w:t>
      </w:r>
      <w:r w:rsidRPr="004B2E02">
        <w:rPr>
          <w:rFonts w:ascii="Times New Roman" w:eastAsia="Times New Roman" w:hAnsi="Times New Roman" w:cs="Times New Roman"/>
          <w:color w:val="7F7F7F"/>
          <w:spacing w:val="70"/>
        </w:rPr>
        <w:t xml:space="preserve"> </w:t>
      </w:r>
      <w:r w:rsidRPr="004B2E02">
        <w:rPr>
          <w:rFonts w:ascii="Times New Roman" w:eastAsia="Times New Roman" w:hAnsi="Times New Roman" w:cs="Times New Roman"/>
          <w:color w:val="7F7F7F"/>
        </w:rPr>
        <w:t>«Осенняя</w:t>
      </w:r>
      <w:r w:rsidRPr="004B2E02">
        <w:rPr>
          <w:rFonts w:ascii="Times New Roman" w:eastAsia="Times New Roman" w:hAnsi="Times New Roman" w:cs="Times New Roman"/>
          <w:color w:val="7F7F7F"/>
          <w:spacing w:val="65"/>
        </w:rPr>
        <w:t xml:space="preserve"> </w:t>
      </w:r>
      <w:r w:rsidRPr="004B2E02">
        <w:rPr>
          <w:rFonts w:ascii="Times New Roman" w:eastAsia="Times New Roman" w:hAnsi="Times New Roman" w:cs="Times New Roman"/>
          <w:color w:val="7F7F7F"/>
        </w:rPr>
        <w:t>песня»,</w:t>
      </w:r>
      <w:r w:rsidRPr="004B2E02">
        <w:rPr>
          <w:rFonts w:ascii="Times New Roman" w:eastAsia="Times New Roman" w:hAnsi="Times New Roman" w:cs="Times New Roman"/>
          <w:color w:val="7F7F7F"/>
          <w:spacing w:val="65"/>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66"/>
        </w:rPr>
        <w:t xml:space="preserve"> </w:t>
      </w:r>
      <w:r w:rsidRPr="004B2E02">
        <w:rPr>
          <w:rFonts w:ascii="Times New Roman" w:eastAsia="Times New Roman" w:hAnsi="Times New Roman" w:cs="Times New Roman"/>
          <w:color w:val="7F7F7F"/>
        </w:rPr>
        <w:t>цикла</w:t>
      </w:r>
    </w:p>
    <w:p w:rsidR="00A14116" w:rsidRPr="004B2E02" w:rsidRDefault="00A14116" w:rsidP="00FA41CC">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«Времена года» П. Чайковского; «Полька»; муз. Д. Львова-Компанейца, сл. З. Петровой; «Моя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Россия», муз. Г. Струве, сл. Н. Соловьевой; «Кто придумал песенку?», муз. Д. Львова-Компанейца,</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сл. Л. Дымовой; «Детская полька», муз. М. Глинки; «Жаворонок», муз. М. Глинки; «Мотылек»,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Майкапара;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«Пляска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птиц»,</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«Колыбельная», 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Римского-Корсакова;</w:t>
      </w:r>
    </w:p>
    <w:p w:rsidR="00A14116" w:rsidRPr="004B2E02" w:rsidRDefault="00A14116" w:rsidP="00FA41CC">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Пение</w:t>
      </w:r>
    </w:p>
    <w:p w:rsidR="00A14116" w:rsidRPr="004B2E02" w:rsidRDefault="00A14116" w:rsidP="00FA41CC">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Упражнения</w:t>
      </w:r>
      <w:r w:rsidRPr="004B2E02">
        <w:rPr>
          <w:rFonts w:ascii="Times New Roman" w:eastAsia="Times New Roman" w:hAnsi="Times New Roman" w:cs="Times New Roman"/>
          <w:i/>
          <w:color w:val="7F7F7F"/>
          <w:spacing w:val="7"/>
          <w:lang w:eastAsia="ru-RU"/>
        </w:rPr>
        <w:t xml:space="preserve"> </w:t>
      </w:r>
      <w:r w:rsidRPr="004B2E02">
        <w:rPr>
          <w:rFonts w:ascii="Times New Roman" w:eastAsia="Times New Roman" w:hAnsi="Times New Roman" w:cs="Times New Roman"/>
          <w:i/>
          <w:color w:val="7F7F7F"/>
          <w:lang w:eastAsia="ru-RU"/>
        </w:rPr>
        <w:t>на</w:t>
      </w:r>
      <w:r w:rsidRPr="004B2E02">
        <w:rPr>
          <w:rFonts w:ascii="Times New Roman" w:eastAsia="Times New Roman" w:hAnsi="Times New Roman" w:cs="Times New Roman"/>
          <w:i/>
          <w:color w:val="7F7F7F"/>
          <w:spacing w:val="8"/>
          <w:lang w:eastAsia="ru-RU"/>
        </w:rPr>
        <w:t xml:space="preserve"> </w:t>
      </w:r>
      <w:r w:rsidRPr="004B2E02">
        <w:rPr>
          <w:rFonts w:ascii="Times New Roman" w:eastAsia="Times New Roman" w:hAnsi="Times New Roman" w:cs="Times New Roman"/>
          <w:i/>
          <w:color w:val="7F7F7F"/>
          <w:lang w:eastAsia="ru-RU"/>
        </w:rPr>
        <w:t>развитие</w:t>
      </w:r>
      <w:r w:rsidRPr="004B2E02">
        <w:rPr>
          <w:rFonts w:ascii="Times New Roman" w:eastAsia="Times New Roman" w:hAnsi="Times New Roman" w:cs="Times New Roman"/>
          <w:i/>
          <w:color w:val="7F7F7F"/>
          <w:spacing w:val="7"/>
          <w:lang w:eastAsia="ru-RU"/>
        </w:rPr>
        <w:t xml:space="preserve"> </w:t>
      </w:r>
      <w:r w:rsidRPr="004B2E02">
        <w:rPr>
          <w:rFonts w:ascii="Times New Roman" w:eastAsia="Times New Roman" w:hAnsi="Times New Roman" w:cs="Times New Roman"/>
          <w:i/>
          <w:color w:val="7F7F7F"/>
          <w:lang w:eastAsia="ru-RU"/>
        </w:rPr>
        <w:t>слуха</w:t>
      </w:r>
      <w:r w:rsidRPr="004B2E02">
        <w:rPr>
          <w:rFonts w:ascii="Times New Roman" w:eastAsia="Times New Roman" w:hAnsi="Times New Roman" w:cs="Times New Roman"/>
          <w:i/>
          <w:color w:val="7F7F7F"/>
          <w:spacing w:val="8"/>
          <w:lang w:eastAsia="ru-RU"/>
        </w:rPr>
        <w:t xml:space="preserve"> </w:t>
      </w:r>
      <w:r w:rsidRPr="004B2E02">
        <w:rPr>
          <w:rFonts w:ascii="Times New Roman" w:eastAsia="Times New Roman" w:hAnsi="Times New Roman" w:cs="Times New Roman"/>
          <w:i/>
          <w:color w:val="7F7F7F"/>
          <w:lang w:eastAsia="ru-RU"/>
        </w:rPr>
        <w:t>и</w:t>
      </w:r>
      <w:r w:rsidRPr="004B2E02">
        <w:rPr>
          <w:rFonts w:ascii="Times New Roman" w:eastAsia="Times New Roman" w:hAnsi="Times New Roman" w:cs="Times New Roman"/>
          <w:i/>
          <w:color w:val="7F7F7F"/>
          <w:spacing w:val="8"/>
          <w:lang w:eastAsia="ru-RU"/>
        </w:rPr>
        <w:t xml:space="preserve"> </w:t>
      </w:r>
      <w:r w:rsidRPr="004B2E02">
        <w:rPr>
          <w:rFonts w:ascii="Times New Roman" w:eastAsia="Times New Roman" w:hAnsi="Times New Roman" w:cs="Times New Roman"/>
          <w:i/>
          <w:color w:val="7F7F7F"/>
          <w:lang w:eastAsia="ru-RU"/>
        </w:rPr>
        <w:t>голоса</w:t>
      </w:r>
      <w:r w:rsidRPr="004B2E02">
        <w:rPr>
          <w:rFonts w:ascii="Times New Roman" w:eastAsia="Times New Roman" w:hAnsi="Times New Roman" w:cs="Times New Roman"/>
          <w:color w:val="7F7F7F"/>
          <w:lang w:eastAsia="ru-RU"/>
        </w:rPr>
        <w:t>.</w:t>
      </w:r>
      <w:r w:rsidRPr="004B2E02">
        <w:rPr>
          <w:rFonts w:ascii="Times New Roman" w:eastAsia="Times New Roman" w:hAnsi="Times New Roman" w:cs="Times New Roman"/>
          <w:color w:val="7F7F7F"/>
          <w:spacing w:val="15"/>
          <w:lang w:eastAsia="ru-RU"/>
        </w:rPr>
        <w:t xml:space="preserve"> </w:t>
      </w:r>
      <w:r w:rsidRPr="004B2E02">
        <w:rPr>
          <w:rFonts w:ascii="Times New Roman" w:eastAsia="Times New Roman" w:hAnsi="Times New Roman" w:cs="Times New Roman"/>
          <w:color w:val="7F7F7F"/>
          <w:lang w:eastAsia="ru-RU"/>
        </w:rPr>
        <w:t>«</w:t>
      </w:r>
      <w:r w:rsidRPr="004B2E02">
        <w:rPr>
          <w:rFonts w:ascii="Times New Roman" w:eastAsia="Times New Roman" w:hAnsi="Times New Roman" w:cs="Times New Roman"/>
          <w:color w:val="7F7F7F"/>
          <w:spacing w:val="8"/>
          <w:lang w:eastAsia="ru-RU"/>
        </w:rPr>
        <w:t xml:space="preserve"> </w:t>
      </w:r>
      <w:r w:rsidRPr="004B2E02">
        <w:rPr>
          <w:rFonts w:ascii="Times New Roman" w:eastAsia="Times New Roman" w:hAnsi="Times New Roman" w:cs="Times New Roman"/>
          <w:color w:val="7F7F7F"/>
          <w:lang w:eastAsia="ru-RU"/>
        </w:rPr>
        <w:t>«Ворон»,</w:t>
      </w:r>
      <w:r w:rsidRPr="004B2E02">
        <w:rPr>
          <w:rFonts w:ascii="Times New Roman" w:eastAsia="Times New Roman" w:hAnsi="Times New Roman" w:cs="Times New Roman"/>
          <w:color w:val="7F7F7F"/>
          <w:spacing w:val="8"/>
          <w:lang w:eastAsia="ru-RU"/>
        </w:rPr>
        <w:t xml:space="preserve"> </w:t>
      </w:r>
      <w:r w:rsidRPr="004B2E02">
        <w:rPr>
          <w:rFonts w:ascii="Times New Roman" w:eastAsia="Times New Roman" w:hAnsi="Times New Roman" w:cs="Times New Roman"/>
          <w:color w:val="7F7F7F"/>
          <w:lang w:eastAsia="ru-RU"/>
        </w:rPr>
        <w:t>рус.</w:t>
      </w:r>
      <w:r w:rsidRPr="004B2E02">
        <w:rPr>
          <w:rFonts w:ascii="Times New Roman" w:eastAsia="Times New Roman" w:hAnsi="Times New Roman" w:cs="Times New Roman"/>
          <w:color w:val="7F7F7F"/>
          <w:spacing w:val="10"/>
          <w:lang w:eastAsia="ru-RU"/>
        </w:rPr>
        <w:t xml:space="preserve"> </w:t>
      </w:r>
      <w:r w:rsidRPr="004B2E02">
        <w:rPr>
          <w:rFonts w:ascii="Times New Roman" w:eastAsia="Times New Roman" w:hAnsi="Times New Roman" w:cs="Times New Roman"/>
          <w:color w:val="7F7F7F"/>
          <w:lang w:eastAsia="ru-RU"/>
        </w:rPr>
        <w:t>нар.</w:t>
      </w:r>
      <w:r w:rsidRPr="004B2E02">
        <w:rPr>
          <w:rFonts w:ascii="Times New Roman" w:eastAsia="Times New Roman" w:hAnsi="Times New Roman" w:cs="Times New Roman"/>
          <w:color w:val="7F7F7F"/>
          <w:spacing w:val="8"/>
          <w:lang w:eastAsia="ru-RU"/>
        </w:rPr>
        <w:t xml:space="preserve"> </w:t>
      </w:r>
      <w:r w:rsidRPr="004B2E02">
        <w:rPr>
          <w:rFonts w:ascii="Times New Roman" w:eastAsia="Times New Roman" w:hAnsi="Times New Roman" w:cs="Times New Roman"/>
          <w:color w:val="7F7F7F"/>
          <w:lang w:eastAsia="ru-RU"/>
        </w:rPr>
        <w:t>песня,</w:t>
      </w:r>
      <w:r w:rsidRPr="004B2E02">
        <w:rPr>
          <w:rFonts w:ascii="Times New Roman" w:eastAsia="Times New Roman" w:hAnsi="Times New Roman" w:cs="Times New Roman"/>
          <w:color w:val="7F7F7F"/>
          <w:spacing w:val="10"/>
          <w:lang w:eastAsia="ru-RU"/>
        </w:rPr>
        <w:t xml:space="preserve"> </w:t>
      </w:r>
      <w:r w:rsidRPr="004B2E02">
        <w:rPr>
          <w:rFonts w:ascii="Times New Roman" w:eastAsia="Times New Roman" w:hAnsi="Times New Roman" w:cs="Times New Roman"/>
          <w:color w:val="7F7F7F"/>
          <w:lang w:eastAsia="ru-RU"/>
        </w:rPr>
        <w:t>обраб.</w:t>
      </w:r>
      <w:r w:rsidRPr="004B2E02">
        <w:rPr>
          <w:rFonts w:ascii="Times New Roman" w:eastAsia="Times New Roman" w:hAnsi="Times New Roman" w:cs="Times New Roman"/>
          <w:color w:val="7F7F7F"/>
          <w:spacing w:val="8"/>
          <w:lang w:eastAsia="ru-RU"/>
        </w:rPr>
        <w:t xml:space="preserve"> </w:t>
      </w:r>
      <w:r w:rsidRPr="004B2E02">
        <w:rPr>
          <w:rFonts w:ascii="Times New Roman" w:eastAsia="Times New Roman" w:hAnsi="Times New Roman" w:cs="Times New Roman"/>
          <w:color w:val="7F7F7F"/>
          <w:lang w:eastAsia="ru-RU"/>
        </w:rPr>
        <w:t>Е.</w:t>
      </w:r>
      <w:r w:rsidRPr="004B2E02">
        <w:rPr>
          <w:rFonts w:ascii="Times New Roman" w:eastAsia="Times New Roman" w:hAnsi="Times New Roman" w:cs="Times New Roman"/>
          <w:color w:val="7F7F7F"/>
          <w:spacing w:val="9"/>
          <w:lang w:eastAsia="ru-RU"/>
        </w:rPr>
        <w:t xml:space="preserve"> </w:t>
      </w:r>
      <w:r w:rsidRPr="004B2E02">
        <w:rPr>
          <w:rFonts w:ascii="Times New Roman" w:eastAsia="Times New Roman" w:hAnsi="Times New Roman" w:cs="Times New Roman"/>
          <w:color w:val="7F7F7F"/>
          <w:lang w:eastAsia="ru-RU"/>
        </w:rPr>
        <w:t>Тиличеевой;</w:t>
      </w:r>
    </w:p>
    <w:p w:rsidR="00A14116" w:rsidRPr="004B2E02" w:rsidRDefault="00A14116" w:rsidP="00FA41CC">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«Андрей-воробей»,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рус.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песня,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Слонова;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«Бубенчики»,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«Гармошка»,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Тиличеевой; «Считалочка», муз. И. Арсеева; «Паровоз», «Петрушка», муз. В. Карасевой, сл. 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Френкель;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«Барабан»,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 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Тиличеевой,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Найденовой;</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«Тучка</w:t>
      </w:r>
    </w:p>
    <w:p w:rsidR="00A14116" w:rsidRPr="004B2E02" w:rsidRDefault="00A14116" w:rsidP="00FA41CC">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Песни.</w:t>
      </w:r>
      <w:r w:rsidRPr="004B2E02">
        <w:rPr>
          <w:rFonts w:ascii="Times New Roman" w:eastAsia="Times New Roman" w:hAnsi="Times New Roman" w:cs="Times New Roman"/>
          <w:i/>
          <w:color w:val="7F7F7F"/>
          <w:spacing w:val="58"/>
        </w:rPr>
        <w:t xml:space="preserve"> </w:t>
      </w:r>
      <w:r w:rsidRPr="004B2E02">
        <w:rPr>
          <w:rFonts w:ascii="Times New Roman" w:eastAsia="Times New Roman" w:hAnsi="Times New Roman" w:cs="Times New Roman"/>
          <w:color w:val="7F7F7F"/>
        </w:rPr>
        <w:t>«Журавли»,</w:t>
      </w:r>
      <w:r w:rsidRPr="004B2E02">
        <w:rPr>
          <w:rFonts w:ascii="Times New Roman" w:eastAsia="Times New Roman" w:hAnsi="Times New Roman" w:cs="Times New Roman"/>
          <w:color w:val="7F7F7F"/>
          <w:spacing w:val="55"/>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54"/>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52"/>
        </w:rPr>
        <w:t xml:space="preserve"> </w:t>
      </w:r>
      <w:r w:rsidRPr="004B2E02">
        <w:rPr>
          <w:rFonts w:ascii="Times New Roman" w:eastAsia="Times New Roman" w:hAnsi="Times New Roman" w:cs="Times New Roman"/>
          <w:color w:val="7F7F7F"/>
        </w:rPr>
        <w:t>Лившица,</w:t>
      </w:r>
      <w:r w:rsidRPr="004B2E02">
        <w:rPr>
          <w:rFonts w:ascii="Times New Roman" w:eastAsia="Times New Roman" w:hAnsi="Times New Roman" w:cs="Times New Roman"/>
          <w:color w:val="7F7F7F"/>
          <w:spacing w:val="54"/>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53"/>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56"/>
        </w:rPr>
        <w:t xml:space="preserve"> </w:t>
      </w:r>
      <w:r w:rsidRPr="004B2E02">
        <w:rPr>
          <w:rFonts w:ascii="Times New Roman" w:eastAsia="Times New Roman" w:hAnsi="Times New Roman" w:cs="Times New Roman"/>
          <w:color w:val="7F7F7F"/>
        </w:rPr>
        <w:t>Познанской;</w:t>
      </w:r>
      <w:r w:rsidRPr="004B2E02">
        <w:rPr>
          <w:rFonts w:ascii="Times New Roman" w:eastAsia="Times New Roman" w:hAnsi="Times New Roman" w:cs="Times New Roman"/>
          <w:color w:val="7F7F7F"/>
          <w:spacing w:val="56"/>
        </w:rPr>
        <w:t xml:space="preserve"> </w:t>
      </w:r>
      <w:r w:rsidRPr="004B2E02">
        <w:rPr>
          <w:rFonts w:ascii="Times New Roman" w:eastAsia="Times New Roman" w:hAnsi="Times New Roman" w:cs="Times New Roman"/>
          <w:color w:val="7F7F7F"/>
        </w:rPr>
        <w:t>«К</w:t>
      </w:r>
      <w:r w:rsidRPr="004B2E02">
        <w:rPr>
          <w:rFonts w:ascii="Times New Roman" w:eastAsia="Times New Roman" w:hAnsi="Times New Roman" w:cs="Times New Roman"/>
          <w:color w:val="7F7F7F"/>
          <w:spacing w:val="54"/>
        </w:rPr>
        <w:t xml:space="preserve"> </w:t>
      </w:r>
      <w:r w:rsidRPr="004B2E02">
        <w:rPr>
          <w:rFonts w:ascii="Times New Roman" w:eastAsia="Times New Roman" w:hAnsi="Times New Roman" w:cs="Times New Roman"/>
          <w:color w:val="7F7F7F"/>
        </w:rPr>
        <w:t>нам</w:t>
      </w:r>
      <w:r w:rsidRPr="004B2E02">
        <w:rPr>
          <w:rFonts w:ascii="Times New Roman" w:eastAsia="Times New Roman" w:hAnsi="Times New Roman" w:cs="Times New Roman"/>
          <w:color w:val="7F7F7F"/>
          <w:spacing w:val="55"/>
        </w:rPr>
        <w:t xml:space="preserve"> </w:t>
      </w:r>
      <w:r w:rsidRPr="004B2E02">
        <w:rPr>
          <w:rFonts w:ascii="Times New Roman" w:eastAsia="Times New Roman" w:hAnsi="Times New Roman" w:cs="Times New Roman"/>
          <w:color w:val="7F7F7F"/>
        </w:rPr>
        <w:t>гости</w:t>
      </w:r>
      <w:r w:rsidRPr="004B2E02">
        <w:rPr>
          <w:rFonts w:ascii="Times New Roman" w:eastAsia="Times New Roman" w:hAnsi="Times New Roman" w:cs="Times New Roman"/>
          <w:color w:val="7F7F7F"/>
          <w:spacing w:val="56"/>
        </w:rPr>
        <w:t xml:space="preserve"> </w:t>
      </w:r>
      <w:r w:rsidRPr="004B2E02">
        <w:rPr>
          <w:rFonts w:ascii="Times New Roman" w:eastAsia="Times New Roman" w:hAnsi="Times New Roman" w:cs="Times New Roman"/>
          <w:color w:val="7F7F7F"/>
        </w:rPr>
        <w:t>пришли»,</w:t>
      </w:r>
      <w:r w:rsidRPr="004B2E02">
        <w:rPr>
          <w:rFonts w:ascii="Times New Roman" w:eastAsia="Times New Roman" w:hAnsi="Times New Roman" w:cs="Times New Roman"/>
          <w:color w:val="7F7F7F"/>
          <w:spacing w:val="53"/>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Ан. Александрова,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Ивенсен;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«Огородная-хороводная»,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Можжевелова,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Пассовой; «Голубые санки», муз. М. Иорданского, сл. М. Клоковой; «Гуси-гусенята», муз. Ан.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Александрова,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Бойко;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«Рыбка»,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Красева,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Клоковой;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«Курица»,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Тиличеевой,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Долинова;</w:t>
      </w:r>
    </w:p>
    <w:p w:rsidR="00A14116" w:rsidRPr="004B2E02" w:rsidRDefault="00A14116" w:rsidP="00FA41CC">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Песенное</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творчество</w:t>
      </w:r>
    </w:p>
    <w:p w:rsidR="00A14116" w:rsidRPr="004B2E02" w:rsidRDefault="00A14116" w:rsidP="00FA41CC">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Произведения.</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«Колыбельная», рус. нар. песня; «Марш», муз. М. Красева;</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«Дили-дили!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Бом! Бом!», укр. нар. песня, сл. Е. Макшанцевой; Потешки, дразнилки, считалки и другие рус. нар.</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попевки.</w:t>
      </w:r>
    </w:p>
    <w:p w:rsidR="00A14116" w:rsidRPr="004B2E02" w:rsidRDefault="00A14116" w:rsidP="00FA41CC">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Музыкально-ритмические</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движения</w:t>
      </w:r>
    </w:p>
    <w:p w:rsidR="00A14116" w:rsidRPr="004B2E02" w:rsidRDefault="00A14116" w:rsidP="00FA41CC">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Упражнения. </w:t>
      </w:r>
      <w:r w:rsidRPr="004B2E02">
        <w:rPr>
          <w:rFonts w:ascii="Times New Roman" w:eastAsia="Times New Roman" w:hAnsi="Times New Roman" w:cs="Times New Roman"/>
          <w:color w:val="7F7F7F"/>
        </w:rPr>
        <w:t>«Шаг и бег», муз. Н. Надененко;«Плавные руки», муз. Р. Глиэра («Вальс»,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фрагмент); «Кто лучше скачет», муз. Т. Ломовой; «Росинки», муз. С. Майкапара; «Канава», рус.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мелодия, обр. Р. Рустамова.</w:t>
      </w:r>
    </w:p>
    <w:p w:rsidR="00A14116" w:rsidRPr="004B2E02" w:rsidRDefault="00A14116" w:rsidP="00FA41CC">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Упражнения с предметам</w:t>
      </w:r>
      <w:r w:rsidRPr="004B2E02">
        <w:rPr>
          <w:rFonts w:ascii="Times New Roman" w:eastAsia="Times New Roman" w:hAnsi="Times New Roman" w:cs="Times New Roman"/>
          <w:color w:val="7F7F7F"/>
          <w:lang w:eastAsia="ru-RU"/>
        </w:rPr>
        <w:t>и. «Упражнения с мячами», муз. Т. Ломовой; «Вальс», муз. Ф.</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Бургмюллера.</w:t>
      </w:r>
    </w:p>
    <w:p w:rsidR="00A14116" w:rsidRPr="004B2E02" w:rsidRDefault="00A14116" w:rsidP="00FA41CC">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Этюды.</w:t>
      </w:r>
      <w:r w:rsidRPr="004B2E02">
        <w:rPr>
          <w:rFonts w:ascii="Times New Roman" w:eastAsia="Times New Roman" w:hAnsi="Times New Roman" w:cs="Times New Roman"/>
          <w:i/>
          <w:color w:val="7F7F7F"/>
          <w:spacing w:val="2"/>
        </w:rPr>
        <w:t xml:space="preserve"> </w:t>
      </w:r>
      <w:r w:rsidRPr="004B2E02">
        <w:rPr>
          <w:rFonts w:ascii="Times New Roman" w:eastAsia="Times New Roman" w:hAnsi="Times New Roman" w:cs="Times New Roman"/>
          <w:color w:val="7F7F7F"/>
        </w:rPr>
        <w:t>«Тихий</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танец»</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(тема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вариаций),</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Моцарта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lastRenderedPageBreak/>
        <w:t>Танцы и пляски</w:t>
      </w:r>
      <w:r w:rsidRPr="004B2E02">
        <w:rPr>
          <w:rFonts w:ascii="Times New Roman" w:eastAsia="Times New Roman" w:hAnsi="Times New Roman" w:cs="Times New Roman"/>
          <w:color w:val="7F7F7F"/>
        </w:rPr>
        <w:t>. «Дружные пары», муз. И. Штрауса («Полька»); «Приглашение», рус. 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мелодия «Лен»,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 Раухвергера;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«Круговая</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пляска»,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рус.</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мелодия,</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обр.</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Разоренова;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Характерные</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танцы.</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«Матрешки»,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Мокроусова;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«Пляска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Петрушек»,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«Танец</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Снегурочки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 снежинок», муз. 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Глиэра;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noProof/>
          <w:color w:val="7F7F7F"/>
          <w:lang w:eastAsia="ru-RU"/>
        </w:rPr>
        <mc:AlternateContent>
          <mc:Choice Requires="wps">
            <w:drawing>
              <wp:anchor distT="0" distB="0" distL="114300" distR="114300" simplePos="0" relativeHeight="251659264" behindDoc="1" locked="0" layoutInCell="1" allowOverlap="1">
                <wp:simplePos x="0" y="0"/>
                <wp:positionH relativeFrom="page">
                  <wp:posOffset>1169035</wp:posOffset>
                </wp:positionH>
                <wp:positionV relativeFrom="paragraph">
                  <wp:posOffset>209550</wp:posOffset>
                </wp:positionV>
                <wp:extent cx="38100" cy="7620"/>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4171E" id="Прямоугольник 9"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" fillcolor="black" stroked="f">
                <w10:wrap anchorx="page"/>
              </v:rect>
            </w:pict>
          </mc:Fallback>
        </mc:AlternateContent>
      </w:r>
      <w:r w:rsidRPr="004B2E02">
        <w:rPr>
          <w:rFonts w:ascii="Times New Roman" w:eastAsia="Times New Roman" w:hAnsi="Times New Roman" w:cs="Times New Roman"/>
          <w:i/>
          <w:color w:val="7F7F7F"/>
        </w:rPr>
        <w:t>Хороводы</w:t>
      </w:r>
      <w:r w:rsidRPr="004B2E02">
        <w:rPr>
          <w:rFonts w:ascii="Times New Roman" w:eastAsia="Times New Roman" w:hAnsi="Times New Roman" w:cs="Times New Roman"/>
          <w:color w:val="7F7F7F"/>
        </w:rPr>
        <w:t>. «Урожайная», муз. А. Филиппенко, сл. О. Волгиной; «Новогодняя хороводная»,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Шайдар;</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«Пошла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млада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за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водой»,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рус.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песня,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 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Агафонникова.</w:t>
      </w:r>
    </w:p>
    <w:p w:rsidR="00A14116" w:rsidRPr="004B2E02" w:rsidRDefault="00A1411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Музыкальные</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игры</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Игры.</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«Не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выпустим»,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Ломовой;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«Будь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ловким!»,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Ладухина;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«Игра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бубном», муз. М. Красева; «Ищи игрушку», «Найди себе пару», латв. нар. мелодия, обраб. 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Попатенко;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«Найди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игрушку»,</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латв.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 песня, обр.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Фрида.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Игры с пением. </w:t>
      </w:r>
      <w:r w:rsidRPr="004B2E02">
        <w:rPr>
          <w:rFonts w:ascii="Times New Roman" w:eastAsia="Times New Roman" w:hAnsi="Times New Roman" w:cs="Times New Roman"/>
          <w:color w:val="7F7F7F"/>
        </w:rPr>
        <w:t>«Колпачок», «Ворон», рус. нар. песни; «Заинька», рус. нар. песня, обраб. 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Римского-Корсакова;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«Как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тоненький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ледок»,</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рус.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песня,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Рубца;</w:t>
      </w:r>
    </w:p>
    <w:p w:rsidR="00A14116" w:rsidRPr="004B2E02" w:rsidRDefault="00A1411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Музыкально-дидактические</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игры</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Развитие</w:t>
      </w:r>
      <w:r w:rsidRPr="004B2E02">
        <w:rPr>
          <w:rFonts w:ascii="Times New Roman" w:eastAsia="Times New Roman" w:hAnsi="Times New Roman" w:cs="Times New Roman"/>
          <w:i/>
          <w:color w:val="7F7F7F"/>
          <w:spacing w:val="49"/>
          <w:lang w:eastAsia="ru-RU"/>
        </w:rPr>
        <w:t xml:space="preserve"> </w:t>
      </w:r>
      <w:r w:rsidRPr="004B2E02">
        <w:rPr>
          <w:rFonts w:ascii="Times New Roman" w:eastAsia="Times New Roman" w:hAnsi="Times New Roman" w:cs="Times New Roman"/>
          <w:i/>
          <w:color w:val="7F7F7F"/>
          <w:lang w:eastAsia="ru-RU"/>
        </w:rPr>
        <w:t>звуковысотного</w:t>
      </w:r>
      <w:r w:rsidRPr="004B2E02">
        <w:rPr>
          <w:rFonts w:ascii="Times New Roman" w:eastAsia="Times New Roman" w:hAnsi="Times New Roman" w:cs="Times New Roman"/>
          <w:i/>
          <w:color w:val="7F7F7F"/>
          <w:spacing w:val="52"/>
          <w:lang w:eastAsia="ru-RU"/>
        </w:rPr>
        <w:t xml:space="preserve"> </w:t>
      </w:r>
      <w:r w:rsidRPr="004B2E02">
        <w:rPr>
          <w:rFonts w:ascii="Times New Roman" w:eastAsia="Times New Roman" w:hAnsi="Times New Roman" w:cs="Times New Roman"/>
          <w:i/>
          <w:color w:val="7F7F7F"/>
          <w:lang w:eastAsia="ru-RU"/>
        </w:rPr>
        <w:t>слуха.</w:t>
      </w:r>
      <w:r w:rsidRPr="004B2E02">
        <w:rPr>
          <w:rFonts w:ascii="Times New Roman" w:eastAsia="Times New Roman" w:hAnsi="Times New Roman" w:cs="Times New Roman"/>
          <w:i/>
          <w:color w:val="7F7F7F"/>
          <w:spacing w:val="57"/>
          <w:lang w:eastAsia="ru-RU"/>
        </w:rPr>
        <w:t xml:space="preserve"> </w:t>
      </w:r>
      <w:r w:rsidRPr="004B2E02">
        <w:rPr>
          <w:rFonts w:ascii="Times New Roman" w:eastAsia="Times New Roman" w:hAnsi="Times New Roman" w:cs="Times New Roman"/>
          <w:color w:val="7F7F7F"/>
          <w:lang w:eastAsia="ru-RU"/>
        </w:rPr>
        <w:t>«Музыкальное</w:t>
      </w:r>
      <w:r w:rsidRPr="004B2E02">
        <w:rPr>
          <w:rFonts w:ascii="Times New Roman" w:eastAsia="Times New Roman" w:hAnsi="Times New Roman" w:cs="Times New Roman"/>
          <w:color w:val="7F7F7F"/>
          <w:spacing w:val="51"/>
          <w:lang w:eastAsia="ru-RU"/>
        </w:rPr>
        <w:t xml:space="preserve"> </w:t>
      </w:r>
      <w:r w:rsidRPr="004B2E02">
        <w:rPr>
          <w:rFonts w:ascii="Times New Roman" w:eastAsia="Times New Roman" w:hAnsi="Times New Roman" w:cs="Times New Roman"/>
          <w:color w:val="7F7F7F"/>
          <w:lang w:eastAsia="ru-RU"/>
        </w:rPr>
        <w:t>лото»,</w:t>
      </w:r>
      <w:r w:rsidRPr="004B2E02">
        <w:rPr>
          <w:rFonts w:ascii="Times New Roman" w:eastAsia="Times New Roman" w:hAnsi="Times New Roman" w:cs="Times New Roman"/>
          <w:color w:val="7F7F7F"/>
          <w:spacing w:val="56"/>
          <w:lang w:eastAsia="ru-RU"/>
        </w:rPr>
        <w:t xml:space="preserve"> </w:t>
      </w:r>
      <w:r w:rsidRPr="004B2E02">
        <w:rPr>
          <w:rFonts w:ascii="Times New Roman" w:eastAsia="Times New Roman" w:hAnsi="Times New Roman" w:cs="Times New Roman"/>
          <w:color w:val="7F7F7F"/>
          <w:lang w:eastAsia="ru-RU"/>
        </w:rPr>
        <w:t>«Ступеньки»,</w:t>
      </w:r>
      <w:r w:rsidRPr="004B2E02">
        <w:rPr>
          <w:rFonts w:ascii="Times New Roman" w:eastAsia="Times New Roman" w:hAnsi="Times New Roman" w:cs="Times New Roman"/>
          <w:color w:val="7F7F7F"/>
          <w:spacing w:val="59"/>
          <w:lang w:eastAsia="ru-RU"/>
        </w:rPr>
        <w:t xml:space="preserve"> </w:t>
      </w:r>
      <w:r w:rsidRPr="004B2E02">
        <w:rPr>
          <w:rFonts w:ascii="Times New Roman" w:eastAsia="Times New Roman" w:hAnsi="Times New Roman" w:cs="Times New Roman"/>
          <w:color w:val="7F7F7F"/>
          <w:lang w:eastAsia="ru-RU"/>
        </w:rPr>
        <w:t>«Где</w:t>
      </w:r>
      <w:r w:rsidRPr="004B2E02">
        <w:rPr>
          <w:rFonts w:ascii="Times New Roman" w:eastAsia="Times New Roman" w:hAnsi="Times New Roman" w:cs="Times New Roman"/>
          <w:color w:val="7F7F7F"/>
          <w:spacing w:val="51"/>
          <w:lang w:eastAsia="ru-RU"/>
        </w:rPr>
        <w:t xml:space="preserve"> </w:t>
      </w:r>
      <w:r w:rsidRPr="004B2E02">
        <w:rPr>
          <w:rFonts w:ascii="Times New Roman" w:eastAsia="Times New Roman" w:hAnsi="Times New Roman" w:cs="Times New Roman"/>
          <w:color w:val="7F7F7F"/>
          <w:lang w:eastAsia="ru-RU"/>
        </w:rPr>
        <w:t>мои</w:t>
      </w:r>
      <w:r w:rsidRPr="004B2E02">
        <w:rPr>
          <w:rFonts w:ascii="Times New Roman" w:eastAsia="Times New Roman" w:hAnsi="Times New Roman" w:cs="Times New Roman"/>
          <w:color w:val="7F7F7F"/>
          <w:spacing w:val="52"/>
          <w:lang w:eastAsia="ru-RU"/>
        </w:rPr>
        <w:t xml:space="preserve"> </w:t>
      </w:r>
      <w:r w:rsidRPr="004B2E02">
        <w:rPr>
          <w:rFonts w:ascii="Times New Roman" w:eastAsia="Times New Roman" w:hAnsi="Times New Roman" w:cs="Times New Roman"/>
          <w:color w:val="7F7F7F"/>
          <w:lang w:eastAsia="ru-RU"/>
        </w:rPr>
        <w:t>детки?»,</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«Мама и детки». Развитие чувства ритма. «Определи по ритму», «Ритмические полоски», «Учись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танцевать»,</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«Ищи».</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 xml:space="preserve">Развитие тембрового слуха. </w:t>
      </w:r>
      <w:r w:rsidRPr="004B2E02">
        <w:rPr>
          <w:rFonts w:ascii="Times New Roman" w:eastAsia="Times New Roman" w:hAnsi="Times New Roman" w:cs="Times New Roman"/>
          <w:color w:val="7F7F7F"/>
          <w:lang w:eastAsia="ru-RU"/>
        </w:rPr>
        <w:t>«На чем играю?», «Музыкальные загадки», «Музыкальный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домик».</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Развитие</w:t>
      </w:r>
      <w:r w:rsidRPr="004B2E02">
        <w:rPr>
          <w:rFonts w:ascii="Times New Roman" w:eastAsia="Times New Roman" w:hAnsi="Times New Roman" w:cs="Times New Roman"/>
          <w:i/>
          <w:color w:val="7F7F7F"/>
          <w:spacing w:val="-6"/>
          <w:lang w:eastAsia="ru-RU"/>
        </w:rPr>
        <w:t xml:space="preserve"> </w:t>
      </w:r>
      <w:r w:rsidRPr="004B2E02">
        <w:rPr>
          <w:rFonts w:ascii="Times New Roman" w:eastAsia="Times New Roman" w:hAnsi="Times New Roman" w:cs="Times New Roman"/>
          <w:i/>
          <w:color w:val="7F7F7F"/>
          <w:lang w:eastAsia="ru-RU"/>
        </w:rPr>
        <w:t>диатонического</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слуха</w:t>
      </w:r>
      <w:r w:rsidRPr="004B2E02">
        <w:rPr>
          <w:rFonts w:ascii="Times New Roman" w:eastAsia="Times New Roman" w:hAnsi="Times New Roman" w:cs="Times New Roman"/>
          <w:color w:val="7F7F7F"/>
          <w:lang w:eastAsia="ru-RU"/>
        </w:rPr>
        <w:t>. «Громко,</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тихо</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запоем», «Звенящие</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колокольчики».</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Развитие</w:t>
      </w:r>
      <w:r w:rsidRPr="004B2E02">
        <w:rPr>
          <w:rFonts w:ascii="Times New Roman" w:eastAsia="Times New Roman" w:hAnsi="Times New Roman" w:cs="Times New Roman"/>
          <w:i/>
          <w:color w:val="7F7F7F"/>
          <w:spacing w:val="12"/>
          <w:lang w:eastAsia="ru-RU"/>
        </w:rPr>
        <w:t xml:space="preserve"> </w:t>
      </w:r>
      <w:r w:rsidRPr="004B2E02">
        <w:rPr>
          <w:rFonts w:ascii="Times New Roman" w:eastAsia="Times New Roman" w:hAnsi="Times New Roman" w:cs="Times New Roman"/>
          <w:i/>
          <w:color w:val="7F7F7F"/>
          <w:lang w:eastAsia="ru-RU"/>
        </w:rPr>
        <w:t>восприятия</w:t>
      </w:r>
      <w:r w:rsidRPr="004B2E02">
        <w:rPr>
          <w:rFonts w:ascii="Times New Roman" w:eastAsia="Times New Roman" w:hAnsi="Times New Roman" w:cs="Times New Roman"/>
          <w:i/>
          <w:color w:val="7F7F7F"/>
          <w:spacing w:val="15"/>
          <w:lang w:eastAsia="ru-RU"/>
        </w:rPr>
        <w:t xml:space="preserve"> </w:t>
      </w:r>
      <w:r w:rsidRPr="004B2E02">
        <w:rPr>
          <w:rFonts w:ascii="Times New Roman" w:eastAsia="Times New Roman" w:hAnsi="Times New Roman" w:cs="Times New Roman"/>
          <w:i/>
          <w:color w:val="7F7F7F"/>
          <w:lang w:eastAsia="ru-RU"/>
        </w:rPr>
        <w:t>музыки</w:t>
      </w:r>
      <w:r w:rsidRPr="004B2E02">
        <w:rPr>
          <w:rFonts w:ascii="Times New Roman" w:eastAsia="Times New Roman" w:hAnsi="Times New Roman" w:cs="Times New Roman"/>
          <w:i/>
          <w:color w:val="7F7F7F"/>
          <w:spacing w:val="13"/>
          <w:lang w:eastAsia="ru-RU"/>
        </w:rPr>
        <w:t xml:space="preserve"> </w:t>
      </w:r>
      <w:r w:rsidRPr="004B2E02">
        <w:rPr>
          <w:rFonts w:ascii="Times New Roman" w:eastAsia="Times New Roman" w:hAnsi="Times New Roman" w:cs="Times New Roman"/>
          <w:i/>
          <w:color w:val="7F7F7F"/>
          <w:lang w:eastAsia="ru-RU"/>
        </w:rPr>
        <w:t>и</w:t>
      </w:r>
      <w:r w:rsidRPr="004B2E02">
        <w:rPr>
          <w:rFonts w:ascii="Times New Roman" w:eastAsia="Times New Roman" w:hAnsi="Times New Roman" w:cs="Times New Roman"/>
          <w:i/>
          <w:color w:val="7F7F7F"/>
          <w:spacing w:val="14"/>
          <w:lang w:eastAsia="ru-RU"/>
        </w:rPr>
        <w:t xml:space="preserve"> </w:t>
      </w:r>
      <w:r w:rsidRPr="004B2E02">
        <w:rPr>
          <w:rFonts w:ascii="Times New Roman" w:eastAsia="Times New Roman" w:hAnsi="Times New Roman" w:cs="Times New Roman"/>
          <w:i/>
          <w:color w:val="7F7F7F"/>
          <w:lang w:eastAsia="ru-RU"/>
        </w:rPr>
        <w:t>музыкальной</w:t>
      </w:r>
      <w:r w:rsidRPr="004B2E02">
        <w:rPr>
          <w:rFonts w:ascii="Times New Roman" w:eastAsia="Times New Roman" w:hAnsi="Times New Roman" w:cs="Times New Roman"/>
          <w:i/>
          <w:color w:val="7F7F7F"/>
          <w:spacing w:val="11"/>
          <w:lang w:eastAsia="ru-RU"/>
        </w:rPr>
        <w:t xml:space="preserve"> </w:t>
      </w:r>
      <w:r w:rsidRPr="004B2E02">
        <w:rPr>
          <w:rFonts w:ascii="Times New Roman" w:eastAsia="Times New Roman" w:hAnsi="Times New Roman" w:cs="Times New Roman"/>
          <w:i/>
          <w:color w:val="7F7F7F"/>
          <w:lang w:eastAsia="ru-RU"/>
        </w:rPr>
        <w:t>памяти</w:t>
      </w:r>
      <w:r w:rsidRPr="004B2E02">
        <w:rPr>
          <w:rFonts w:ascii="Times New Roman" w:eastAsia="Times New Roman" w:hAnsi="Times New Roman" w:cs="Times New Roman"/>
          <w:color w:val="7F7F7F"/>
          <w:lang w:eastAsia="ru-RU"/>
        </w:rPr>
        <w:t>.</w:t>
      </w:r>
      <w:r w:rsidRPr="004B2E02">
        <w:rPr>
          <w:rFonts w:ascii="Times New Roman" w:eastAsia="Times New Roman" w:hAnsi="Times New Roman" w:cs="Times New Roman"/>
          <w:color w:val="7F7F7F"/>
          <w:spacing w:val="18"/>
          <w:lang w:eastAsia="ru-RU"/>
        </w:rPr>
        <w:t xml:space="preserve"> </w:t>
      </w:r>
      <w:r w:rsidRPr="004B2E02">
        <w:rPr>
          <w:rFonts w:ascii="Times New Roman" w:eastAsia="Times New Roman" w:hAnsi="Times New Roman" w:cs="Times New Roman"/>
          <w:color w:val="7F7F7F"/>
          <w:lang w:eastAsia="ru-RU"/>
        </w:rPr>
        <w:t>«Будь</w:t>
      </w:r>
      <w:r w:rsidRPr="004B2E02">
        <w:rPr>
          <w:rFonts w:ascii="Times New Roman" w:eastAsia="Times New Roman" w:hAnsi="Times New Roman" w:cs="Times New Roman"/>
          <w:color w:val="7F7F7F"/>
          <w:spacing w:val="15"/>
          <w:lang w:eastAsia="ru-RU"/>
        </w:rPr>
        <w:t xml:space="preserve"> </w:t>
      </w:r>
      <w:r w:rsidRPr="004B2E02">
        <w:rPr>
          <w:rFonts w:ascii="Times New Roman" w:eastAsia="Times New Roman" w:hAnsi="Times New Roman" w:cs="Times New Roman"/>
          <w:color w:val="7F7F7F"/>
          <w:lang w:eastAsia="ru-RU"/>
        </w:rPr>
        <w:t>внимательным»,</w:t>
      </w:r>
      <w:r w:rsidRPr="004B2E02">
        <w:rPr>
          <w:rFonts w:ascii="Times New Roman" w:eastAsia="Times New Roman" w:hAnsi="Times New Roman" w:cs="Times New Roman"/>
          <w:color w:val="7F7F7F"/>
          <w:spacing w:val="18"/>
          <w:lang w:eastAsia="ru-RU"/>
        </w:rPr>
        <w:t xml:space="preserve"> </w:t>
      </w:r>
      <w:r w:rsidRPr="004B2E02">
        <w:rPr>
          <w:rFonts w:ascii="Times New Roman" w:eastAsia="Times New Roman" w:hAnsi="Times New Roman" w:cs="Times New Roman"/>
          <w:color w:val="7F7F7F"/>
          <w:lang w:eastAsia="ru-RU"/>
        </w:rPr>
        <w:t>«Буратино»,</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«Музыкальный</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магазин»,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«Времена</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года»,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«Наши</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песни».</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Инсценировки и музыкальные спектакли. </w:t>
      </w:r>
      <w:r w:rsidRPr="004B2E02">
        <w:rPr>
          <w:rFonts w:ascii="Times New Roman" w:eastAsia="Times New Roman" w:hAnsi="Times New Roman" w:cs="Times New Roman"/>
          <w:color w:val="7F7F7F"/>
        </w:rPr>
        <w:t>«Где был, Иванушка?», рус. нар. мелодия, обраб.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 Иорданского; «Моя любимая кукла», автор Т. Коренева;«Полянка» (музыкальная играсказка),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муз.Т. Вилькорейской.</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Развитие</w:t>
      </w:r>
      <w:r w:rsidRPr="004B2E02">
        <w:rPr>
          <w:rFonts w:ascii="Times New Roman" w:eastAsia="Times New Roman" w:hAnsi="Times New Roman" w:cs="Times New Roman"/>
          <w:i/>
          <w:color w:val="7F7F7F"/>
          <w:spacing w:val="49"/>
          <w:lang w:eastAsia="ru-RU"/>
        </w:rPr>
        <w:t xml:space="preserve"> </w:t>
      </w:r>
      <w:r w:rsidRPr="004B2E02">
        <w:rPr>
          <w:rFonts w:ascii="Times New Roman" w:eastAsia="Times New Roman" w:hAnsi="Times New Roman" w:cs="Times New Roman"/>
          <w:i/>
          <w:color w:val="7F7F7F"/>
          <w:lang w:eastAsia="ru-RU"/>
        </w:rPr>
        <w:t>танцевально-игрового</w:t>
      </w:r>
      <w:r w:rsidRPr="004B2E02">
        <w:rPr>
          <w:rFonts w:ascii="Times New Roman" w:eastAsia="Times New Roman" w:hAnsi="Times New Roman" w:cs="Times New Roman"/>
          <w:i/>
          <w:color w:val="7F7F7F"/>
          <w:spacing w:val="50"/>
          <w:lang w:eastAsia="ru-RU"/>
        </w:rPr>
        <w:t xml:space="preserve"> </w:t>
      </w:r>
      <w:r w:rsidRPr="004B2E02">
        <w:rPr>
          <w:rFonts w:ascii="Times New Roman" w:eastAsia="Times New Roman" w:hAnsi="Times New Roman" w:cs="Times New Roman"/>
          <w:i/>
          <w:color w:val="7F7F7F"/>
          <w:lang w:eastAsia="ru-RU"/>
        </w:rPr>
        <w:t>творчества.</w:t>
      </w:r>
      <w:r w:rsidRPr="004B2E02">
        <w:rPr>
          <w:rFonts w:ascii="Times New Roman" w:eastAsia="Times New Roman" w:hAnsi="Times New Roman" w:cs="Times New Roman"/>
          <w:i/>
          <w:color w:val="7F7F7F"/>
          <w:spacing w:val="53"/>
          <w:lang w:eastAsia="ru-RU"/>
        </w:rPr>
        <w:t xml:space="preserve"> </w:t>
      </w:r>
      <w:r w:rsidRPr="004B2E02">
        <w:rPr>
          <w:rFonts w:ascii="Times New Roman" w:eastAsia="Times New Roman" w:hAnsi="Times New Roman" w:cs="Times New Roman"/>
          <w:i/>
          <w:color w:val="7F7F7F"/>
          <w:lang w:eastAsia="ru-RU"/>
        </w:rPr>
        <w:t>«</w:t>
      </w:r>
      <w:r w:rsidRPr="004B2E02">
        <w:rPr>
          <w:rFonts w:ascii="Times New Roman" w:eastAsia="Times New Roman" w:hAnsi="Times New Roman" w:cs="Times New Roman"/>
          <w:color w:val="7F7F7F"/>
          <w:lang w:eastAsia="ru-RU"/>
        </w:rPr>
        <w:t>Я</w:t>
      </w:r>
      <w:r w:rsidRPr="004B2E02">
        <w:rPr>
          <w:rFonts w:ascii="Times New Roman" w:eastAsia="Times New Roman" w:hAnsi="Times New Roman" w:cs="Times New Roman"/>
          <w:color w:val="7F7F7F"/>
          <w:spacing w:val="51"/>
          <w:lang w:eastAsia="ru-RU"/>
        </w:rPr>
        <w:t xml:space="preserve"> </w:t>
      </w:r>
      <w:r w:rsidRPr="004B2E02">
        <w:rPr>
          <w:rFonts w:ascii="Times New Roman" w:eastAsia="Times New Roman" w:hAnsi="Times New Roman" w:cs="Times New Roman"/>
          <w:color w:val="7F7F7F"/>
          <w:lang w:eastAsia="ru-RU"/>
        </w:rPr>
        <w:t>полю,</w:t>
      </w:r>
      <w:r w:rsidRPr="004B2E02">
        <w:rPr>
          <w:rFonts w:ascii="Times New Roman" w:eastAsia="Times New Roman" w:hAnsi="Times New Roman" w:cs="Times New Roman"/>
          <w:color w:val="7F7F7F"/>
          <w:spacing w:val="50"/>
          <w:lang w:eastAsia="ru-RU"/>
        </w:rPr>
        <w:t xml:space="preserve"> </w:t>
      </w:r>
      <w:r w:rsidRPr="004B2E02">
        <w:rPr>
          <w:rFonts w:ascii="Times New Roman" w:eastAsia="Times New Roman" w:hAnsi="Times New Roman" w:cs="Times New Roman"/>
          <w:color w:val="7F7F7F"/>
          <w:lang w:eastAsia="ru-RU"/>
        </w:rPr>
        <w:t>полю</w:t>
      </w:r>
      <w:r w:rsidRPr="004B2E02">
        <w:rPr>
          <w:rFonts w:ascii="Times New Roman" w:eastAsia="Times New Roman" w:hAnsi="Times New Roman" w:cs="Times New Roman"/>
          <w:color w:val="7F7F7F"/>
          <w:spacing w:val="52"/>
          <w:lang w:eastAsia="ru-RU"/>
        </w:rPr>
        <w:t xml:space="preserve"> </w:t>
      </w:r>
      <w:r w:rsidRPr="004B2E02">
        <w:rPr>
          <w:rFonts w:ascii="Times New Roman" w:eastAsia="Times New Roman" w:hAnsi="Times New Roman" w:cs="Times New Roman"/>
          <w:color w:val="7F7F7F"/>
          <w:lang w:eastAsia="ru-RU"/>
        </w:rPr>
        <w:t>лук»,</w:t>
      </w:r>
      <w:r w:rsidRPr="004B2E02">
        <w:rPr>
          <w:rFonts w:ascii="Times New Roman" w:eastAsia="Times New Roman" w:hAnsi="Times New Roman" w:cs="Times New Roman"/>
          <w:color w:val="7F7F7F"/>
          <w:spacing w:val="55"/>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50"/>
          <w:lang w:eastAsia="ru-RU"/>
        </w:rPr>
        <w:t xml:space="preserve"> </w:t>
      </w:r>
      <w:r w:rsidRPr="004B2E02">
        <w:rPr>
          <w:rFonts w:ascii="Times New Roman" w:eastAsia="Times New Roman" w:hAnsi="Times New Roman" w:cs="Times New Roman"/>
          <w:color w:val="7F7F7F"/>
          <w:lang w:eastAsia="ru-RU"/>
        </w:rPr>
        <w:t>Е.</w:t>
      </w:r>
      <w:r w:rsidRPr="004B2E02">
        <w:rPr>
          <w:rFonts w:ascii="Times New Roman" w:eastAsia="Times New Roman" w:hAnsi="Times New Roman" w:cs="Times New Roman"/>
          <w:color w:val="7F7F7F"/>
          <w:spacing w:val="50"/>
          <w:lang w:eastAsia="ru-RU"/>
        </w:rPr>
        <w:t xml:space="preserve"> </w:t>
      </w:r>
      <w:r w:rsidRPr="004B2E02">
        <w:rPr>
          <w:rFonts w:ascii="Times New Roman" w:eastAsia="Times New Roman" w:hAnsi="Times New Roman" w:cs="Times New Roman"/>
          <w:color w:val="7F7F7F"/>
          <w:lang w:eastAsia="ru-RU"/>
        </w:rPr>
        <w:t>Тиличеевой;</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«Вальс кошки», муз. В. Золотарева; «Гори, гори ясно!», рус. нар. мелодия, обраб. Р. Рустамова; «А</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 лугу»,</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рус. нар. мелодия, обраб. 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Смирновой.</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Игра</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на</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детских</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музыкальных</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инструментах.</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color w:val="7F7F7F"/>
          <w:lang w:eastAsia="ru-RU"/>
        </w:rPr>
        <w:t>«Дон-дон»,</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рус.</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нар.</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песня,</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обраб.</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Рустамова;«Гори,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гори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ясно!»,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рус.</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нар.</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мелодия;</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««Часики»,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 Вольфензона;</w:t>
      </w:r>
    </w:p>
    <w:p w:rsidR="00A14116" w:rsidRPr="004B2E02" w:rsidRDefault="00A14116" w:rsidP="00AD7EE1">
      <w:pPr>
        <w:keepNext/>
        <w:keepLines/>
        <w:spacing w:after="0" w:line="240" w:lineRule="auto"/>
        <w:ind w:left="-284"/>
        <w:outlineLvl w:val="1"/>
        <w:rPr>
          <w:rFonts w:ascii="Times New Roman" w:eastAsia="Times New Roman" w:hAnsi="Times New Roman" w:cs="Times New Roman"/>
          <w:b/>
          <w:i/>
          <w:color w:val="7F7F7F"/>
          <w:lang w:eastAsia="ru-RU"/>
        </w:rPr>
      </w:pPr>
      <w:r w:rsidRPr="004B2E02">
        <w:rPr>
          <w:rFonts w:ascii="Times New Roman" w:eastAsia="Times New Roman" w:hAnsi="Times New Roman" w:cs="Times New Roman"/>
          <w:b/>
          <w:i/>
          <w:color w:val="7F7F7F"/>
          <w:lang w:eastAsia="ru-RU"/>
        </w:rPr>
        <w:t>от 6</w:t>
      </w:r>
      <w:r w:rsidRPr="004B2E02">
        <w:rPr>
          <w:rFonts w:ascii="Times New Roman" w:eastAsia="Times New Roman" w:hAnsi="Times New Roman" w:cs="Times New Roman"/>
          <w:b/>
          <w:i/>
          <w:color w:val="7F7F7F"/>
          <w:spacing w:val="-2"/>
          <w:lang w:eastAsia="ru-RU"/>
        </w:rPr>
        <w:t xml:space="preserve"> </w:t>
      </w:r>
      <w:r w:rsidRPr="004B2E02">
        <w:rPr>
          <w:rFonts w:ascii="Times New Roman" w:eastAsia="Times New Roman" w:hAnsi="Times New Roman" w:cs="Times New Roman"/>
          <w:b/>
          <w:i/>
          <w:color w:val="7F7F7F"/>
          <w:lang w:eastAsia="ru-RU"/>
        </w:rPr>
        <w:t>лет</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до</w:t>
      </w:r>
      <w:r w:rsidRPr="004B2E02">
        <w:rPr>
          <w:rFonts w:ascii="Times New Roman" w:eastAsia="Times New Roman" w:hAnsi="Times New Roman" w:cs="Times New Roman"/>
          <w:b/>
          <w:i/>
          <w:color w:val="7F7F7F"/>
          <w:spacing w:val="-2"/>
          <w:lang w:eastAsia="ru-RU"/>
        </w:rPr>
        <w:t xml:space="preserve"> </w:t>
      </w:r>
      <w:r w:rsidRPr="004B2E02">
        <w:rPr>
          <w:rFonts w:ascii="Times New Roman" w:eastAsia="Times New Roman" w:hAnsi="Times New Roman" w:cs="Times New Roman"/>
          <w:b/>
          <w:i/>
          <w:color w:val="7F7F7F"/>
          <w:lang w:eastAsia="ru-RU"/>
        </w:rPr>
        <w:t>7</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лет</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Слушание.</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«Колыбельная»,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Моцарта;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«Осень»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цикла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«Времена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года»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Вивальди);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«Октябрь» (из цикла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«Времена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года» П. Чайковского);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«Детская полька», муз. 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Глинки;</w:t>
      </w:r>
      <w:r w:rsidRPr="004B2E02">
        <w:rPr>
          <w:rFonts w:ascii="Times New Roman" w:eastAsia="Times New Roman" w:hAnsi="Times New Roman" w:cs="Times New Roman"/>
          <w:color w:val="7F7F7F"/>
          <w:spacing w:val="64"/>
        </w:rPr>
        <w:t xml:space="preserve"> </w:t>
      </w:r>
      <w:r w:rsidRPr="004B2E02">
        <w:rPr>
          <w:rFonts w:ascii="Times New Roman" w:eastAsia="Times New Roman" w:hAnsi="Times New Roman" w:cs="Times New Roman"/>
          <w:color w:val="7F7F7F"/>
        </w:rPr>
        <w:t>«Море»,</w:t>
      </w:r>
      <w:r w:rsidRPr="004B2E02">
        <w:rPr>
          <w:rFonts w:ascii="Times New Roman" w:eastAsia="Times New Roman" w:hAnsi="Times New Roman" w:cs="Times New Roman"/>
          <w:color w:val="7F7F7F"/>
          <w:spacing w:val="69"/>
        </w:rPr>
        <w:t xml:space="preserve"> </w:t>
      </w:r>
      <w:r w:rsidRPr="004B2E02">
        <w:rPr>
          <w:rFonts w:ascii="Times New Roman" w:eastAsia="Times New Roman" w:hAnsi="Times New Roman" w:cs="Times New Roman"/>
          <w:color w:val="7F7F7F"/>
        </w:rPr>
        <w:t>«Белка»,</w:t>
      </w:r>
      <w:r w:rsidRPr="004B2E02">
        <w:rPr>
          <w:rFonts w:ascii="Times New Roman" w:eastAsia="Times New Roman" w:hAnsi="Times New Roman" w:cs="Times New Roman"/>
          <w:color w:val="7F7F7F"/>
          <w:spacing w:val="62"/>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62"/>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64"/>
        </w:rPr>
        <w:t xml:space="preserve"> </w:t>
      </w:r>
      <w:r w:rsidRPr="004B2E02">
        <w:rPr>
          <w:rFonts w:ascii="Times New Roman" w:eastAsia="Times New Roman" w:hAnsi="Times New Roman" w:cs="Times New Roman"/>
          <w:color w:val="7F7F7F"/>
        </w:rPr>
        <w:t>Римского-Корсакова</w:t>
      </w:r>
      <w:r w:rsidRPr="004B2E02">
        <w:rPr>
          <w:rFonts w:ascii="Times New Roman" w:eastAsia="Times New Roman" w:hAnsi="Times New Roman" w:cs="Times New Roman"/>
          <w:color w:val="7F7F7F"/>
          <w:spacing w:val="63"/>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64"/>
        </w:rPr>
        <w:t xml:space="preserve"> </w:t>
      </w:r>
      <w:r w:rsidRPr="004B2E02">
        <w:rPr>
          <w:rFonts w:ascii="Times New Roman" w:eastAsia="Times New Roman" w:hAnsi="Times New Roman" w:cs="Times New Roman"/>
          <w:color w:val="7F7F7F"/>
        </w:rPr>
        <w:t>оперы</w:t>
      </w:r>
      <w:r w:rsidRPr="004B2E02">
        <w:rPr>
          <w:rFonts w:ascii="Times New Roman" w:eastAsia="Times New Roman" w:hAnsi="Times New Roman" w:cs="Times New Roman"/>
          <w:color w:val="7F7F7F"/>
          <w:spacing w:val="67"/>
        </w:rPr>
        <w:t xml:space="preserve"> </w:t>
      </w:r>
      <w:r w:rsidRPr="004B2E02">
        <w:rPr>
          <w:rFonts w:ascii="Times New Roman" w:eastAsia="Times New Roman" w:hAnsi="Times New Roman" w:cs="Times New Roman"/>
          <w:color w:val="7F7F7F"/>
        </w:rPr>
        <w:t>«Сказка</w:t>
      </w:r>
      <w:r w:rsidRPr="004B2E02">
        <w:rPr>
          <w:rFonts w:ascii="Times New Roman" w:eastAsia="Times New Roman" w:hAnsi="Times New Roman" w:cs="Times New Roman"/>
          <w:color w:val="7F7F7F"/>
          <w:spacing w:val="62"/>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62"/>
        </w:rPr>
        <w:t xml:space="preserve"> </w:t>
      </w:r>
      <w:r w:rsidRPr="004B2E02">
        <w:rPr>
          <w:rFonts w:ascii="Times New Roman" w:eastAsia="Times New Roman" w:hAnsi="Times New Roman" w:cs="Times New Roman"/>
          <w:color w:val="7F7F7F"/>
        </w:rPr>
        <w:t>царе</w:t>
      </w:r>
      <w:r w:rsidRPr="004B2E02">
        <w:rPr>
          <w:rFonts w:ascii="Times New Roman" w:eastAsia="Times New Roman" w:hAnsi="Times New Roman" w:cs="Times New Roman"/>
          <w:color w:val="7F7F7F"/>
          <w:spacing w:val="62"/>
        </w:rPr>
        <w:t xml:space="preserve"> </w:t>
      </w:r>
      <w:r w:rsidRPr="004B2E02">
        <w:rPr>
          <w:rFonts w:ascii="Times New Roman" w:eastAsia="Times New Roman" w:hAnsi="Times New Roman" w:cs="Times New Roman"/>
          <w:color w:val="7F7F7F"/>
        </w:rPr>
        <w:t>Салтане»);</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«Табакерочный</w:t>
      </w:r>
      <w:r w:rsidRPr="004B2E02">
        <w:rPr>
          <w:rFonts w:ascii="Times New Roman" w:eastAsia="Times New Roman" w:hAnsi="Times New Roman" w:cs="Times New Roman"/>
          <w:color w:val="7F7F7F"/>
          <w:spacing w:val="62"/>
        </w:rPr>
        <w:t xml:space="preserve"> </w:t>
      </w:r>
      <w:r w:rsidRPr="004B2E02">
        <w:rPr>
          <w:rFonts w:ascii="Times New Roman" w:eastAsia="Times New Roman" w:hAnsi="Times New Roman" w:cs="Times New Roman"/>
          <w:color w:val="7F7F7F"/>
        </w:rPr>
        <w:t>вальс»,</w:t>
      </w:r>
      <w:r w:rsidRPr="004B2E02">
        <w:rPr>
          <w:rFonts w:ascii="Times New Roman" w:eastAsia="Times New Roman" w:hAnsi="Times New Roman" w:cs="Times New Roman"/>
          <w:color w:val="7F7F7F"/>
          <w:spacing w:val="62"/>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6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62"/>
        </w:rPr>
        <w:t xml:space="preserve"> </w:t>
      </w:r>
      <w:r w:rsidRPr="004B2E02">
        <w:rPr>
          <w:rFonts w:ascii="Times New Roman" w:eastAsia="Times New Roman" w:hAnsi="Times New Roman" w:cs="Times New Roman"/>
          <w:color w:val="7F7F7F"/>
        </w:rPr>
        <w:t>Даргомыжского;</w:t>
      </w:r>
      <w:r w:rsidRPr="004B2E02">
        <w:rPr>
          <w:rFonts w:ascii="Times New Roman" w:eastAsia="Times New Roman" w:hAnsi="Times New Roman" w:cs="Times New Roman"/>
          <w:color w:val="7F7F7F"/>
          <w:spacing w:val="67"/>
        </w:rPr>
        <w:t xml:space="preserve"> </w:t>
      </w:r>
      <w:r w:rsidRPr="004B2E02">
        <w:rPr>
          <w:rFonts w:ascii="Times New Roman" w:eastAsia="Times New Roman" w:hAnsi="Times New Roman" w:cs="Times New Roman"/>
          <w:color w:val="7F7F7F"/>
        </w:rPr>
        <w:t>«Итальянская</w:t>
      </w:r>
      <w:r w:rsidRPr="004B2E02">
        <w:rPr>
          <w:rFonts w:ascii="Times New Roman" w:eastAsia="Times New Roman" w:hAnsi="Times New Roman" w:cs="Times New Roman"/>
          <w:color w:val="7F7F7F"/>
          <w:spacing w:val="62"/>
        </w:rPr>
        <w:t xml:space="preserve"> </w:t>
      </w:r>
      <w:r w:rsidRPr="004B2E02">
        <w:rPr>
          <w:rFonts w:ascii="Times New Roman" w:eastAsia="Times New Roman" w:hAnsi="Times New Roman" w:cs="Times New Roman"/>
          <w:color w:val="7F7F7F"/>
        </w:rPr>
        <w:t>полька»,</w:t>
      </w:r>
      <w:r w:rsidRPr="004B2E02">
        <w:rPr>
          <w:rFonts w:ascii="Times New Roman" w:eastAsia="Times New Roman" w:hAnsi="Times New Roman" w:cs="Times New Roman"/>
          <w:color w:val="7F7F7F"/>
          <w:spacing w:val="6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62"/>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62"/>
        </w:rPr>
        <w:t xml:space="preserve"> </w:t>
      </w:r>
      <w:r w:rsidRPr="004B2E02">
        <w:rPr>
          <w:rFonts w:ascii="Times New Roman" w:eastAsia="Times New Roman" w:hAnsi="Times New Roman" w:cs="Times New Roman"/>
          <w:color w:val="7F7F7F"/>
        </w:rPr>
        <w:t>Рахманинова;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«Танец с саблями», муз. А. Хачатуряна; «Кавалерийская», муз. Д. Кабалевского; «Пляска птиц»,</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Римского-Корсакова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оперы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«Снегурочка»);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«Рассвет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Москве-реке»,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Мусоргского</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(вступление</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опере</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«Хованщина»);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«Лето»</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цикла «Времена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года»</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Вивальди.</w:t>
      </w:r>
    </w:p>
    <w:p w:rsidR="00A14116" w:rsidRPr="004B2E02" w:rsidRDefault="00A1411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Пение</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Упражнения на развитие слуха и голоса</w:t>
      </w:r>
      <w:r w:rsidRPr="004B2E02">
        <w:rPr>
          <w:rFonts w:ascii="Times New Roman" w:eastAsia="Times New Roman" w:hAnsi="Times New Roman" w:cs="Times New Roman"/>
          <w:color w:val="7F7F7F"/>
        </w:rPr>
        <w:t>. «Бубенчики», «Наш дом», «Дудка», «Кукушечка»,</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муз. Е. Тиличеевой, сл. М. Долинова; «В школу», муз. Е. Тиличеевой, сл. М. Долинова; «Котя-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коток», «Колыбельная», «Горошина», муз. В. Карасевой; «Качели», муз. Е. Тиличеевой, сл. 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Долинова;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Песни.</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«Листопад»,</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муз. Т. Попатенко, сл. Е. Авдиенко;</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«Здравствуй, Родина моя!», 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Ю. Чичкова, сл. К. Ибряева; «Зимняя песенка», муз. М. Kpaсева, сл. С. Вышеславцевой; «Елка»,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 Е. Тиличеевой, сл. Е. Шмановой; сл. З. Петровой; «Самая хорошая», муз. В. Иванникова, 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 Фадеевой; «Хорошо у нас в саду», муз. В. Герчик, сл. А. Пришельца; «Новогодний хоровод»,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 Т. Попатенко; «Новогодняя хороводная», муз. С. Шнайдера; «Песенка про бабушку», «Брат-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солдат»,</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 Парцхаладзе;</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«Пришла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весна»,</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муз. З.</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Левиной, 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 Некрасовой;</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«До</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свиданья,</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детский сад», муз. Ю. Слонова, сл. B. Малкова; «Мы теперь ученики», муз. Г. Струве; «Праздник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Победы»,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Парцхаладзе;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«Песня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 Москве»,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 Г.</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Свиридова;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Песенное творчество.</w:t>
      </w:r>
      <w:r w:rsidRPr="004B2E02">
        <w:rPr>
          <w:rFonts w:ascii="Times New Roman" w:eastAsia="Times New Roman" w:hAnsi="Times New Roman" w:cs="Times New Roman"/>
          <w:i/>
          <w:color w:val="7F7F7F"/>
          <w:spacing w:val="60"/>
        </w:rPr>
        <w:t xml:space="preserve"> </w:t>
      </w:r>
      <w:r w:rsidRPr="004B2E02">
        <w:rPr>
          <w:rFonts w:ascii="Times New Roman" w:eastAsia="Times New Roman" w:hAnsi="Times New Roman" w:cs="Times New Roman"/>
          <w:color w:val="7F7F7F"/>
        </w:rPr>
        <w:t>«Веселая песенка», муз. Г.Струве, сл. В. Викторова; «Плясовая»,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 Ломовой;</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«Весной»,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 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Зингера;</w:t>
      </w:r>
    </w:p>
    <w:p w:rsidR="00A14116" w:rsidRPr="004B2E02" w:rsidRDefault="00A1411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Музыкально-ритмические</w:t>
      </w:r>
      <w:r w:rsidRPr="004B2E02">
        <w:rPr>
          <w:rFonts w:ascii="Times New Roman" w:eastAsia="Times New Roman" w:hAnsi="Times New Roman" w:cs="Times New Roman"/>
          <w:i/>
          <w:color w:val="7F7F7F"/>
          <w:spacing w:val="-7"/>
          <w:lang w:eastAsia="ru-RU"/>
        </w:rPr>
        <w:t xml:space="preserve"> </w:t>
      </w:r>
      <w:r w:rsidRPr="004B2E02">
        <w:rPr>
          <w:rFonts w:ascii="Times New Roman" w:eastAsia="Times New Roman" w:hAnsi="Times New Roman" w:cs="Times New Roman"/>
          <w:i/>
          <w:color w:val="7F7F7F"/>
          <w:lang w:eastAsia="ru-RU"/>
        </w:rPr>
        <w:t>движения</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Упражнения</w:t>
      </w:r>
      <w:r w:rsidRPr="004B2E02">
        <w:rPr>
          <w:rFonts w:ascii="Times New Roman" w:eastAsia="Times New Roman" w:hAnsi="Times New Roman" w:cs="Times New Roman"/>
          <w:color w:val="7F7F7F"/>
        </w:rPr>
        <w:t>. «Марш», муз. М. Робера; «Бег», «Цветные флажки», муз. Е. Тиличеевой; «Кто</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лучше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скачет?»,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«Шагают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девочки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мальчики»,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Золотарева;поднимай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скрещивай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флажки («Этюд», муз. К. Гуритта); полоскать платочки: «Ой, утушка луговая», рус. нар. мелодия,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Ломовой;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«Упражнение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кубиками»,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Соснина;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«Упражнение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лентой»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(«Игровая»,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 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Кишко).</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Этюды. </w:t>
      </w:r>
      <w:r w:rsidRPr="004B2E02">
        <w:rPr>
          <w:rFonts w:ascii="Times New Roman" w:eastAsia="Times New Roman" w:hAnsi="Times New Roman" w:cs="Times New Roman"/>
          <w:color w:val="7F7F7F"/>
        </w:rPr>
        <w:t>«Медведи пляшут», муз. М. Красева; Показывай направление («Марш», муз. 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lastRenderedPageBreak/>
        <w:t>Кабалевского);</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каждая</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пара</w:t>
      </w:r>
      <w:r w:rsidRPr="004B2E02">
        <w:rPr>
          <w:rFonts w:ascii="Times New Roman" w:eastAsia="Times New Roman" w:hAnsi="Times New Roman" w:cs="Times New Roman"/>
          <w:color w:val="7F7F7F"/>
          <w:spacing w:val="36"/>
        </w:rPr>
        <w:t xml:space="preserve"> </w:t>
      </w:r>
      <w:r w:rsidRPr="004B2E02">
        <w:rPr>
          <w:rFonts w:ascii="Times New Roman" w:eastAsia="Times New Roman" w:hAnsi="Times New Roman" w:cs="Times New Roman"/>
          <w:color w:val="7F7F7F"/>
        </w:rPr>
        <w:t>пляшет</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по-своему</w:t>
      </w:r>
      <w:r w:rsidRPr="004B2E02">
        <w:rPr>
          <w:rFonts w:ascii="Times New Roman" w:eastAsia="Times New Roman" w:hAnsi="Times New Roman" w:cs="Times New Roman"/>
          <w:color w:val="7F7F7F"/>
          <w:spacing w:val="32"/>
        </w:rPr>
        <w:t xml:space="preserve"> </w:t>
      </w:r>
      <w:r w:rsidRPr="004B2E02">
        <w:rPr>
          <w:rFonts w:ascii="Times New Roman" w:eastAsia="Times New Roman" w:hAnsi="Times New Roman" w:cs="Times New Roman"/>
          <w:color w:val="7F7F7F"/>
        </w:rPr>
        <w:t>(«Ах</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ты,</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береза»,</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рус.</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мелодия);</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«Попрыгунья»,</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«Лягушки</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аисты»,</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Витлина;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Танцы и пляски</w:t>
      </w:r>
      <w:r w:rsidRPr="004B2E02">
        <w:rPr>
          <w:rFonts w:ascii="Times New Roman" w:eastAsia="Times New Roman" w:hAnsi="Times New Roman" w:cs="Times New Roman"/>
          <w:color w:val="7F7F7F"/>
        </w:rPr>
        <w:t>. «Задорный танец», муз. В. Золотарева; «Полька», муз. В. Косенко; «Вальс»,</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муз. Е. Макарова; «Яблочко», муз. Р. Глиэра (из балета «Красный мак»); «Прялица», рус. 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мелодия,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 Ломовой;</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«Сударушка»,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рус.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нар. мелодия,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Ю. Слонова;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Характерные</w:t>
      </w:r>
      <w:r w:rsidRPr="004B2E02">
        <w:rPr>
          <w:rFonts w:ascii="Times New Roman" w:eastAsia="Times New Roman" w:hAnsi="Times New Roman" w:cs="Times New Roman"/>
          <w:i/>
          <w:color w:val="7F7F7F"/>
          <w:spacing w:val="-5"/>
          <w:lang w:eastAsia="ru-RU"/>
        </w:rPr>
        <w:t xml:space="preserve"> </w:t>
      </w:r>
      <w:r w:rsidRPr="004B2E02">
        <w:rPr>
          <w:rFonts w:ascii="Times New Roman" w:eastAsia="Times New Roman" w:hAnsi="Times New Roman" w:cs="Times New Roman"/>
          <w:i/>
          <w:color w:val="7F7F7F"/>
          <w:lang w:eastAsia="ru-RU"/>
        </w:rPr>
        <w:t>танцы.</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color w:val="7F7F7F"/>
          <w:lang w:eastAsia="ru-RU"/>
        </w:rPr>
        <w:t>«Танец</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снежинок»,</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А.</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Жилина;</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«Выход</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к</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пляске</w:t>
      </w:r>
      <w:r w:rsidRPr="004B2E02">
        <w:rPr>
          <w:rFonts w:ascii="Times New Roman" w:eastAsia="Times New Roman" w:hAnsi="Times New Roman" w:cs="Times New Roman"/>
          <w:color w:val="7F7F7F"/>
          <w:spacing w:val="-5"/>
          <w:lang w:eastAsia="ru-RU"/>
        </w:rPr>
        <w:t xml:space="preserve"> </w:t>
      </w:r>
      <w:r w:rsidRPr="004B2E02">
        <w:rPr>
          <w:rFonts w:ascii="Times New Roman" w:eastAsia="Times New Roman" w:hAnsi="Times New Roman" w:cs="Times New Roman"/>
          <w:color w:val="7F7F7F"/>
          <w:lang w:eastAsia="ru-RU"/>
        </w:rPr>
        <w:t>медвежат»,</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муз.</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Красева;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«Матрешки»,</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Ю.</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Слонова,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Л.</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Некрасовой.</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Хороводы</w:t>
      </w:r>
      <w:r w:rsidRPr="004B2E02">
        <w:rPr>
          <w:rFonts w:ascii="Times New Roman" w:eastAsia="Times New Roman" w:hAnsi="Times New Roman" w:cs="Times New Roman"/>
          <w:color w:val="7F7F7F"/>
        </w:rPr>
        <w:t>. «Выйду ль я на реченьку», рус. нар. песня, обраб. В. Иванникова; «На горе-то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калина», рус. нар. мелодия, обраб. А. Новикова; «Во саду ли, в огороде», рус. нар. мелодия, обраб.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Арсеева.</w:t>
      </w:r>
    </w:p>
    <w:p w:rsidR="00A14116" w:rsidRPr="004B2E02" w:rsidRDefault="00A1411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Музыкальные</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игры</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Игры</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мыши»,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Ломовой;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«Кто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скорей?»,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Шварца;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«Игра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погремушками», муз. Ф. Шуберта «Экоссез»; «Поездка», «Пастух и козлята», рус. нар. песня,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 Трутовского.</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Игры с пением</w:t>
      </w:r>
      <w:r w:rsidRPr="004B2E02">
        <w:rPr>
          <w:rFonts w:ascii="Times New Roman" w:eastAsia="Times New Roman" w:hAnsi="Times New Roman" w:cs="Times New Roman"/>
          <w:color w:val="7F7F7F"/>
        </w:rPr>
        <w:t>. «Плетень», рус. нар. мелодия «Сеяли девушки», обр. И. Кишко; «Узнай по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голосу», муз. В. Ребикова («Пьеса»); «Теремок», рус. нар. песня; «Метелица», «Ой, вставала 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ранешенько», рус. нар. песни; «Ищи», муз. Т. Ломовой; «Со вьюном я хожу», рус. нар. песня,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обраб. А. Гречанинова; «Земелюшка-чернозем», рус. нар. песня; «Савка и Гришка», белорус. нар.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песня;</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«Уж</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как</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по</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мосту-мосточку»,</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«Как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наших</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у</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ворот»,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«Камаринская»,</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обраб.</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Быканова;</w:t>
      </w:r>
    </w:p>
    <w:p w:rsidR="00A14116" w:rsidRPr="004B2E02" w:rsidRDefault="00A1411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Музыкально-дидактические</w:t>
      </w:r>
      <w:r w:rsidRPr="004B2E02">
        <w:rPr>
          <w:rFonts w:ascii="Times New Roman" w:eastAsia="Times New Roman" w:hAnsi="Times New Roman" w:cs="Times New Roman"/>
          <w:i/>
          <w:color w:val="7F7F7F"/>
          <w:spacing w:val="-5"/>
          <w:lang w:eastAsia="ru-RU"/>
        </w:rPr>
        <w:t xml:space="preserve"> </w:t>
      </w:r>
      <w:r w:rsidRPr="004B2E02">
        <w:rPr>
          <w:rFonts w:ascii="Times New Roman" w:eastAsia="Times New Roman" w:hAnsi="Times New Roman" w:cs="Times New Roman"/>
          <w:i/>
          <w:color w:val="7F7F7F"/>
          <w:lang w:eastAsia="ru-RU"/>
        </w:rPr>
        <w:t>игры</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Развитие</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звуковысотного</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слуха</w:t>
      </w:r>
      <w:r w:rsidRPr="004B2E02">
        <w:rPr>
          <w:rFonts w:ascii="Times New Roman" w:eastAsia="Times New Roman" w:hAnsi="Times New Roman" w:cs="Times New Roman"/>
          <w:color w:val="7F7F7F"/>
          <w:lang w:eastAsia="ru-RU"/>
        </w:rPr>
        <w:t>.</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«Три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поросенка»,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«Подумай,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отгадай»,</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«Звуки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разные</w:t>
      </w:r>
      <w:r w:rsidRPr="004B2E02">
        <w:rPr>
          <w:rFonts w:ascii="Times New Roman" w:eastAsia="Times New Roman" w:hAnsi="Times New Roman" w:cs="Times New Roman"/>
          <w:color w:val="7F7F7F"/>
          <w:spacing w:val="-57"/>
          <w:lang w:eastAsia="ru-RU"/>
        </w:rPr>
        <w:t xml:space="preserve"> </w:t>
      </w:r>
      <w:r w:rsidRPr="004B2E02">
        <w:rPr>
          <w:rFonts w:ascii="Times New Roman" w:eastAsia="Times New Roman" w:hAnsi="Times New Roman" w:cs="Times New Roman"/>
          <w:color w:val="7F7F7F"/>
          <w:lang w:eastAsia="ru-RU"/>
        </w:rPr>
        <w:t>бывают»,</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«Веселые Петрушки».</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Развитие чувства ритма</w:t>
      </w:r>
      <w:r w:rsidRPr="004B2E02">
        <w:rPr>
          <w:rFonts w:ascii="Times New Roman" w:eastAsia="Times New Roman" w:hAnsi="Times New Roman" w:cs="Times New Roman"/>
          <w:color w:val="7F7F7F"/>
        </w:rPr>
        <w:t>. «Прогулка в парк», «Выполни задание», «Определи по ритму».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Развитие</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тембрового</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слуха.</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«Угадай,</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чем</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играю»,</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«Рассказ</w:t>
      </w:r>
      <w:r w:rsidRPr="004B2E02">
        <w:rPr>
          <w:rFonts w:ascii="Times New Roman" w:eastAsia="Times New Roman" w:hAnsi="Times New Roman" w:cs="Times New Roman"/>
          <w:color w:val="7F7F7F"/>
          <w:spacing w:val="23"/>
        </w:rPr>
        <w:t xml:space="preserve"> </w:t>
      </w:r>
      <w:r w:rsidRPr="004B2E02">
        <w:rPr>
          <w:rFonts w:ascii="Times New Roman" w:eastAsia="Times New Roman" w:hAnsi="Times New Roman" w:cs="Times New Roman"/>
          <w:color w:val="7F7F7F"/>
        </w:rPr>
        <w:t>музыкального</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инструмента», «Музыкальный</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домик».</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Развитие</w:t>
      </w:r>
      <w:r w:rsidRPr="004B2E02">
        <w:rPr>
          <w:rFonts w:ascii="Times New Roman" w:eastAsia="Times New Roman" w:hAnsi="Times New Roman" w:cs="Times New Roman"/>
          <w:i/>
          <w:color w:val="7F7F7F"/>
          <w:spacing w:val="-6"/>
          <w:lang w:eastAsia="ru-RU"/>
        </w:rPr>
        <w:t xml:space="preserve"> </w:t>
      </w:r>
      <w:r w:rsidRPr="004B2E02">
        <w:rPr>
          <w:rFonts w:ascii="Times New Roman" w:eastAsia="Times New Roman" w:hAnsi="Times New Roman" w:cs="Times New Roman"/>
          <w:i/>
          <w:color w:val="7F7F7F"/>
          <w:lang w:eastAsia="ru-RU"/>
        </w:rPr>
        <w:t>диатонического</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слуха</w:t>
      </w:r>
      <w:r w:rsidRPr="004B2E02">
        <w:rPr>
          <w:rFonts w:ascii="Times New Roman" w:eastAsia="Times New Roman" w:hAnsi="Times New Roman" w:cs="Times New Roman"/>
          <w:color w:val="7F7F7F"/>
          <w:lang w:eastAsia="ru-RU"/>
        </w:rPr>
        <w:t>. «Громко-тихо</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запоем»,</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«Звенящие</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колокольчики,</w:t>
      </w:r>
      <w:r w:rsidRPr="004B2E02">
        <w:rPr>
          <w:rFonts w:ascii="Times New Roman" w:eastAsia="Times New Roman" w:hAnsi="Times New Roman" w:cs="Times New Roman"/>
          <w:color w:val="7F7F7F"/>
          <w:spacing w:val="-7"/>
          <w:lang w:eastAsia="ru-RU"/>
        </w:rPr>
        <w:t xml:space="preserve"> </w:t>
      </w:r>
      <w:r w:rsidRPr="004B2E02">
        <w:rPr>
          <w:rFonts w:ascii="Times New Roman" w:eastAsia="Times New Roman" w:hAnsi="Times New Roman" w:cs="Times New Roman"/>
          <w:color w:val="7F7F7F"/>
          <w:lang w:eastAsia="ru-RU"/>
        </w:rPr>
        <w:t>ищи».</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Развитие</w:t>
      </w:r>
      <w:r w:rsidRPr="004B2E02">
        <w:rPr>
          <w:rFonts w:ascii="Times New Roman" w:eastAsia="Times New Roman" w:hAnsi="Times New Roman" w:cs="Times New Roman"/>
          <w:i/>
          <w:color w:val="7F7F7F"/>
          <w:spacing w:val="46"/>
          <w:lang w:eastAsia="ru-RU"/>
        </w:rPr>
        <w:t xml:space="preserve"> </w:t>
      </w:r>
      <w:r w:rsidRPr="004B2E02">
        <w:rPr>
          <w:rFonts w:ascii="Times New Roman" w:eastAsia="Times New Roman" w:hAnsi="Times New Roman" w:cs="Times New Roman"/>
          <w:i/>
          <w:color w:val="7F7F7F"/>
          <w:lang w:eastAsia="ru-RU"/>
        </w:rPr>
        <w:t>восприятия</w:t>
      </w:r>
      <w:r w:rsidRPr="004B2E02">
        <w:rPr>
          <w:rFonts w:ascii="Times New Roman" w:eastAsia="Times New Roman" w:hAnsi="Times New Roman" w:cs="Times New Roman"/>
          <w:i/>
          <w:color w:val="7F7F7F"/>
          <w:spacing w:val="49"/>
          <w:lang w:eastAsia="ru-RU"/>
        </w:rPr>
        <w:t xml:space="preserve"> </w:t>
      </w:r>
      <w:r w:rsidRPr="004B2E02">
        <w:rPr>
          <w:rFonts w:ascii="Times New Roman" w:eastAsia="Times New Roman" w:hAnsi="Times New Roman" w:cs="Times New Roman"/>
          <w:i/>
          <w:color w:val="7F7F7F"/>
          <w:lang w:eastAsia="ru-RU"/>
        </w:rPr>
        <w:t>музыки</w:t>
      </w:r>
      <w:r w:rsidRPr="004B2E02">
        <w:rPr>
          <w:rFonts w:ascii="Times New Roman" w:eastAsia="Times New Roman" w:hAnsi="Times New Roman" w:cs="Times New Roman"/>
          <w:color w:val="7F7F7F"/>
          <w:lang w:eastAsia="ru-RU"/>
        </w:rPr>
        <w:t>.</w:t>
      </w:r>
      <w:r w:rsidRPr="004B2E02">
        <w:rPr>
          <w:rFonts w:ascii="Times New Roman" w:eastAsia="Times New Roman" w:hAnsi="Times New Roman" w:cs="Times New Roman"/>
          <w:color w:val="7F7F7F"/>
          <w:spacing w:val="49"/>
          <w:lang w:eastAsia="ru-RU"/>
        </w:rPr>
        <w:t xml:space="preserve"> </w:t>
      </w:r>
      <w:r w:rsidRPr="004B2E02">
        <w:rPr>
          <w:rFonts w:ascii="Times New Roman" w:eastAsia="Times New Roman" w:hAnsi="Times New Roman" w:cs="Times New Roman"/>
          <w:color w:val="7F7F7F"/>
          <w:lang w:eastAsia="ru-RU"/>
        </w:rPr>
        <w:t>«На</w:t>
      </w:r>
      <w:r w:rsidRPr="004B2E02">
        <w:rPr>
          <w:rFonts w:ascii="Times New Roman" w:eastAsia="Times New Roman" w:hAnsi="Times New Roman" w:cs="Times New Roman"/>
          <w:color w:val="7F7F7F"/>
          <w:spacing w:val="47"/>
          <w:lang w:eastAsia="ru-RU"/>
        </w:rPr>
        <w:t xml:space="preserve"> </w:t>
      </w:r>
      <w:r w:rsidRPr="004B2E02">
        <w:rPr>
          <w:rFonts w:ascii="Times New Roman" w:eastAsia="Times New Roman" w:hAnsi="Times New Roman" w:cs="Times New Roman"/>
          <w:color w:val="7F7F7F"/>
          <w:lang w:eastAsia="ru-RU"/>
        </w:rPr>
        <w:t>лугу»,</w:t>
      </w:r>
      <w:r w:rsidRPr="004B2E02">
        <w:rPr>
          <w:rFonts w:ascii="Times New Roman" w:eastAsia="Times New Roman" w:hAnsi="Times New Roman" w:cs="Times New Roman"/>
          <w:color w:val="7F7F7F"/>
          <w:spacing w:val="53"/>
          <w:lang w:eastAsia="ru-RU"/>
        </w:rPr>
        <w:t xml:space="preserve"> </w:t>
      </w:r>
      <w:r w:rsidRPr="004B2E02">
        <w:rPr>
          <w:rFonts w:ascii="Times New Roman" w:eastAsia="Times New Roman" w:hAnsi="Times New Roman" w:cs="Times New Roman"/>
          <w:color w:val="7F7F7F"/>
          <w:lang w:eastAsia="ru-RU"/>
        </w:rPr>
        <w:t>«Песня</w:t>
      </w:r>
      <w:r w:rsidRPr="004B2E02">
        <w:rPr>
          <w:rFonts w:ascii="Times New Roman" w:eastAsia="Times New Roman" w:hAnsi="Times New Roman" w:cs="Times New Roman"/>
          <w:color w:val="7F7F7F"/>
          <w:spacing w:val="49"/>
          <w:lang w:eastAsia="ru-RU"/>
        </w:rPr>
        <w:t xml:space="preserve"> </w:t>
      </w:r>
      <w:r w:rsidRPr="004B2E02">
        <w:rPr>
          <w:rFonts w:ascii="Times New Roman" w:eastAsia="Times New Roman" w:hAnsi="Times New Roman" w:cs="Times New Roman"/>
          <w:color w:val="7F7F7F"/>
          <w:lang w:eastAsia="ru-RU"/>
        </w:rPr>
        <w:t>—</w:t>
      </w:r>
      <w:r w:rsidRPr="004B2E02">
        <w:rPr>
          <w:rFonts w:ascii="Times New Roman" w:eastAsia="Times New Roman" w:hAnsi="Times New Roman" w:cs="Times New Roman"/>
          <w:color w:val="7F7F7F"/>
          <w:spacing w:val="48"/>
          <w:lang w:eastAsia="ru-RU"/>
        </w:rPr>
        <w:t xml:space="preserve"> </w:t>
      </w:r>
      <w:r w:rsidRPr="004B2E02">
        <w:rPr>
          <w:rFonts w:ascii="Times New Roman" w:eastAsia="Times New Roman" w:hAnsi="Times New Roman" w:cs="Times New Roman"/>
          <w:color w:val="7F7F7F"/>
          <w:lang w:eastAsia="ru-RU"/>
        </w:rPr>
        <w:t>танец</w:t>
      </w:r>
      <w:r w:rsidRPr="004B2E02">
        <w:rPr>
          <w:rFonts w:ascii="Times New Roman" w:eastAsia="Times New Roman" w:hAnsi="Times New Roman" w:cs="Times New Roman"/>
          <w:color w:val="7F7F7F"/>
          <w:spacing w:val="50"/>
          <w:lang w:eastAsia="ru-RU"/>
        </w:rPr>
        <w:t xml:space="preserve"> </w:t>
      </w:r>
      <w:r w:rsidRPr="004B2E02">
        <w:rPr>
          <w:rFonts w:ascii="Times New Roman" w:eastAsia="Times New Roman" w:hAnsi="Times New Roman" w:cs="Times New Roman"/>
          <w:color w:val="7F7F7F"/>
          <w:lang w:eastAsia="ru-RU"/>
        </w:rPr>
        <w:t>—</w:t>
      </w:r>
      <w:r w:rsidRPr="004B2E02">
        <w:rPr>
          <w:rFonts w:ascii="Times New Roman" w:eastAsia="Times New Roman" w:hAnsi="Times New Roman" w:cs="Times New Roman"/>
          <w:color w:val="7F7F7F"/>
          <w:spacing w:val="45"/>
          <w:lang w:eastAsia="ru-RU"/>
        </w:rPr>
        <w:t xml:space="preserve"> </w:t>
      </w:r>
      <w:r w:rsidRPr="004B2E02">
        <w:rPr>
          <w:rFonts w:ascii="Times New Roman" w:eastAsia="Times New Roman" w:hAnsi="Times New Roman" w:cs="Times New Roman"/>
          <w:color w:val="7F7F7F"/>
          <w:lang w:eastAsia="ru-RU"/>
        </w:rPr>
        <w:t>марш»,</w:t>
      </w:r>
      <w:r w:rsidRPr="004B2E02">
        <w:rPr>
          <w:rFonts w:ascii="Times New Roman" w:eastAsia="Times New Roman" w:hAnsi="Times New Roman" w:cs="Times New Roman"/>
          <w:color w:val="7F7F7F"/>
          <w:spacing w:val="53"/>
          <w:lang w:eastAsia="ru-RU"/>
        </w:rPr>
        <w:t xml:space="preserve"> </w:t>
      </w:r>
      <w:r w:rsidRPr="004B2E02">
        <w:rPr>
          <w:rFonts w:ascii="Times New Roman" w:eastAsia="Times New Roman" w:hAnsi="Times New Roman" w:cs="Times New Roman"/>
          <w:color w:val="7F7F7F"/>
          <w:lang w:eastAsia="ru-RU"/>
        </w:rPr>
        <w:t>«Времена</w:t>
      </w:r>
      <w:r w:rsidRPr="004B2E02">
        <w:rPr>
          <w:rFonts w:ascii="Times New Roman" w:eastAsia="Times New Roman" w:hAnsi="Times New Roman" w:cs="Times New Roman"/>
          <w:color w:val="7F7F7F"/>
          <w:spacing w:val="47"/>
          <w:lang w:eastAsia="ru-RU"/>
        </w:rPr>
        <w:t xml:space="preserve"> </w:t>
      </w:r>
      <w:r w:rsidRPr="004B2E02">
        <w:rPr>
          <w:rFonts w:ascii="Times New Roman" w:eastAsia="Times New Roman" w:hAnsi="Times New Roman" w:cs="Times New Roman"/>
          <w:color w:val="7F7F7F"/>
          <w:lang w:eastAsia="ru-RU"/>
        </w:rPr>
        <w:t>года», «Наши</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любимые</w:t>
      </w:r>
      <w:r w:rsidRPr="004B2E02">
        <w:rPr>
          <w:rFonts w:ascii="Times New Roman" w:eastAsia="Times New Roman" w:hAnsi="Times New Roman" w:cs="Times New Roman"/>
          <w:color w:val="7F7F7F"/>
          <w:spacing w:val="-6"/>
          <w:lang w:eastAsia="ru-RU"/>
        </w:rPr>
        <w:t xml:space="preserve"> </w:t>
      </w:r>
      <w:r w:rsidRPr="004B2E02">
        <w:rPr>
          <w:rFonts w:ascii="Times New Roman" w:eastAsia="Times New Roman" w:hAnsi="Times New Roman" w:cs="Times New Roman"/>
          <w:color w:val="7F7F7F"/>
          <w:lang w:eastAsia="ru-RU"/>
        </w:rPr>
        <w:t>произведения».</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Развитие</w:t>
      </w:r>
      <w:r w:rsidRPr="004B2E02">
        <w:rPr>
          <w:rFonts w:ascii="Times New Roman" w:eastAsia="Times New Roman" w:hAnsi="Times New Roman" w:cs="Times New Roman"/>
          <w:i/>
          <w:color w:val="7F7F7F"/>
          <w:spacing w:val="58"/>
          <w:lang w:eastAsia="ru-RU"/>
        </w:rPr>
        <w:t xml:space="preserve"> </w:t>
      </w:r>
      <w:r w:rsidRPr="004B2E02">
        <w:rPr>
          <w:rFonts w:ascii="Times New Roman" w:eastAsia="Times New Roman" w:hAnsi="Times New Roman" w:cs="Times New Roman"/>
          <w:i/>
          <w:color w:val="7F7F7F"/>
          <w:lang w:eastAsia="ru-RU"/>
        </w:rPr>
        <w:t>музыкальной</w:t>
      </w:r>
      <w:r w:rsidRPr="004B2E02">
        <w:rPr>
          <w:rFonts w:ascii="Times New Roman" w:eastAsia="Times New Roman" w:hAnsi="Times New Roman" w:cs="Times New Roman"/>
          <w:i/>
          <w:color w:val="7F7F7F"/>
          <w:spacing w:val="59"/>
          <w:lang w:eastAsia="ru-RU"/>
        </w:rPr>
        <w:t xml:space="preserve"> </w:t>
      </w:r>
      <w:r w:rsidRPr="004B2E02">
        <w:rPr>
          <w:rFonts w:ascii="Times New Roman" w:eastAsia="Times New Roman" w:hAnsi="Times New Roman" w:cs="Times New Roman"/>
          <w:i/>
          <w:color w:val="7F7F7F"/>
          <w:lang w:eastAsia="ru-RU"/>
        </w:rPr>
        <w:t>памяти</w:t>
      </w:r>
      <w:r w:rsidRPr="004B2E02">
        <w:rPr>
          <w:rFonts w:ascii="Times New Roman" w:eastAsia="Times New Roman" w:hAnsi="Times New Roman" w:cs="Times New Roman"/>
          <w:color w:val="7F7F7F"/>
          <w:lang w:eastAsia="ru-RU"/>
        </w:rPr>
        <w:t>.</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«Назови</w:t>
      </w:r>
      <w:r w:rsidRPr="004B2E02">
        <w:rPr>
          <w:rFonts w:ascii="Times New Roman" w:eastAsia="Times New Roman" w:hAnsi="Times New Roman" w:cs="Times New Roman"/>
          <w:color w:val="7F7F7F"/>
          <w:spacing w:val="60"/>
          <w:lang w:eastAsia="ru-RU"/>
        </w:rPr>
        <w:t xml:space="preserve"> </w:t>
      </w:r>
      <w:r w:rsidRPr="004B2E02">
        <w:rPr>
          <w:rFonts w:ascii="Times New Roman" w:eastAsia="Times New Roman" w:hAnsi="Times New Roman" w:cs="Times New Roman"/>
          <w:color w:val="7F7F7F"/>
          <w:lang w:eastAsia="ru-RU"/>
        </w:rPr>
        <w:t>композитора»,</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«Угадай</w:t>
      </w:r>
      <w:r w:rsidRPr="004B2E02">
        <w:rPr>
          <w:rFonts w:ascii="Times New Roman" w:eastAsia="Times New Roman" w:hAnsi="Times New Roman" w:cs="Times New Roman"/>
          <w:color w:val="7F7F7F"/>
          <w:spacing w:val="60"/>
          <w:lang w:eastAsia="ru-RU"/>
        </w:rPr>
        <w:t xml:space="preserve"> </w:t>
      </w:r>
      <w:r w:rsidRPr="004B2E02">
        <w:rPr>
          <w:rFonts w:ascii="Times New Roman" w:eastAsia="Times New Roman" w:hAnsi="Times New Roman" w:cs="Times New Roman"/>
          <w:color w:val="7F7F7F"/>
          <w:lang w:eastAsia="ru-RU"/>
        </w:rPr>
        <w:t>песню»,</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«Повтори</w:t>
      </w:r>
      <w:r w:rsidRPr="004B2E02">
        <w:rPr>
          <w:rFonts w:ascii="Times New Roman" w:eastAsia="Times New Roman" w:hAnsi="Times New Roman" w:cs="Times New Roman"/>
          <w:color w:val="7F7F7F"/>
          <w:spacing w:val="-57"/>
          <w:lang w:eastAsia="ru-RU"/>
        </w:rPr>
        <w:t xml:space="preserve"> </w:t>
      </w:r>
      <w:r w:rsidRPr="004B2E02">
        <w:rPr>
          <w:rFonts w:ascii="Times New Roman" w:eastAsia="Times New Roman" w:hAnsi="Times New Roman" w:cs="Times New Roman"/>
          <w:color w:val="7F7F7F"/>
          <w:lang w:eastAsia="ru-RU"/>
        </w:rPr>
        <w:t>мелодию»,</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«Узнай произведение».</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Инсценировки</w:t>
      </w:r>
      <w:r w:rsidRPr="004B2E02">
        <w:rPr>
          <w:rFonts w:ascii="Times New Roman" w:eastAsia="Times New Roman" w:hAnsi="Times New Roman" w:cs="Times New Roman"/>
          <w:i/>
          <w:color w:val="7F7F7F"/>
          <w:spacing w:val="6"/>
          <w:lang w:eastAsia="ru-RU"/>
        </w:rPr>
        <w:t xml:space="preserve"> </w:t>
      </w:r>
      <w:r w:rsidRPr="004B2E02">
        <w:rPr>
          <w:rFonts w:ascii="Times New Roman" w:eastAsia="Times New Roman" w:hAnsi="Times New Roman" w:cs="Times New Roman"/>
          <w:i/>
          <w:color w:val="7F7F7F"/>
          <w:lang w:eastAsia="ru-RU"/>
        </w:rPr>
        <w:t>и</w:t>
      </w:r>
      <w:r w:rsidRPr="004B2E02">
        <w:rPr>
          <w:rFonts w:ascii="Times New Roman" w:eastAsia="Times New Roman" w:hAnsi="Times New Roman" w:cs="Times New Roman"/>
          <w:i/>
          <w:color w:val="7F7F7F"/>
          <w:spacing w:val="7"/>
          <w:lang w:eastAsia="ru-RU"/>
        </w:rPr>
        <w:t xml:space="preserve"> </w:t>
      </w:r>
      <w:r w:rsidRPr="004B2E02">
        <w:rPr>
          <w:rFonts w:ascii="Times New Roman" w:eastAsia="Times New Roman" w:hAnsi="Times New Roman" w:cs="Times New Roman"/>
          <w:i/>
          <w:color w:val="7F7F7F"/>
          <w:lang w:eastAsia="ru-RU"/>
        </w:rPr>
        <w:t>музыкальные</w:t>
      </w:r>
      <w:r w:rsidRPr="004B2E02">
        <w:rPr>
          <w:rFonts w:ascii="Times New Roman" w:eastAsia="Times New Roman" w:hAnsi="Times New Roman" w:cs="Times New Roman"/>
          <w:i/>
          <w:color w:val="7F7F7F"/>
          <w:spacing w:val="5"/>
          <w:lang w:eastAsia="ru-RU"/>
        </w:rPr>
        <w:t xml:space="preserve"> </w:t>
      </w:r>
      <w:r w:rsidRPr="004B2E02">
        <w:rPr>
          <w:rFonts w:ascii="Times New Roman" w:eastAsia="Times New Roman" w:hAnsi="Times New Roman" w:cs="Times New Roman"/>
          <w:i/>
          <w:color w:val="7F7F7F"/>
          <w:lang w:eastAsia="ru-RU"/>
        </w:rPr>
        <w:t>спектакли.</w:t>
      </w:r>
      <w:r w:rsidRPr="004B2E02">
        <w:rPr>
          <w:rFonts w:ascii="Times New Roman" w:eastAsia="Times New Roman" w:hAnsi="Times New Roman" w:cs="Times New Roman"/>
          <w:i/>
          <w:color w:val="7F7F7F"/>
          <w:spacing w:val="15"/>
          <w:lang w:eastAsia="ru-RU"/>
        </w:rPr>
        <w:t xml:space="preserve"> </w:t>
      </w:r>
      <w:r w:rsidRPr="004B2E02">
        <w:rPr>
          <w:rFonts w:ascii="Times New Roman" w:eastAsia="Times New Roman" w:hAnsi="Times New Roman" w:cs="Times New Roman"/>
          <w:color w:val="7F7F7F"/>
          <w:lang w:eastAsia="ru-RU"/>
        </w:rPr>
        <w:t>«Как</w:t>
      </w:r>
      <w:r w:rsidRPr="004B2E02">
        <w:rPr>
          <w:rFonts w:ascii="Times New Roman" w:eastAsia="Times New Roman" w:hAnsi="Times New Roman" w:cs="Times New Roman"/>
          <w:color w:val="7F7F7F"/>
          <w:spacing w:val="7"/>
          <w:lang w:eastAsia="ru-RU"/>
        </w:rPr>
        <w:t xml:space="preserve"> </w:t>
      </w:r>
      <w:r w:rsidRPr="004B2E02">
        <w:rPr>
          <w:rFonts w:ascii="Times New Roman" w:eastAsia="Times New Roman" w:hAnsi="Times New Roman" w:cs="Times New Roman"/>
          <w:color w:val="7F7F7F"/>
          <w:lang w:eastAsia="ru-RU"/>
        </w:rPr>
        <w:t>у</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наших</w:t>
      </w:r>
      <w:r w:rsidRPr="004B2E02">
        <w:rPr>
          <w:rFonts w:ascii="Times New Roman" w:eastAsia="Times New Roman" w:hAnsi="Times New Roman" w:cs="Times New Roman"/>
          <w:color w:val="7F7F7F"/>
          <w:spacing w:val="10"/>
          <w:lang w:eastAsia="ru-RU"/>
        </w:rPr>
        <w:t xml:space="preserve"> </w:t>
      </w:r>
      <w:r w:rsidRPr="004B2E02">
        <w:rPr>
          <w:rFonts w:ascii="Times New Roman" w:eastAsia="Times New Roman" w:hAnsi="Times New Roman" w:cs="Times New Roman"/>
          <w:color w:val="7F7F7F"/>
          <w:lang w:eastAsia="ru-RU"/>
        </w:rPr>
        <w:t>у ворот»,</w:t>
      </w:r>
      <w:r w:rsidRPr="004B2E02">
        <w:rPr>
          <w:rFonts w:ascii="Times New Roman" w:eastAsia="Times New Roman" w:hAnsi="Times New Roman" w:cs="Times New Roman"/>
          <w:color w:val="7F7F7F"/>
          <w:spacing w:val="7"/>
          <w:lang w:eastAsia="ru-RU"/>
        </w:rPr>
        <w:t xml:space="preserve"> </w:t>
      </w:r>
      <w:r w:rsidRPr="004B2E02">
        <w:rPr>
          <w:rFonts w:ascii="Times New Roman" w:eastAsia="Times New Roman" w:hAnsi="Times New Roman" w:cs="Times New Roman"/>
          <w:color w:val="7F7F7F"/>
          <w:lang w:eastAsia="ru-RU"/>
        </w:rPr>
        <w:t>рус.</w:t>
      </w:r>
      <w:r w:rsidRPr="004B2E02">
        <w:rPr>
          <w:rFonts w:ascii="Times New Roman" w:eastAsia="Times New Roman" w:hAnsi="Times New Roman" w:cs="Times New Roman"/>
          <w:color w:val="7F7F7F"/>
          <w:spacing w:val="8"/>
          <w:lang w:eastAsia="ru-RU"/>
        </w:rPr>
        <w:t xml:space="preserve"> </w:t>
      </w:r>
      <w:r w:rsidRPr="004B2E02">
        <w:rPr>
          <w:rFonts w:ascii="Times New Roman" w:eastAsia="Times New Roman" w:hAnsi="Times New Roman" w:cs="Times New Roman"/>
          <w:color w:val="7F7F7F"/>
          <w:lang w:eastAsia="ru-RU"/>
        </w:rPr>
        <w:t>нар.</w:t>
      </w:r>
      <w:r w:rsidRPr="004B2E02">
        <w:rPr>
          <w:rFonts w:ascii="Times New Roman" w:eastAsia="Times New Roman" w:hAnsi="Times New Roman" w:cs="Times New Roman"/>
          <w:color w:val="7F7F7F"/>
          <w:spacing w:val="7"/>
          <w:lang w:eastAsia="ru-RU"/>
        </w:rPr>
        <w:t xml:space="preserve"> </w:t>
      </w:r>
      <w:r w:rsidRPr="004B2E02">
        <w:rPr>
          <w:rFonts w:ascii="Times New Roman" w:eastAsia="Times New Roman" w:hAnsi="Times New Roman" w:cs="Times New Roman"/>
          <w:color w:val="7F7F7F"/>
          <w:lang w:eastAsia="ru-RU"/>
        </w:rPr>
        <w:t>мелодия,</w:t>
      </w:r>
      <w:r w:rsidRPr="004B2E02">
        <w:rPr>
          <w:rFonts w:ascii="Times New Roman" w:eastAsia="Times New Roman" w:hAnsi="Times New Roman" w:cs="Times New Roman"/>
          <w:color w:val="7F7F7F"/>
          <w:spacing w:val="6"/>
          <w:lang w:eastAsia="ru-RU"/>
        </w:rPr>
        <w:t xml:space="preserve"> </w:t>
      </w:r>
      <w:r w:rsidRPr="004B2E02">
        <w:rPr>
          <w:rFonts w:ascii="Times New Roman" w:eastAsia="Times New Roman" w:hAnsi="Times New Roman" w:cs="Times New Roman"/>
          <w:color w:val="7F7F7F"/>
          <w:lang w:eastAsia="ru-RU"/>
        </w:rPr>
        <w:t>обр.</w:t>
      </w:r>
      <w:r w:rsidRPr="004B2E02">
        <w:rPr>
          <w:rFonts w:ascii="Times New Roman" w:eastAsia="Times New Roman" w:hAnsi="Times New Roman" w:cs="Times New Roman"/>
          <w:color w:val="7F7F7F"/>
          <w:spacing w:val="7"/>
          <w:lang w:eastAsia="ru-RU"/>
        </w:rPr>
        <w:t xml:space="preserve"> </w:t>
      </w:r>
      <w:r w:rsidRPr="004B2E02">
        <w:rPr>
          <w:rFonts w:ascii="Times New Roman" w:eastAsia="Times New Roman" w:hAnsi="Times New Roman" w:cs="Times New Roman"/>
          <w:color w:val="7F7F7F"/>
          <w:lang w:eastAsia="ru-RU"/>
        </w:rPr>
        <w:t>В.</w:t>
      </w:r>
      <w:r w:rsidRPr="004B2E02">
        <w:rPr>
          <w:rFonts w:ascii="Times New Roman" w:eastAsia="Times New Roman" w:hAnsi="Times New Roman" w:cs="Times New Roman"/>
          <w:color w:val="7F7F7F"/>
          <w:spacing w:val="-57"/>
          <w:lang w:eastAsia="ru-RU"/>
        </w:rPr>
        <w:t xml:space="preserve"> </w:t>
      </w:r>
      <w:r w:rsidRPr="004B2E02">
        <w:rPr>
          <w:rFonts w:ascii="Times New Roman" w:eastAsia="Times New Roman" w:hAnsi="Times New Roman" w:cs="Times New Roman"/>
          <w:color w:val="7F7F7F"/>
          <w:lang w:eastAsia="ru-RU"/>
        </w:rPr>
        <w:t>Агафонникова;</w:t>
      </w:r>
      <w:r w:rsidRPr="004B2E02">
        <w:rPr>
          <w:rFonts w:ascii="Times New Roman" w:eastAsia="Times New Roman" w:hAnsi="Times New Roman" w:cs="Times New Roman"/>
          <w:color w:val="7F7F7F"/>
          <w:spacing w:val="15"/>
          <w:lang w:eastAsia="ru-RU"/>
        </w:rPr>
        <w:t xml:space="preserve"> </w:t>
      </w:r>
      <w:r w:rsidRPr="004B2E02">
        <w:rPr>
          <w:rFonts w:ascii="Times New Roman" w:eastAsia="Times New Roman" w:hAnsi="Times New Roman" w:cs="Times New Roman"/>
          <w:color w:val="7F7F7F"/>
          <w:lang w:eastAsia="ru-RU"/>
        </w:rPr>
        <w:t>«Как</w:t>
      </w:r>
      <w:r w:rsidRPr="004B2E02">
        <w:rPr>
          <w:rFonts w:ascii="Times New Roman" w:eastAsia="Times New Roman" w:hAnsi="Times New Roman" w:cs="Times New Roman"/>
          <w:color w:val="7F7F7F"/>
          <w:spacing w:val="14"/>
          <w:lang w:eastAsia="ru-RU"/>
        </w:rPr>
        <w:t xml:space="preserve"> </w:t>
      </w:r>
      <w:r w:rsidRPr="004B2E02">
        <w:rPr>
          <w:rFonts w:ascii="Times New Roman" w:eastAsia="Times New Roman" w:hAnsi="Times New Roman" w:cs="Times New Roman"/>
          <w:color w:val="7F7F7F"/>
          <w:lang w:eastAsia="ru-RU"/>
        </w:rPr>
        <w:t>на</w:t>
      </w:r>
      <w:r w:rsidRPr="004B2E02">
        <w:rPr>
          <w:rFonts w:ascii="Times New Roman" w:eastAsia="Times New Roman" w:hAnsi="Times New Roman" w:cs="Times New Roman"/>
          <w:color w:val="7F7F7F"/>
          <w:spacing w:val="11"/>
          <w:lang w:eastAsia="ru-RU"/>
        </w:rPr>
        <w:t xml:space="preserve"> </w:t>
      </w:r>
      <w:r w:rsidRPr="004B2E02">
        <w:rPr>
          <w:rFonts w:ascii="Times New Roman" w:eastAsia="Times New Roman" w:hAnsi="Times New Roman" w:cs="Times New Roman"/>
          <w:color w:val="7F7F7F"/>
          <w:lang w:eastAsia="ru-RU"/>
        </w:rPr>
        <w:t>тоненький</w:t>
      </w:r>
      <w:r w:rsidRPr="004B2E02">
        <w:rPr>
          <w:rFonts w:ascii="Times New Roman" w:eastAsia="Times New Roman" w:hAnsi="Times New Roman" w:cs="Times New Roman"/>
          <w:color w:val="7F7F7F"/>
          <w:spacing w:val="14"/>
          <w:lang w:eastAsia="ru-RU"/>
        </w:rPr>
        <w:t xml:space="preserve"> </w:t>
      </w:r>
      <w:r w:rsidRPr="004B2E02">
        <w:rPr>
          <w:rFonts w:ascii="Times New Roman" w:eastAsia="Times New Roman" w:hAnsi="Times New Roman" w:cs="Times New Roman"/>
          <w:color w:val="7F7F7F"/>
          <w:lang w:eastAsia="ru-RU"/>
        </w:rPr>
        <w:t>ледок»,</w:t>
      </w:r>
      <w:r w:rsidRPr="004B2E02">
        <w:rPr>
          <w:rFonts w:ascii="Times New Roman" w:eastAsia="Times New Roman" w:hAnsi="Times New Roman" w:cs="Times New Roman"/>
          <w:color w:val="7F7F7F"/>
          <w:spacing w:val="13"/>
          <w:lang w:eastAsia="ru-RU"/>
        </w:rPr>
        <w:t xml:space="preserve"> </w:t>
      </w:r>
      <w:r w:rsidRPr="004B2E02">
        <w:rPr>
          <w:rFonts w:ascii="Times New Roman" w:eastAsia="Times New Roman" w:hAnsi="Times New Roman" w:cs="Times New Roman"/>
          <w:color w:val="7F7F7F"/>
          <w:lang w:eastAsia="ru-RU"/>
        </w:rPr>
        <w:t>рус.</w:t>
      </w:r>
      <w:r w:rsidRPr="004B2E02">
        <w:rPr>
          <w:rFonts w:ascii="Times New Roman" w:eastAsia="Times New Roman" w:hAnsi="Times New Roman" w:cs="Times New Roman"/>
          <w:color w:val="7F7F7F"/>
          <w:spacing w:val="12"/>
          <w:lang w:eastAsia="ru-RU"/>
        </w:rPr>
        <w:t xml:space="preserve"> </w:t>
      </w:r>
      <w:r w:rsidRPr="004B2E02">
        <w:rPr>
          <w:rFonts w:ascii="Times New Roman" w:eastAsia="Times New Roman" w:hAnsi="Times New Roman" w:cs="Times New Roman"/>
          <w:color w:val="7F7F7F"/>
          <w:lang w:eastAsia="ru-RU"/>
        </w:rPr>
        <w:t>нар.</w:t>
      </w:r>
      <w:r w:rsidRPr="004B2E02">
        <w:rPr>
          <w:rFonts w:ascii="Times New Roman" w:eastAsia="Times New Roman" w:hAnsi="Times New Roman" w:cs="Times New Roman"/>
          <w:color w:val="7F7F7F"/>
          <w:spacing w:val="13"/>
          <w:lang w:eastAsia="ru-RU"/>
        </w:rPr>
        <w:t xml:space="preserve"> </w:t>
      </w:r>
      <w:r w:rsidRPr="004B2E02">
        <w:rPr>
          <w:rFonts w:ascii="Times New Roman" w:eastAsia="Times New Roman" w:hAnsi="Times New Roman" w:cs="Times New Roman"/>
          <w:color w:val="7F7F7F"/>
          <w:lang w:eastAsia="ru-RU"/>
        </w:rPr>
        <w:t>песня;</w:t>
      </w:r>
      <w:r w:rsidRPr="004B2E02">
        <w:rPr>
          <w:rFonts w:ascii="Times New Roman" w:eastAsia="Times New Roman" w:hAnsi="Times New Roman" w:cs="Times New Roman"/>
          <w:color w:val="7F7F7F"/>
          <w:spacing w:val="13"/>
          <w:lang w:eastAsia="ru-RU"/>
        </w:rPr>
        <w:t xml:space="preserve"> </w:t>
      </w:r>
      <w:r w:rsidRPr="004B2E02">
        <w:rPr>
          <w:rFonts w:ascii="Times New Roman" w:eastAsia="Times New Roman" w:hAnsi="Times New Roman" w:cs="Times New Roman"/>
          <w:color w:val="7F7F7F"/>
          <w:lang w:eastAsia="ru-RU"/>
        </w:rPr>
        <w:t>«На</w:t>
      </w:r>
      <w:r w:rsidRPr="004B2E02">
        <w:rPr>
          <w:rFonts w:ascii="Times New Roman" w:eastAsia="Times New Roman" w:hAnsi="Times New Roman" w:cs="Times New Roman"/>
          <w:color w:val="7F7F7F"/>
          <w:spacing w:val="20"/>
          <w:lang w:eastAsia="ru-RU"/>
        </w:rPr>
        <w:t xml:space="preserve"> </w:t>
      </w:r>
      <w:r w:rsidRPr="004B2E02">
        <w:rPr>
          <w:rFonts w:ascii="Times New Roman" w:eastAsia="Times New Roman" w:hAnsi="Times New Roman" w:cs="Times New Roman"/>
          <w:color w:val="7F7F7F"/>
          <w:lang w:eastAsia="ru-RU"/>
        </w:rPr>
        <w:t>зеленом</w:t>
      </w:r>
      <w:r w:rsidRPr="004B2E02">
        <w:rPr>
          <w:rFonts w:ascii="Times New Roman" w:eastAsia="Times New Roman" w:hAnsi="Times New Roman" w:cs="Times New Roman"/>
          <w:color w:val="7F7F7F"/>
          <w:spacing w:val="11"/>
          <w:lang w:eastAsia="ru-RU"/>
        </w:rPr>
        <w:t xml:space="preserve"> </w:t>
      </w:r>
      <w:r w:rsidRPr="004B2E02">
        <w:rPr>
          <w:rFonts w:ascii="Times New Roman" w:eastAsia="Times New Roman" w:hAnsi="Times New Roman" w:cs="Times New Roman"/>
          <w:color w:val="7F7F7F"/>
          <w:lang w:eastAsia="ru-RU"/>
        </w:rPr>
        <w:t>лугу»,</w:t>
      </w:r>
      <w:r w:rsidRPr="004B2E02">
        <w:rPr>
          <w:rFonts w:ascii="Times New Roman" w:eastAsia="Times New Roman" w:hAnsi="Times New Roman" w:cs="Times New Roman"/>
          <w:color w:val="7F7F7F"/>
          <w:spacing w:val="13"/>
          <w:lang w:eastAsia="ru-RU"/>
        </w:rPr>
        <w:t xml:space="preserve"> </w:t>
      </w:r>
      <w:r w:rsidRPr="004B2E02">
        <w:rPr>
          <w:rFonts w:ascii="Times New Roman" w:eastAsia="Times New Roman" w:hAnsi="Times New Roman" w:cs="Times New Roman"/>
          <w:color w:val="7F7F7F"/>
          <w:lang w:eastAsia="ru-RU"/>
        </w:rPr>
        <w:t>рус.</w:t>
      </w:r>
      <w:r w:rsidRPr="004B2E02">
        <w:rPr>
          <w:rFonts w:ascii="Times New Roman" w:eastAsia="Times New Roman" w:hAnsi="Times New Roman" w:cs="Times New Roman"/>
          <w:color w:val="7F7F7F"/>
          <w:spacing w:val="13"/>
          <w:lang w:eastAsia="ru-RU"/>
        </w:rPr>
        <w:t xml:space="preserve"> </w:t>
      </w:r>
      <w:r w:rsidRPr="004B2E02">
        <w:rPr>
          <w:rFonts w:ascii="Times New Roman" w:eastAsia="Times New Roman" w:hAnsi="Times New Roman" w:cs="Times New Roman"/>
          <w:color w:val="7F7F7F"/>
          <w:lang w:eastAsia="ru-RU"/>
        </w:rPr>
        <w:t>нар.</w:t>
      </w:r>
      <w:r w:rsidRPr="004B2E02">
        <w:rPr>
          <w:rFonts w:ascii="Times New Roman" w:eastAsia="Times New Roman" w:hAnsi="Times New Roman" w:cs="Times New Roman"/>
          <w:color w:val="7F7F7F"/>
          <w:spacing w:val="12"/>
          <w:lang w:eastAsia="ru-RU"/>
        </w:rPr>
        <w:t xml:space="preserve"> </w:t>
      </w:r>
      <w:r w:rsidRPr="004B2E02">
        <w:rPr>
          <w:rFonts w:ascii="Times New Roman" w:eastAsia="Times New Roman" w:hAnsi="Times New Roman" w:cs="Times New Roman"/>
          <w:color w:val="7F7F7F"/>
          <w:lang w:eastAsia="ru-RU"/>
        </w:rPr>
        <w:t>мелодия; «Заинька,</w:t>
      </w:r>
      <w:r w:rsidRPr="004B2E02">
        <w:rPr>
          <w:rFonts w:ascii="Times New Roman" w:eastAsia="Times New Roman" w:hAnsi="Times New Roman" w:cs="Times New Roman"/>
          <w:color w:val="7F7F7F"/>
          <w:spacing w:val="20"/>
          <w:lang w:eastAsia="ru-RU"/>
        </w:rPr>
        <w:t xml:space="preserve"> </w:t>
      </w:r>
      <w:r w:rsidRPr="004B2E02">
        <w:rPr>
          <w:rFonts w:ascii="Times New Roman" w:eastAsia="Times New Roman" w:hAnsi="Times New Roman" w:cs="Times New Roman"/>
          <w:color w:val="7F7F7F"/>
          <w:lang w:eastAsia="ru-RU"/>
        </w:rPr>
        <w:t>выходи»,</w:t>
      </w:r>
      <w:r w:rsidRPr="004B2E02">
        <w:rPr>
          <w:rFonts w:ascii="Times New Roman" w:eastAsia="Times New Roman" w:hAnsi="Times New Roman" w:cs="Times New Roman"/>
          <w:color w:val="7F7F7F"/>
          <w:spacing w:val="21"/>
          <w:lang w:eastAsia="ru-RU"/>
        </w:rPr>
        <w:t xml:space="preserve"> </w:t>
      </w:r>
      <w:r w:rsidRPr="004B2E02">
        <w:rPr>
          <w:rFonts w:ascii="Times New Roman" w:eastAsia="Times New Roman" w:hAnsi="Times New Roman" w:cs="Times New Roman"/>
          <w:color w:val="7F7F7F"/>
          <w:lang w:eastAsia="ru-RU"/>
        </w:rPr>
        <w:t>рус.</w:t>
      </w:r>
      <w:r w:rsidRPr="004B2E02">
        <w:rPr>
          <w:rFonts w:ascii="Times New Roman" w:eastAsia="Times New Roman" w:hAnsi="Times New Roman" w:cs="Times New Roman"/>
          <w:color w:val="7F7F7F"/>
          <w:spacing w:val="21"/>
          <w:lang w:eastAsia="ru-RU"/>
        </w:rPr>
        <w:t xml:space="preserve"> </w:t>
      </w:r>
      <w:r w:rsidRPr="004B2E02">
        <w:rPr>
          <w:rFonts w:ascii="Times New Roman" w:eastAsia="Times New Roman" w:hAnsi="Times New Roman" w:cs="Times New Roman"/>
          <w:color w:val="7F7F7F"/>
          <w:lang w:eastAsia="ru-RU"/>
        </w:rPr>
        <w:t>нар.</w:t>
      </w:r>
      <w:r w:rsidRPr="004B2E02">
        <w:rPr>
          <w:rFonts w:ascii="Times New Roman" w:eastAsia="Times New Roman" w:hAnsi="Times New Roman" w:cs="Times New Roman"/>
          <w:color w:val="7F7F7F"/>
          <w:spacing w:val="20"/>
          <w:lang w:eastAsia="ru-RU"/>
        </w:rPr>
        <w:t xml:space="preserve"> </w:t>
      </w:r>
      <w:r w:rsidRPr="004B2E02">
        <w:rPr>
          <w:rFonts w:ascii="Times New Roman" w:eastAsia="Times New Roman" w:hAnsi="Times New Roman" w:cs="Times New Roman"/>
          <w:color w:val="7F7F7F"/>
          <w:lang w:eastAsia="ru-RU"/>
        </w:rPr>
        <w:t>песня,</w:t>
      </w:r>
      <w:r w:rsidRPr="004B2E02">
        <w:rPr>
          <w:rFonts w:ascii="Times New Roman" w:eastAsia="Times New Roman" w:hAnsi="Times New Roman" w:cs="Times New Roman"/>
          <w:color w:val="7F7F7F"/>
          <w:spacing w:val="21"/>
          <w:lang w:eastAsia="ru-RU"/>
        </w:rPr>
        <w:t xml:space="preserve"> </w:t>
      </w:r>
      <w:r w:rsidRPr="004B2E02">
        <w:rPr>
          <w:rFonts w:ascii="Times New Roman" w:eastAsia="Times New Roman" w:hAnsi="Times New Roman" w:cs="Times New Roman"/>
          <w:color w:val="7F7F7F"/>
          <w:lang w:eastAsia="ru-RU"/>
        </w:rPr>
        <w:t>обраб.</w:t>
      </w:r>
      <w:r w:rsidRPr="004B2E02">
        <w:rPr>
          <w:rFonts w:ascii="Times New Roman" w:eastAsia="Times New Roman" w:hAnsi="Times New Roman" w:cs="Times New Roman"/>
          <w:color w:val="7F7F7F"/>
          <w:spacing w:val="22"/>
          <w:lang w:eastAsia="ru-RU"/>
        </w:rPr>
        <w:t xml:space="preserve"> </w:t>
      </w:r>
      <w:r w:rsidRPr="004B2E02">
        <w:rPr>
          <w:rFonts w:ascii="Times New Roman" w:eastAsia="Times New Roman" w:hAnsi="Times New Roman" w:cs="Times New Roman"/>
          <w:color w:val="7F7F7F"/>
          <w:lang w:eastAsia="ru-RU"/>
        </w:rPr>
        <w:t>Е.</w:t>
      </w:r>
      <w:r w:rsidRPr="004B2E02">
        <w:rPr>
          <w:rFonts w:ascii="Times New Roman" w:eastAsia="Times New Roman" w:hAnsi="Times New Roman" w:cs="Times New Roman"/>
          <w:color w:val="7F7F7F"/>
          <w:spacing w:val="23"/>
          <w:lang w:eastAsia="ru-RU"/>
        </w:rPr>
        <w:t xml:space="preserve"> </w:t>
      </w:r>
      <w:r w:rsidRPr="004B2E02">
        <w:rPr>
          <w:rFonts w:ascii="Times New Roman" w:eastAsia="Times New Roman" w:hAnsi="Times New Roman" w:cs="Times New Roman"/>
          <w:color w:val="7F7F7F"/>
          <w:lang w:eastAsia="ru-RU"/>
        </w:rPr>
        <w:t>Тиличеевой;</w:t>
      </w:r>
      <w:r w:rsidRPr="004B2E02">
        <w:rPr>
          <w:rFonts w:ascii="Times New Roman" w:eastAsia="Times New Roman" w:hAnsi="Times New Roman" w:cs="Times New Roman"/>
          <w:color w:val="7F7F7F"/>
          <w:spacing w:val="49"/>
          <w:lang w:eastAsia="ru-RU"/>
        </w:rPr>
        <w:t xml:space="preserve"> </w:t>
      </w:r>
      <w:r w:rsidRPr="004B2E02">
        <w:rPr>
          <w:rFonts w:ascii="Times New Roman" w:eastAsia="Times New Roman" w:hAnsi="Times New Roman" w:cs="Times New Roman"/>
          <w:color w:val="7F7F7F"/>
          <w:lang w:eastAsia="ru-RU"/>
        </w:rPr>
        <w:t>«Золушка»,</w:t>
      </w:r>
      <w:r w:rsidRPr="004B2E02">
        <w:rPr>
          <w:rFonts w:ascii="Times New Roman" w:eastAsia="Times New Roman" w:hAnsi="Times New Roman" w:cs="Times New Roman"/>
          <w:color w:val="7F7F7F"/>
          <w:spacing w:val="22"/>
          <w:lang w:eastAsia="ru-RU"/>
        </w:rPr>
        <w:t xml:space="preserve"> </w:t>
      </w:r>
      <w:r w:rsidRPr="004B2E02">
        <w:rPr>
          <w:rFonts w:ascii="Times New Roman" w:eastAsia="Times New Roman" w:hAnsi="Times New Roman" w:cs="Times New Roman"/>
          <w:color w:val="7F7F7F"/>
          <w:lang w:eastAsia="ru-RU"/>
        </w:rPr>
        <w:t>авт.</w:t>
      </w:r>
      <w:r w:rsidRPr="004B2E02">
        <w:rPr>
          <w:rFonts w:ascii="Times New Roman" w:eastAsia="Times New Roman" w:hAnsi="Times New Roman" w:cs="Times New Roman"/>
          <w:color w:val="7F7F7F"/>
          <w:spacing w:val="21"/>
          <w:lang w:eastAsia="ru-RU"/>
        </w:rPr>
        <w:t xml:space="preserve"> </w:t>
      </w:r>
      <w:r w:rsidRPr="004B2E02">
        <w:rPr>
          <w:rFonts w:ascii="Times New Roman" w:eastAsia="Times New Roman" w:hAnsi="Times New Roman" w:cs="Times New Roman"/>
          <w:color w:val="7F7F7F"/>
          <w:lang w:eastAsia="ru-RU"/>
        </w:rPr>
        <w:t>Т.</w:t>
      </w:r>
      <w:r w:rsidRPr="004B2E02">
        <w:rPr>
          <w:rFonts w:ascii="Times New Roman" w:eastAsia="Times New Roman" w:hAnsi="Times New Roman" w:cs="Times New Roman"/>
          <w:color w:val="7F7F7F"/>
          <w:spacing w:val="21"/>
          <w:lang w:eastAsia="ru-RU"/>
        </w:rPr>
        <w:t xml:space="preserve"> </w:t>
      </w:r>
      <w:r w:rsidRPr="004B2E02">
        <w:rPr>
          <w:rFonts w:ascii="Times New Roman" w:eastAsia="Times New Roman" w:hAnsi="Times New Roman" w:cs="Times New Roman"/>
          <w:color w:val="7F7F7F"/>
          <w:lang w:eastAsia="ru-RU"/>
        </w:rPr>
        <w:t>Коренева,</w:t>
      </w:r>
      <w:r w:rsidRPr="004B2E02">
        <w:rPr>
          <w:rFonts w:ascii="Times New Roman" w:eastAsia="Times New Roman" w:hAnsi="Times New Roman" w:cs="Times New Roman"/>
          <w:color w:val="7F7F7F"/>
          <w:spacing w:val="25"/>
          <w:lang w:eastAsia="ru-RU"/>
        </w:rPr>
        <w:t xml:space="preserve"> </w:t>
      </w:r>
      <w:r w:rsidRPr="004B2E02">
        <w:rPr>
          <w:rFonts w:ascii="Times New Roman" w:eastAsia="Times New Roman" w:hAnsi="Times New Roman" w:cs="Times New Roman"/>
          <w:color w:val="7F7F7F"/>
          <w:lang w:eastAsia="ru-RU"/>
        </w:rPr>
        <w:t>«Муха-</w:t>
      </w:r>
      <w:r w:rsidRPr="004B2E02">
        <w:rPr>
          <w:rFonts w:ascii="Times New Roman" w:eastAsia="Times New Roman" w:hAnsi="Times New Roman" w:cs="Times New Roman"/>
          <w:color w:val="7F7F7F"/>
          <w:spacing w:val="-57"/>
          <w:lang w:eastAsia="ru-RU"/>
        </w:rPr>
        <w:t xml:space="preserve"> </w:t>
      </w:r>
      <w:r w:rsidRPr="004B2E02">
        <w:rPr>
          <w:rFonts w:ascii="Times New Roman" w:eastAsia="Times New Roman" w:hAnsi="Times New Roman" w:cs="Times New Roman"/>
          <w:color w:val="7F7F7F"/>
          <w:lang w:eastAsia="ru-RU"/>
        </w:rPr>
        <w:t>цокотуха»</w:t>
      </w:r>
      <w:r w:rsidRPr="004B2E02">
        <w:rPr>
          <w:rFonts w:ascii="Times New Roman" w:eastAsia="Times New Roman" w:hAnsi="Times New Roman" w:cs="Times New Roman"/>
          <w:color w:val="7F7F7F"/>
          <w:spacing w:val="-7"/>
          <w:lang w:eastAsia="ru-RU"/>
        </w:rPr>
        <w:t xml:space="preserve"> </w:t>
      </w:r>
      <w:r w:rsidRPr="004B2E02">
        <w:rPr>
          <w:rFonts w:ascii="Times New Roman" w:eastAsia="Times New Roman" w:hAnsi="Times New Roman" w:cs="Times New Roman"/>
          <w:color w:val="7F7F7F"/>
          <w:lang w:eastAsia="ru-RU"/>
        </w:rPr>
        <w:t>(опера-игра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по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мотивам</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сказки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К. Чуковского),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муз. М.</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Красева.</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Развитие</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танцевально-игрового</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творчества.</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color w:val="7F7F7F"/>
          <w:lang w:eastAsia="ru-RU"/>
        </w:rPr>
        <w:t>«Полька»,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Ю.</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Чичкова;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«Хожу</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я по</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улице»,</w:t>
      </w:r>
      <w:r w:rsidRPr="004B2E02">
        <w:rPr>
          <w:rFonts w:ascii="Times New Roman" w:eastAsia="Times New Roman" w:hAnsi="Times New Roman" w:cs="Times New Roman"/>
          <w:color w:val="7F7F7F"/>
          <w:spacing w:val="60"/>
          <w:lang w:eastAsia="ru-RU"/>
        </w:rPr>
        <w:t xml:space="preserve"> </w:t>
      </w:r>
      <w:r w:rsidRPr="004B2E02">
        <w:rPr>
          <w:rFonts w:ascii="Times New Roman" w:eastAsia="Times New Roman" w:hAnsi="Times New Roman" w:cs="Times New Roman"/>
          <w:color w:val="7F7F7F"/>
          <w:lang w:eastAsia="ru-RU"/>
        </w:rPr>
        <w:t>рус.</w:t>
      </w:r>
      <w:r w:rsidRPr="004B2E02">
        <w:rPr>
          <w:rFonts w:ascii="Times New Roman" w:eastAsia="Times New Roman" w:hAnsi="Times New Roman" w:cs="Times New Roman"/>
          <w:color w:val="7F7F7F"/>
          <w:spacing w:val="58"/>
          <w:lang w:eastAsia="ru-RU"/>
        </w:rPr>
        <w:t xml:space="preserve"> </w:t>
      </w:r>
      <w:r w:rsidRPr="004B2E02">
        <w:rPr>
          <w:rFonts w:ascii="Times New Roman" w:eastAsia="Times New Roman" w:hAnsi="Times New Roman" w:cs="Times New Roman"/>
          <w:color w:val="7F7F7F"/>
          <w:lang w:eastAsia="ru-RU"/>
        </w:rPr>
        <w:t>нар.</w:t>
      </w:r>
      <w:r w:rsidRPr="004B2E02">
        <w:rPr>
          <w:rFonts w:ascii="Times New Roman" w:eastAsia="Times New Roman" w:hAnsi="Times New Roman" w:cs="Times New Roman"/>
          <w:color w:val="7F7F7F"/>
          <w:spacing w:val="58"/>
          <w:lang w:eastAsia="ru-RU"/>
        </w:rPr>
        <w:t xml:space="preserve"> </w:t>
      </w:r>
      <w:r w:rsidRPr="004B2E02">
        <w:rPr>
          <w:rFonts w:ascii="Times New Roman" w:eastAsia="Times New Roman" w:hAnsi="Times New Roman" w:cs="Times New Roman"/>
          <w:color w:val="7F7F7F"/>
          <w:lang w:eastAsia="ru-RU"/>
        </w:rPr>
        <w:t>песня,</w:t>
      </w:r>
      <w:r w:rsidRPr="004B2E02">
        <w:rPr>
          <w:rFonts w:ascii="Times New Roman" w:eastAsia="Times New Roman" w:hAnsi="Times New Roman" w:cs="Times New Roman"/>
          <w:color w:val="7F7F7F"/>
          <w:spacing w:val="59"/>
          <w:lang w:eastAsia="ru-RU"/>
        </w:rPr>
        <w:t xml:space="preserve"> </w:t>
      </w:r>
      <w:r w:rsidRPr="004B2E02">
        <w:rPr>
          <w:rFonts w:ascii="Times New Roman" w:eastAsia="Times New Roman" w:hAnsi="Times New Roman" w:cs="Times New Roman"/>
          <w:color w:val="7F7F7F"/>
          <w:lang w:eastAsia="ru-RU"/>
        </w:rPr>
        <w:t>обраб.</w:t>
      </w:r>
      <w:r w:rsidRPr="004B2E02">
        <w:rPr>
          <w:rFonts w:ascii="Times New Roman" w:eastAsia="Times New Roman" w:hAnsi="Times New Roman" w:cs="Times New Roman"/>
          <w:color w:val="7F7F7F"/>
          <w:spacing w:val="58"/>
          <w:lang w:eastAsia="ru-RU"/>
        </w:rPr>
        <w:t xml:space="preserve"> </w:t>
      </w:r>
      <w:r w:rsidRPr="004B2E02">
        <w:rPr>
          <w:rFonts w:ascii="Times New Roman" w:eastAsia="Times New Roman" w:hAnsi="Times New Roman" w:cs="Times New Roman"/>
          <w:color w:val="7F7F7F"/>
          <w:lang w:eastAsia="ru-RU"/>
        </w:rPr>
        <w:t>А.</w:t>
      </w:r>
      <w:r w:rsidRPr="004B2E02">
        <w:rPr>
          <w:rFonts w:ascii="Times New Roman" w:eastAsia="Times New Roman" w:hAnsi="Times New Roman" w:cs="Times New Roman"/>
          <w:color w:val="7F7F7F"/>
          <w:spacing w:val="57"/>
          <w:lang w:eastAsia="ru-RU"/>
        </w:rPr>
        <w:t xml:space="preserve"> </w:t>
      </w:r>
      <w:r w:rsidRPr="004B2E02">
        <w:rPr>
          <w:rFonts w:ascii="Times New Roman" w:eastAsia="Times New Roman" w:hAnsi="Times New Roman" w:cs="Times New Roman"/>
          <w:color w:val="7F7F7F"/>
          <w:lang w:eastAsia="ru-RU"/>
        </w:rPr>
        <w:t>Б.</w:t>
      </w:r>
      <w:r w:rsidRPr="004B2E02">
        <w:rPr>
          <w:rFonts w:ascii="Times New Roman" w:eastAsia="Times New Roman" w:hAnsi="Times New Roman" w:cs="Times New Roman"/>
          <w:color w:val="7F7F7F"/>
          <w:spacing w:val="58"/>
          <w:lang w:eastAsia="ru-RU"/>
        </w:rPr>
        <w:t xml:space="preserve"> </w:t>
      </w:r>
      <w:r w:rsidRPr="004B2E02">
        <w:rPr>
          <w:rFonts w:ascii="Times New Roman" w:eastAsia="Times New Roman" w:hAnsi="Times New Roman" w:cs="Times New Roman"/>
          <w:color w:val="7F7F7F"/>
          <w:lang w:eastAsia="ru-RU"/>
        </w:rPr>
        <w:t>Дюбюк;</w:t>
      </w:r>
      <w:r w:rsidRPr="004B2E02">
        <w:rPr>
          <w:rFonts w:ascii="Times New Roman" w:eastAsia="Times New Roman" w:hAnsi="Times New Roman" w:cs="Times New Roman"/>
          <w:color w:val="7F7F7F"/>
          <w:spacing w:val="61"/>
          <w:lang w:eastAsia="ru-RU"/>
        </w:rPr>
        <w:t xml:space="preserve"> </w:t>
      </w:r>
      <w:r w:rsidRPr="004B2E02">
        <w:rPr>
          <w:rFonts w:ascii="Times New Roman" w:eastAsia="Times New Roman" w:hAnsi="Times New Roman" w:cs="Times New Roman"/>
          <w:color w:val="7F7F7F"/>
          <w:lang w:eastAsia="ru-RU"/>
        </w:rPr>
        <w:t>«Зимний  праздник»,</w:t>
      </w:r>
      <w:r w:rsidRPr="004B2E02">
        <w:rPr>
          <w:rFonts w:ascii="Times New Roman" w:eastAsia="Times New Roman" w:hAnsi="Times New Roman" w:cs="Times New Roman"/>
          <w:color w:val="7F7F7F"/>
          <w:spacing w:val="58"/>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58"/>
          <w:lang w:eastAsia="ru-RU"/>
        </w:rPr>
        <w:t xml:space="preserve"> </w:t>
      </w:r>
      <w:r w:rsidRPr="004B2E02">
        <w:rPr>
          <w:rFonts w:ascii="Times New Roman" w:eastAsia="Times New Roman" w:hAnsi="Times New Roman" w:cs="Times New Roman"/>
          <w:color w:val="7F7F7F"/>
          <w:lang w:eastAsia="ru-RU"/>
        </w:rPr>
        <w:t>М.</w:t>
      </w:r>
      <w:r w:rsidRPr="004B2E02">
        <w:rPr>
          <w:rFonts w:ascii="Times New Roman" w:eastAsia="Times New Roman" w:hAnsi="Times New Roman" w:cs="Times New Roman"/>
          <w:color w:val="7F7F7F"/>
          <w:spacing w:val="59"/>
          <w:lang w:eastAsia="ru-RU"/>
        </w:rPr>
        <w:t xml:space="preserve"> </w:t>
      </w:r>
      <w:r w:rsidRPr="004B2E02">
        <w:rPr>
          <w:rFonts w:ascii="Times New Roman" w:eastAsia="Times New Roman" w:hAnsi="Times New Roman" w:cs="Times New Roman"/>
          <w:color w:val="7F7F7F"/>
          <w:lang w:eastAsia="ru-RU"/>
        </w:rPr>
        <w:t>Старокадомского; «Вальс», муз. Е. Макарова; «Тачанка», муз. К. Листова; «Два петуха», муз. С. Разоренова; «Вышли</w:t>
      </w:r>
      <w:r w:rsidRPr="004B2E02">
        <w:rPr>
          <w:rFonts w:ascii="Times New Roman" w:eastAsia="Times New Roman" w:hAnsi="Times New Roman" w:cs="Times New Roman"/>
          <w:color w:val="7F7F7F"/>
          <w:spacing w:val="-57"/>
          <w:lang w:eastAsia="ru-RU"/>
        </w:rPr>
        <w:t xml:space="preserve"> </w:t>
      </w:r>
      <w:r w:rsidRPr="004B2E02">
        <w:rPr>
          <w:rFonts w:ascii="Times New Roman" w:eastAsia="Times New Roman" w:hAnsi="Times New Roman" w:cs="Times New Roman"/>
          <w:color w:val="7F7F7F"/>
          <w:lang w:eastAsia="ru-RU"/>
        </w:rPr>
        <w:t>куклы</w:t>
      </w:r>
      <w:r w:rsidRPr="004B2E02">
        <w:rPr>
          <w:rFonts w:ascii="Times New Roman" w:eastAsia="Times New Roman" w:hAnsi="Times New Roman" w:cs="Times New Roman"/>
          <w:color w:val="7F7F7F"/>
          <w:spacing w:val="88"/>
          <w:lang w:eastAsia="ru-RU"/>
        </w:rPr>
        <w:t xml:space="preserve"> </w:t>
      </w:r>
      <w:r w:rsidRPr="004B2E02">
        <w:rPr>
          <w:rFonts w:ascii="Times New Roman" w:eastAsia="Times New Roman" w:hAnsi="Times New Roman" w:cs="Times New Roman"/>
          <w:color w:val="7F7F7F"/>
          <w:lang w:eastAsia="ru-RU"/>
        </w:rPr>
        <w:t>танцевать»,</w:t>
      </w:r>
      <w:r w:rsidRPr="004B2E02">
        <w:rPr>
          <w:rFonts w:ascii="Times New Roman" w:eastAsia="Times New Roman" w:hAnsi="Times New Roman" w:cs="Times New Roman"/>
          <w:color w:val="7F7F7F"/>
          <w:spacing w:val="90"/>
          <w:lang w:eastAsia="ru-RU"/>
        </w:rPr>
        <w:t xml:space="preserve"> </w:t>
      </w:r>
      <w:r w:rsidRPr="004B2E02">
        <w:rPr>
          <w:rFonts w:ascii="Times New Roman" w:eastAsia="Times New Roman" w:hAnsi="Times New Roman" w:cs="Times New Roman"/>
          <w:color w:val="7F7F7F"/>
          <w:lang w:eastAsia="ru-RU"/>
        </w:rPr>
        <w:t>муз.</w:t>
      </w:r>
      <w:r w:rsidRPr="004B2E02">
        <w:rPr>
          <w:rFonts w:ascii="Times New Roman" w:eastAsia="Times New Roman" w:hAnsi="Times New Roman" w:cs="Times New Roman"/>
          <w:color w:val="7F7F7F"/>
          <w:spacing w:val="87"/>
          <w:lang w:eastAsia="ru-RU"/>
        </w:rPr>
        <w:t xml:space="preserve"> </w:t>
      </w:r>
      <w:r w:rsidRPr="004B2E02">
        <w:rPr>
          <w:rFonts w:ascii="Times New Roman" w:eastAsia="Times New Roman" w:hAnsi="Times New Roman" w:cs="Times New Roman"/>
          <w:color w:val="7F7F7F"/>
          <w:lang w:eastAsia="ru-RU"/>
        </w:rPr>
        <w:t>В.</w:t>
      </w:r>
      <w:r w:rsidRPr="004B2E02">
        <w:rPr>
          <w:rFonts w:ascii="Times New Roman" w:eastAsia="Times New Roman" w:hAnsi="Times New Roman" w:cs="Times New Roman"/>
          <w:color w:val="7F7F7F"/>
          <w:spacing w:val="89"/>
          <w:lang w:eastAsia="ru-RU"/>
        </w:rPr>
        <w:t xml:space="preserve"> </w:t>
      </w:r>
      <w:r w:rsidRPr="004B2E02">
        <w:rPr>
          <w:rFonts w:ascii="Times New Roman" w:eastAsia="Times New Roman" w:hAnsi="Times New Roman" w:cs="Times New Roman"/>
          <w:color w:val="7F7F7F"/>
          <w:lang w:eastAsia="ru-RU"/>
        </w:rPr>
        <w:t>Витлина;</w:t>
      </w:r>
      <w:r w:rsidRPr="004B2E02">
        <w:rPr>
          <w:rFonts w:ascii="Times New Roman" w:eastAsia="Times New Roman" w:hAnsi="Times New Roman" w:cs="Times New Roman"/>
          <w:color w:val="7F7F7F"/>
          <w:spacing w:val="93"/>
          <w:lang w:eastAsia="ru-RU"/>
        </w:rPr>
        <w:t xml:space="preserve"> </w:t>
      </w:r>
      <w:r w:rsidRPr="004B2E02">
        <w:rPr>
          <w:rFonts w:ascii="Times New Roman" w:eastAsia="Times New Roman" w:hAnsi="Times New Roman" w:cs="Times New Roman"/>
          <w:color w:val="7F7F7F"/>
          <w:lang w:eastAsia="ru-RU"/>
        </w:rPr>
        <w:t>«Полька»,</w:t>
      </w:r>
      <w:r w:rsidRPr="004B2E02">
        <w:rPr>
          <w:rFonts w:ascii="Times New Roman" w:eastAsia="Times New Roman" w:hAnsi="Times New Roman" w:cs="Times New Roman"/>
          <w:color w:val="7F7F7F"/>
          <w:spacing w:val="94"/>
          <w:lang w:eastAsia="ru-RU"/>
        </w:rPr>
        <w:t xml:space="preserve"> </w:t>
      </w:r>
      <w:r w:rsidRPr="004B2E02">
        <w:rPr>
          <w:rFonts w:ascii="Times New Roman" w:eastAsia="Times New Roman" w:hAnsi="Times New Roman" w:cs="Times New Roman"/>
          <w:color w:val="7F7F7F"/>
          <w:lang w:eastAsia="ru-RU"/>
        </w:rPr>
        <w:t>латв.</w:t>
      </w:r>
      <w:r w:rsidRPr="004B2E02">
        <w:rPr>
          <w:rFonts w:ascii="Times New Roman" w:eastAsia="Times New Roman" w:hAnsi="Times New Roman" w:cs="Times New Roman"/>
          <w:color w:val="7F7F7F"/>
          <w:spacing w:val="87"/>
          <w:lang w:eastAsia="ru-RU"/>
        </w:rPr>
        <w:t xml:space="preserve"> </w:t>
      </w:r>
      <w:r w:rsidRPr="004B2E02">
        <w:rPr>
          <w:rFonts w:ascii="Times New Roman" w:eastAsia="Times New Roman" w:hAnsi="Times New Roman" w:cs="Times New Roman"/>
          <w:color w:val="7F7F7F"/>
          <w:lang w:eastAsia="ru-RU"/>
        </w:rPr>
        <w:t>нар.</w:t>
      </w:r>
      <w:r w:rsidRPr="004B2E02">
        <w:rPr>
          <w:rFonts w:ascii="Times New Roman" w:eastAsia="Times New Roman" w:hAnsi="Times New Roman" w:cs="Times New Roman"/>
          <w:color w:val="7F7F7F"/>
          <w:spacing w:val="90"/>
          <w:lang w:eastAsia="ru-RU"/>
        </w:rPr>
        <w:t xml:space="preserve"> </w:t>
      </w:r>
      <w:r w:rsidRPr="004B2E02">
        <w:rPr>
          <w:rFonts w:ascii="Times New Roman" w:eastAsia="Times New Roman" w:hAnsi="Times New Roman" w:cs="Times New Roman"/>
          <w:color w:val="7F7F7F"/>
          <w:lang w:eastAsia="ru-RU"/>
        </w:rPr>
        <w:t>мелодия,</w:t>
      </w:r>
      <w:r w:rsidRPr="004B2E02">
        <w:rPr>
          <w:rFonts w:ascii="Times New Roman" w:eastAsia="Times New Roman" w:hAnsi="Times New Roman" w:cs="Times New Roman"/>
          <w:color w:val="7F7F7F"/>
          <w:spacing w:val="87"/>
          <w:lang w:eastAsia="ru-RU"/>
        </w:rPr>
        <w:t xml:space="preserve"> </w:t>
      </w:r>
      <w:r w:rsidRPr="004B2E02">
        <w:rPr>
          <w:rFonts w:ascii="Times New Roman" w:eastAsia="Times New Roman" w:hAnsi="Times New Roman" w:cs="Times New Roman"/>
          <w:color w:val="7F7F7F"/>
          <w:lang w:eastAsia="ru-RU"/>
        </w:rPr>
        <w:t>обраб.</w:t>
      </w:r>
      <w:r w:rsidRPr="004B2E02">
        <w:rPr>
          <w:rFonts w:ascii="Times New Roman" w:eastAsia="Times New Roman" w:hAnsi="Times New Roman" w:cs="Times New Roman"/>
          <w:color w:val="7F7F7F"/>
          <w:spacing w:val="88"/>
          <w:lang w:eastAsia="ru-RU"/>
        </w:rPr>
        <w:t xml:space="preserve"> </w:t>
      </w:r>
      <w:r w:rsidRPr="004B2E02">
        <w:rPr>
          <w:rFonts w:ascii="Times New Roman" w:eastAsia="Times New Roman" w:hAnsi="Times New Roman" w:cs="Times New Roman"/>
          <w:color w:val="7F7F7F"/>
          <w:lang w:eastAsia="ru-RU"/>
        </w:rPr>
        <w:t>А.</w:t>
      </w:r>
      <w:r w:rsidRPr="004B2E02">
        <w:rPr>
          <w:rFonts w:ascii="Times New Roman" w:eastAsia="Times New Roman" w:hAnsi="Times New Roman" w:cs="Times New Roman"/>
          <w:color w:val="7F7F7F"/>
          <w:spacing w:val="87"/>
          <w:lang w:eastAsia="ru-RU"/>
        </w:rPr>
        <w:t xml:space="preserve"> </w:t>
      </w:r>
      <w:r w:rsidRPr="004B2E02">
        <w:rPr>
          <w:rFonts w:ascii="Times New Roman" w:eastAsia="Times New Roman" w:hAnsi="Times New Roman" w:cs="Times New Roman"/>
          <w:color w:val="7F7F7F"/>
          <w:lang w:eastAsia="ru-RU"/>
        </w:rPr>
        <w:t>Жилинского;</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«Русский</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перепляс»,</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рус.</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песня,</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обраб.</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Волкова.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Игра</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на</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детских</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музыкальных</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инструментах.</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color w:val="7F7F7F"/>
        </w:rPr>
        <w:t>«Бубенчики»,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«Гармошка»,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Тиличеевой,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Долинова;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«Наш</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оркестр»,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Тиличеевой,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Островского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зеленом лугу», «Во саду ли, в огороде», «Сорока-сорока», рус. нар. мелодии; «Белка» (отрывок из</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оперы «Сказка о царе Салтане», муз. Н. Римского-Корсакова); «Я на горку шла», «Во поле береза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стояла»,</w:t>
      </w:r>
      <w:r w:rsidRPr="004B2E02">
        <w:rPr>
          <w:rFonts w:ascii="Times New Roman" w:eastAsia="Times New Roman" w:hAnsi="Times New Roman" w:cs="Times New Roman"/>
          <w:color w:val="7F7F7F"/>
          <w:spacing w:val="47"/>
        </w:rPr>
        <w:t xml:space="preserve"> </w:t>
      </w:r>
      <w:r w:rsidRPr="004B2E02">
        <w:rPr>
          <w:rFonts w:ascii="Times New Roman" w:eastAsia="Times New Roman" w:hAnsi="Times New Roman" w:cs="Times New Roman"/>
          <w:color w:val="7F7F7F"/>
        </w:rPr>
        <w:t>рус.</w:t>
      </w:r>
      <w:r w:rsidRPr="004B2E02">
        <w:rPr>
          <w:rFonts w:ascii="Times New Roman" w:eastAsia="Times New Roman" w:hAnsi="Times New Roman" w:cs="Times New Roman"/>
          <w:color w:val="7F7F7F"/>
          <w:spacing w:val="46"/>
        </w:rPr>
        <w:t xml:space="preserve"> </w:t>
      </w:r>
      <w:r w:rsidRPr="004B2E02">
        <w:rPr>
          <w:rFonts w:ascii="Times New Roman" w:eastAsia="Times New Roman" w:hAnsi="Times New Roman" w:cs="Times New Roman"/>
          <w:color w:val="7F7F7F"/>
        </w:rPr>
        <w:t>нар.</w:t>
      </w:r>
      <w:r w:rsidRPr="004B2E02">
        <w:rPr>
          <w:rFonts w:ascii="Times New Roman" w:eastAsia="Times New Roman" w:hAnsi="Times New Roman" w:cs="Times New Roman"/>
          <w:color w:val="7F7F7F"/>
          <w:spacing w:val="105"/>
        </w:rPr>
        <w:t xml:space="preserve"> </w:t>
      </w:r>
      <w:r w:rsidRPr="004B2E02">
        <w:rPr>
          <w:rFonts w:ascii="Times New Roman" w:eastAsia="Times New Roman" w:hAnsi="Times New Roman" w:cs="Times New Roman"/>
          <w:color w:val="7F7F7F"/>
        </w:rPr>
        <w:t>песни;</w:t>
      </w:r>
      <w:r w:rsidRPr="004B2E02">
        <w:rPr>
          <w:rFonts w:ascii="Times New Roman" w:eastAsia="Times New Roman" w:hAnsi="Times New Roman" w:cs="Times New Roman"/>
          <w:color w:val="7F7F7F"/>
          <w:spacing w:val="109"/>
        </w:rPr>
        <w:t xml:space="preserve"> </w:t>
      </w:r>
      <w:r w:rsidRPr="004B2E02">
        <w:rPr>
          <w:rFonts w:ascii="Times New Roman" w:eastAsia="Times New Roman" w:hAnsi="Times New Roman" w:cs="Times New Roman"/>
          <w:color w:val="7F7F7F"/>
        </w:rPr>
        <w:t>«К</w:t>
      </w:r>
      <w:r w:rsidRPr="004B2E02">
        <w:rPr>
          <w:rFonts w:ascii="Times New Roman" w:eastAsia="Times New Roman" w:hAnsi="Times New Roman" w:cs="Times New Roman"/>
          <w:color w:val="7F7F7F"/>
          <w:spacing w:val="105"/>
        </w:rPr>
        <w:t xml:space="preserve"> </w:t>
      </w:r>
      <w:r w:rsidRPr="004B2E02">
        <w:rPr>
          <w:rFonts w:ascii="Times New Roman" w:eastAsia="Times New Roman" w:hAnsi="Times New Roman" w:cs="Times New Roman"/>
          <w:color w:val="7F7F7F"/>
        </w:rPr>
        <w:t>нам</w:t>
      </w:r>
      <w:r w:rsidRPr="004B2E02">
        <w:rPr>
          <w:rFonts w:ascii="Times New Roman" w:eastAsia="Times New Roman" w:hAnsi="Times New Roman" w:cs="Times New Roman"/>
          <w:color w:val="7F7F7F"/>
          <w:spacing w:val="105"/>
        </w:rPr>
        <w:t xml:space="preserve"> </w:t>
      </w:r>
      <w:r w:rsidRPr="004B2E02">
        <w:rPr>
          <w:rFonts w:ascii="Times New Roman" w:eastAsia="Times New Roman" w:hAnsi="Times New Roman" w:cs="Times New Roman"/>
          <w:color w:val="7F7F7F"/>
        </w:rPr>
        <w:t>гости</w:t>
      </w:r>
      <w:r w:rsidRPr="004B2E02">
        <w:rPr>
          <w:rFonts w:ascii="Times New Roman" w:eastAsia="Times New Roman" w:hAnsi="Times New Roman" w:cs="Times New Roman"/>
          <w:color w:val="7F7F7F"/>
          <w:spacing w:val="106"/>
        </w:rPr>
        <w:t xml:space="preserve"> </w:t>
      </w:r>
      <w:r w:rsidRPr="004B2E02">
        <w:rPr>
          <w:rFonts w:ascii="Times New Roman" w:eastAsia="Times New Roman" w:hAnsi="Times New Roman" w:cs="Times New Roman"/>
          <w:color w:val="7F7F7F"/>
        </w:rPr>
        <w:t>пришли»,</w:t>
      </w:r>
      <w:r w:rsidRPr="004B2E02">
        <w:rPr>
          <w:rFonts w:ascii="Times New Roman" w:eastAsia="Times New Roman" w:hAnsi="Times New Roman" w:cs="Times New Roman"/>
          <w:color w:val="7F7F7F"/>
          <w:spacing w:val="106"/>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106"/>
        </w:rPr>
        <w:t xml:space="preserve"> </w:t>
      </w:r>
      <w:r w:rsidRPr="004B2E02">
        <w:rPr>
          <w:rFonts w:ascii="Times New Roman" w:eastAsia="Times New Roman" w:hAnsi="Times New Roman" w:cs="Times New Roman"/>
          <w:color w:val="7F7F7F"/>
        </w:rPr>
        <w:t>Ан.</w:t>
      </w:r>
      <w:r w:rsidRPr="004B2E02">
        <w:rPr>
          <w:rFonts w:ascii="Times New Roman" w:eastAsia="Times New Roman" w:hAnsi="Times New Roman" w:cs="Times New Roman"/>
          <w:color w:val="7F7F7F"/>
          <w:spacing w:val="105"/>
        </w:rPr>
        <w:t xml:space="preserve"> </w:t>
      </w:r>
      <w:r w:rsidRPr="004B2E02">
        <w:rPr>
          <w:rFonts w:ascii="Times New Roman" w:eastAsia="Times New Roman" w:hAnsi="Times New Roman" w:cs="Times New Roman"/>
          <w:color w:val="7F7F7F"/>
        </w:rPr>
        <w:t>Александрова;</w:t>
      </w:r>
      <w:r w:rsidRPr="004B2E02">
        <w:rPr>
          <w:rFonts w:ascii="Times New Roman" w:eastAsia="Times New Roman" w:hAnsi="Times New Roman" w:cs="Times New Roman"/>
          <w:color w:val="7F7F7F"/>
          <w:spacing w:val="112"/>
        </w:rPr>
        <w:t xml:space="preserve"> </w:t>
      </w:r>
      <w:r w:rsidRPr="004B2E02">
        <w:rPr>
          <w:rFonts w:ascii="Times New Roman" w:eastAsia="Times New Roman" w:hAnsi="Times New Roman" w:cs="Times New Roman"/>
          <w:color w:val="7F7F7F"/>
        </w:rPr>
        <w:t>«Вальс»,</w:t>
      </w:r>
      <w:r w:rsidRPr="004B2E02">
        <w:rPr>
          <w:rFonts w:ascii="Times New Roman" w:eastAsia="Times New Roman" w:hAnsi="Times New Roman" w:cs="Times New Roman"/>
          <w:color w:val="7F7F7F"/>
          <w:spacing w:val="107"/>
        </w:rPr>
        <w:t xml:space="preserve"> </w:t>
      </w:r>
      <w:r w:rsidRPr="004B2E02">
        <w:rPr>
          <w:rFonts w:ascii="Times New Roman" w:eastAsia="Times New Roman" w:hAnsi="Times New Roman" w:cs="Times New Roman"/>
          <w:color w:val="7F7F7F"/>
        </w:rPr>
        <w:t>муз.</w:t>
      </w:r>
      <w:r w:rsidRPr="004B2E02">
        <w:rPr>
          <w:rFonts w:ascii="Times New Roman" w:eastAsia="Times New Roman" w:hAnsi="Times New Roman" w:cs="Times New Roman"/>
          <w:color w:val="7F7F7F"/>
          <w:spacing w:val="-58"/>
        </w:rPr>
        <w:t xml:space="preserve"> </w:t>
      </w:r>
      <w:r w:rsidRPr="004B2E02">
        <w:rPr>
          <w:rFonts w:ascii="Times New Roman" w:eastAsia="Times New Roman" w:hAnsi="Times New Roman" w:cs="Times New Roman"/>
          <w:color w:val="7F7F7F"/>
        </w:rPr>
        <w:t>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Тиличеевой.</w:t>
      </w:r>
    </w:p>
    <w:p w:rsidR="00A14116" w:rsidRPr="004B2E02" w:rsidRDefault="00A14116" w:rsidP="00AD7EE1">
      <w:pPr>
        <w:keepNext/>
        <w:keepLines/>
        <w:spacing w:after="15" w:line="276" w:lineRule="auto"/>
        <w:ind w:left="-284"/>
        <w:jc w:val="center"/>
        <w:outlineLvl w:val="1"/>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Примерный перечень произведений изобразительного искусства</w:t>
      </w:r>
      <w:r w:rsidRPr="004B2E02">
        <w:rPr>
          <w:rFonts w:ascii="Times New Roman" w:eastAsia="Times New Roman" w:hAnsi="Times New Roman" w:cs="Times New Roman"/>
          <w:b/>
          <w:color w:val="7F7F7F"/>
          <w:spacing w:val="-57"/>
          <w:lang w:eastAsia="ru-RU"/>
        </w:rPr>
        <w:t xml:space="preserve"> </w:t>
      </w:r>
      <w:r w:rsidRPr="004B2E02">
        <w:rPr>
          <w:rFonts w:ascii="Times New Roman" w:eastAsia="Times New Roman" w:hAnsi="Times New Roman" w:cs="Times New Roman"/>
          <w:b/>
          <w:color w:val="7F7F7F"/>
          <w:lang w:eastAsia="ru-RU"/>
        </w:rPr>
        <w:t>от</w:t>
      </w:r>
      <w:r w:rsidRPr="004B2E02">
        <w:rPr>
          <w:rFonts w:ascii="Times New Roman" w:eastAsia="Times New Roman" w:hAnsi="Times New Roman" w:cs="Times New Roman"/>
          <w:b/>
          <w:color w:val="7F7F7F"/>
          <w:spacing w:val="1"/>
          <w:lang w:eastAsia="ru-RU"/>
        </w:rPr>
        <w:t xml:space="preserve"> </w:t>
      </w:r>
      <w:r w:rsidRPr="004B2E02">
        <w:rPr>
          <w:rFonts w:ascii="Times New Roman" w:eastAsia="Times New Roman" w:hAnsi="Times New Roman" w:cs="Times New Roman"/>
          <w:b/>
          <w:color w:val="7F7F7F"/>
          <w:lang w:eastAsia="ru-RU"/>
        </w:rPr>
        <w:t>2</w:t>
      </w:r>
      <w:r w:rsidRPr="004B2E02">
        <w:rPr>
          <w:rFonts w:ascii="Times New Roman" w:eastAsia="Times New Roman" w:hAnsi="Times New Roman" w:cs="Times New Roman"/>
          <w:b/>
          <w:color w:val="7F7F7F"/>
          <w:spacing w:val="-3"/>
          <w:lang w:eastAsia="ru-RU"/>
        </w:rPr>
        <w:t xml:space="preserve"> </w:t>
      </w:r>
      <w:r w:rsidRPr="004B2E02">
        <w:rPr>
          <w:rFonts w:ascii="Times New Roman" w:eastAsia="Times New Roman" w:hAnsi="Times New Roman" w:cs="Times New Roman"/>
          <w:b/>
          <w:color w:val="7F7F7F"/>
          <w:lang w:eastAsia="ru-RU"/>
        </w:rPr>
        <w:t>до 3 лет</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Иллюстрации к</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книгам:</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color w:val="7F7F7F"/>
          <w:lang w:eastAsia="ru-RU"/>
        </w:rPr>
        <w:t>В.</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Сутеев</w:t>
      </w:r>
      <w:r w:rsidRPr="004B2E02">
        <w:rPr>
          <w:rFonts w:ascii="Times New Roman" w:eastAsia="Times New Roman" w:hAnsi="Times New Roman" w:cs="Times New Roman"/>
          <w:color w:val="7F7F7F"/>
          <w:spacing w:val="8"/>
          <w:lang w:eastAsia="ru-RU"/>
        </w:rPr>
        <w:t xml:space="preserve"> </w:t>
      </w:r>
      <w:r w:rsidRPr="004B2E02">
        <w:rPr>
          <w:rFonts w:ascii="Times New Roman" w:eastAsia="Times New Roman" w:hAnsi="Times New Roman" w:cs="Times New Roman"/>
          <w:color w:val="7F7F7F"/>
          <w:lang w:eastAsia="ru-RU"/>
        </w:rPr>
        <w:t>«Кораблик»,</w:t>
      </w:r>
      <w:r w:rsidRPr="004B2E02">
        <w:rPr>
          <w:rFonts w:ascii="Times New Roman" w:eastAsia="Times New Roman" w:hAnsi="Times New Roman" w:cs="Times New Roman"/>
          <w:color w:val="7F7F7F"/>
          <w:spacing w:val="5"/>
          <w:lang w:eastAsia="ru-RU"/>
        </w:rPr>
        <w:t xml:space="preserve"> </w:t>
      </w:r>
      <w:r w:rsidRPr="004B2E02">
        <w:rPr>
          <w:rFonts w:ascii="Times New Roman" w:eastAsia="Times New Roman" w:hAnsi="Times New Roman" w:cs="Times New Roman"/>
          <w:color w:val="7F7F7F"/>
          <w:lang w:eastAsia="ru-RU"/>
        </w:rPr>
        <w:t>«Кто</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сказал мяу?»,</w:t>
      </w:r>
      <w:r w:rsidRPr="004B2E02">
        <w:rPr>
          <w:rFonts w:ascii="Times New Roman" w:eastAsia="Times New Roman" w:hAnsi="Times New Roman" w:cs="Times New Roman"/>
          <w:color w:val="7F7F7F"/>
          <w:spacing w:val="9"/>
          <w:lang w:eastAsia="ru-RU"/>
        </w:rPr>
        <w:t xml:space="preserve"> </w:t>
      </w:r>
      <w:r w:rsidRPr="004B2E02">
        <w:rPr>
          <w:rFonts w:ascii="Times New Roman" w:eastAsia="Times New Roman" w:hAnsi="Times New Roman" w:cs="Times New Roman"/>
          <w:color w:val="7F7F7F"/>
          <w:lang w:eastAsia="ru-RU"/>
        </w:rPr>
        <w:t>«Цыпленок</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и</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Утенок»;</w:t>
      </w:r>
      <w:r w:rsidRPr="004B2E02">
        <w:rPr>
          <w:rFonts w:ascii="Times New Roman" w:eastAsia="Times New Roman" w:hAnsi="Times New Roman" w:cs="Times New Roman"/>
          <w:color w:val="7F7F7F"/>
          <w:spacing w:val="6"/>
          <w:lang w:eastAsia="ru-RU"/>
        </w:rPr>
        <w:t xml:space="preserve"> </w:t>
      </w:r>
      <w:r w:rsidRPr="004B2E02">
        <w:rPr>
          <w:rFonts w:ascii="Times New Roman" w:eastAsia="Times New Roman" w:hAnsi="Times New Roman" w:cs="Times New Roman"/>
          <w:color w:val="7F7F7F"/>
          <w:lang w:eastAsia="ru-RU"/>
        </w:rPr>
        <w:t>В.Чижов</w:t>
      </w:r>
      <w:r w:rsidRPr="004B2E02">
        <w:rPr>
          <w:rFonts w:ascii="Times New Roman" w:eastAsia="Times New Roman" w:hAnsi="Times New Roman" w:cs="Times New Roman"/>
          <w:color w:val="7F7F7F"/>
          <w:spacing w:val="51"/>
          <w:lang w:eastAsia="ru-RU"/>
        </w:rPr>
        <w:t xml:space="preserve"> </w:t>
      </w:r>
      <w:r w:rsidRPr="004B2E02">
        <w:rPr>
          <w:rFonts w:ascii="Times New Roman" w:eastAsia="Times New Roman" w:hAnsi="Times New Roman" w:cs="Times New Roman"/>
          <w:color w:val="7F7F7F"/>
          <w:lang w:eastAsia="ru-RU"/>
        </w:rPr>
        <w:t>к</w:t>
      </w:r>
      <w:r w:rsidRPr="004B2E02">
        <w:rPr>
          <w:rFonts w:ascii="Times New Roman" w:eastAsia="Times New Roman" w:hAnsi="Times New Roman" w:cs="Times New Roman"/>
          <w:color w:val="7F7F7F"/>
          <w:spacing w:val="53"/>
          <w:lang w:eastAsia="ru-RU"/>
        </w:rPr>
        <w:t xml:space="preserve"> </w:t>
      </w:r>
      <w:r w:rsidRPr="004B2E02">
        <w:rPr>
          <w:rFonts w:ascii="Times New Roman" w:eastAsia="Times New Roman" w:hAnsi="Times New Roman" w:cs="Times New Roman"/>
          <w:color w:val="7F7F7F"/>
          <w:lang w:eastAsia="ru-RU"/>
        </w:rPr>
        <w:t>книге</w:t>
      </w:r>
      <w:r w:rsidRPr="004B2E02">
        <w:rPr>
          <w:rFonts w:ascii="Times New Roman" w:eastAsia="Times New Roman" w:hAnsi="Times New Roman" w:cs="Times New Roman"/>
          <w:color w:val="7F7F7F"/>
          <w:spacing w:val="51"/>
          <w:lang w:eastAsia="ru-RU"/>
        </w:rPr>
        <w:t xml:space="preserve"> </w:t>
      </w:r>
      <w:r w:rsidRPr="004B2E02">
        <w:rPr>
          <w:rFonts w:ascii="Times New Roman" w:eastAsia="Times New Roman" w:hAnsi="Times New Roman" w:cs="Times New Roman"/>
          <w:color w:val="7F7F7F"/>
          <w:lang w:eastAsia="ru-RU"/>
        </w:rPr>
        <w:t>А.</w:t>
      </w:r>
      <w:r w:rsidRPr="004B2E02">
        <w:rPr>
          <w:rFonts w:ascii="Times New Roman" w:eastAsia="Times New Roman" w:hAnsi="Times New Roman" w:cs="Times New Roman"/>
          <w:color w:val="7F7F7F"/>
          <w:spacing w:val="52"/>
          <w:lang w:eastAsia="ru-RU"/>
        </w:rPr>
        <w:t xml:space="preserve"> </w:t>
      </w:r>
      <w:r w:rsidRPr="004B2E02">
        <w:rPr>
          <w:rFonts w:ascii="Times New Roman" w:eastAsia="Times New Roman" w:hAnsi="Times New Roman" w:cs="Times New Roman"/>
          <w:color w:val="7F7F7F"/>
          <w:lang w:eastAsia="ru-RU"/>
        </w:rPr>
        <w:t>Барто,</w:t>
      </w:r>
      <w:r w:rsidRPr="004B2E02">
        <w:rPr>
          <w:rFonts w:ascii="Times New Roman" w:eastAsia="Times New Roman" w:hAnsi="Times New Roman" w:cs="Times New Roman"/>
          <w:color w:val="7F7F7F"/>
          <w:spacing w:val="53"/>
          <w:lang w:eastAsia="ru-RU"/>
        </w:rPr>
        <w:t xml:space="preserve"> </w:t>
      </w:r>
      <w:r w:rsidRPr="004B2E02">
        <w:rPr>
          <w:rFonts w:ascii="Times New Roman" w:eastAsia="Times New Roman" w:hAnsi="Times New Roman" w:cs="Times New Roman"/>
          <w:color w:val="7F7F7F"/>
          <w:lang w:eastAsia="ru-RU"/>
        </w:rPr>
        <w:t>З.</w:t>
      </w:r>
      <w:r w:rsidRPr="004B2E02">
        <w:rPr>
          <w:rFonts w:ascii="Times New Roman" w:eastAsia="Times New Roman" w:hAnsi="Times New Roman" w:cs="Times New Roman"/>
          <w:color w:val="7F7F7F"/>
          <w:spacing w:val="52"/>
          <w:lang w:eastAsia="ru-RU"/>
        </w:rPr>
        <w:t xml:space="preserve"> </w:t>
      </w:r>
      <w:r w:rsidRPr="004B2E02">
        <w:rPr>
          <w:rFonts w:ascii="Times New Roman" w:eastAsia="Times New Roman" w:hAnsi="Times New Roman" w:cs="Times New Roman"/>
          <w:color w:val="7F7F7F"/>
          <w:lang w:eastAsia="ru-RU"/>
        </w:rPr>
        <w:t>Александрова</w:t>
      </w:r>
      <w:r w:rsidRPr="004B2E02">
        <w:rPr>
          <w:rFonts w:ascii="Times New Roman" w:eastAsia="Times New Roman" w:hAnsi="Times New Roman" w:cs="Times New Roman"/>
          <w:color w:val="7F7F7F"/>
          <w:spacing w:val="50"/>
          <w:lang w:eastAsia="ru-RU"/>
        </w:rPr>
        <w:t xml:space="preserve"> </w:t>
      </w:r>
      <w:r w:rsidRPr="004B2E02">
        <w:rPr>
          <w:rFonts w:ascii="Times New Roman" w:eastAsia="Times New Roman" w:hAnsi="Times New Roman" w:cs="Times New Roman"/>
          <w:color w:val="7F7F7F"/>
          <w:lang w:eastAsia="ru-RU"/>
        </w:rPr>
        <w:t>З,</w:t>
      </w:r>
      <w:r w:rsidRPr="004B2E02">
        <w:rPr>
          <w:rFonts w:ascii="Times New Roman" w:eastAsia="Times New Roman" w:hAnsi="Times New Roman" w:cs="Times New Roman"/>
          <w:color w:val="7F7F7F"/>
          <w:spacing w:val="55"/>
          <w:lang w:eastAsia="ru-RU"/>
        </w:rPr>
        <w:t xml:space="preserve"> </w:t>
      </w:r>
      <w:r w:rsidRPr="004B2E02">
        <w:rPr>
          <w:rFonts w:ascii="Times New Roman" w:eastAsia="Times New Roman" w:hAnsi="Times New Roman" w:cs="Times New Roman"/>
          <w:color w:val="7F7F7F"/>
          <w:lang w:eastAsia="ru-RU"/>
        </w:rPr>
        <w:t>С.</w:t>
      </w:r>
      <w:r w:rsidRPr="004B2E02">
        <w:rPr>
          <w:rFonts w:ascii="Times New Roman" w:eastAsia="Times New Roman" w:hAnsi="Times New Roman" w:cs="Times New Roman"/>
          <w:color w:val="7F7F7F"/>
          <w:spacing w:val="52"/>
          <w:lang w:eastAsia="ru-RU"/>
        </w:rPr>
        <w:t xml:space="preserve"> </w:t>
      </w:r>
      <w:r w:rsidRPr="004B2E02">
        <w:rPr>
          <w:rFonts w:ascii="Times New Roman" w:eastAsia="Times New Roman" w:hAnsi="Times New Roman" w:cs="Times New Roman"/>
          <w:color w:val="7F7F7F"/>
          <w:lang w:eastAsia="ru-RU"/>
        </w:rPr>
        <w:t>Михалков</w:t>
      </w:r>
      <w:r w:rsidRPr="004B2E02">
        <w:rPr>
          <w:rFonts w:ascii="Times New Roman" w:eastAsia="Times New Roman" w:hAnsi="Times New Roman" w:cs="Times New Roman"/>
          <w:color w:val="7F7F7F"/>
          <w:spacing w:val="56"/>
          <w:lang w:eastAsia="ru-RU"/>
        </w:rPr>
        <w:t xml:space="preserve"> </w:t>
      </w:r>
      <w:r w:rsidRPr="004B2E02">
        <w:rPr>
          <w:rFonts w:ascii="Times New Roman" w:eastAsia="Times New Roman" w:hAnsi="Times New Roman" w:cs="Times New Roman"/>
          <w:color w:val="7F7F7F"/>
          <w:lang w:eastAsia="ru-RU"/>
        </w:rPr>
        <w:t>«Игрушки»;</w:t>
      </w:r>
      <w:r w:rsidRPr="004B2E02">
        <w:rPr>
          <w:rFonts w:ascii="Times New Roman" w:eastAsia="Times New Roman" w:hAnsi="Times New Roman" w:cs="Times New Roman"/>
          <w:color w:val="7F7F7F"/>
          <w:spacing w:val="54"/>
          <w:lang w:eastAsia="ru-RU"/>
        </w:rPr>
        <w:t xml:space="preserve"> </w:t>
      </w:r>
      <w:r w:rsidRPr="004B2E02">
        <w:rPr>
          <w:rFonts w:ascii="Times New Roman" w:eastAsia="Times New Roman" w:hAnsi="Times New Roman" w:cs="Times New Roman"/>
          <w:color w:val="7F7F7F"/>
          <w:lang w:eastAsia="ru-RU"/>
        </w:rPr>
        <w:t>Е.</w:t>
      </w:r>
      <w:r w:rsidRPr="004B2E02">
        <w:rPr>
          <w:rFonts w:ascii="Times New Roman" w:eastAsia="Times New Roman" w:hAnsi="Times New Roman" w:cs="Times New Roman"/>
          <w:color w:val="7F7F7F"/>
          <w:spacing w:val="52"/>
          <w:lang w:eastAsia="ru-RU"/>
        </w:rPr>
        <w:t xml:space="preserve"> </w:t>
      </w:r>
      <w:r w:rsidRPr="004B2E02">
        <w:rPr>
          <w:rFonts w:ascii="Times New Roman" w:eastAsia="Times New Roman" w:hAnsi="Times New Roman" w:cs="Times New Roman"/>
          <w:color w:val="7F7F7F"/>
          <w:lang w:eastAsia="ru-RU"/>
        </w:rPr>
        <w:t>Чарушин</w:t>
      </w:r>
      <w:r w:rsidRPr="004B2E02">
        <w:rPr>
          <w:rFonts w:ascii="Times New Roman" w:eastAsia="Times New Roman" w:hAnsi="Times New Roman" w:cs="Times New Roman"/>
          <w:color w:val="7F7F7F"/>
          <w:spacing w:val="54"/>
          <w:lang w:eastAsia="ru-RU"/>
        </w:rPr>
        <w:t xml:space="preserve"> </w:t>
      </w:r>
      <w:r w:rsidRPr="004B2E02">
        <w:rPr>
          <w:rFonts w:ascii="Times New Roman" w:eastAsia="Times New Roman" w:hAnsi="Times New Roman" w:cs="Times New Roman"/>
          <w:color w:val="7F7F7F"/>
          <w:lang w:eastAsia="ru-RU"/>
        </w:rPr>
        <w:t>Рассказы.</w:t>
      </w:r>
      <w:r w:rsidRPr="004B2E02">
        <w:rPr>
          <w:rFonts w:ascii="Times New Roman" w:eastAsia="Times New Roman" w:hAnsi="Times New Roman" w:cs="Times New Roman"/>
          <w:color w:val="7F7F7F"/>
          <w:spacing w:val="-57"/>
          <w:lang w:eastAsia="ru-RU"/>
        </w:rPr>
        <w:t xml:space="preserve"> </w:t>
      </w:r>
      <w:r w:rsidRPr="004B2E02">
        <w:rPr>
          <w:rFonts w:ascii="Times New Roman" w:eastAsia="Times New Roman" w:hAnsi="Times New Roman" w:cs="Times New Roman"/>
          <w:color w:val="7F7F7F"/>
          <w:lang w:eastAsia="ru-RU"/>
        </w:rPr>
        <w:t>Рисунки</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животных;</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Ю.</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Васнецов</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к</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книге</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«Колобок»,</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«Терем-теремок».</w:t>
      </w:r>
    </w:p>
    <w:p w:rsidR="00A14116" w:rsidRPr="004B2E02" w:rsidRDefault="00A14116" w:rsidP="00AD7EE1">
      <w:pPr>
        <w:keepNext/>
        <w:keepLines/>
        <w:spacing w:after="0" w:line="240" w:lineRule="auto"/>
        <w:ind w:left="-284"/>
        <w:outlineLvl w:val="1"/>
        <w:rPr>
          <w:rFonts w:ascii="Times New Roman" w:eastAsia="Times New Roman" w:hAnsi="Times New Roman" w:cs="Times New Roman"/>
          <w:b/>
          <w:i/>
          <w:color w:val="7F7F7F"/>
          <w:lang w:eastAsia="ru-RU"/>
        </w:rPr>
      </w:pPr>
      <w:r w:rsidRPr="004B2E02">
        <w:rPr>
          <w:rFonts w:ascii="Times New Roman" w:eastAsia="Times New Roman" w:hAnsi="Times New Roman" w:cs="Times New Roman"/>
          <w:b/>
          <w:i/>
          <w:color w:val="7F7F7F"/>
          <w:lang w:eastAsia="ru-RU"/>
        </w:rPr>
        <w:t>от</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3</w:t>
      </w:r>
      <w:r w:rsidRPr="004B2E02">
        <w:rPr>
          <w:rFonts w:ascii="Times New Roman" w:eastAsia="Times New Roman" w:hAnsi="Times New Roman" w:cs="Times New Roman"/>
          <w:b/>
          <w:i/>
          <w:color w:val="7F7F7F"/>
          <w:spacing w:val="-3"/>
          <w:lang w:eastAsia="ru-RU"/>
        </w:rPr>
        <w:t xml:space="preserve"> </w:t>
      </w:r>
      <w:r w:rsidRPr="004B2E02">
        <w:rPr>
          <w:rFonts w:ascii="Times New Roman" w:eastAsia="Times New Roman" w:hAnsi="Times New Roman" w:cs="Times New Roman"/>
          <w:b/>
          <w:i/>
          <w:color w:val="7F7F7F"/>
          <w:lang w:eastAsia="ru-RU"/>
        </w:rPr>
        <w:t>до</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4 лет</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Иллюстрации</w:t>
      </w:r>
      <w:r w:rsidRPr="004B2E02">
        <w:rPr>
          <w:rFonts w:ascii="Times New Roman" w:eastAsia="Times New Roman" w:hAnsi="Times New Roman" w:cs="Times New Roman"/>
          <w:i/>
          <w:color w:val="7F7F7F"/>
          <w:spacing w:val="26"/>
          <w:lang w:eastAsia="ru-RU"/>
        </w:rPr>
        <w:t xml:space="preserve"> </w:t>
      </w:r>
      <w:r w:rsidRPr="004B2E02">
        <w:rPr>
          <w:rFonts w:ascii="Times New Roman" w:eastAsia="Times New Roman" w:hAnsi="Times New Roman" w:cs="Times New Roman"/>
          <w:i/>
          <w:color w:val="7F7F7F"/>
          <w:lang w:eastAsia="ru-RU"/>
        </w:rPr>
        <w:t>к</w:t>
      </w:r>
      <w:r w:rsidRPr="004B2E02">
        <w:rPr>
          <w:rFonts w:ascii="Times New Roman" w:eastAsia="Times New Roman" w:hAnsi="Times New Roman" w:cs="Times New Roman"/>
          <w:i/>
          <w:color w:val="7F7F7F"/>
          <w:spacing w:val="27"/>
          <w:lang w:eastAsia="ru-RU"/>
        </w:rPr>
        <w:t xml:space="preserve"> </w:t>
      </w:r>
      <w:r w:rsidRPr="004B2E02">
        <w:rPr>
          <w:rFonts w:ascii="Times New Roman" w:eastAsia="Times New Roman" w:hAnsi="Times New Roman" w:cs="Times New Roman"/>
          <w:i/>
          <w:color w:val="7F7F7F"/>
          <w:lang w:eastAsia="ru-RU"/>
        </w:rPr>
        <w:t>книгам:</w:t>
      </w:r>
      <w:r w:rsidRPr="004B2E02">
        <w:rPr>
          <w:rFonts w:ascii="Times New Roman" w:eastAsia="Times New Roman" w:hAnsi="Times New Roman" w:cs="Times New Roman"/>
          <w:i/>
          <w:color w:val="7F7F7F"/>
          <w:spacing w:val="28"/>
          <w:lang w:eastAsia="ru-RU"/>
        </w:rPr>
        <w:t xml:space="preserve"> </w:t>
      </w:r>
      <w:r w:rsidRPr="004B2E02">
        <w:rPr>
          <w:rFonts w:ascii="Times New Roman" w:eastAsia="Times New Roman" w:hAnsi="Times New Roman" w:cs="Times New Roman"/>
          <w:color w:val="7F7F7F"/>
          <w:lang w:eastAsia="ru-RU"/>
        </w:rPr>
        <w:t>Ю.</w:t>
      </w:r>
      <w:r w:rsidRPr="004B2E02">
        <w:rPr>
          <w:rFonts w:ascii="Times New Roman" w:eastAsia="Times New Roman" w:hAnsi="Times New Roman" w:cs="Times New Roman"/>
          <w:color w:val="7F7F7F"/>
          <w:spacing w:val="26"/>
          <w:lang w:eastAsia="ru-RU"/>
        </w:rPr>
        <w:t xml:space="preserve"> </w:t>
      </w:r>
      <w:r w:rsidRPr="004B2E02">
        <w:rPr>
          <w:rFonts w:ascii="Times New Roman" w:eastAsia="Times New Roman" w:hAnsi="Times New Roman" w:cs="Times New Roman"/>
          <w:color w:val="7F7F7F"/>
          <w:lang w:eastAsia="ru-RU"/>
        </w:rPr>
        <w:t>Васнецов</w:t>
      </w:r>
      <w:r w:rsidRPr="004B2E02">
        <w:rPr>
          <w:rFonts w:ascii="Times New Roman" w:eastAsia="Times New Roman" w:hAnsi="Times New Roman" w:cs="Times New Roman"/>
          <w:color w:val="7F7F7F"/>
          <w:spacing w:val="27"/>
          <w:lang w:eastAsia="ru-RU"/>
        </w:rPr>
        <w:t xml:space="preserve"> </w:t>
      </w:r>
      <w:r w:rsidRPr="004B2E02">
        <w:rPr>
          <w:rFonts w:ascii="Times New Roman" w:eastAsia="Times New Roman" w:hAnsi="Times New Roman" w:cs="Times New Roman"/>
          <w:color w:val="7F7F7F"/>
          <w:lang w:eastAsia="ru-RU"/>
        </w:rPr>
        <w:t>к</w:t>
      </w:r>
      <w:r w:rsidRPr="004B2E02">
        <w:rPr>
          <w:rFonts w:ascii="Times New Roman" w:eastAsia="Times New Roman" w:hAnsi="Times New Roman" w:cs="Times New Roman"/>
          <w:color w:val="7F7F7F"/>
          <w:spacing w:val="27"/>
          <w:lang w:eastAsia="ru-RU"/>
        </w:rPr>
        <w:t xml:space="preserve"> </w:t>
      </w:r>
      <w:r w:rsidRPr="004B2E02">
        <w:rPr>
          <w:rFonts w:ascii="Times New Roman" w:eastAsia="Times New Roman" w:hAnsi="Times New Roman" w:cs="Times New Roman"/>
          <w:color w:val="7F7F7F"/>
          <w:lang w:eastAsia="ru-RU"/>
        </w:rPr>
        <w:t>книге</w:t>
      </w:r>
      <w:r w:rsidRPr="004B2E02">
        <w:rPr>
          <w:rFonts w:ascii="Times New Roman" w:eastAsia="Times New Roman" w:hAnsi="Times New Roman" w:cs="Times New Roman"/>
          <w:color w:val="7F7F7F"/>
          <w:spacing w:val="23"/>
          <w:lang w:eastAsia="ru-RU"/>
        </w:rPr>
        <w:t xml:space="preserve"> </w:t>
      </w:r>
      <w:r w:rsidRPr="004B2E02">
        <w:rPr>
          <w:rFonts w:ascii="Times New Roman" w:eastAsia="Times New Roman" w:hAnsi="Times New Roman" w:cs="Times New Roman"/>
          <w:color w:val="7F7F7F"/>
          <w:lang w:eastAsia="ru-RU"/>
        </w:rPr>
        <w:t>Л.Н.</w:t>
      </w:r>
      <w:r w:rsidRPr="004B2E02">
        <w:rPr>
          <w:rFonts w:ascii="Times New Roman" w:eastAsia="Times New Roman" w:hAnsi="Times New Roman" w:cs="Times New Roman"/>
          <w:color w:val="7F7F7F"/>
          <w:spacing w:val="26"/>
          <w:lang w:eastAsia="ru-RU"/>
        </w:rPr>
        <w:t xml:space="preserve"> </w:t>
      </w:r>
      <w:r w:rsidRPr="004B2E02">
        <w:rPr>
          <w:rFonts w:ascii="Times New Roman" w:eastAsia="Times New Roman" w:hAnsi="Times New Roman" w:cs="Times New Roman"/>
          <w:color w:val="7F7F7F"/>
          <w:lang w:eastAsia="ru-RU"/>
        </w:rPr>
        <w:t>Толстого</w:t>
      </w:r>
      <w:r w:rsidRPr="004B2E02">
        <w:rPr>
          <w:rFonts w:ascii="Times New Roman" w:eastAsia="Times New Roman" w:hAnsi="Times New Roman" w:cs="Times New Roman"/>
          <w:color w:val="7F7F7F"/>
          <w:spacing w:val="34"/>
          <w:lang w:eastAsia="ru-RU"/>
        </w:rPr>
        <w:t xml:space="preserve"> </w:t>
      </w:r>
      <w:r w:rsidRPr="004B2E02">
        <w:rPr>
          <w:rFonts w:ascii="Times New Roman" w:eastAsia="Times New Roman" w:hAnsi="Times New Roman" w:cs="Times New Roman"/>
          <w:color w:val="7F7F7F"/>
          <w:lang w:eastAsia="ru-RU"/>
        </w:rPr>
        <w:t>«Три</w:t>
      </w:r>
      <w:r w:rsidRPr="004B2E02">
        <w:rPr>
          <w:rFonts w:ascii="Times New Roman" w:eastAsia="Times New Roman" w:hAnsi="Times New Roman" w:cs="Times New Roman"/>
          <w:color w:val="7F7F7F"/>
          <w:spacing w:val="27"/>
          <w:lang w:eastAsia="ru-RU"/>
        </w:rPr>
        <w:t xml:space="preserve"> </w:t>
      </w:r>
      <w:r w:rsidRPr="004B2E02">
        <w:rPr>
          <w:rFonts w:ascii="Times New Roman" w:eastAsia="Times New Roman" w:hAnsi="Times New Roman" w:cs="Times New Roman"/>
          <w:color w:val="7F7F7F"/>
          <w:lang w:eastAsia="ru-RU"/>
        </w:rPr>
        <w:t>медведя»</w:t>
      </w:r>
      <w:r w:rsidRPr="004B2E02">
        <w:rPr>
          <w:rFonts w:ascii="Times New Roman" w:eastAsia="Times New Roman" w:hAnsi="Times New Roman" w:cs="Times New Roman"/>
          <w:color w:val="7F7F7F"/>
          <w:spacing w:val="11"/>
          <w:lang w:eastAsia="ru-RU"/>
        </w:rPr>
        <w:t xml:space="preserve"> </w:t>
      </w:r>
      <w:r w:rsidRPr="004B2E02">
        <w:rPr>
          <w:rFonts w:ascii="Times New Roman" w:eastAsia="Times New Roman" w:hAnsi="Times New Roman" w:cs="Times New Roman"/>
          <w:color w:val="7F7F7F"/>
          <w:lang w:eastAsia="ru-RU"/>
        </w:rPr>
        <w:t>К.</w:t>
      </w:r>
      <w:r w:rsidRPr="004B2E02">
        <w:rPr>
          <w:rFonts w:ascii="Times New Roman" w:eastAsia="Times New Roman" w:hAnsi="Times New Roman" w:cs="Times New Roman"/>
          <w:color w:val="7F7F7F"/>
          <w:spacing w:val="26"/>
          <w:lang w:eastAsia="ru-RU"/>
        </w:rPr>
        <w:t xml:space="preserve"> </w:t>
      </w:r>
      <w:r w:rsidRPr="004B2E02">
        <w:rPr>
          <w:rFonts w:ascii="Times New Roman" w:eastAsia="Times New Roman" w:hAnsi="Times New Roman" w:cs="Times New Roman"/>
          <w:color w:val="7F7F7F"/>
          <w:lang w:eastAsia="ru-RU"/>
        </w:rPr>
        <w:t>Чуковского «Путаница».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Иллюстрации, репродукции картин: </w:t>
      </w:r>
      <w:r w:rsidRPr="004B2E02">
        <w:rPr>
          <w:rFonts w:ascii="Times New Roman" w:eastAsia="Times New Roman" w:hAnsi="Times New Roman" w:cs="Times New Roman"/>
          <w:color w:val="7F7F7F"/>
        </w:rPr>
        <w:t>П. Кончаловский «Клубника», «Персики», «Сирень 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корзине»;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Петров-Водкин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«Яблоки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красном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фоне»;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Климентов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«Курица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цыплятами»;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Н.Н. Жуков</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«Ёлка».</w:t>
      </w:r>
    </w:p>
    <w:p w:rsidR="00A14116" w:rsidRPr="004B2E02" w:rsidRDefault="00A14116" w:rsidP="00AD7EE1">
      <w:pPr>
        <w:keepNext/>
        <w:keepLines/>
        <w:spacing w:after="0" w:line="240" w:lineRule="auto"/>
        <w:ind w:left="-284"/>
        <w:outlineLvl w:val="1"/>
        <w:rPr>
          <w:rFonts w:ascii="Times New Roman" w:eastAsia="Times New Roman" w:hAnsi="Times New Roman" w:cs="Times New Roman"/>
          <w:b/>
          <w:i/>
          <w:color w:val="7F7F7F"/>
          <w:lang w:eastAsia="ru-RU"/>
        </w:rPr>
      </w:pPr>
      <w:r w:rsidRPr="004B2E02">
        <w:rPr>
          <w:rFonts w:ascii="Times New Roman" w:eastAsia="Times New Roman" w:hAnsi="Times New Roman" w:cs="Times New Roman"/>
          <w:b/>
          <w:i/>
          <w:color w:val="7F7F7F"/>
          <w:lang w:eastAsia="ru-RU"/>
        </w:rPr>
        <w:t>от</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4</w:t>
      </w:r>
      <w:r w:rsidRPr="004B2E02">
        <w:rPr>
          <w:rFonts w:ascii="Times New Roman" w:eastAsia="Times New Roman" w:hAnsi="Times New Roman" w:cs="Times New Roman"/>
          <w:b/>
          <w:i/>
          <w:color w:val="7F7F7F"/>
          <w:spacing w:val="-3"/>
          <w:lang w:eastAsia="ru-RU"/>
        </w:rPr>
        <w:t xml:space="preserve"> </w:t>
      </w:r>
      <w:r w:rsidRPr="004B2E02">
        <w:rPr>
          <w:rFonts w:ascii="Times New Roman" w:eastAsia="Times New Roman" w:hAnsi="Times New Roman" w:cs="Times New Roman"/>
          <w:b/>
          <w:i/>
          <w:color w:val="7F7F7F"/>
          <w:lang w:eastAsia="ru-RU"/>
        </w:rPr>
        <w:t>до</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5 лет</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Иллюстрации, репродукции картин</w:t>
      </w:r>
      <w:r w:rsidRPr="004B2E02">
        <w:rPr>
          <w:rFonts w:ascii="Times New Roman" w:eastAsia="Times New Roman" w:hAnsi="Times New Roman" w:cs="Times New Roman"/>
          <w:color w:val="7F7F7F"/>
        </w:rPr>
        <w:t>: И. Хруцкий «Натюрморт с грибами», «Цветы и плоды»;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Репин</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«Яблоки</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листья»;</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Левитан</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«Сирень»;</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Михайлов</w:t>
      </w:r>
      <w:r w:rsidRPr="004B2E02">
        <w:rPr>
          <w:rFonts w:ascii="Times New Roman" w:eastAsia="Times New Roman" w:hAnsi="Times New Roman" w:cs="Times New Roman"/>
          <w:color w:val="7F7F7F"/>
          <w:spacing w:val="13"/>
        </w:rPr>
        <w:t xml:space="preserve"> </w:t>
      </w:r>
      <w:r w:rsidRPr="004B2E02">
        <w:rPr>
          <w:rFonts w:ascii="Times New Roman" w:eastAsia="Times New Roman" w:hAnsi="Times New Roman" w:cs="Times New Roman"/>
          <w:color w:val="7F7F7F"/>
        </w:rPr>
        <w:t>«Овощи</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фрукты»;</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Машков</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«Синие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сливы»;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Машков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«Рябинка»,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«Фрукты»,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«Малинка»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Куприн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«Букет</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полевых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цветов»; А. Бортников «Весна пришла»; 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Чернышева «Девочка с козочкой»; Ю. Кротов</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 xml:space="preserve">саду»; А. </w:t>
      </w:r>
      <w:r w:rsidRPr="004B2E02">
        <w:rPr>
          <w:rFonts w:ascii="Times New Roman" w:eastAsia="Times New Roman" w:hAnsi="Times New Roman" w:cs="Times New Roman"/>
          <w:color w:val="7F7F7F"/>
        </w:rPr>
        <w:lastRenderedPageBreak/>
        <w:t>Комаров «Наводнение»; В. Тропинина «Девочка с куклой»; М. Караваджо «Корзина 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фруктами»;</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Ч.</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Барбер</w:t>
      </w:r>
      <w:r w:rsidRPr="004B2E02">
        <w:rPr>
          <w:rFonts w:ascii="Times New Roman" w:eastAsia="Times New Roman" w:hAnsi="Times New Roman" w:cs="Times New Roman"/>
          <w:color w:val="7F7F7F"/>
          <w:spacing w:val="81"/>
        </w:rPr>
        <w:t xml:space="preserve"> </w:t>
      </w:r>
      <w:r w:rsidRPr="004B2E02">
        <w:rPr>
          <w:rFonts w:ascii="Times New Roman" w:eastAsia="Times New Roman" w:hAnsi="Times New Roman" w:cs="Times New Roman"/>
          <w:color w:val="7F7F7F"/>
        </w:rPr>
        <w:t>«Да</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пою</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я,</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пою….»,</w:t>
      </w:r>
      <w:r w:rsidRPr="004B2E02">
        <w:rPr>
          <w:rFonts w:ascii="Times New Roman" w:eastAsia="Times New Roman" w:hAnsi="Times New Roman" w:cs="Times New Roman"/>
          <w:color w:val="7F7F7F"/>
          <w:spacing w:val="17"/>
        </w:rPr>
        <w:t xml:space="preserve"> </w:t>
      </w:r>
      <w:r w:rsidRPr="004B2E02">
        <w:rPr>
          <w:rFonts w:ascii="Times New Roman" w:eastAsia="Times New Roman" w:hAnsi="Times New Roman" w:cs="Times New Roman"/>
          <w:color w:val="7F7F7F"/>
        </w:rPr>
        <w:t>«Зачем</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вы</w:t>
      </w:r>
      <w:r w:rsidRPr="004B2E02">
        <w:rPr>
          <w:rFonts w:ascii="Times New Roman" w:eastAsia="Times New Roman" w:hAnsi="Times New Roman" w:cs="Times New Roman"/>
          <w:color w:val="7F7F7F"/>
          <w:spacing w:val="20"/>
        </w:rPr>
        <w:t xml:space="preserve"> </w:t>
      </w:r>
      <w:r w:rsidRPr="004B2E02">
        <w:rPr>
          <w:rFonts w:ascii="Times New Roman" w:eastAsia="Times New Roman" w:hAnsi="Times New Roman" w:cs="Times New Roman"/>
          <w:color w:val="7F7F7F"/>
        </w:rPr>
        <w:t>обидели</w:t>
      </w:r>
      <w:r w:rsidRPr="004B2E02">
        <w:rPr>
          <w:rFonts w:ascii="Times New Roman" w:eastAsia="Times New Roman" w:hAnsi="Times New Roman" w:cs="Times New Roman"/>
          <w:color w:val="7F7F7F"/>
          <w:spacing w:val="22"/>
        </w:rPr>
        <w:t xml:space="preserve"> </w:t>
      </w:r>
      <w:r w:rsidRPr="004B2E02">
        <w:rPr>
          <w:rFonts w:ascii="Times New Roman" w:eastAsia="Times New Roman" w:hAnsi="Times New Roman" w:cs="Times New Roman"/>
          <w:color w:val="7F7F7F"/>
        </w:rPr>
        <w:t>мою</w:t>
      </w:r>
      <w:r w:rsidRPr="004B2E02">
        <w:rPr>
          <w:rFonts w:ascii="Times New Roman" w:eastAsia="Times New Roman" w:hAnsi="Times New Roman" w:cs="Times New Roman"/>
          <w:color w:val="7F7F7F"/>
          <w:spacing w:val="19"/>
        </w:rPr>
        <w:t xml:space="preserve"> </w:t>
      </w:r>
      <w:r w:rsidRPr="004B2E02">
        <w:rPr>
          <w:rFonts w:ascii="Times New Roman" w:eastAsia="Times New Roman" w:hAnsi="Times New Roman" w:cs="Times New Roman"/>
          <w:color w:val="7F7F7F"/>
        </w:rPr>
        <w:t>девочку?»;</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Чермошенцев «Зимние</w:t>
      </w:r>
      <w:r w:rsidRPr="004B2E02">
        <w:rPr>
          <w:rFonts w:ascii="Times New Roman" w:eastAsia="Times New Roman" w:hAnsi="Times New Roman" w:cs="Times New Roman"/>
          <w:color w:val="7F7F7F"/>
          <w:spacing w:val="31"/>
        </w:rPr>
        <w:t xml:space="preserve"> </w:t>
      </w:r>
      <w:r w:rsidRPr="004B2E02">
        <w:rPr>
          <w:rFonts w:ascii="Times New Roman" w:eastAsia="Times New Roman" w:hAnsi="Times New Roman" w:cs="Times New Roman"/>
          <w:color w:val="7F7F7F"/>
        </w:rPr>
        <w:t>ели»;</w:t>
      </w:r>
      <w:r w:rsidRPr="004B2E02">
        <w:rPr>
          <w:rFonts w:ascii="Times New Roman" w:eastAsia="Times New Roman" w:hAnsi="Times New Roman" w:cs="Times New Roman"/>
          <w:color w:val="7F7F7F"/>
          <w:spacing w:val="35"/>
        </w:rPr>
        <w:t xml:space="preserve"> </w:t>
      </w:r>
      <w:r w:rsidRPr="004B2E02">
        <w:rPr>
          <w:rFonts w:ascii="Times New Roman" w:eastAsia="Times New Roman" w:hAnsi="Times New Roman" w:cs="Times New Roman"/>
          <w:color w:val="7F7F7F"/>
        </w:rPr>
        <w:t>В.М.</w:t>
      </w:r>
      <w:r w:rsidRPr="004B2E02">
        <w:rPr>
          <w:rFonts w:ascii="Times New Roman" w:eastAsia="Times New Roman" w:hAnsi="Times New Roman" w:cs="Times New Roman"/>
          <w:color w:val="7F7F7F"/>
          <w:spacing w:val="34"/>
        </w:rPr>
        <w:t xml:space="preserve"> </w:t>
      </w:r>
      <w:r w:rsidRPr="004B2E02">
        <w:rPr>
          <w:rFonts w:ascii="Times New Roman" w:eastAsia="Times New Roman" w:hAnsi="Times New Roman" w:cs="Times New Roman"/>
          <w:color w:val="7F7F7F"/>
        </w:rPr>
        <w:t>Васнецов</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«Снегурочка»;</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Б.</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Кустов</w:t>
      </w:r>
      <w:r w:rsidRPr="004B2E02">
        <w:rPr>
          <w:rFonts w:ascii="Times New Roman" w:eastAsia="Times New Roman" w:hAnsi="Times New Roman" w:cs="Times New Roman"/>
          <w:color w:val="7F7F7F"/>
          <w:spacing w:val="37"/>
        </w:rPr>
        <w:t xml:space="preserve"> </w:t>
      </w:r>
      <w:r w:rsidRPr="004B2E02">
        <w:rPr>
          <w:rFonts w:ascii="Times New Roman" w:eastAsia="Times New Roman" w:hAnsi="Times New Roman" w:cs="Times New Roman"/>
          <w:color w:val="7F7F7F"/>
        </w:rPr>
        <w:t>«Сказки</w:t>
      </w:r>
      <w:r w:rsidRPr="004B2E02">
        <w:rPr>
          <w:rFonts w:ascii="Times New Roman" w:eastAsia="Times New Roman" w:hAnsi="Times New Roman" w:cs="Times New Roman"/>
          <w:color w:val="7F7F7F"/>
          <w:spacing w:val="34"/>
        </w:rPr>
        <w:t xml:space="preserve"> </w:t>
      </w:r>
      <w:r w:rsidRPr="004B2E02">
        <w:rPr>
          <w:rFonts w:ascii="Times New Roman" w:eastAsia="Times New Roman" w:hAnsi="Times New Roman" w:cs="Times New Roman"/>
          <w:color w:val="7F7F7F"/>
        </w:rPr>
        <w:t>Дедушки</w:t>
      </w:r>
      <w:r w:rsidRPr="004B2E02">
        <w:rPr>
          <w:rFonts w:ascii="Times New Roman" w:eastAsia="Times New Roman" w:hAnsi="Times New Roman" w:cs="Times New Roman"/>
          <w:color w:val="7F7F7F"/>
          <w:spacing w:val="34"/>
        </w:rPr>
        <w:t xml:space="preserve"> </w:t>
      </w:r>
      <w:r w:rsidRPr="004B2E02">
        <w:rPr>
          <w:rFonts w:ascii="Times New Roman" w:eastAsia="Times New Roman" w:hAnsi="Times New Roman" w:cs="Times New Roman"/>
          <w:color w:val="7F7F7F"/>
        </w:rPr>
        <w:t>Мороза»;</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33"/>
        </w:rPr>
        <w:t xml:space="preserve"> </w:t>
      </w:r>
      <w:r w:rsidRPr="004B2E02">
        <w:rPr>
          <w:rFonts w:ascii="Times New Roman" w:eastAsia="Times New Roman" w:hAnsi="Times New Roman" w:cs="Times New Roman"/>
          <w:color w:val="7F7F7F"/>
        </w:rPr>
        <w:t>Пластов «Лето».</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i/>
          <w:color w:val="7F7F7F"/>
          <w:lang w:eastAsia="ru-RU"/>
        </w:rPr>
        <w:t>Иллюстрации</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к</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книгам:</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color w:val="7F7F7F"/>
          <w:lang w:eastAsia="ru-RU"/>
        </w:rPr>
        <w:t>В.</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Лебедев</w:t>
      </w:r>
      <w:r w:rsidRPr="004B2E02">
        <w:rPr>
          <w:rFonts w:ascii="Times New Roman" w:eastAsia="Times New Roman" w:hAnsi="Times New Roman" w:cs="Times New Roman"/>
          <w:color w:val="7F7F7F"/>
          <w:spacing w:val="-4"/>
          <w:lang w:eastAsia="ru-RU"/>
        </w:rPr>
        <w:t xml:space="preserve"> </w:t>
      </w:r>
      <w:r w:rsidRPr="004B2E02">
        <w:rPr>
          <w:rFonts w:ascii="Times New Roman" w:eastAsia="Times New Roman" w:hAnsi="Times New Roman" w:cs="Times New Roman"/>
          <w:color w:val="7F7F7F"/>
          <w:lang w:eastAsia="ru-RU"/>
        </w:rPr>
        <w:t>к</w:t>
      </w:r>
      <w:r w:rsidRPr="004B2E02">
        <w:rPr>
          <w:rFonts w:ascii="Times New Roman" w:eastAsia="Times New Roman" w:hAnsi="Times New Roman" w:cs="Times New Roman"/>
          <w:color w:val="7F7F7F"/>
          <w:spacing w:val="-2"/>
          <w:lang w:eastAsia="ru-RU"/>
        </w:rPr>
        <w:t xml:space="preserve"> </w:t>
      </w:r>
      <w:r w:rsidRPr="004B2E02">
        <w:rPr>
          <w:rFonts w:ascii="Times New Roman" w:eastAsia="Times New Roman" w:hAnsi="Times New Roman" w:cs="Times New Roman"/>
          <w:color w:val="7F7F7F"/>
          <w:lang w:eastAsia="ru-RU"/>
        </w:rPr>
        <w:t>книге</w:t>
      </w:r>
      <w:r w:rsidRPr="004B2E02">
        <w:rPr>
          <w:rFonts w:ascii="Times New Roman" w:eastAsia="Times New Roman" w:hAnsi="Times New Roman" w:cs="Times New Roman"/>
          <w:color w:val="7F7F7F"/>
          <w:spacing w:val="-3"/>
          <w:lang w:eastAsia="ru-RU"/>
        </w:rPr>
        <w:t xml:space="preserve"> </w:t>
      </w:r>
      <w:r w:rsidRPr="004B2E02">
        <w:rPr>
          <w:rFonts w:ascii="Times New Roman" w:eastAsia="Times New Roman" w:hAnsi="Times New Roman" w:cs="Times New Roman"/>
          <w:color w:val="7F7F7F"/>
          <w:lang w:eastAsia="ru-RU"/>
        </w:rPr>
        <w:t>С.</w:t>
      </w:r>
      <w:r w:rsidRPr="004B2E02">
        <w:rPr>
          <w:rFonts w:ascii="Times New Roman" w:eastAsia="Times New Roman" w:hAnsi="Times New Roman" w:cs="Times New Roman"/>
          <w:color w:val="7F7F7F"/>
          <w:spacing w:val="-6"/>
          <w:lang w:eastAsia="ru-RU"/>
        </w:rPr>
        <w:t xml:space="preserve"> </w:t>
      </w:r>
      <w:r w:rsidRPr="004B2E02">
        <w:rPr>
          <w:rFonts w:ascii="Times New Roman" w:eastAsia="Times New Roman" w:hAnsi="Times New Roman" w:cs="Times New Roman"/>
          <w:color w:val="7F7F7F"/>
          <w:lang w:eastAsia="ru-RU"/>
        </w:rPr>
        <w:t>Маршаа</w:t>
      </w:r>
      <w:r w:rsidRPr="004B2E02">
        <w:rPr>
          <w:rFonts w:ascii="Times New Roman" w:eastAsia="Times New Roman" w:hAnsi="Times New Roman" w:cs="Times New Roman"/>
          <w:color w:val="7F7F7F"/>
          <w:spacing w:val="1"/>
          <w:lang w:eastAsia="ru-RU"/>
        </w:rPr>
        <w:t xml:space="preserve"> </w:t>
      </w:r>
      <w:r w:rsidRPr="004B2E02">
        <w:rPr>
          <w:rFonts w:ascii="Times New Roman" w:eastAsia="Times New Roman" w:hAnsi="Times New Roman" w:cs="Times New Roman"/>
          <w:color w:val="7F7F7F"/>
          <w:lang w:eastAsia="ru-RU"/>
        </w:rPr>
        <w:t>«Усатый-полосатый».</w:t>
      </w:r>
    </w:p>
    <w:p w:rsidR="00A14116" w:rsidRPr="004B2E02" w:rsidRDefault="00A14116" w:rsidP="00AD7EE1">
      <w:pPr>
        <w:keepNext/>
        <w:keepLines/>
        <w:spacing w:after="0" w:line="240" w:lineRule="auto"/>
        <w:ind w:left="-284"/>
        <w:outlineLvl w:val="1"/>
        <w:rPr>
          <w:rFonts w:ascii="Times New Roman" w:eastAsia="Times New Roman" w:hAnsi="Times New Roman" w:cs="Times New Roman"/>
          <w:b/>
          <w:i/>
          <w:color w:val="7F7F7F"/>
          <w:lang w:eastAsia="ru-RU"/>
        </w:rPr>
      </w:pPr>
      <w:r w:rsidRPr="004B2E02">
        <w:rPr>
          <w:rFonts w:ascii="Times New Roman" w:eastAsia="Times New Roman" w:hAnsi="Times New Roman" w:cs="Times New Roman"/>
          <w:b/>
          <w:i/>
          <w:color w:val="7F7F7F"/>
          <w:lang w:eastAsia="ru-RU"/>
        </w:rPr>
        <w:t>от</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5</w:t>
      </w:r>
      <w:r w:rsidRPr="004B2E02">
        <w:rPr>
          <w:rFonts w:ascii="Times New Roman" w:eastAsia="Times New Roman" w:hAnsi="Times New Roman" w:cs="Times New Roman"/>
          <w:b/>
          <w:i/>
          <w:color w:val="7F7F7F"/>
          <w:spacing w:val="-3"/>
          <w:lang w:eastAsia="ru-RU"/>
        </w:rPr>
        <w:t xml:space="preserve"> </w:t>
      </w:r>
      <w:r w:rsidRPr="004B2E02">
        <w:rPr>
          <w:rFonts w:ascii="Times New Roman" w:eastAsia="Times New Roman" w:hAnsi="Times New Roman" w:cs="Times New Roman"/>
          <w:b/>
          <w:i/>
          <w:color w:val="7F7F7F"/>
          <w:lang w:eastAsia="ru-RU"/>
        </w:rPr>
        <w:t>до</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6 лет</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Иллюстрации,</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репродукции</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картин</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Ф.Васильев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«Перед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дождем,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«Сбор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урожая»;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Б.Кустодиев «Масленица»; Ф.Толстой «Букет цветов, бабочка и птичка»; П.Крылов «Цветы 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окне», И.Репин «Стрекоза»; И. Левитан «Березовая роща», «Зимой в лесу»; Т. Яблонская «Весна»;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 Дейнека «Будущие летчики»; И.Грабарь Февральская лазурь;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А.А. Пластов «Первый снег»;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В.Тимофеев</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«Девочка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ягодами»;</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Ф.Сычков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«Катание</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горы»;</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Е.Хмелева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«Новый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год»;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Н.Рачков, «Девочка</w:t>
      </w:r>
      <w:r w:rsidRPr="004B2E02">
        <w:rPr>
          <w:rFonts w:ascii="Times New Roman" w:eastAsia="Times New Roman" w:hAnsi="Times New Roman" w:cs="Times New Roman"/>
          <w:color w:val="7F7F7F"/>
          <w:spacing w:val="92"/>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91"/>
        </w:rPr>
        <w:t xml:space="preserve"> </w:t>
      </w:r>
      <w:r w:rsidRPr="004B2E02">
        <w:rPr>
          <w:rFonts w:ascii="Times New Roman" w:eastAsia="Times New Roman" w:hAnsi="Times New Roman" w:cs="Times New Roman"/>
          <w:color w:val="7F7F7F"/>
        </w:rPr>
        <w:t>ягодами»;</w:t>
      </w:r>
      <w:r w:rsidRPr="004B2E02">
        <w:rPr>
          <w:rFonts w:ascii="Times New Roman" w:eastAsia="Times New Roman" w:hAnsi="Times New Roman" w:cs="Times New Roman"/>
          <w:color w:val="7F7F7F"/>
          <w:spacing w:val="97"/>
        </w:rPr>
        <w:t xml:space="preserve"> </w:t>
      </w:r>
      <w:r w:rsidRPr="004B2E02">
        <w:rPr>
          <w:rFonts w:ascii="Times New Roman" w:eastAsia="Times New Roman" w:hAnsi="Times New Roman" w:cs="Times New Roman"/>
          <w:color w:val="7F7F7F"/>
        </w:rPr>
        <w:t>Ю.Кротов</w:t>
      </w:r>
      <w:r w:rsidRPr="004B2E02">
        <w:rPr>
          <w:rFonts w:ascii="Times New Roman" w:eastAsia="Times New Roman" w:hAnsi="Times New Roman" w:cs="Times New Roman"/>
          <w:color w:val="7F7F7F"/>
          <w:spacing w:val="97"/>
        </w:rPr>
        <w:t xml:space="preserve"> </w:t>
      </w:r>
      <w:r w:rsidRPr="004B2E02">
        <w:rPr>
          <w:rFonts w:ascii="Times New Roman" w:eastAsia="Times New Roman" w:hAnsi="Times New Roman" w:cs="Times New Roman"/>
          <w:color w:val="7F7F7F"/>
        </w:rPr>
        <w:t>«Мои</w:t>
      </w:r>
      <w:r w:rsidRPr="004B2E02">
        <w:rPr>
          <w:rFonts w:ascii="Times New Roman" w:eastAsia="Times New Roman" w:hAnsi="Times New Roman" w:cs="Times New Roman"/>
          <w:color w:val="7F7F7F"/>
          <w:spacing w:val="93"/>
        </w:rPr>
        <w:t xml:space="preserve"> </w:t>
      </w:r>
      <w:r w:rsidRPr="004B2E02">
        <w:rPr>
          <w:rFonts w:ascii="Times New Roman" w:eastAsia="Times New Roman" w:hAnsi="Times New Roman" w:cs="Times New Roman"/>
          <w:color w:val="7F7F7F"/>
        </w:rPr>
        <w:t>куклы»,</w:t>
      </w:r>
      <w:r w:rsidRPr="004B2E02">
        <w:rPr>
          <w:rFonts w:ascii="Times New Roman" w:eastAsia="Times New Roman" w:hAnsi="Times New Roman" w:cs="Times New Roman"/>
          <w:color w:val="7F7F7F"/>
          <w:spacing w:val="95"/>
        </w:rPr>
        <w:t xml:space="preserve"> </w:t>
      </w:r>
      <w:r w:rsidRPr="004B2E02">
        <w:rPr>
          <w:rFonts w:ascii="Times New Roman" w:eastAsia="Times New Roman" w:hAnsi="Times New Roman" w:cs="Times New Roman"/>
          <w:color w:val="7F7F7F"/>
        </w:rPr>
        <w:t>«Рукодельница»,</w:t>
      </w:r>
      <w:r w:rsidRPr="004B2E02">
        <w:rPr>
          <w:rFonts w:ascii="Times New Roman" w:eastAsia="Times New Roman" w:hAnsi="Times New Roman" w:cs="Times New Roman"/>
          <w:color w:val="7F7F7F"/>
          <w:spacing w:val="99"/>
        </w:rPr>
        <w:t xml:space="preserve"> </w:t>
      </w:r>
      <w:r w:rsidRPr="004B2E02">
        <w:rPr>
          <w:rFonts w:ascii="Times New Roman" w:eastAsia="Times New Roman" w:hAnsi="Times New Roman" w:cs="Times New Roman"/>
          <w:color w:val="7F7F7F"/>
        </w:rPr>
        <w:t xml:space="preserve">«Котята»;    </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О.Кипренский</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«Девочка в маковом венке с гвоздикой в руке»; И. Разживин «Дорога в Новый год», «Расцвел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салют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честь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праздника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Победы!»;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И.Машков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«Натюрморт»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(чашка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мандарины);</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В.М.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Васнецов «Ковер-самолет»; И.Я. Билибин «Иван-царевич и лягушка-квакушка», «Иван-царевич 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Жар-птица»;</w:t>
      </w:r>
      <w:r w:rsidRPr="004B2E02">
        <w:rPr>
          <w:rFonts w:ascii="Times New Roman" w:eastAsia="Times New Roman" w:hAnsi="Times New Roman" w:cs="Times New Roman"/>
          <w:color w:val="7F7F7F"/>
          <w:spacing w:val="49"/>
        </w:rPr>
        <w:t xml:space="preserve"> </w:t>
      </w:r>
      <w:r w:rsidRPr="004B2E02">
        <w:rPr>
          <w:rFonts w:ascii="Times New Roman" w:eastAsia="Times New Roman" w:hAnsi="Times New Roman" w:cs="Times New Roman"/>
          <w:color w:val="7F7F7F"/>
        </w:rPr>
        <w:t>И.Репин</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«Осенний букет».</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 xml:space="preserve">Иллюстрации к книгам: </w:t>
      </w:r>
      <w:r w:rsidRPr="004B2E02">
        <w:rPr>
          <w:rFonts w:ascii="Times New Roman" w:eastAsia="Times New Roman" w:hAnsi="Times New Roman" w:cs="Times New Roman"/>
          <w:color w:val="7F7F7F"/>
        </w:rPr>
        <w:t>И.Билибин «Сестрица Алѐнушка и братец Иванушка», «Царевна-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лягушка»,</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«Василиса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Прекрасная».</w:t>
      </w:r>
    </w:p>
    <w:p w:rsidR="00A14116" w:rsidRPr="004B2E02" w:rsidRDefault="00A14116" w:rsidP="00AD7EE1">
      <w:pPr>
        <w:keepNext/>
        <w:keepLines/>
        <w:spacing w:after="0" w:line="240" w:lineRule="auto"/>
        <w:ind w:left="-284"/>
        <w:outlineLvl w:val="1"/>
        <w:rPr>
          <w:rFonts w:ascii="Times New Roman" w:eastAsia="Times New Roman" w:hAnsi="Times New Roman" w:cs="Times New Roman"/>
          <w:b/>
          <w:i/>
          <w:color w:val="7F7F7F"/>
          <w:lang w:eastAsia="ru-RU"/>
        </w:rPr>
      </w:pPr>
      <w:r w:rsidRPr="004B2E02">
        <w:rPr>
          <w:rFonts w:ascii="Times New Roman" w:eastAsia="Times New Roman" w:hAnsi="Times New Roman" w:cs="Times New Roman"/>
          <w:b/>
          <w:i/>
          <w:color w:val="7F7F7F"/>
          <w:lang w:eastAsia="ru-RU"/>
        </w:rPr>
        <w:t>от</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6</w:t>
      </w:r>
      <w:r w:rsidRPr="004B2E02">
        <w:rPr>
          <w:rFonts w:ascii="Times New Roman" w:eastAsia="Times New Roman" w:hAnsi="Times New Roman" w:cs="Times New Roman"/>
          <w:b/>
          <w:i/>
          <w:color w:val="7F7F7F"/>
          <w:spacing w:val="-3"/>
          <w:lang w:eastAsia="ru-RU"/>
        </w:rPr>
        <w:t xml:space="preserve"> </w:t>
      </w:r>
      <w:r w:rsidRPr="004B2E02">
        <w:rPr>
          <w:rFonts w:ascii="Times New Roman" w:eastAsia="Times New Roman" w:hAnsi="Times New Roman" w:cs="Times New Roman"/>
          <w:b/>
          <w:i/>
          <w:color w:val="7F7F7F"/>
          <w:lang w:eastAsia="ru-RU"/>
        </w:rPr>
        <w:t>до</w:t>
      </w:r>
      <w:r w:rsidRPr="004B2E02">
        <w:rPr>
          <w:rFonts w:ascii="Times New Roman" w:eastAsia="Times New Roman" w:hAnsi="Times New Roman" w:cs="Times New Roman"/>
          <w:b/>
          <w:i/>
          <w:color w:val="7F7F7F"/>
          <w:spacing w:val="-1"/>
          <w:lang w:eastAsia="ru-RU"/>
        </w:rPr>
        <w:t xml:space="preserve"> </w:t>
      </w:r>
      <w:r w:rsidRPr="004B2E02">
        <w:rPr>
          <w:rFonts w:ascii="Times New Roman" w:eastAsia="Times New Roman" w:hAnsi="Times New Roman" w:cs="Times New Roman"/>
          <w:b/>
          <w:i/>
          <w:color w:val="7F7F7F"/>
          <w:lang w:eastAsia="ru-RU"/>
        </w:rPr>
        <w:t>7 лет</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Иллюстрации,</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репродукции</w:t>
      </w:r>
      <w:r w:rsidRPr="004B2E02">
        <w:rPr>
          <w:rFonts w:ascii="Times New Roman" w:eastAsia="Times New Roman" w:hAnsi="Times New Roman" w:cs="Times New Roman"/>
          <w:i/>
          <w:color w:val="7F7F7F"/>
          <w:spacing w:val="1"/>
        </w:rPr>
        <w:t xml:space="preserve"> </w:t>
      </w:r>
      <w:r w:rsidRPr="004B2E02">
        <w:rPr>
          <w:rFonts w:ascii="Times New Roman" w:eastAsia="Times New Roman" w:hAnsi="Times New Roman" w:cs="Times New Roman"/>
          <w:i/>
          <w:color w:val="7F7F7F"/>
        </w:rPr>
        <w:t>картин</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Левитан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«Золотая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осень»,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«Осенний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день.</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Сокольники»,</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«Стога»,</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«Март»,</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«Весна.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Большая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вода»;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В.М.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Васнецов</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«Аленушка»,</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«Богатыри», «Иван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царевич</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Сером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волке»,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«Гусляры»;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Васильев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«Перед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дождем»,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«Грачи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 xml:space="preserve">прилетели»;  </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 xml:space="preserve">В.Поленов  </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 xml:space="preserve">«Золотая  </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 xml:space="preserve">осень»;     </w:t>
      </w:r>
      <w:r w:rsidRPr="004B2E02">
        <w:rPr>
          <w:rFonts w:ascii="Times New Roman" w:eastAsia="Times New Roman" w:hAnsi="Times New Roman" w:cs="Times New Roman"/>
          <w:color w:val="7F7F7F"/>
          <w:spacing w:val="18"/>
        </w:rPr>
        <w:t xml:space="preserve"> </w:t>
      </w:r>
      <w:r w:rsidRPr="004B2E02">
        <w:rPr>
          <w:rFonts w:ascii="Times New Roman" w:eastAsia="Times New Roman" w:hAnsi="Times New Roman" w:cs="Times New Roman"/>
          <w:color w:val="7F7F7F"/>
        </w:rPr>
        <w:t xml:space="preserve">И.Ф.  </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 xml:space="preserve">Хруцкий  </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 xml:space="preserve">«Цветы  </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 xml:space="preserve">и  </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 xml:space="preserve">плоды»  </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А.Саврасов</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«Ранняя </w:t>
      </w:r>
      <w:r w:rsidRPr="004B2E02">
        <w:rPr>
          <w:rFonts w:ascii="Times New Roman" w:eastAsia="Times New Roman" w:hAnsi="Times New Roman" w:cs="Times New Roman"/>
          <w:i/>
          <w:color w:val="7F7F7F"/>
        </w:rPr>
        <w:t>весна»</w:t>
      </w:r>
      <w:r w:rsidRPr="004B2E02">
        <w:rPr>
          <w:rFonts w:ascii="Times New Roman" w:eastAsia="Times New Roman" w:hAnsi="Times New Roman" w:cs="Times New Roman"/>
          <w:color w:val="7F7F7F"/>
        </w:rPr>
        <w:t>, К. Юон «Мартовское солнце», В. Шишкин «Прогулка в лесу», «Утро в сосновом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лесу»,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«Рожь»;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Куинджи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«Березовая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роща»;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Пластов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«Полдень»,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«Летом»,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«Сенокос»;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И.Остроухов «Золотая осень». З.Е. Серебрякова «За завтраком»; В.Серов, «Девочка с персиками»;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А.Степанов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«Катание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Масленицу»;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И.Э.Грабарь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«Зимнее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утро»;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И.Билибин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«Сестрица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Алѐнушка и братец Иванушка»; Ю.Кугач «Накануне праздника»; А.С.Петров – Водкин «Утренний</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натюрморт»;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И.Разживин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Игорь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«Волшебная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зима»;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К.Маковский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«Дети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бегущие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грозы»,</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Ю.Кротов «Хозяюшка»; П.Ренуар «Детский день»; И.И. Ершов «Ксения читает сказки куклам»;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К.Маковский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«Портрет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детей художника»;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И.Остроухов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«Золотая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осень»;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Кротов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«Запахи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детства»;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И.Ф.</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Хруцкий</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«Цветы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 плоды»;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М.А.Врубель</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«Царевна-Лебедь».</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i/>
          <w:color w:val="7F7F7F"/>
        </w:rPr>
        <w:t>Иллюстрации</w:t>
      </w:r>
      <w:r w:rsidRPr="004B2E02">
        <w:rPr>
          <w:rFonts w:ascii="Times New Roman" w:eastAsia="Times New Roman" w:hAnsi="Times New Roman" w:cs="Times New Roman"/>
          <w:i/>
          <w:color w:val="7F7F7F"/>
          <w:spacing w:val="46"/>
        </w:rPr>
        <w:t xml:space="preserve"> </w:t>
      </w:r>
      <w:r w:rsidRPr="004B2E02">
        <w:rPr>
          <w:rFonts w:ascii="Times New Roman" w:eastAsia="Times New Roman" w:hAnsi="Times New Roman" w:cs="Times New Roman"/>
          <w:i/>
          <w:color w:val="7F7F7F"/>
        </w:rPr>
        <w:t>к</w:t>
      </w:r>
      <w:r w:rsidRPr="004B2E02">
        <w:rPr>
          <w:rFonts w:ascii="Times New Roman" w:eastAsia="Times New Roman" w:hAnsi="Times New Roman" w:cs="Times New Roman"/>
          <w:i/>
          <w:color w:val="7F7F7F"/>
          <w:spacing w:val="44"/>
        </w:rPr>
        <w:t xml:space="preserve"> </w:t>
      </w:r>
      <w:r w:rsidRPr="004B2E02">
        <w:rPr>
          <w:rFonts w:ascii="Times New Roman" w:eastAsia="Times New Roman" w:hAnsi="Times New Roman" w:cs="Times New Roman"/>
          <w:i/>
          <w:color w:val="7F7F7F"/>
        </w:rPr>
        <w:t>книгам:</w:t>
      </w:r>
      <w:r w:rsidRPr="004B2E02">
        <w:rPr>
          <w:rFonts w:ascii="Times New Roman" w:eastAsia="Times New Roman" w:hAnsi="Times New Roman" w:cs="Times New Roman"/>
          <w:i/>
          <w:color w:val="7F7F7F"/>
          <w:spacing w:val="48"/>
        </w:rPr>
        <w:t xml:space="preserve"> </w:t>
      </w:r>
      <w:r w:rsidRPr="004B2E02">
        <w:rPr>
          <w:rFonts w:ascii="Times New Roman" w:eastAsia="Times New Roman" w:hAnsi="Times New Roman" w:cs="Times New Roman"/>
          <w:color w:val="7F7F7F"/>
        </w:rPr>
        <w:t>И.Билибин</w:t>
      </w:r>
      <w:r w:rsidRPr="004B2E02">
        <w:rPr>
          <w:rFonts w:ascii="Times New Roman" w:eastAsia="Times New Roman" w:hAnsi="Times New Roman" w:cs="Times New Roman"/>
          <w:color w:val="7F7F7F"/>
          <w:spacing w:val="50"/>
        </w:rPr>
        <w:t xml:space="preserve"> </w:t>
      </w:r>
      <w:r w:rsidRPr="004B2E02">
        <w:rPr>
          <w:rFonts w:ascii="Times New Roman" w:eastAsia="Times New Roman" w:hAnsi="Times New Roman" w:cs="Times New Roman"/>
          <w:color w:val="7F7F7F"/>
        </w:rPr>
        <w:t>«Марья</w:t>
      </w:r>
      <w:r w:rsidRPr="004B2E02">
        <w:rPr>
          <w:rFonts w:ascii="Times New Roman" w:eastAsia="Times New Roman" w:hAnsi="Times New Roman" w:cs="Times New Roman"/>
          <w:color w:val="7F7F7F"/>
          <w:spacing w:val="48"/>
        </w:rPr>
        <w:t xml:space="preserve"> </w:t>
      </w:r>
      <w:r w:rsidRPr="004B2E02">
        <w:rPr>
          <w:rFonts w:ascii="Times New Roman" w:eastAsia="Times New Roman" w:hAnsi="Times New Roman" w:cs="Times New Roman"/>
          <w:color w:val="7F7F7F"/>
        </w:rPr>
        <w:t>Моревна»,</w:t>
      </w:r>
      <w:r w:rsidRPr="004B2E02">
        <w:rPr>
          <w:rFonts w:ascii="Times New Roman" w:eastAsia="Times New Roman" w:hAnsi="Times New Roman" w:cs="Times New Roman"/>
          <w:color w:val="7F7F7F"/>
          <w:spacing w:val="51"/>
        </w:rPr>
        <w:t xml:space="preserve"> </w:t>
      </w:r>
      <w:r w:rsidRPr="004B2E02">
        <w:rPr>
          <w:rFonts w:ascii="Times New Roman" w:eastAsia="Times New Roman" w:hAnsi="Times New Roman" w:cs="Times New Roman"/>
          <w:color w:val="7F7F7F"/>
        </w:rPr>
        <w:t>«Сказка</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царе</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Салтане»,</w:t>
      </w:r>
      <w:r w:rsidRPr="004B2E02">
        <w:rPr>
          <w:rFonts w:ascii="Times New Roman" w:eastAsia="Times New Roman" w:hAnsi="Times New Roman" w:cs="Times New Roman"/>
          <w:color w:val="7F7F7F"/>
          <w:spacing w:val="53"/>
        </w:rPr>
        <w:t xml:space="preserve"> </w:t>
      </w:r>
      <w:r w:rsidRPr="004B2E02">
        <w:rPr>
          <w:rFonts w:ascii="Times New Roman" w:eastAsia="Times New Roman" w:hAnsi="Times New Roman" w:cs="Times New Roman"/>
          <w:color w:val="7F7F7F"/>
        </w:rPr>
        <w:t>«Сказке</w:t>
      </w:r>
      <w:r w:rsidRPr="004B2E02">
        <w:rPr>
          <w:rFonts w:ascii="Times New Roman" w:eastAsia="Times New Roman" w:hAnsi="Times New Roman" w:cs="Times New Roman"/>
          <w:color w:val="7F7F7F"/>
          <w:spacing w:val="-58"/>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рыбаке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 рыбке»; Г.Спирин</w:t>
      </w:r>
      <w:r w:rsidRPr="004B2E02">
        <w:rPr>
          <w:rFonts w:ascii="Times New Roman" w:eastAsia="Times New Roman" w:hAnsi="Times New Roman" w:cs="Times New Roman"/>
          <w:color w:val="7F7F7F"/>
          <w:spacing w:val="59"/>
        </w:rPr>
        <w:t xml:space="preserve"> </w:t>
      </w:r>
      <w:r w:rsidRPr="004B2E02">
        <w:rPr>
          <w:rFonts w:ascii="Times New Roman" w:eastAsia="Times New Roman" w:hAnsi="Times New Roman" w:cs="Times New Roman"/>
          <w:color w:val="7F7F7F"/>
        </w:rPr>
        <w:t>к</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книге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Л.Толстого</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«Филлипок».</w:t>
      </w:r>
    </w:p>
    <w:p w:rsidR="00A14116" w:rsidRPr="004B2E02" w:rsidRDefault="00A14116" w:rsidP="00AD7EE1">
      <w:pPr>
        <w:spacing w:after="0" w:line="240" w:lineRule="auto"/>
        <w:ind w:left="-284"/>
        <w:jc w:val="center"/>
        <w:rPr>
          <w:rFonts w:ascii="Times New Roman" w:eastAsia="Times New Roman" w:hAnsi="Times New Roman" w:cs="Times New Roman"/>
          <w:b/>
          <w:bCs/>
          <w:color w:val="7F7F7F"/>
          <w:lang w:eastAsia="ru-RU"/>
        </w:rPr>
      </w:pPr>
    </w:p>
    <w:p w:rsidR="00A14116" w:rsidRPr="004B2E02" w:rsidRDefault="00A14116" w:rsidP="00AD7EE1">
      <w:pPr>
        <w:spacing w:after="0" w:line="240" w:lineRule="auto"/>
        <w:ind w:left="-284"/>
        <w:jc w:val="center"/>
        <w:rPr>
          <w:rFonts w:ascii="Times New Roman" w:eastAsia="Times New Roman" w:hAnsi="Times New Roman" w:cs="Times New Roman"/>
          <w:b/>
          <w:bCs/>
          <w:color w:val="7F7F7F"/>
          <w:lang w:eastAsia="ru-RU"/>
        </w:rPr>
      </w:pPr>
      <w:r w:rsidRPr="004B2E02">
        <w:rPr>
          <w:rFonts w:ascii="Times New Roman" w:eastAsia="Times New Roman" w:hAnsi="Times New Roman" w:cs="Times New Roman"/>
          <w:b/>
          <w:bCs/>
          <w:color w:val="7F7F7F"/>
          <w:lang w:eastAsia="ru-RU"/>
        </w:rPr>
        <w:t>Перечень анимационных произведений</w:t>
      </w:r>
      <w:r w:rsidR="00FA41CC">
        <w:rPr>
          <w:rFonts w:ascii="Times New Roman" w:eastAsia="Times New Roman" w:hAnsi="Times New Roman" w:cs="Times New Roman"/>
          <w:b/>
          <w:bCs/>
          <w:color w:val="7F7F7F"/>
          <w:lang w:eastAsia="ru-RU"/>
        </w:rPr>
        <w:t xml:space="preserve"> </w:t>
      </w:r>
      <w:r w:rsidR="00FA41CC" w:rsidRPr="004B2E02">
        <w:rPr>
          <w:rFonts w:ascii="Times New Roman" w:eastAsia="Times New Roman" w:hAnsi="Times New Roman" w:cs="Times New Roman"/>
          <w:color w:val="7F7F7F" w:themeColor="text1" w:themeTint="80"/>
          <w:lang w:eastAsia="ru-RU"/>
        </w:rPr>
        <w:t>(</w:t>
      </w:r>
      <w:r w:rsidR="00FA41CC" w:rsidRPr="004B2E02">
        <w:rPr>
          <w:rFonts w:ascii="Times New Roman" w:hAnsi="Times New Roman" w:cs="Times New Roman"/>
          <w:bCs/>
          <w:iCs/>
          <w:color w:val="7F7F7F" w:themeColor="text1" w:themeTint="80"/>
        </w:rPr>
        <w:t>п. 33.4 ФОП ДО)</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В перечень входят анимационные и кинематографические произведения отечественного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производства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для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совместного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семейного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просмотра,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бесед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обсуждений,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использования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элементов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образовательном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процессе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качестве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иллюстраций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природных,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социальных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психологических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явлений,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норм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правил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конструктивного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взаимодействия,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проявлений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сопереживания и взаимопомощи; расширения эмоционального опыта ребенка, формирования 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него</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эмпатии</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и ценностного отношения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 окружающему</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миру.</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Полнометражные кинематографические и анимационные фильмы рекомендуются только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для семейного просмотра и не могут быть включены в образовательный процесс ДОО. Время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просмотра ребенком цифрового и медиа контента должно регулироваться родителями (законными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представителями)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соответствовать</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возрастным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возможностям.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Некоторые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анимационные</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произведения (отмеченные звездочкой) требуют особого внимания к эмоциональному состоянию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ребенка и не рекомендуются к просмотру без обсуждения со взрослым переживаний ребенка. Ряд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фильмов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(отмеченные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2</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звездочками)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содержат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серию</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образцов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социально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неодобряемых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сценариев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поведения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протяжении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длительного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экранного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времени,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что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требует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предварительного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последующего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обсуждения с</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детьми.</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Выбор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цифрового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контента,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медиа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продукции,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том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числе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кинематографических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анимационных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фильмов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должен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осуществляться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соответствии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нормами,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регулирующими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доступ к информации, причиняющей вред здоровью и развитию детей в Российской Федерации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(Федеральный закон Российской Федерации от 29 декабря 2010 г. N 436-ФЗ «О защите детей от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информации,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причиняющей вред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здоровью 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развитию»).</w:t>
      </w:r>
    </w:p>
    <w:p w:rsidR="00A14116" w:rsidRPr="004B2E02" w:rsidRDefault="00A14116" w:rsidP="00AD7EE1">
      <w:pPr>
        <w:keepNext/>
        <w:keepLines/>
        <w:spacing w:after="0" w:line="240" w:lineRule="auto"/>
        <w:ind w:left="-284"/>
        <w:outlineLvl w:val="1"/>
        <w:rPr>
          <w:rFonts w:ascii="Times New Roman" w:eastAsia="Times New Roman" w:hAnsi="Times New Roman" w:cs="Times New Roman"/>
          <w:color w:val="7F7F7F" w:themeColor="text1" w:themeTint="80"/>
          <w:lang w:eastAsia="ru-RU"/>
        </w:rPr>
      </w:pPr>
      <w:r w:rsidRPr="004B2E02">
        <w:rPr>
          <w:rFonts w:ascii="Times New Roman" w:eastAsia="Times New Roman" w:hAnsi="Times New Roman" w:cs="Times New Roman"/>
          <w:b/>
          <w:i/>
          <w:color w:val="7F7F7F"/>
          <w:lang w:eastAsia="ru-RU"/>
        </w:rPr>
        <w:t>Анимационные</w:t>
      </w:r>
      <w:r w:rsidRPr="004B2E02">
        <w:rPr>
          <w:rFonts w:ascii="Times New Roman" w:eastAsia="Times New Roman" w:hAnsi="Times New Roman" w:cs="Times New Roman"/>
          <w:b/>
          <w:i/>
          <w:color w:val="7F7F7F"/>
          <w:spacing w:val="-7"/>
          <w:lang w:eastAsia="ru-RU"/>
        </w:rPr>
        <w:t xml:space="preserve"> </w:t>
      </w:r>
      <w:r w:rsidRPr="004B2E02">
        <w:rPr>
          <w:rFonts w:ascii="Times New Roman" w:eastAsia="Times New Roman" w:hAnsi="Times New Roman" w:cs="Times New Roman"/>
          <w:b/>
          <w:i/>
          <w:color w:val="7F7F7F"/>
          <w:lang w:eastAsia="ru-RU"/>
        </w:rPr>
        <w:t>произведения</w:t>
      </w:r>
      <w:r w:rsidR="00AD7EE1" w:rsidRPr="004B2E02">
        <w:rPr>
          <w:rFonts w:ascii="Times New Roman" w:eastAsia="Times New Roman" w:hAnsi="Times New Roman" w:cs="Times New Roman"/>
          <w:b/>
          <w:i/>
          <w:color w:val="7F7F7F"/>
          <w:lang w:eastAsia="ru-RU"/>
        </w:rPr>
        <w:t xml:space="preserve"> </w:t>
      </w:r>
    </w:p>
    <w:p w:rsidR="00A14116" w:rsidRPr="004B2E02" w:rsidRDefault="00A1411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Для</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детей</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дошкольного</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возраста (с</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пяти</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лет)</w:t>
      </w:r>
    </w:p>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lastRenderedPageBreak/>
        <w:t xml:space="preserve">Анимационный сериал «Тима и Тома», студия «Рики», реж. А.Борисова, </w:t>
      </w:r>
      <w:hyperlink r:id="rId20">
        <w:r w:rsidRPr="004B2E02">
          <w:rPr>
            <w:rFonts w:ascii="Times New Roman" w:eastAsia="Times New Roman" w:hAnsi="Times New Roman" w:cs="Times New Roman"/>
            <w:color w:val="7F7F7F"/>
            <w:lang w:eastAsia="ru-RU"/>
          </w:rPr>
          <w:t>А. Жидков</w:t>
        </w:r>
      </w:hyperlink>
      <w:r w:rsidRPr="004B2E02">
        <w:rPr>
          <w:rFonts w:ascii="Times New Roman" w:eastAsia="Times New Roman" w:hAnsi="Times New Roman" w:cs="Times New Roman"/>
          <w:color w:val="7F7F7F"/>
          <w:lang w:eastAsia="ru-RU"/>
        </w:rPr>
        <w:t xml:space="preserve">, О. Мусин, </w:t>
      </w:r>
      <w:hyperlink r:id="rId21">
        <w:r w:rsidRPr="004B2E02">
          <w:rPr>
            <w:rFonts w:ascii="Times New Roman" w:eastAsia="Times New Roman" w:hAnsi="Times New Roman" w:cs="Times New Roman"/>
            <w:color w:val="7F7F7F"/>
            <w:lang w:eastAsia="ru-RU"/>
          </w:rPr>
          <w:t>А.</w:t>
        </w:r>
      </w:hyperlink>
      <w:r w:rsidRPr="004B2E02">
        <w:rPr>
          <w:rFonts w:ascii="Times New Roman" w:eastAsia="Times New Roman" w:hAnsi="Times New Roman" w:cs="Times New Roman"/>
          <w:color w:val="7F7F7F"/>
          <w:spacing w:val="-57"/>
          <w:lang w:eastAsia="ru-RU"/>
        </w:rPr>
        <w:t xml:space="preserve"> </w:t>
      </w:r>
      <w:hyperlink r:id="rId22">
        <w:r w:rsidRPr="004B2E02">
          <w:rPr>
            <w:rFonts w:ascii="Times New Roman" w:eastAsia="Times New Roman" w:hAnsi="Times New Roman" w:cs="Times New Roman"/>
            <w:color w:val="7F7F7F"/>
            <w:lang w:eastAsia="ru-RU"/>
          </w:rPr>
          <w:t>Бахурин</w:t>
        </w:r>
        <w:r w:rsidRPr="004B2E02">
          <w:rPr>
            <w:rFonts w:ascii="Times New Roman" w:eastAsia="Times New Roman" w:hAnsi="Times New Roman" w:cs="Times New Roman"/>
            <w:color w:val="7F7F7F"/>
            <w:spacing w:val="1"/>
            <w:lang w:eastAsia="ru-RU"/>
          </w:rPr>
          <w:t xml:space="preserve"> </w:t>
        </w:r>
      </w:hyperlink>
      <w:r w:rsidRPr="004B2E02">
        <w:rPr>
          <w:rFonts w:ascii="Times New Roman" w:eastAsia="Times New Roman" w:hAnsi="Times New Roman" w:cs="Times New Roman"/>
          <w:color w:val="7F7F7F"/>
          <w:lang w:eastAsia="ru-RU"/>
        </w:rPr>
        <w:t>и др., 2015.</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«Паровозик</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из</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Ромашкова»,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реж.В.Дегтярев,</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1967.</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«Как</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львенок</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черепаха</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пели</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песню»,</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11"/>
        </w:rPr>
        <w:t xml:space="preserve"> </w:t>
      </w:r>
      <w:hyperlink r:id="rId23">
        <w:r w:rsidRPr="004B2E02">
          <w:rPr>
            <w:rFonts w:ascii="Times New Roman" w:eastAsia="Times New Roman" w:hAnsi="Times New Roman" w:cs="Times New Roman"/>
            <w:color w:val="7F7F7F"/>
          </w:rPr>
          <w:t>И.Ковалевская</w:t>
        </w:r>
      </w:hyperlink>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1974.</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Фильм «Мама для мамонтенка», студия «Союзмультфильм», режиссер </w:t>
      </w:r>
      <w:hyperlink r:id="rId24">
        <w:r w:rsidRPr="004B2E02">
          <w:rPr>
            <w:rFonts w:ascii="Times New Roman" w:eastAsia="Times New Roman" w:hAnsi="Times New Roman" w:cs="Times New Roman"/>
            <w:color w:val="7F7F7F"/>
          </w:rPr>
          <w:t>Олег Чуркин</w:t>
        </w:r>
      </w:hyperlink>
      <w:r w:rsidRPr="004B2E02">
        <w:rPr>
          <w:rFonts w:ascii="Times New Roman" w:eastAsia="Times New Roman" w:hAnsi="Times New Roman" w:cs="Times New Roman"/>
          <w:color w:val="7F7F7F"/>
        </w:rPr>
        <w:t>, 1981.</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«Катерок»,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режиссѐр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И.Ковалевская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,1970.</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Фильм «Мешок яблок», студия «Союзмультфильм», режиссѐр </w:t>
      </w:r>
      <w:hyperlink r:id="rId25">
        <w:r w:rsidRPr="004B2E02">
          <w:rPr>
            <w:rFonts w:ascii="Times New Roman" w:eastAsia="Times New Roman" w:hAnsi="Times New Roman" w:cs="Times New Roman"/>
            <w:color w:val="7F7F7F"/>
          </w:rPr>
          <w:t>В.Бордзиловский</w:t>
        </w:r>
      </w:hyperlink>
      <w:r w:rsidRPr="004B2E02">
        <w:rPr>
          <w:rFonts w:ascii="Times New Roman" w:eastAsia="Times New Roman" w:hAnsi="Times New Roman" w:cs="Times New Roman"/>
          <w:color w:val="7F7F7F"/>
        </w:rPr>
        <w:t>, 1974.</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Фильм «Крошка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енот»,</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ТО</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«Экран»,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Чуркин,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1974.</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Фильм «Гадкий утенок», студия «Союзмультфильм», режиссер </w:t>
      </w:r>
      <w:hyperlink r:id="rId26">
        <w:r w:rsidRPr="004B2E02">
          <w:rPr>
            <w:rFonts w:ascii="Times New Roman" w:eastAsia="Times New Roman" w:hAnsi="Times New Roman" w:cs="Times New Roman"/>
            <w:color w:val="7F7F7F"/>
          </w:rPr>
          <w:t>Дегтярев В.Д.</w:t>
        </w:r>
      </w:hyperlink>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«Котенок</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по</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имени</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Гав»,</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Л.Атаманов</w:t>
      </w:r>
      <w:r w:rsidR="00AD7EE1" w:rsidRPr="004B2E02">
        <w:rPr>
          <w:rFonts w:ascii="Times New Roman" w:eastAsia="Times New Roman" w:hAnsi="Times New Roman" w:cs="Times New Roman"/>
          <w:color w:val="7F7F7F"/>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rPr>
        <w:tab/>
        <w:t>«Малыш и</w:t>
      </w:r>
      <w:r w:rsidRPr="004B2E02">
        <w:rPr>
          <w:rFonts w:ascii="Times New Roman" w:eastAsia="Times New Roman" w:hAnsi="Times New Roman" w:cs="Times New Roman"/>
          <w:color w:val="7F7F7F"/>
        </w:rPr>
        <w:tab/>
        <w:t>Карлсон» студия</w:t>
      </w:r>
      <w:r w:rsidRPr="004B2E02">
        <w:rPr>
          <w:rFonts w:ascii="Times New Roman" w:eastAsia="Times New Roman" w:hAnsi="Times New Roman" w:cs="Times New Roman"/>
          <w:color w:val="7F7F7F"/>
        </w:rPr>
        <w:tab/>
        <w:t xml:space="preserve">«Союзмультфильм», режиссер </w:t>
      </w:r>
      <w:r w:rsidRPr="004B2E02">
        <w:rPr>
          <w:rFonts w:ascii="Times New Roman" w:eastAsia="Times New Roman" w:hAnsi="Times New Roman" w:cs="Times New Roman"/>
          <w:color w:val="7F7F7F"/>
          <w:spacing w:val="-1"/>
        </w:rPr>
        <w:t>Б.Степанцев</w:t>
      </w:r>
      <w:r w:rsidRPr="004B2E02">
        <w:rPr>
          <w:rFonts w:ascii="Times New Roman" w:eastAsia="Times New Roman" w:hAnsi="Times New Roman" w:cs="Times New Roman"/>
          <w:color w:val="7F7F7F"/>
          <w:spacing w:val="-57"/>
        </w:rPr>
        <w:t xml:space="preserve"> </w:t>
      </w:r>
      <w:r w:rsidR="00AD7EE1"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«Малыш</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Карлсон»**,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Б.</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Степанцев,</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1969.</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Фильм «Маугли», студия «Союзмультфильм», режиссер Р. Давыдов, 1971.</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«Кот</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Леопольд»,</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«Экран»,</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Резников,</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1975</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1987.</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Фильм «Рикки-Тикки-Тави», студия «Союзмультфильм», режиссер А. Снежко-Блоцкой, 1965.</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«Дюймовочка»,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«Союзмульфильм»,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Амальрик,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1964.</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«Пластилиновая</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ворона»,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ТО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«Экран», режиссер</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Татарский,</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1981.</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Фильм «Каникулы Бонифация», студия «Союзмультфильм», режиссер Ф. Хитрук, 1965.</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«Последний</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лепесток»,</w:t>
      </w:r>
      <w:r w:rsidRPr="004B2E02">
        <w:rPr>
          <w:rFonts w:ascii="Times New Roman" w:eastAsia="Times New Roman" w:hAnsi="Times New Roman" w:cs="Times New Roman"/>
          <w:color w:val="7F7F7F"/>
          <w:spacing w:val="54"/>
        </w:rPr>
        <w:t xml:space="preserve"> </w:t>
      </w:r>
      <w:r w:rsidRPr="004B2E02">
        <w:rPr>
          <w:rFonts w:ascii="Times New Roman" w:eastAsia="Times New Roman" w:hAnsi="Times New Roman" w:cs="Times New Roman"/>
          <w:color w:val="7F7F7F"/>
        </w:rPr>
        <w:t>студия «Союзмультфильм»,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6"/>
        </w:rPr>
        <w:t xml:space="preserve"> </w:t>
      </w:r>
      <w:hyperlink r:id="rId27">
        <w:r w:rsidRPr="004B2E02">
          <w:rPr>
            <w:rFonts w:ascii="Times New Roman" w:eastAsia="Times New Roman" w:hAnsi="Times New Roman" w:cs="Times New Roman"/>
            <w:color w:val="7F7F7F"/>
          </w:rPr>
          <w:t>Р.Качанов</w:t>
        </w:r>
      </w:hyperlink>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1977.</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28"/>
        </w:rPr>
        <w:t xml:space="preserve"> </w:t>
      </w:r>
      <w:r w:rsidRPr="004B2E02">
        <w:rPr>
          <w:rFonts w:ascii="Times New Roman" w:eastAsia="Times New Roman" w:hAnsi="Times New Roman" w:cs="Times New Roman"/>
          <w:color w:val="7F7F7F"/>
        </w:rPr>
        <w:t>«Умка»</w:t>
      </w:r>
      <w:r w:rsidRPr="004B2E02">
        <w:rPr>
          <w:rFonts w:ascii="Times New Roman" w:eastAsia="Times New Roman" w:hAnsi="Times New Roman" w:cs="Times New Roman"/>
          <w:color w:val="7F7F7F"/>
          <w:spacing w:val="2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30"/>
        </w:rPr>
        <w:t xml:space="preserve"> </w:t>
      </w:r>
      <w:r w:rsidRPr="004B2E02">
        <w:rPr>
          <w:rFonts w:ascii="Times New Roman" w:eastAsia="Times New Roman" w:hAnsi="Times New Roman" w:cs="Times New Roman"/>
          <w:color w:val="7F7F7F"/>
        </w:rPr>
        <w:t>«Умка</w:t>
      </w:r>
      <w:r w:rsidRPr="004B2E02">
        <w:rPr>
          <w:rFonts w:ascii="Times New Roman" w:eastAsia="Times New Roman" w:hAnsi="Times New Roman" w:cs="Times New Roman"/>
          <w:color w:val="7F7F7F"/>
          <w:spacing w:val="24"/>
        </w:rPr>
        <w:t xml:space="preserve"> </w:t>
      </w:r>
      <w:r w:rsidRPr="004B2E02">
        <w:rPr>
          <w:rFonts w:ascii="Times New Roman" w:eastAsia="Times New Roman" w:hAnsi="Times New Roman" w:cs="Times New Roman"/>
          <w:color w:val="7F7F7F"/>
        </w:rPr>
        <w:t>ищет</w:t>
      </w:r>
      <w:r w:rsidRPr="004B2E02">
        <w:rPr>
          <w:rFonts w:ascii="Times New Roman" w:eastAsia="Times New Roman" w:hAnsi="Times New Roman" w:cs="Times New Roman"/>
          <w:color w:val="7F7F7F"/>
          <w:spacing w:val="26"/>
        </w:rPr>
        <w:t xml:space="preserve"> </w:t>
      </w:r>
      <w:r w:rsidRPr="004B2E02">
        <w:rPr>
          <w:rFonts w:ascii="Times New Roman" w:eastAsia="Times New Roman" w:hAnsi="Times New Roman" w:cs="Times New Roman"/>
          <w:color w:val="7F7F7F"/>
        </w:rPr>
        <w:t>друга»,</w:t>
      </w:r>
      <w:r w:rsidRPr="004B2E02">
        <w:rPr>
          <w:rFonts w:ascii="Times New Roman" w:eastAsia="Times New Roman" w:hAnsi="Times New Roman" w:cs="Times New Roman"/>
          <w:color w:val="7F7F7F"/>
          <w:spacing w:val="30"/>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33"/>
        </w:rPr>
        <w:t xml:space="preserve"> </w:t>
      </w:r>
      <w:r w:rsidRPr="004B2E02">
        <w:rPr>
          <w:rFonts w:ascii="Times New Roman" w:eastAsia="Times New Roman" w:hAnsi="Times New Roman" w:cs="Times New Roman"/>
          <w:color w:val="7F7F7F"/>
        </w:rPr>
        <w:t>реж.В.Попов,</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В.Пекарь,</w:t>
      </w:r>
      <w:r w:rsidRPr="004B2E02">
        <w:rPr>
          <w:rFonts w:ascii="Times New Roman" w:eastAsia="Times New Roman" w:hAnsi="Times New Roman" w:cs="Times New Roman"/>
          <w:color w:val="7F7F7F"/>
          <w:spacing w:val="27"/>
        </w:rPr>
        <w:t xml:space="preserve"> </w:t>
      </w:r>
      <w:r w:rsidRPr="004B2E02">
        <w:rPr>
          <w:rFonts w:ascii="Times New Roman" w:eastAsia="Times New Roman" w:hAnsi="Times New Roman" w:cs="Times New Roman"/>
          <w:color w:val="7F7F7F"/>
        </w:rPr>
        <w:t>1969,</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1970.</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«Умка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на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елке»,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студия «Союзмультфильм»,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Воробьев,</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2019.</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«Сладкая сказка»,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56"/>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режиссѐр</w:t>
      </w:r>
      <w:hyperlink r:id="rId28">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Дегтярев</w:t>
        </w:r>
      </w:hyperlink>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1970.</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Цикл фильмов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«Чебурашка 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крокодил Гена»,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«Союзмультфильм», режиссер</w:t>
      </w:r>
      <w:r w:rsidRPr="004B2E02">
        <w:rPr>
          <w:rFonts w:ascii="Times New Roman" w:eastAsia="Times New Roman" w:hAnsi="Times New Roman" w:cs="Times New Roman"/>
          <w:color w:val="7F7F7F"/>
          <w:spacing w:val="1"/>
        </w:rPr>
        <w:t xml:space="preserve"> </w:t>
      </w:r>
      <w:hyperlink r:id="rId29">
        <w:r w:rsidRPr="004B2E02">
          <w:rPr>
            <w:rFonts w:ascii="Times New Roman" w:eastAsia="Times New Roman" w:hAnsi="Times New Roman" w:cs="Times New Roman"/>
            <w:color w:val="7F7F7F"/>
          </w:rPr>
          <w:t>Р.Качанов,</w:t>
        </w:r>
      </w:hyperlink>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1969-1983.</w:t>
      </w:r>
    </w:p>
    <w:p w:rsidR="00A14116" w:rsidRPr="004B2E02" w:rsidRDefault="00A14116" w:rsidP="00AD7EE1">
      <w:pPr>
        <w:widowControl w:val="0"/>
        <w:tabs>
          <w:tab w:val="left" w:pos="1536"/>
          <w:tab w:val="left" w:pos="5233"/>
          <w:tab w:val="left" w:pos="6550"/>
          <w:tab w:val="left" w:pos="9291"/>
        </w:tabs>
        <w:autoSpaceDE w:val="0"/>
        <w:autoSpaceDN w:val="0"/>
        <w:spacing w:after="0" w:line="240" w:lineRule="auto"/>
        <w:ind w:left="-284"/>
        <w:jc w:val="both"/>
        <w:rPr>
          <w:rFonts w:ascii="Times New Roman" w:eastAsia="Times New Roman" w:hAnsi="Times New Roman" w:cs="Times New Roman"/>
          <w:color w:val="7F7F7F"/>
          <w:spacing w:val="1"/>
        </w:rPr>
      </w:pPr>
      <w:r w:rsidRPr="004B2E02">
        <w:rPr>
          <w:rFonts w:ascii="Times New Roman" w:eastAsia="Times New Roman" w:hAnsi="Times New Roman" w:cs="Times New Roman"/>
          <w:color w:val="7F7F7F"/>
        </w:rPr>
        <w:t xml:space="preserve">Цикл фильмов «38 попугаев», студия «Союзмультфильм», режиссер </w:t>
      </w:r>
      <w:hyperlink r:id="rId30">
        <w:r w:rsidRPr="004B2E02">
          <w:rPr>
            <w:rFonts w:ascii="Times New Roman" w:eastAsia="Times New Roman" w:hAnsi="Times New Roman" w:cs="Times New Roman"/>
            <w:color w:val="7F7F7F"/>
          </w:rPr>
          <w:t>Иван Уфимцев</w:t>
        </w:r>
      </w:hyperlink>
      <w:r w:rsidRPr="004B2E02">
        <w:rPr>
          <w:rFonts w:ascii="Times New Roman" w:eastAsia="Times New Roman" w:hAnsi="Times New Roman" w:cs="Times New Roman"/>
          <w:color w:val="7F7F7F"/>
        </w:rPr>
        <w:t>, 1976-91.</w:t>
      </w:r>
    </w:p>
    <w:p w:rsidR="00A14116" w:rsidRPr="004B2E02" w:rsidRDefault="00A14116" w:rsidP="00AD7EE1">
      <w:pPr>
        <w:widowControl w:val="0"/>
        <w:tabs>
          <w:tab w:val="left" w:pos="1536"/>
          <w:tab w:val="left" w:pos="5233"/>
          <w:tab w:val="left" w:pos="6550"/>
          <w:tab w:val="left" w:pos="9291"/>
        </w:tabs>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Фильм Лягушка-путешественница», студия «Союзмультфильм» р</w:t>
      </w:r>
      <w:r w:rsidRPr="004B2E02">
        <w:rPr>
          <w:rFonts w:ascii="Times New Roman" w:eastAsia="Times New Roman" w:hAnsi="Times New Roman" w:cs="Times New Roman"/>
          <w:color w:val="7F7F7F"/>
          <w:spacing w:val="-1"/>
        </w:rPr>
        <w:t>ежиссѐры</w:t>
      </w:r>
      <w:r w:rsidRPr="004B2E02">
        <w:rPr>
          <w:rFonts w:ascii="Times New Roman" w:eastAsia="Times New Roman" w:hAnsi="Times New Roman" w:cs="Times New Roman"/>
          <w:color w:val="7F7F7F"/>
          <w:spacing w:val="-57"/>
        </w:rPr>
        <w:t xml:space="preserve"> </w:t>
      </w:r>
      <w:hyperlink r:id="rId31">
        <w:r w:rsidRPr="004B2E02">
          <w:rPr>
            <w:rFonts w:ascii="Times New Roman" w:eastAsia="Times New Roman" w:hAnsi="Times New Roman" w:cs="Times New Roman"/>
            <w:color w:val="7F7F7F"/>
          </w:rPr>
          <w:t>В.Котѐночкин</w:t>
        </w:r>
      </w:hyperlink>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hyperlink r:id="rId32">
        <w:r w:rsidRPr="004B2E02">
          <w:rPr>
            <w:rFonts w:ascii="Times New Roman" w:eastAsia="Times New Roman" w:hAnsi="Times New Roman" w:cs="Times New Roman"/>
            <w:color w:val="7F7F7F"/>
          </w:rPr>
          <w:t>А.Трусов,</w:t>
        </w:r>
      </w:hyperlink>
      <w:r w:rsidRPr="004B2E02">
        <w:rPr>
          <w:rFonts w:ascii="Times New Roman" w:eastAsia="Times New Roman" w:hAnsi="Times New Roman" w:cs="Times New Roman"/>
          <w:color w:val="7F7F7F"/>
        </w:rPr>
        <w:t xml:space="preserve"> 1965.</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Цикл фильмов «Винни-Пух», студия «Союзмультфильм», режиссер Ф. Хитрук, 1969 – 1972.</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 xml:space="preserve">Фильм «Серая шейка», студия «Союзмультфильм», режиссер </w:t>
      </w:r>
      <w:hyperlink r:id="rId33">
        <w:r w:rsidRPr="004B2E02">
          <w:rPr>
            <w:rFonts w:ascii="Times New Roman" w:eastAsia="Times New Roman" w:hAnsi="Times New Roman" w:cs="Times New Roman"/>
            <w:color w:val="7F7F7F"/>
          </w:rPr>
          <w:t>Л.Амальрик</w:t>
        </w:r>
      </w:hyperlink>
      <w:r w:rsidRPr="004B2E02">
        <w:rPr>
          <w:rFonts w:ascii="Times New Roman" w:eastAsia="Times New Roman" w:hAnsi="Times New Roman" w:cs="Times New Roman"/>
          <w:color w:val="7F7F7F"/>
        </w:rPr>
        <w:t xml:space="preserve">, </w:t>
      </w:r>
      <w:hyperlink r:id="rId34">
        <w:r w:rsidRPr="004B2E02">
          <w:rPr>
            <w:rFonts w:ascii="Times New Roman" w:eastAsia="Times New Roman" w:hAnsi="Times New Roman" w:cs="Times New Roman"/>
            <w:color w:val="7F7F7F"/>
          </w:rPr>
          <w:t>В.Полковников</w:t>
        </w:r>
      </w:hyperlink>
      <w:r w:rsidRPr="004B2E02">
        <w:rPr>
          <w:rFonts w:ascii="Times New Roman" w:eastAsia="Times New Roman" w:hAnsi="Times New Roman" w:cs="Times New Roman"/>
          <w:color w:val="7F7F7F"/>
        </w:rPr>
        <w:t>, 1948.</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Фильм «Золушка»,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5"/>
        </w:rPr>
        <w:t xml:space="preserve"> </w:t>
      </w:r>
      <w:hyperlink r:id="rId35">
        <w:r w:rsidRPr="004B2E02">
          <w:rPr>
            <w:rFonts w:ascii="Times New Roman" w:eastAsia="Times New Roman" w:hAnsi="Times New Roman" w:cs="Times New Roman"/>
            <w:color w:val="7F7F7F"/>
          </w:rPr>
          <w:t>И. Аксенчук</w:t>
        </w:r>
      </w:hyperlink>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1979.</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Фильм «Новогодняя сказка», студия «Союзмультфильм», режиссѐр </w:t>
      </w:r>
      <w:hyperlink r:id="rId36">
        <w:r w:rsidRPr="004B2E02">
          <w:rPr>
            <w:rFonts w:ascii="Times New Roman" w:eastAsia="Times New Roman" w:hAnsi="Times New Roman" w:cs="Times New Roman"/>
            <w:color w:val="7F7F7F"/>
          </w:rPr>
          <w:t>В.Дегтярев,</w:t>
        </w:r>
      </w:hyperlink>
      <w:r w:rsidRPr="004B2E02">
        <w:rPr>
          <w:rFonts w:ascii="Times New Roman" w:eastAsia="Times New Roman" w:hAnsi="Times New Roman" w:cs="Times New Roman"/>
          <w:color w:val="7F7F7F"/>
        </w:rPr>
        <w:t xml:space="preserve"> 1972.</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Фильм «Серебряное копытце», студия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 xml:space="preserve">Союзмультфильм, режиссѐр </w:t>
      </w:r>
      <w:hyperlink r:id="rId37">
        <w:r w:rsidRPr="004B2E02">
          <w:rPr>
            <w:rFonts w:ascii="Times New Roman" w:eastAsia="Times New Roman" w:hAnsi="Times New Roman" w:cs="Times New Roman"/>
            <w:color w:val="7F7F7F"/>
          </w:rPr>
          <w:t>Г.Сокольский</w:t>
        </w:r>
      </w:hyperlink>
      <w:r w:rsidRPr="004B2E02">
        <w:rPr>
          <w:rFonts w:ascii="Times New Roman" w:eastAsia="Times New Roman" w:hAnsi="Times New Roman" w:cs="Times New Roman"/>
          <w:color w:val="7F7F7F"/>
        </w:rPr>
        <w:t>, 1977.</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«Щелкунчик», студия</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7"/>
        </w:rPr>
        <w:t xml:space="preserve"> </w:t>
      </w:r>
      <w:hyperlink r:id="rId38">
        <w:r w:rsidRPr="004B2E02">
          <w:rPr>
            <w:rFonts w:ascii="Times New Roman" w:eastAsia="Times New Roman" w:hAnsi="Times New Roman" w:cs="Times New Roman"/>
            <w:color w:val="7F7F7F"/>
          </w:rPr>
          <w:t>Б.Степанцев</w:t>
        </w:r>
      </w:hyperlink>
      <w:r w:rsidRPr="004B2E02">
        <w:rPr>
          <w:rFonts w:ascii="Times New Roman" w:eastAsia="Times New Roman" w:hAnsi="Times New Roman" w:cs="Times New Roman"/>
          <w:color w:val="7F7F7F"/>
        </w:rPr>
        <w:t>,1973.</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Фильм «Гуси-лебеди», студия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 xml:space="preserve">Союзмультфильм, режиссѐры </w:t>
      </w:r>
      <w:hyperlink r:id="rId39">
        <w:r w:rsidRPr="004B2E02">
          <w:rPr>
            <w:rFonts w:ascii="Times New Roman" w:eastAsia="Times New Roman" w:hAnsi="Times New Roman" w:cs="Times New Roman"/>
            <w:color w:val="7F7F7F"/>
          </w:rPr>
          <w:t>И.Иванов-Вано</w:t>
        </w:r>
      </w:hyperlink>
      <w:r w:rsidRPr="004B2E02">
        <w:rPr>
          <w:rFonts w:ascii="Times New Roman" w:eastAsia="Times New Roman" w:hAnsi="Times New Roman" w:cs="Times New Roman"/>
          <w:color w:val="7F7F7F"/>
        </w:rPr>
        <w:t xml:space="preserve">, </w:t>
      </w:r>
      <w:hyperlink r:id="rId40">
        <w:r w:rsidRPr="004B2E02">
          <w:rPr>
            <w:rFonts w:ascii="Times New Roman" w:eastAsia="Times New Roman" w:hAnsi="Times New Roman" w:cs="Times New Roman"/>
            <w:color w:val="7F7F7F"/>
          </w:rPr>
          <w:t>А.Снежко-Блоцкая</w:t>
        </w:r>
      </w:hyperlink>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1949.</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Цикл</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фильмов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«Приключение</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Незнайки</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его</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друзей»**,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студия «</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ТО</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Экран»,</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коллектив</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авторов,</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1971-1973.</w:t>
      </w:r>
    </w:p>
    <w:p w:rsidR="00A14116" w:rsidRPr="004B2E02" w:rsidRDefault="00A1411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Для</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детей</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старшего</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дошкольного</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возраста</w:t>
      </w:r>
      <w:r w:rsidRPr="004B2E02">
        <w:rPr>
          <w:rFonts w:ascii="Times New Roman" w:eastAsia="Times New Roman" w:hAnsi="Times New Roman" w:cs="Times New Roman"/>
          <w:i/>
          <w:color w:val="7F7F7F"/>
          <w:spacing w:val="-3"/>
          <w:lang w:eastAsia="ru-RU"/>
        </w:rPr>
        <w:t xml:space="preserve"> </w:t>
      </w:r>
      <w:r w:rsidRPr="004B2E02">
        <w:rPr>
          <w:rFonts w:ascii="Times New Roman" w:eastAsia="Times New Roman" w:hAnsi="Times New Roman" w:cs="Times New Roman"/>
          <w:i/>
          <w:color w:val="7F7F7F"/>
          <w:lang w:eastAsia="ru-RU"/>
        </w:rPr>
        <w:t>(6-7</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лет)</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Фильм «Варежка», студия «Союзмультфильм», режиссер </w:t>
      </w:r>
      <w:hyperlink r:id="rId41">
        <w:r w:rsidRPr="004B2E02">
          <w:rPr>
            <w:rFonts w:ascii="Times New Roman" w:eastAsia="Times New Roman" w:hAnsi="Times New Roman" w:cs="Times New Roman"/>
            <w:color w:val="7F7F7F"/>
          </w:rPr>
          <w:t>Р.Качанов</w:t>
        </w:r>
      </w:hyperlink>
      <w:r w:rsidRPr="004B2E02">
        <w:rPr>
          <w:rFonts w:ascii="Times New Roman" w:eastAsia="Times New Roman" w:hAnsi="Times New Roman" w:cs="Times New Roman"/>
          <w:color w:val="7F7F7F"/>
        </w:rPr>
        <w:t>, 1967.</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«Честное</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слово»,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студия «Экран»,</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1"/>
        </w:rPr>
        <w:t xml:space="preserve"> </w:t>
      </w:r>
      <w:hyperlink r:id="rId42">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Новогрудская,</w:t>
        </w:r>
        <w:r w:rsidRPr="004B2E02">
          <w:rPr>
            <w:rFonts w:ascii="Times New Roman" w:eastAsia="Times New Roman" w:hAnsi="Times New Roman" w:cs="Times New Roman"/>
            <w:color w:val="7F7F7F"/>
            <w:spacing w:val="-2"/>
          </w:rPr>
          <w:t xml:space="preserve"> </w:t>
        </w:r>
      </w:hyperlink>
      <w:r w:rsidRPr="004B2E02">
        <w:rPr>
          <w:rFonts w:ascii="Times New Roman" w:eastAsia="Times New Roman" w:hAnsi="Times New Roman" w:cs="Times New Roman"/>
          <w:color w:val="7F7F7F"/>
        </w:rPr>
        <w:t>1978.</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Фильм «Вовка в тридевятом царстве»**, студия «Союзмультфильм», режиссер </w:t>
      </w:r>
      <w:hyperlink r:id="rId43">
        <w:r w:rsidRPr="004B2E02">
          <w:rPr>
            <w:rFonts w:ascii="Times New Roman" w:eastAsia="Times New Roman" w:hAnsi="Times New Roman" w:cs="Times New Roman"/>
            <w:color w:val="7F7F7F"/>
          </w:rPr>
          <w:t>Б.Степанцев</w:t>
        </w:r>
      </w:hyperlink>
      <w:r w:rsidRPr="004B2E02">
        <w:rPr>
          <w:rFonts w:ascii="Times New Roman" w:eastAsia="Times New Roman" w:hAnsi="Times New Roman" w:cs="Times New Roman"/>
          <w:color w:val="7F7F7F"/>
        </w:rPr>
        <w:t>, 1965.</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«Заколдованный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мальчик»**, студия</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7"/>
        </w:rPr>
        <w:t xml:space="preserve"> </w:t>
      </w:r>
      <w:hyperlink r:id="rId44">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Снежко-</w:t>
        </w:r>
      </w:hyperlink>
      <w:r w:rsidRPr="004B2E02">
        <w:rPr>
          <w:rFonts w:ascii="Times New Roman" w:eastAsia="Times New Roman" w:hAnsi="Times New Roman" w:cs="Times New Roman"/>
          <w:color w:val="7F7F7F"/>
        </w:rPr>
        <w:t xml:space="preserve"> </w:t>
      </w:r>
      <w:hyperlink r:id="rId45">
        <w:r w:rsidRPr="004B2E02">
          <w:rPr>
            <w:rFonts w:ascii="Times New Roman" w:eastAsia="Times New Roman" w:hAnsi="Times New Roman" w:cs="Times New Roman"/>
            <w:color w:val="7F7F7F"/>
          </w:rPr>
          <w:t>Блоцкая,</w:t>
        </w:r>
        <w:r w:rsidRPr="004B2E02">
          <w:rPr>
            <w:rFonts w:ascii="Times New Roman" w:eastAsia="Times New Roman" w:hAnsi="Times New Roman" w:cs="Times New Roman"/>
            <w:color w:val="7F7F7F"/>
            <w:spacing w:val="-4"/>
          </w:rPr>
          <w:t xml:space="preserve"> </w:t>
        </w:r>
      </w:hyperlink>
      <w:hyperlink r:id="rId46">
        <w:r w:rsidRPr="004B2E02">
          <w:rPr>
            <w:rFonts w:ascii="Times New Roman" w:eastAsia="Times New Roman" w:hAnsi="Times New Roman" w:cs="Times New Roman"/>
            <w:color w:val="7F7F7F"/>
          </w:rPr>
          <w:t>В.Полковников,</w:t>
        </w:r>
      </w:hyperlink>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1955.</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«Золотая</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антилопа»,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студия «Союзмультфильм»,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3"/>
        </w:rPr>
        <w:t xml:space="preserve"> </w:t>
      </w:r>
      <w:hyperlink r:id="rId47">
        <w:r w:rsidRPr="004B2E02">
          <w:rPr>
            <w:rFonts w:ascii="Times New Roman" w:eastAsia="Times New Roman" w:hAnsi="Times New Roman" w:cs="Times New Roman"/>
            <w:color w:val="7F7F7F"/>
          </w:rPr>
          <w:t>Л.Атаманов,</w:t>
        </w:r>
      </w:hyperlink>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1954.</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Фильм «Бременские музыканты», студия «Союзмультфильм», режиссер И. Ковалевская, 1969.</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 xml:space="preserve">Фильм «Двенадцать месяцев», студия «Союзмультфильм», режиссер </w:t>
      </w:r>
      <w:hyperlink r:id="rId48">
        <w:r w:rsidRPr="004B2E02">
          <w:rPr>
            <w:rFonts w:ascii="Times New Roman" w:eastAsia="Times New Roman" w:hAnsi="Times New Roman" w:cs="Times New Roman"/>
            <w:color w:val="7F7F7F"/>
          </w:rPr>
          <w:t>И.Иванов-Вано</w:t>
        </w:r>
      </w:hyperlink>
      <w:r w:rsidRPr="004B2E02">
        <w:rPr>
          <w:rFonts w:ascii="Times New Roman" w:eastAsia="Times New Roman" w:hAnsi="Times New Roman" w:cs="Times New Roman"/>
          <w:color w:val="7F7F7F"/>
        </w:rPr>
        <w:t xml:space="preserve">, </w:t>
      </w:r>
      <w:hyperlink r:id="rId49">
        <w:r w:rsidRPr="004B2E02">
          <w:rPr>
            <w:rFonts w:ascii="Times New Roman" w:eastAsia="Times New Roman" w:hAnsi="Times New Roman" w:cs="Times New Roman"/>
            <w:color w:val="7F7F7F"/>
          </w:rPr>
          <w:t>М. Ботов</w:t>
        </w:r>
      </w:hyperlink>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1956.</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«Ежик</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тумане»,</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Ю.Норштейн,</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1975.</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 xml:space="preserve">Фильм «Девочка и дельфин»*, студия «Союзмультфильм», режиссер </w:t>
      </w:r>
      <w:hyperlink r:id="rId50">
        <w:r w:rsidRPr="004B2E02">
          <w:rPr>
            <w:rFonts w:ascii="Times New Roman" w:eastAsia="Times New Roman" w:hAnsi="Times New Roman" w:cs="Times New Roman"/>
            <w:color w:val="7F7F7F"/>
          </w:rPr>
          <w:t>Р.Зельма</w:t>
        </w:r>
      </w:hyperlink>
      <w:r w:rsidRPr="004B2E02">
        <w:rPr>
          <w:rFonts w:ascii="Times New Roman" w:eastAsia="Times New Roman" w:hAnsi="Times New Roman" w:cs="Times New Roman"/>
          <w:color w:val="7F7F7F"/>
        </w:rPr>
        <w:t>, 1979.</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«Верните</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Рекса»*,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студия «Союзмультфильм»,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5"/>
        </w:rPr>
        <w:t xml:space="preserve"> </w:t>
      </w:r>
      <w:hyperlink r:id="rId51">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Пекарь</w:t>
        </w:r>
      </w:hyperlink>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4"/>
        </w:rPr>
        <w:t xml:space="preserve"> </w:t>
      </w:r>
      <w:hyperlink r:id="rId52">
        <w:r w:rsidRPr="004B2E02">
          <w:rPr>
            <w:rFonts w:ascii="Times New Roman" w:eastAsia="Times New Roman" w:hAnsi="Times New Roman" w:cs="Times New Roman"/>
            <w:color w:val="7F7F7F"/>
          </w:rPr>
          <w:t>В.Попов.</w:t>
        </w:r>
      </w:hyperlink>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1975.</w:t>
      </w:r>
    </w:p>
    <w:p w:rsidR="00A14116" w:rsidRPr="004B2E02" w:rsidRDefault="00A14116" w:rsidP="00AD7EE1">
      <w:pPr>
        <w:widowControl w:val="0"/>
        <w:tabs>
          <w:tab w:val="left" w:pos="1292"/>
          <w:tab w:val="left" w:pos="3695"/>
          <w:tab w:val="left" w:pos="5515"/>
          <w:tab w:val="left" w:pos="5961"/>
          <w:tab w:val="left" w:pos="8052"/>
          <w:tab w:val="left" w:pos="8585"/>
          <w:tab w:val="left" w:pos="9722"/>
        </w:tabs>
        <w:autoSpaceDE w:val="0"/>
        <w:autoSpaceDN w:val="0"/>
        <w:spacing w:after="0" w:line="240" w:lineRule="auto"/>
        <w:ind w:left="-284"/>
        <w:jc w:val="both"/>
        <w:rPr>
          <w:rFonts w:ascii="Times New Roman" w:eastAsia="Times New Roman" w:hAnsi="Times New Roman" w:cs="Times New Roman"/>
          <w:color w:val="7F7F7F"/>
          <w:spacing w:val="-57"/>
        </w:rPr>
      </w:pP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«Сказка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сказок»*,</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Ю.Норштейн,</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1979.</w:t>
      </w:r>
      <w:r w:rsidRPr="004B2E02">
        <w:rPr>
          <w:rFonts w:ascii="Times New Roman" w:eastAsia="Times New Roman" w:hAnsi="Times New Roman" w:cs="Times New Roman"/>
          <w:color w:val="7F7F7F"/>
          <w:spacing w:val="60"/>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Сериал «Простоквашино»</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и «Возвращение в Простоквашино» (2 сезона),</w:t>
      </w:r>
      <w:r w:rsidRPr="004B2E02">
        <w:rPr>
          <w:rFonts w:ascii="Times New Roman" w:eastAsia="Times New Roman" w:hAnsi="Times New Roman" w:cs="Times New Roman"/>
          <w:color w:val="7F7F7F"/>
        </w:rPr>
        <w:tab/>
        <w:t>студия «Союзмультфильм»,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режиссеры:</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коллектив</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авторов,</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2018.</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Сериал</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«Смешарики»,</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студии</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«Петербург»,</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«Мастерфильм»,</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коллектив</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авторов,</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2004.</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Сериал «Домовенок Кузя», студия ТО «Экран», режиссер А. Зябликова, 2000 – 2002.</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Сериал «Ну,</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погоди!»**,</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Котеночкин,</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1969.</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lastRenderedPageBreak/>
        <w:t>Сериал</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«Маша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медведь»</w:t>
      </w:r>
      <w:r w:rsidRPr="004B2E02">
        <w:rPr>
          <w:rFonts w:ascii="Times New Roman" w:eastAsia="Times New Roman" w:hAnsi="Times New Roman" w:cs="Times New Roman"/>
          <w:color w:val="7F7F7F"/>
          <w:spacing w:val="55"/>
        </w:rPr>
        <w:t xml:space="preserve"> </w:t>
      </w:r>
      <w:r w:rsidRPr="004B2E02">
        <w:rPr>
          <w:rFonts w:ascii="Times New Roman" w:eastAsia="Times New Roman" w:hAnsi="Times New Roman" w:cs="Times New Roman"/>
          <w:color w:val="7F7F7F"/>
        </w:rPr>
        <w:t>(6</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сезонов)**,</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«Анимаккорд»,</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режиссеры</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Кузовков,</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Ужинов, 2009-2022.</w:t>
      </w:r>
    </w:p>
    <w:p w:rsidR="00A14116" w:rsidRPr="004B2E02" w:rsidRDefault="00A14116" w:rsidP="00AD7EE1">
      <w:pPr>
        <w:widowControl w:val="0"/>
        <w:tabs>
          <w:tab w:val="left" w:pos="1217"/>
          <w:tab w:val="left" w:pos="2625"/>
          <w:tab w:val="left" w:pos="3083"/>
          <w:tab w:val="left" w:pos="4143"/>
          <w:tab w:val="left" w:pos="5399"/>
          <w:tab w:val="left" w:pos="6951"/>
          <w:tab w:val="left" w:pos="8172"/>
          <w:tab w:val="left" w:pos="9873"/>
        </w:tabs>
        <w:autoSpaceDE w:val="0"/>
        <w:autoSpaceDN w:val="0"/>
        <w:spacing w:after="0" w:line="240" w:lineRule="auto"/>
        <w:ind w:left="-284"/>
        <w:jc w:val="both"/>
        <w:rPr>
          <w:rFonts w:ascii="Times New Roman" w:eastAsia="Times New Roman" w:hAnsi="Times New Roman" w:cs="Times New Roman"/>
          <w:color w:val="7F7F7F"/>
          <w:spacing w:val="-57"/>
        </w:rPr>
      </w:pPr>
      <w:r w:rsidRPr="004B2E02">
        <w:rPr>
          <w:rFonts w:ascii="Times New Roman" w:eastAsia="Times New Roman" w:hAnsi="Times New Roman" w:cs="Times New Roman"/>
          <w:color w:val="7F7F7F"/>
        </w:rPr>
        <w:t>Сериал</w:t>
      </w:r>
      <w:r w:rsidRPr="004B2E02">
        <w:rPr>
          <w:rFonts w:ascii="Times New Roman" w:eastAsia="Times New Roman" w:hAnsi="Times New Roman" w:cs="Times New Roman"/>
          <w:color w:val="7F7F7F"/>
        </w:rPr>
        <w:tab/>
        <w:t>«Фиксики» (4 сезона), компания «Аэроплан», режиссер</w:t>
      </w:r>
      <w:r w:rsidRPr="004B2E02">
        <w:rPr>
          <w:rFonts w:ascii="Times New Roman" w:eastAsia="Times New Roman" w:hAnsi="Times New Roman" w:cs="Times New Roman"/>
          <w:color w:val="7F7F7F"/>
        </w:rPr>
        <w:tab/>
        <w:t xml:space="preserve">В.Бедошвили, </w:t>
      </w:r>
      <w:r w:rsidRPr="004B2E02">
        <w:rPr>
          <w:rFonts w:ascii="Times New Roman" w:eastAsia="Times New Roman" w:hAnsi="Times New Roman" w:cs="Times New Roman"/>
          <w:color w:val="7F7F7F"/>
          <w:spacing w:val="-1"/>
        </w:rPr>
        <w:t>2010.</w:t>
      </w:r>
      <w:r w:rsidRPr="004B2E02">
        <w:rPr>
          <w:rFonts w:ascii="Times New Roman" w:eastAsia="Times New Roman" w:hAnsi="Times New Roman" w:cs="Times New Roman"/>
          <w:color w:val="7F7F7F"/>
          <w:spacing w:val="-57"/>
        </w:rPr>
        <w:t xml:space="preserve"> </w:t>
      </w:r>
    </w:p>
    <w:p w:rsidR="00A14116" w:rsidRPr="004B2E02" w:rsidRDefault="00A14116" w:rsidP="00AD7EE1">
      <w:pPr>
        <w:widowControl w:val="0"/>
        <w:tabs>
          <w:tab w:val="left" w:pos="1217"/>
          <w:tab w:val="left" w:pos="2625"/>
          <w:tab w:val="left" w:pos="3083"/>
          <w:tab w:val="left" w:pos="4143"/>
          <w:tab w:val="left" w:pos="5399"/>
          <w:tab w:val="left" w:pos="6951"/>
          <w:tab w:val="left" w:pos="8172"/>
          <w:tab w:val="left" w:pos="9873"/>
        </w:tabs>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Сериал</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«Оранжевая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корова»</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(1</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сезон),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Союзмультфильм, режиссер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Е.Ернова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Сериал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«Монсики»</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(2</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сезона),</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студия «Рики»,</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режиссѐр</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А.Бахурин</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Сериал</w:t>
      </w:r>
      <w:r w:rsidRPr="004B2E02">
        <w:rPr>
          <w:rFonts w:ascii="Times New Roman" w:eastAsia="Times New Roman" w:hAnsi="Times New Roman" w:cs="Times New Roman"/>
          <w:color w:val="7F7F7F"/>
          <w:spacing w:val="46"/>
        </w:rPr>
        <w:t xml:space="preserve"> </w:t>
      </w:r>
      <w:r w:rsidRPr="004B2E02">
        <w:rPr>
          <w:rFonts w:ascii="Times New Roman" w:eastAsia="Times New Roman" w:hAnsi="Times New Roman" w:cs="Times New Roman"/>
          <w:color w:val="7F7F7F"/>
        </w:rPr>
        <w:t>«Смешарики.</w:t>
      </w:r>
      <w:r w:rsidRPr="004B2E02">
        <w:rPr>
          <w:rFonts w:ascii="Times New Roman" w:eastAsia="Times New Roman" w:hAnsi="Times New Roman" w:cs="Times New Roman"/>
          <w:color w:val="7F7F7F"/>
          <w:spacing w:val="38"/>
        </w:rPr>
        <w:t xml:space="preserve"> </w:t>
      </w:r>
      <w:r w:rsidRPr="004B2E02">
        <w:rPr>
          <w:rFonts w:ascii="Times New Roman" w:eastAsia="Times New Roman" w:hAnsi="Times New Roman" w:cs="Times New Roman"/>
          <w:color w:val="7F7F7F"/>
        </w:rPr>
        <w:t>ПИН-КОД»,</w:t>
      </w:r>
      <w:r w:rsidRPr="004B2E02">
        <w:rPr>
          <w:rFonts w:ascii="Times New Roman" w:eastAsia="Times New Roman" w:hAnsi="Times New Roman" w:cs="Times New Roman"/>
          <w:color w:val="7F7F7F"/>
          <w:spacing w:val="45"/>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48"/>
        </w:rPr>
        <w:t xml:space="preserve"> </w:t>
      </w:r>
      <w:r w:rsidRPr="004B2E02">
        <w:rPr>
          <w:rFonts w:ascii="Times New Roman" w:eastAsia="Times New Roman" w:hAnsi="Times New Roman" w:cs="Times New Roman"/>
          <w:color w:val="7F7F7F"/>
        </w:rPr>
        <w:t>«Рики»,</w:t>
      </w:r>
      <w:r w:rsidRPr="004B2E02">
        <w:rPr>
          <w:rFonts w:ascii="Times New Roman" w:eastAsia="Times New Roman" w:hAnsi="Times New Roman" w:cs="Times New Roman"/>
          <w:color w:val="7F7F7F"/>
          <w:spacing w:val="43"/>
        </w:rPr>
        <w:t xml:space="preserve"> </w:t>
      </w:r>
      <w:r w:rsidRPr="004B2E02">
        <w:rPr>
          <w:rFonts w:ascii="Times New Roman" w:eastAsia="Times New Roman" w:hAnsi="Times New Roman" w:cs="Times New Roman"/>
          <w:color w:val="7F7F7F"/>
        </w:rPr>
        <w:t>режиссѐры:</w:t>
      </w:r>
      <w:r w:rsidRPr="004B2E02">
        <w:rPr>
          <w:rFonts w:ascii="Times New Roman" w:eastAsia="Times New Roman" w:hAnsi="Times New Roman" w:cs="Times New Roman"/>
          <w:color w:val="7F7F7F"/>
          <w:spacing w:val="48"/>
        </w:rPr>
        <w:t xml:space="preserve"> </w:t>
      </w:r>
      <w:hyperlink r:id="rId53">
        <w:r w:rsidRPr="004B2E02">
          <w:rPr>
            <w:rFonts w:ascii="Times New Roman" w:eastAsia="Times New Roman" w:hAnsi="Times New Roman" w:cs="Times New Roman"/>
            <w:color w:val="7F7F7F"/>
          </w:rPr>
          <w:t>Р.Соколов</w:t>
        </w:r>
      </w:hyperlink>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41"/>
        </w:rPr>
        <w:t xml:space="preserve"> </w:t>
      </w:r>
      <w:hyperlink r:id="rId54">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40"/>
          </w:rPr>
          <w:t xml:space="preserve"> </w:t>
        </w:r>
        <w:r w:rsidRPr="004B2E02">
          <w:rPr>
            <w:rFonts w:ascii="Times New Roman" w:eastAsia="Times New Roman" w:hAnsi="Times New Roman" w:cs="Times New Roman"/>
            <w:color w:val="7F7F7F"/>
          </w:rPr>
          <w:t>Горбунов,</w:t>
        </w:r>
      </w:hyperlink>
      <w:r w:rsidRPr="004B2E02">
        <w:rPr>
          <w:rFonts w:ascii="Times New Roman" w:eastAsia="Times New Roman" w:hAnsi="Times New Roman" w:cs="Times New Roman"/>
          <w:color w:val="7F7F7F"/>
          <w:spacing w:val="41"/>
        </w:rPr>
        <w:t xml:space="preserve"> </w:t>
      </w:r>
      <w:hyperlink r:id="rId55">
        <w:r w:rsidRPr="004B2E02">
          <w:rPr>
            <w:rFonts w:ascii="Times New Roman" w:eastAsia="Times New Roman" w:hAnsi="Times New Roman" w:cs="Times New Roman"/>
            <w:color w:val="7F7F7F"/>
          </w:rPr>
          <w:t>Д.</w:t>
        </w:r>
      </w:hyperlink>
      <w:r w:rsidRPr="004B2E02">
        <w:rPr>
          <w:rFonts w:ascii="Times New Roman" w:eastAsia="Times New Roman" w:hAnsi="Times New Roman" w:cs="Times New Roman"/>
          <w:color w:val="7F7F7F"/>
          <w:spacing w:val="-57"/>
        </w:rPr>
        <w:t xml:space="preserve"> </w:t>
      </w:r>
      <w:hyperlink r:id="rId56">
        <w:r w:rsidRPr="004B2E02">
          <w:rPr>
            <w:rFonts w:ascii="Times New Roman" w:eastAsia="Times New Roman" w:hAnsi="Times New Roman" w:cs="Times New Roman"/>
            <w:color w:val="7F7F7F"/>
          </w:rPr>
          <w:t>Сулейманов</w:t>
        </w:r>
        <w:r w:rsidRPr="004B2E02">
          <w:rPr>
            <w:rFonts w:ascii="Times New Roman" w:eastAsia="Times New Roman" w:hAnsi="Times New Roman" w:cs="Times New Roman"/>
            <w:color w:val="7F7F7F"/>
            <w:spacing w:val="-1"/>
          </w:rPr>
          <w:t xml:space="preserve"> </w:t>
        </w:r>
      </w:hyperlink>
      <w:r w:rsidRPr="004B2E02">
        <w:rPr>
          <w:rFonts w:ascii="Times New Roman" w:eastAsia="Times New Roman" w:hAnsi="Times New Roman" w:cs="Times New Roman"/>
          <w:color w:val="7F7F7F"/>
        </w:rPr>
        <w:t>и др.</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Сериал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«Зебра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клеточку»</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(1</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сезон),</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1"/>
        </w:rPr>
        <w:t xml:space="preserve"> </w:t>
      </w:r>
      <w:hyperlink r:id="rId57">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Алексеев,</w:t>
        </w:r>
      </w:hyperlink>
      <w:r w:rsidRPr="004B2E02">
        <w:rPr>
          <w:rFonts w:ascii="Times New Roman" w:eastAsia="Times New Roman" w:hAnsi="Times New Roman" w:cs="Times New Roman"/>
          <w:color w:val="7F7F7F"/>
        </w:rPr>
        <w:t xml:space="preserve"> А.</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Борисова,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Куликов, А.Золотарева, 2020.</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анимационный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«Снежная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королева»**,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режиссѐр</w:t>
      </w:r>
      <w:r w:rsidRPr="004B2E02">
        <w:rPr>
          <w:rFonts w:ascii="Times New Roman" w:eastAsia="Times New Roman" w:hAnsi="Times New Roman" w:cs="Times New Roman"/>
          <w:color w:val="7F7F7F"/>
          <w:spacing w:val="-1"/>
        </w:rPr>
        <w:t xml:space="preserve"> </w:t>
      </w:r>
      <w:hyperlink r:id="rId58">
        <w:r w:rsidRPr="004B2E02">
          <w:rPr>
            <w:rFonts w:ascii="Times New Roman" w:eastAsia="Times New Roman" w:hAnsi="Times New Roman" w:cs="Times New Roman"/>
            <w:color w:val="7F7F7F"/>
          </w:rPr>
          <w:t>Л.Атаманов,</w:t>
        </w:r>
        <w:r w:rsidRPr="004B2E02">
          <w:rPr>
            <w:rFonts w:ascii="Times New Roman" w:eastAsia="Times New Roman" w:hAnsi="Times New Roman" w:cs="Times New Roman"/>
            <w:color w:val="7F7F7F"/>
            <w:spacing w:val="2"/>
          </w:rPr>
          <w:t xml:space="preserve"> </w:t>
        </w:r>
      </w:hyperlink>
      <w:r w:rsidRPr="004B2E02">
        <w:rPr>
          <w:rFonts w:ascii="Times New Roman" w:eastAsia="Times New Roman" w:hAnsi="Times New Roman" w:cs="Times New Roman"/>
          <w:color w:val="7F7F7F"/>
        </w:rPr>
        <w:t>1957.</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анимационный</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«Аленький</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цветочек»,</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1"/>
        </w:rPr>
        <w:t xml:space="preserve"> </w:t>
      </w:r>
      <w:hyperlink r:id="rId59">
        <w:r w:rsidRPr="004B2E02">
          <w:rPr>
            <w:rFonts w:ascii="Times New Roman" w:eastAsia="Times New Roman" w:hAnsi="Times New Roman" w:cs="Times New Roman"/>
            <w:color w:val="7F7F7F"/>
          </w:rPr>
          <w:t>Л.Атаманов,</w:t>
        </w:r>
        <w:r w:rsidRPr="004B2E02">
          <w:rPr>
            <w:rFonts w:ascii="Times New Roman" w:eastAsia="Times New Roman" w:hAnsi="Times New Roman" w:cs="Times New Roman"/>
            <w:color w:val="7F7F7F"/>
            <w:spacing w:val="2"/>
          </w:rPr>
          <w:t xml:space="preserve"> </w:t>
        </w:r>
      </w:hyperlink>
      <w:r w:rsidRPr="004B2E02">
        <w:rPr>
          <w:rFonts w:ascii="Times New Roman" w:eastAsia="Times New Roman" w:hAnsi="Times New Roman" w:cs="Times New Roman"/>
          <w:color w:val="7F7F7F"/>
        </w:rPr>
        <w:t>1952.</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анимационный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«Сказка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царе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Салтане», студия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«Союзмультфильм»,</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Иванов-Вано, Л.Мильчин, 1984.</w:t>
      </w:r>
    </w:p>
    <w:p w:rsidR="00A14116" w:rsidRPr="004B2E02" w:rsidRDefault="00A14116" w:rsidP="00AD7EE1">
      <w:pPr>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Для</w:t>
      </w:r>
      <w:r w:rsidRPr="004B2E02">
        <w:rPr>
          <w:rFonts w:ascii="Times New Roman" w:eastAsia="Times New Roman" w:hAnsi="Times New Roman" w:cs="Times New Roman"/>
          <w:i/>
          <w:color w:val="7F7F7F"/>
          <w:spacing w:val="-4"/>
          <w:lang w:eastAsia="ru-RU"/>
        </w:rPr>
        <w:t xml:space="preserve"> </w:t>
      </w:r>
      <w:r w:rsidRPr="004B2E02">
        <w:rPr>
          <w:rFonts w:ascii="Times New Roman" w:eastAsia="Times New Roman" w:hAnsi="Times New Roman" w:cs="Times New Roman"/>
          <w:i/>
          <w:color w:val="7F7F7F"/>
          <w:lang w:eastAsia="ru-RU"/>
        </w:rPr>
        <w:t>детей</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старшего</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дошкольного</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возраста</w:t>
      </w:r>
      <w:r w:rsidRPr="004B2E02">
        <w:rPr>
          <w:rFonts w:ascii="Times New Roman" w:eastAsia="Times New Roman" w:hAnsi="Times New Roman" w:cs="Times New Roman"/>
          <w:i/>
          <w:color w:val="7F7F7F"/>
          <w:spacing w:val="-2"/>
          <w:lang w:eastAsia="ru-RU"/>
        </w:rPr>
        <w:t xml:space="preserve"> </w:t>
      </w:r>
      <w:r w:rsidRPr="004B2E02">
        <w:rPr>
          <w:rFonts w:ascii="Times New Roman" w:eastAsia="Times New Roman" w:hAnsi="Times New Roman" w:cs="Times New Roman"/>
          <w:i/>
          <w:color w:val="7F7F7F"/>
          <w:lang w:eastAsia="ru-RU"/>
        </w:rPr>
        <w:t>(7-</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8</w:t>
      </w:r>
      <w:r w:rsidRPr="004B2E02">
        <w:rPr>
          <w:rFonts w:ascii="Times New Roman" w:eastAsia="Times New Roman" w:hAnsi="Times New Roman" w:cs="Times New Roman"/>
          <w:i/>
          <w:color w:val="7F7F7F"/>
          <w:spacing w:val="-1"/>
          <w:lang w:eastAsia="ru-RU"/>
        </w:rPr>
        <w:t xml:space="preserve"> </w:t>
      </w:r>
      <w:r w:rsidRPr="004B2E02">
        <w:rPr>
          <w:rFonts w:ascii="Times New Roman" w:eastAsia="Times New Roman" w:hAnsi="Times New Roman" w:cs="Times New Roman"/>
          <w:i/>
          <w:color w:val="7F7F7F"/>
          <w:lang w:eastAsia="ru-RU"/>
        </w:rPr>
        <w:t>лет)</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анимационный</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14"/>
        </w:rPr>
        <w:t xml:space="preserve"> </w:t>
      </w:r>
      <w:r w:rsidRPr="004B2E02">
        <w:rPr>
          <w:rFonts w:ascii="Times New Roman" w:eastAsia="Times New Roman" w:hAnsi="Times New Roman" w:cs="Times New Roman"/>
          <w:color w:val="7F7F7F"/>
        </w:rPr>
        <w:t>«Белка</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Стрелка.</w:t>
      </w:r>
      <w:r w:rsidRPr="004B2E02">
        <w:rPr>
          <w:rFonts w:ascii="Times New Roman" w:eastAsia="Times New Roman" w:hAnsi="Times New Roman" w:cs="Times New Roman"/>
          <w:color w:val="7F7F7F"/>
          <w:spacing w:val="10"/>
        </w:rPr>
        <w:t xml:space="preserve"> </w:t>
      </w:r>
      <w:r w:rsidRPr="004B2E02">
        <w:rPr>
          <w:rFonts w:ascii="Times New Roman" w:eastAsia="Times New Roman" w:hAnsi="Times New Roman" w:cs="Times New Roman"/>
          <w:color w:val="7F7F7F"/>
        </w:rPr>
        <w:t>Звѐздные</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собаки»,</w:t>
      </w:r>
      <w:r w:rsidRPr="004B2E02">
        <w:rPr>
          <w:rFonts w:ascii="Times New Roman" w:eastAsia="Times New Roman" w:hAnsi="Times New Roman" w:cs="Times New Roman"/>
          <w:color w:val="7F7F7F"/>
          <w:spacing w:val="17"/>
        </w:rPr>
        <w:t xml:space="preserve"> </w:t>
      </w:r>
      <w:hyperlink r:id="rId60">
        <w:r w:rsidRPr="004B2E02">
          <w:rPr>
            <w:rFonts w:ascii="Times New Roman" w:eastAsia="Times New Roman" w:hAnsi="Times New Roman" w:cs="Times New Roman"/>
            <w:color w:val="7F7F7F"/>
          </w:rPr>
          <w:t>киностудия</w:t>
        </w:r>
        <w:r w:rsidRPr="004B2E02">
          <w:rPr>
            <w:rFonts w:ascii="Times New Roman" w:eastAsia="Times New Roman" w:hAnsi="Times New Roman" w:cs="Times New Roman"/>
            <w:color w:val="7F7F7F"/>
            <w:spacing w:val="2"/>
          </w:rPr>
          <w:t xml:space="preserve"> </w:t>
        </w:r>
      </w:hyperlink>
      <w:r w:rsidRPr="004B2E02">
        <w:rPr>
          <w:rFonts w:ascii="Times New Roman" w:eastAsia="Times New Roman" w:hAnsi="Times New Roman" w:cs="Times New Roman"/>
          <w:color w:val="7F7F7F"/>
        </w:rPr>
        <w:t>«Центр</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национального</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фильма»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ООО</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«ЦНФ-Анима,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 xml:space="preserve">режиссер </w:t>
      </w:r>
      <w:hyperlink r:id="rId61">
        <w:r w:rsidRPr="004B2E02">
          <w:rPr>
            <w:rFonts w:ascii="Times New Roman" w:eastAsia="Times New Roman" w:hAnsi="Times New Roman" w:cs="Times New Roman"/>
            <w:color w:val="7F7F7F"/>
          </w:rPr>
          <w:t>С.Ушаков,</w:t>
        </w:r>
      </w:hyperlink>
      <w:r w:rsidRPr="004B2E02">
        <w:rPr>
          <w:rFonts w:ascii="Times New Roman" w:eastAsia="Times New Roman" w:hAnsi="Times New Roman" w:cs="Times New Roman"/>
          <w:color w:val="7F7F7F"/>
          <w:spacing w:val="-1"/>
        </w:rPr>
        <w:t xml:space="preserve"> </w:t>
      </w:r>
      <w:hyperlink r:id="rId62">
        <w:r w:rsidRPr="004B2E02">
          <w:rPr>
            <w:rFonts w:ascii="Times New Roman" w:eastAsia="Times New Roman" w:hAnsi="Times New Roman" w:cs="Times New Roman"/>
            <w:color w:val="7F7F7F"/>
          </w:rPr>
          <w:t>И.Евланникова</w:t>
        </w:r>
      </w:hyperlink>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2010.</w:t>
      </w:r>
    </w:p>
    <w:p w:rsidR="00A14116" w:rsidRPr="004B2E02" w:rsidRDefault="00A14116" w:rsidP="00AD7EE1">
      <w:pPr>
        <w:widowControl w:val="0"/>
        <w:tabs>
          <w:tab w:val="left" w:pos="2290"/>
          <w:tab w:val="left" w:pos="4076"/>
          <w:tab w:val="left" w:pos="4987"/>
          <w:tab w:val="left" w:pos="6276"/>
          <w:tab w:val="left" w:pos="7331"/>
          <w:tab w:val="left" w:pos="9000"/>
          <w:tab w:val="left" w:pos="9717"/>
        </w:tabs>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w:t>
      </w:r>
      <w:r w:rsidRPr="004B2E02">
        <w:rPr>
          <w:rFonts w:ascii="Times New Roman" w:eastAsia="Times New Roman" w:hAnsi="Times New Roman" w:cs="Times New Roman"/>
          <w:color w:val="7F7F7F"/>
        </w:rPr>
        <w:tab/>
        <w:t>анимационный</w:t>
      </w:r>
      <w:r w:rsidRPr="004B2E02">
        <w:rPr>
          <w:rFonts w:ascii="Times New Roman" w:eastAsia="Times New Roman" w:hAnsi="Times New Roman" w:cs="Times New Roman"/>
          <w:color w:val="7F7F7F"/>
        </w:rPr>
        <w:tab/>
        <w:t>фильм</w:t>
      </w:r>
      <w:r w:rsidRPr="004B2E02">
        <w:rPr>
          <w:rFonts w:ascii="Times New Roman" w:eastAsia="Times New Roman" w:hAnsi="Times New Roman" w:cs="Times New Roman"/>
          <w:color w:val="7F7F7F"/>
        </w:rPr>
        <w:tab/>
        <w:t>«Суворов:</w:t>
      </w:r>
      <w:r w:rsidRPr="004B2E02">
        <w:rPr>
          <w:rFonts w:ascii="Times New Roman" w:eastAsia="Times New Roman" w:hAnsi="Times New Roman" w:cs="Times New Roman"/>
          <w:color w:val="7F7F7F"/>
        </w:rPr>
        <w:tab/>
        <w:t>великое</w:t>
      </w:r>
      <w:r w:rsidRPr="004B2E02">
        <w:rPr>
          <w:rFonts w:ascii="Times New Roman" w:eastAsia="Times New Roman" w:hAnsi="Times New Roman" w:cs="Times New Roman"/>
          <w:color w:val="7F7F7F"/>
        </w:rPr>
        <w:tab/>
        <w:t>путешествие»(6+), судия «Союзмультфильм»,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Б.Чертков,</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2022.</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Полнометражный анимационный фильм «Бемби», студия Walt Disney, режиссер </w:t>
      </w:r>
      <w:hyperlink r:id="rId63">
        <w:r w:rsidRPr="004B2E02">
          <w:rPr>
            <w:rFonts w:ascii="Times New Roman" w:eastAsia="Times New Roman" w:hAnsi="Times New Roman" w:cs="Times New Roman"/>
            <w:color w:val="7F7F7F"/>
          </w:rPr>
          <w:t>Дэвид Хэнд</w:t>
        </w:r>
      </w:hyperlink>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1942.</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 анимационный фильм «Король Лев», студия Walt Disney, режиссер Р. Аллерс,</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1994, США.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 анимационный фильм «Алиса в стране чудес», студия Walt Disney, режиссер К.</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Джероними,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У.Джексон, 1951.</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 анимационный фильм «Русалочка», студия Walt Disney, режиссер</w:t>
      </w:r>
      <w:r w:rsidRPr="004B2E02">
        <w:rPr>
          <w:rFonts w:ascii="Times New Roman" w:eastAsia="Times New Roman" w:hAnsi="Times New Roman" w:cs="Times New Roman"/>
          <w:color w:val="7F7F7F"/>
          <w:spacing w:val="-57"/>
        </w:rPr>
        <w:t xml:space="preserve"> </w:t>
      </w:r>
      <w:hyperlink r:id="rId64">
        <w:r w:rsidRPr="004B2E02">
          <w:rPr>
            <w:rFonts w:ascii="Times New Roman" w:eastAsia="Times New Roman" w:hAnsi="Times New Roman" w:cs="Times New Roman"/>
            <w:color w:val="7F7F7F"/>
          </w:rPr>
          <w:t>Дж.Митчелл,</w:t>
        </w:r>
      </w:hyperlink>
      <w:r w:rsidRPr="004B2E02">
        <w:rPr>
          <w:rFonts w:ascii="Times New Roman" w:eastAsia="Times New Roman" w:hAnsi="Times New Roman" w:cs="Times New Roman"/>
          <w:color w:val="7F7F7F"/>
          <w:spacing w:val="-1"/>
        </w:rPr>
        <w:t xml:space="preserve"> </w:t>
      </w:r>
      <w:hyperlink r:id="rId65">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Мантта</w:t>
        </w:r>
      </w:hyperlink>
      <w:r w:rsidRPr="004B2E02">
        <w:rPr>
          <w:rFonts w:ascii="Times New Roman" w:eastAsia="Times New Roman" w:hAnsi="Times New Roman" w:cs="Times New Roman"/>
          <w:color w:val="7F7F7F"/>
        </w:rPr>
        <w:t>,1989.</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 анимационный фильм «Красавица и чудовище», студия Walt Disney, режиссер</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Г.</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Труздейл,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1992, США.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анимационный</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«Балто»,</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студия</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Universal</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Pictures,</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Уэллс,</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1995, США.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анимационный</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фильм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«Ледниковый</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период»,</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киностудия</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Blue</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Sky</w:t>
      </w:r>
      <w:r w:rsidRPr="004B2E02">
        <w:rPr>
          <w:rFonts w:ascii="Times New Roman" w:eastAsia="Times New Roman" w:hAnsi="Times New Roman" w:cs="Times New Roman"/>
          <w:color w:val="7F7F7F"/>
          <w:spacing w:val="-8"/>
        </w:rPr>
        <w:t xml:space="preserve"> </w:t>
      </w:r>
      <w:r w:rsidRPr="004B2E02">
        <w:rPr>
          <w:rFonts w:ascii="Times New Roman" w:eastAsia="Times New Roman" w:hAnsi="Times New Roman" w:cs="Times New Roman"/>
          <w:color w:val="7F7F7F"/>
        </w:rPr>
        <w:t>Studios,</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К.Уэдж, 2002, США.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 анимационный фильм «Как приручить дракона» (6+), студия Dreams Work</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Animation,</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режиссеры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 Сандерс,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Деблуа,</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2010,</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США.</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Анимационный сериал «Долина Муми-троллей» (2 сезона), студия Gutsy Animations, YLE Draama,</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С.Бокс,</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Д.Робби, 2019-2020.</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 анимационный фильм «Мой сосед Тоторо»,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студия «Ghibli», режиссер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Хаяо</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Миядзаки,1988.</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Полнометражный анимационный фильм «Рыбка Поньо на утесе», студия «Ghibli», режиссер</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Хаяо</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Миядзаки, 2008.</w:t>
      </w:r>
    </w:p>
    <w:p w:rsidR="00A14116" w:rsidRPr="004B2E02" w:rsidRDefault="00A14116" w:rsidP="00AD7EE1">
      <w:pPr>
        <w:keepNext/>
        <w:keepLines/>
        <w:spacing w:after="0" w:line="240" w:lineRule="auto"/>
        <w:ind w:left="-284"/>
        <w:outlineLvl w:val="1"/>
        <w:rPr>
          <w:rFonts w:ascii="Times New Roman" w:eastAsia="Times New Roman" w:hAnsi="Times New Roman" w:cs="Times New Roman"/>
          <w:b/>
          <w:i/>
          <w:color w:val="7F7F7F"/>
          <w:lang w:eastAsia="ru-RU"/>
        </w:rPr>
      </w:pPr>
      <w:r w:rsidRPr="004B2E02">
        <w:rPr>
          <w:rFonts w:ascii="Times New Roman" w:eastAsia="Times New Roman" w:hAnsi="Times New Roman" w:cs="Times New Roman"/>
          <w:b/>
          <w:i/>
          <w:color w:val="7F7F7F"/>
          <w:lang w:eastAsia="ru-RU"/>
        </w:rPr>
        <w:t>Кинематографические</w:t>
      </w:r>
      <w:r w:rsidRPr="004B2E02">
        <w:rPr>
          <w:rFonts w:ascii="Times New Roman" w:eastAsia="Times New Roman" w:hAnsi="Times New Roman" w:cs="Times New Roman"/>
          <w:b/>
          <w:i/>
          <w:color w:val="7F7F7F"/>
          <w:spacing w:val="-8"/>
          <w:lang w:eastAsia="ru-RU"/>
        </w:rPr>
        <w:t xml:space="preserve"> </w:t>
      </w:r>
      <w:r w:rsidRPr="004B2E02">
        <w:rPr>
          <w:rFonts w:ascii="Times New Roman" w:eastAsia="Times New Roman" w:hAnsi="Times New Roman" w:cs="Times New Roman"/>
          <w:b/>
          <w:i/>
          <w:color w:val="7F7F7F"/>
          <w:lang w:eastAsia="ru-RU"/>
        </w:rPr>
        <w:t>произведения</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Кинофильм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«Золушка»</w:t>
      </w:r>
      <w:r w:rsidRPr="004B2E02">
        <w:rPr>
          <w:rFonts w:ascii="Times New Roman" w:eastAsia="Times New Roman" w:hAnsi="Times New Roman" w:cs="Times New Roman"/>
          <w:color w:val="7F7F7F"/>
          <w:spacing w:val="-6"/>
        </w:rPr>
        <w:t xml:space="preserve"> </w:t>
      </w:r>
      <w:r w:rsidRPr="004B2E02">
        <w:rPr>
          <w:rFonts w:ascii="Times New Roman" w:eastAsia="Times New Roman" w:hAnsi="Times New Roman" w:cs="Times New Roman"/>
          <w:color w:val="7F7F7F"/>
        </w:rPr>
        <w:t>(0+),</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киностудия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«Ленфильм»,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Шапиро,</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1947.</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Кинофильм «Приключения Буратино» (0+), киностудия «Беларусьфильм», режиссер А. Нечаев,</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1977.</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Кинофильм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«Морозко»</w:t>
      </w:r>
      <w:r w:rsidRPr="004B2E02">
        <w:rPr>
          <w:rFonts w:ascii="Times New Roman" w:eastAsia="Times New Roman" w:hAnsi="Times New Roman" w:cs="Times New Roman"/>
          <w:color w:val="7F7F7F"/>
          <w:spacing w:val="-7"/>
        </w:rPr>
        <w:t xml:space="preserve"> </w:t>
      </w:r>
      <w:r w:rsidRPr="004B2E02">
        <w:rPr>
          <w:rFonts w:ascii="Times New Roman" w:eastAsia="Times New Roman" w:hAnsi="Times New Roman" w:cs="Times New Roman"/>
          <w:color w:val="7F7F7F"/>
        </w:rPr>
        <w:t>(0+),</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киностудия</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им.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Горького,</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Роу,</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1964.</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Кинофильм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«Новогодние</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приключения</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Маши</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Вити»</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(0+),</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киностудия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«Ленфильм»,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режиссѐры</w:t>
      </w:r>
      <w:r w:rsidRPr="004B2E02">
        <w:rPr>
          <w:rFonts w:ascii="Times New Roman" w:eastAsia="Times New Roman" w:hAnsi="Times New Roman" w:cs="Times New Roman"/>
          <w:color w:val="7F7F7F"/>
          <w:spacing w:val="-57"/>
        </w:rPr>
        <w:t xml:space="preserve"> </w:t>
      </w:r>
      <w:hyperlink r:id="rId66">
        <w:r w:rsidRPr="004B2E02">
          <w:rPr>
            <w:rFonts w:ascii="Times New Roman" w:eastAsia="Times New Roman" w:hAnsi="Times New Roman" w:cs="Times New Roman"/>
            <w:color w:val="7F7F7F"/>
          </w:rPr>
          <w:t>И.Усов,</w:t>
        </w:r>
      </w:hyperlink>
      <w:r w:rsidRPr="004B2E02">
        <w:rPr>
          <w:rFonts w:ascii="Times New Roman" w:eastAsia="Times New Roman" w:hAnsi="Times New Roman" w:cs="Times New Roman"/>
          <w:color w:val="7F7F7F"/>
          <w:spacing w:val="-1"/>
        </w:rPr>
        <w:t xml:space="preserve"> </w:t>
      </w:r>
      <w:hyperlink r:id="rId67">
        <w:r w:rsidRPr="004B2E02">
          <w:rPr>
            <w:rFonts w:ascii="Times New Roman" w:eastAsia="Times New Roman" w:hAnsi="Times New Roman" w:cs="Times New Roman"/>
            <w:color w:val="7F7F7F"/>
          </w:rPr>
          <w:t>Г.Казанский</w:t>
        </w:r>
      </w:hyperlink>
      <w:r w:rsidRPr="004B2E02">
        <w:rPr>
          <w:rFonts w:ascii="Times New Roman" w:eastAsia="Times New Roman" w:hAnsi="Times New Roman" w:cs="Times New Roman"/>
          <w:color w:val="7F7F7F"/>
        </w:rPr>
        <w:t>,1975.</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 xml:space="preserve">Кинофильм «Мама», киностудия «Мосфильм» (0+), режиссѐр </w:t>
      </w:r>
      <w:hyperlink r:id="rId68">
        <w:r w:rsidRPr="004B2E02">
          <w:rPr>
            <w:rFonts w:ascii="Times New Roman" w:eastAsia="Times New Roman" w:hAnsi="Times New Roman" w:cs="Times New Roman"/>
            <w:color w:val="7F7F7F"/>
          </w:rPr>
          <w:t>Э.Бостан</w:t>
        </w:r>
      </w:hyperlink>
      <w:r w:rsidRPr="004B2E02">
        <w:rPr>
          <w:rFonts w:ascii="Times New Roman" w:eastAsia="Times New Roman" w:hAnsi="Times New Roman" w:cs="Times New Roman"/>
          <w:color w:val="7F7F7F"/>
        </w:rPr>
        <w:t>,1976.</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Кинофильм</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«Мери</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Поппинс,</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до</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свидания!»</w:t>
      </w:r>
      <w:r w:rsidRPr="004B2E02">
        <w:rPr>
          <w:rFonts w:ascii="Times New Roman" w:eastAsia="Times New Roman" w:hAnsi="Times New Roman" w:cs="Times New Roman"/>
          <w:color w:val="7F7F7F"/>
          <w:spacing w:val="-11"/>
        </w:rPr>
        <w:t xml:space="preserve"> </w:t>
      </w:r>
      <w:r w:rsidRPr="004B2E02">
        <w:rPr>
          <w:rFonts w:ascii="Times New Roman" w:eastAsia="Times New Roman" w:hAnsi="Times New Roman" w:cs="Times New Roman"/>
          <w:color w:val="7F7F7F"/>
        </w:rPr>
        <w:t>(0+),</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киностудия «Мосфильм»,</w:t>
      </w:r>
      <w:r w:rsidRPr="004B2E02">
        <w:rPr>
          <w:rFonts w:ascii="Times New Roman" w:eastAsia="Times New Roman" w:hAnsi="Times New Roman" w:cs="Times New Roman"/>
          <w:color w:val="7F7F7F"/>
          <w:spacing w:val="-5"/>
        </w:rPr>
        <w:t xml:space="preserve"> </w:t>
      </w:r>
      <w:r w:rsidRPr="004B2E02">
        <w:rPr>
          <w:rFonts w:ascii="Times New Roman" w:eastAsia="Times New Roman" w:hAnsi="Times New Roman" w:cs="Times New Roman"/>
          <w:color w:val="7F7F7F"/>
        </w:rPr>
        <w:t>режиссѐр</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Л.Квинихидзе,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1983.</w:t>
      </w:r>
    </w:p>
    <w:p w:rsidR="00A14116"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Кинофильм «Марья-искусница» (6+), киностудия им. М. Горького, режиссер А. Роу, 1959.</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Кинофильм</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«Варвара-краса,</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длинная</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коса»</w:t>
      </w:r>
      <w:r w:rsidRPr="004B2E02">
        <w:rPr>
          <w:rFonts w:ascii="Times New Roman" w:eastAsia="Times New Roman" w:hAnsi="Times New Roman" w:cs="Times New Roman"/>
          <w:color w:val="7F7F7F"/>
          <w:spacing w:val="-9"/>
        </w:rPr>
        <w:t xml:space="preserve"> </w:t>
      </w:r>
      <w:r w:rsidRPr="004B2E02">
        <w:rPr>
          <w:rFonts w:ascii="Times New Roman" w:eastAsia="Times New Roman" w:hAnsi="Times New Roman" w:cs="Times New Roman"/>
          <w:color w:val="7F7F7F"/>
        </w:rPr>
        <w:t>(6+),</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киностудия</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им.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М.</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Горького,</w:t>
      </w:r>
      <w:r w:rsidRPr="004B2E02">
        <w:rPr>
          <w:rFonts w:ascii="Times New Roman" w:eastAsia="Times New Roman" w:hAnsi="Times New Roman" w:cs="Times New Roman"/>
          <w:color w:val="7F7F7F"/>
          <w:spacing w:val="-3"/>
        </w:rPr>
        <w:t xml:space="preserve"> </w:t>
      </w:r>
      <w:r w:rsidRPr="004B2E02">
        <w:rPr>
          <w:rFonts w:ascii="Times New Roman" w:eastAsia="Times New Roman" w:hAnsi="Times New Roman" w:cs="Times New Roman"/>
          <w:color w:val="7F7F7F"/>
        </w:rPr>
        <w:t>режиссер</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4"/>
        </w:rPr>
        <w:t xml:space="preserve"> </w:t>
      </w:r>
      <w:r w:rsidRPr="004B2E02">
        <w:rPr>
          <w:rFonts w:ascii="Times New Roman" w:eastAsia="Times New Roman" w:hAnsi="Times New Roman" w:cs="Times New Roman"/>
          <w:color w:val="7F7F7F"/>
        </w:rPr>
        <w:t>Роу,</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1969.</w:t>
      </w:r>
    </w:p>
    <w:p w:rsidR="00FA41CC" w:rsidRPr="004B2E02" w:rsidRDefault="00FA41CC" w:rsidP="00AD7EE1">
      <w:pPr>
        <w:widowControl w:val="0"/>
        <w:autoSpaceDE w:val="0"/>
        <w:autoSpaceDN w:val="0"/>
        <w:spacing w:after="0" w:line="240" w:lineRule="auto"/>
        <w:ind w:left="-284"/>
        <w:jc w:val="both"/>
        <w:rPr>
          <w:rFonts w:ascii="Times New Roman" w:eastAsia="Times New Roman" w:hAnsi="Times New Roman" w:cs="Times New Roman"/>
          <w:color w:val="7F7F7F"/>
        </w:rPr>
      </w:pPr>
    </w:p>
    <w:p w:rsidR="00AD7EE1" w:rsidRPr="004B2E02" w:rsidRDefault="00AD7EE1" w:rsidP="00AD7EE1">
      <w:pPr>
        <w:widowControl w:val="0"/>
        <w:autoSpaceDE w:val="0"/>
        <w:autoSpaceDN w:val="0"/>
        <w:spacing w:after="0" w:line="240" w:lineRule="auto"/>
        <w:ind w:left="-284"/>
        <w:jc w:val="center"/>
        <w:rPr>
          <w:rFonts w:ascii="Times New Roman" w:eastAsia="Times New Roman" w:hAnsi="Times New Roman" w:cs="Times New Roman"/>
          <w:color w:val="7F7F7F" w:themeColor="text1" w:themeTint="80"/>
        </w:rPr>
      </w:pPr>
      <w:r w:rsidRPr="004B2E02">
        <w:rPr>
          <w:rFonts w:ascii="Times New Roman" w:hAnsi="Times New Roman" w:cs="Times New Roman"/>
          <w:b/>
          <w:bCs/>
          <w:i/>
          <w:iCs/>
          <w:color w:val="7F7F7F" w:themeColor="text1" w:themeTint="80"/>
        </w:rPr>
        <w:t>Примерный перечень произведений изобразительного искусства (п. 33.3 ФОП ДО)</w:t>
      </w:r>
    </w:p>
    <w:p w:rsidR="00AD7EE1" w:rsidRPr="004B2E02" w:rsidRDefault="00AD7EE1" w:rsidP="00AD7EE1">
      <w:pPr>
        <w:pStyle w:val="Default"/>
        <w:ind w:left="-284"/>
        <w:jc w:val="both"/>
        <w:rPr>
          <w:color w:val="7F7F7F" w:themeColor="text1" w:themeTint="80"/>
          <w:sz w:val="22"/>
          <w:szCs w:val="22"/>
        </w:rPr>
      </w:pPr>
      <w:r w:rsidRPr="004B2E02">
        <w:rPr>
          <w:b/>
          <w:bCs/>
          <w:i/>
          <w:iCs/>
          <w:color w:val="7F7F7F" w:themeColor="text1" w:themeTint="80"/>
          <w:sz w:val="22"/>
          <w:szCs w:val="22"/>
        </w:rPr>
        <w:t xml:space="preserve">От 2 до 3 лет </w:t>
      </w:r>
    </w:p>
    <w:p w:rsidR="00AD7EE1" w:rsidRPr="004B2E02" w:rsidRDefault="00AD7EE1" w:rsidP="00AD7EE1">
      <w:pPr>
        <w:pStyle w:val="Default"/>
        <w:ind w:left="-284"/>
        <w:jc w:val="both"/>
        <w:rPr>
          <w:color w:val="7F7F7F" w:themeColor="text1" w:themeTint="80"/>
          <w:sz w:val="22"/>
          <w:szCs w:val="22"/>
        </w:rPr>
      </w:pPr>
      <w:r w:rsidRPr="004B2E02">
        <w:rPr>
          <w:i/>
          <w:iCs/>
          <w:color w:val="7F7F7F" w:themeColor="text1" w:themeTint="80"/>
          <w:sz w:val="22"/>
          <w:szCs w:val="22"/>
        </w:rPr>
        <w:t xml:space="preserve">Иллюстрации к книгам: </w:t>
      </w:r>
      <w:r w:rsidRPr="004B2E02">
        <w:rPr>
          <w:color w:val="7F7F7F" w:themeColor="text1" w:themeTint="80"/>
          <w:sz w:val="22"/>
          <w:szCs w:val="22"/>
        </w:rPr>
        <w:t xml:space="preserve">В. Сутеев «Кораблик», «Кто сказал мяу?», «Цыпленок и Утенок»; В. Чижов к книге А. Барто, З. Александрова З, С. Михалков «Игрушки»; Е. Чарушин Рассказы. Рисунки животных; Ю. Васнецов к книге «Колобок», «Терем-теремок». </w:t>
      </w:r>
    </w:p>
    <w:p w:rsidR="00AD7EE1" w:rsidRPr="004B2E02" w:rsidRDefault="00AD7EE1" w:rsidP="00AD7EE1">
      <w:pPr>
        <w:pStyle w:val="Default"/>
        <w:ind w:left="-284"/>
        <w:jc w:val="both"/>
        <w:rPr>
          <w:color w:val="7F7F7F" w:themeColor="text1" w:themeTint="80"/>
          <w:sz w:val="22"/>
          <w:szCs w:val="22"/>
        </w:rPr>
      </w:pPr>
      <w:r w:rsidRPr="004B2E02">
        <w:rPr>
          <w:b/>
          <w:bCs/>
          <w:i/>
          <w:iCs/>
          <w:color w:val="7F7F7F" w:themeColor="text1" w:themeTint="80"/>
          <w:sz w:val="22"/>
          <w:szCs w:val="22"/>
        </w:rPr>
        <w:lastRenderedPageBreak/>
        <w:t xml:space="preserve">От 3 до 4 лет </w:t>
      </w:r>
    </w:p>
    <w:p w:rsidR="00AD7EE1" w:rsidRPr="004B2E02" w:rsidRDefault="00AD7EE1" w:rsidP="00AD7EE1">
      <w:pPr>
        <w:pStyle w:val="Default"/>
        <w:ind w:left="-284"/>
        <w:jc w:val="both"/>
        <w:rPr>
          <w:color w:val="7F7F7F" w:themeColor="text1" w:themeTint="80"/>
          <w:sz w:val="22"/>
          <w:szCs w:val="22"/>
        </w:rPr>
      </w:pPr>
      <w:r w:rsidRPr="004B2E02">
        <w:rPr>
          <w:i/>
          <w:iCs/>
          <w:color w:val="7F7F7F" w:themeColor="text1" w:themeTint="80"/>
          <w:sz w:val="22"/>
          <w:szCs w:val="22"/>
        </w:rPr>
        <w:t xml:space="preserve">Иллюстрации к книгам: </w:t>
      </w:r>
      <w:r w:rsidRPr="004B2E02">
        <w:rPr>
          <w:color w:val="7F7F7F" w:themeColor="text1" w:themeTint="80"/>
          <w:sz w:val="22"/>
          <w:szCs w:val="22"/>
        </w:rPr>
        <w:t xml:space="preserve">Ю. Васнецов к книге Л.Н. Толстого «Три медведя» К. Чуковского «Путаница». </w:t>
      </w:r>
    </w:p>
    <w:p w:rsidR="00AD7EE1" w:rsidRPr="004B2E02" w:rsidRDefault="00AD7EE1" w:rsidP="00AD7EE1">
      <w:pPr>
        <w:pStyle w:val="Default"/>
        <w:ind w:left="-284"/>
        <w:jc w:val="both"/>
        <w:rPr>
          <w:color w:val="7F7F7F" w:themeColor="text1" w:themeTint="80"/>
          <w:sz w:val="22"/>
          <w:szCs w:val="22"/>
        </w:rPr>
      </w:pPr>
      <w:r w:rsidRPr="004B2E02">
        <w:rPr>
          <w:i/>
          <w:iCs/>
          <w:color w:val="7F7F7F" w:themeColor="text1" w:themeTint="80"/>
          <w:sz w:val="22"/>
          <w:szCs w:val="22"/>
        </w:rPr>
        <w:t xml:space="preserve">Иллюстрации, репродукции картин: </w:t>
      </w:r>
      <w:r w:rsidRPr="004B2E02">
        <w:rPr>
          <w:color w:val="7F7F7F" w:themeColor="text1" w:themeTint="80"/>
          <w:sz w:val="22"/>
          <w:szCs w:val="22"/>
        </w:rPr>
        <w:t xml:space="preserve">П. Кончаловский «Клубника», «Персики», «Сирень в корзине»; Н.С. Петров-Водкин «Яблоки на красном фоне»; М.И. Климентов «Курица с цыплятами»; Н.Н. Жуков «Ёлка». </w:t>
      </w:r>
    </w:p>
    <w:p w:rsidR="00AD7EE1" w:rsidRPr="004B2E02" w:rsidRDefault="00AD7EE1" w:rsidP="00AD7EE1">
      <w:pPr>
        <w:pStyle w:val="Default"/>
        <w:ind w:left="-284"/>
        <w:jc w:val="both"/>
        <w:rPr>
          <w:color w:val="7F7F7F" w:themeColor="text1" w:themeTint="80"/>
          <w:sz w:val="22"/>
          <w:szCs w:val="22"/>
        </w:rPr>
      </w:pPr>
      <w:r w:rsidRPr="004B2E02">
        <w:rPr>
          <w:b/>
          <w:bCs/>
          <w:i/>
          <w:iCs/>
          <w:color w:val="7F7F7F" w:themeColor="text1" w:themeTint="80"/>
          <w:sz w:val="22"/>
          <w:szCs w:val="22"/>
        </w:rPr>
        <w:t xml:space="preserve">От 4 до 5 лет </w:t>
      </w:r>
    </w:p>
    <w:p w:rsidR="00AD7EE1" w:rsidRPr="004B2E02" w:rsidRDefault="00AD7EE1" w:rsidP="00AD7EE1">
      <w:pPr>
        <w:pStyle w:val="Default"/>
        <w:ind w:left="-284"/>
        <w:jc w:val="both"/>
        <w:rPr>
          <w:color w:val="7F7F7F" w:themeColor="text1" w:themeTint="80"/>
          <w:sz w:val="22"/>
          <w:szCs w:val="22"/>
        </w:rPr>
      </w:pPr>
      <w:r w:rsidRPr="004B2E02">
        <w:rPr>
          <w:i/>
          <w:iCs/>
          <w:color w:val="7F7F7F" w:themeColor="text1" w:themeTint="80"/>
          <w:sz w:val="22"/>
          <w:szCs w:val="22"/>
        </w:rPr>
        <w:t>Иллюстрации, репродукции картин</w:t>
      </w:r>
      <w:r w:rsidRPr="004B2E02">
        <w:rPr>
          <w:color w:val="7F7F7F" w:themeColor="text1" w:themeTint="80"/>
          <w:sz w:val="22"/>
          <w:szCs w:val="22"/>
        </w:rPr>
        <w:t xml:space="preserve">: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 «Зимние ели»; В.М. Васнецов «Снегурочка»; Б. Кустов «Сказки Дедушки Мороза»; А. Пластов «Лето». </w:t>
      </w:r>
    </w:p>
    <w:p w:rsidR="00AD7EE1" w:rsidRPr="004B2E02" w:rsidRDefault="00AD7EE1" w:rsidP="00AD7EE1">
      <w:pPr>
        <w:pStyle w:val="Default"/>
        <w:ind w:left="-284"/>
        <w:jc w:val="both"/>
        <w:rPr>
          <w:color w:val="7F7F7F" w:themeColor="text1" w:themeTint="80"/>
          <w:sz w:val="22"/>
          <w:szCs w:val="22"/>
        </w:rPr>
      </w:pPr>
      <w:r w:rsidRPr="004B2E02">
        <w:rPr>
          <w:i/>
          <w:iCs/>
          <w:color w:val="7F7F7F" w:themeColor="text1" w:themeTint="80"/>
          <w:sz w:val="22"/>
          <w:szCs w:val="22"/>
        </w:rPr>
        <w:t xml:space="preserve">Иллюстрации к книгам: </w:t>
      </w:r>
      <w:r w:rsidRPr="004B2E02">
        <w:rPr>
          <w:color w:val="7F7F7F" w:themeColor="text1" w:themeTint="80"/>
          <w:sz w:val="22"/>
          <w:szCs w:val="22"/>
        </w:rPr>
        <w:t xml:space="preserve">В. Лебедев к книге С. Маршаа «Усатый-полосатый». </w:t>
      </w:r>
    </w:p>
    <w:p w:rsidR="00AD7EE1" w:rsidRPr="004B2E02" w:rsidRDefault="00AD7EE1" w:rsidP="00AD7EE1">
      <w:pPr>
        <w:pStyle w:val="Default"/>
        <w:ind w:left="-284"/>
        <w:jc w:val="both"/>
        <w:rPr>
          <w:color w:val="7F7F7F" w:themeColor="text1" w:themeTint="80"/>
          <w:sz w:val="22"/>
          <w:szCs w:val="22"/>
        </w:rPr>
      </w:pPr>
      <w:r w:rsidRPr="004B2E02">
        <w:rPr>
          <w:b/>
          <w:bCs/>
          <w:i/>
          <w:iCs/>
          <w:color w:val="7F7F7F" w:themeColor="text1" w:themeTint="80"/>
          <w:sz w:val="22"/>
          <w:szCs w:val="22"/>
        </w:rPr>
        <w:t xml:space="preserve">От 5 до 6 лет </w:t>
      </w:r>
    </w:p>
    <w:p w:rsidR="00AD7EE1" w:rsidRPr="004B2E02" w:rsidRDefault="00AD7EE1" w:rsidP="00AD7EE1">
      <w:pPr>
        <w:pStyle w:val="Default"/>
        <w:ind w:left="-284"/>
        <w:jc w:val="both"/>
        <w:rPr>
          <w:color w:val="7F7F7F" w:themeColor="text1" w:themeTint="80"/>
          <w:sz w:val="22"/>
          <w:szCs w:val="22"/>
        </w:rPr>
      </w:pPr>
      <w:r w:rsidRPr="004B2E02">
        <w:rPr>
          <w:i/>
          <w:iCs/>
          <w:color w:val="7F7F7F" w:themeColor="text1" w:themeTint="80"/>
          <w:sz w:val="22"/>
          <w:szCs w:val="22"/>
        </w:rPr>
        <w:t>Иллюстрации, репродукции картин</w:t>
      </w:r>
      <w:r w:rsidRPr="004B2E02">
        <w:rPr>
          <w:color w:val="7F7F7F" w:themeColor="text1" w:themeTint="80"/>
          <w:sz w:val="22"/>
          <w:szCs w:val="22"/>
        </w:rPr>
        <w:t xml:space="preserve">: Ф. Васильев «Перед дождем, «Сбор урожая»; Б. Кустодиев «Масленица»; Ф. Толстой «Букет цветов, бабочка и птичка»; П.Крылов «Цветы на окне», И. Репин «Стрекоза»; И. Левитан «Березовая роща», «Зимой в лесу»; Т. Яблонская «Весна»; А. Дейнека «Будущие летчики»; И. Грабарь «Февральская лазурь»; А.А. Пластов «Первый снег»; В. Тимофеев «Девочка с ягодами»; Ф. Сычков «Катание с горы»; Е.Хмелева «Новый год»; Н. Рачков «Девочка с ягодами»; Ю. Кротов «Мои куклы», «Рукодельница», «Котята»; О. 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 Репин «Осенний букет». </w:t>
      </w:r>
    </w:p>
    <w:p w:rsidR="00AD7EE1" w:rsidRPr="004B2E02" w:rsidRDefault="00AD7EE1" w:rsidP="00AD7EE1">
      <w:pPr>
        <w:pStyle w:val="Default"/>
        <w:ind w:left="-284"/>
        <w:jc w:val="both"/>
        <w:rPr>
          <w:color w:val="7F7F7F" w:themeColor="text1" w:themeTint="80"/>
          <w:sz w:val="22"/>
          <w:szCs w:val="22"/>
        </w:rPr>
      </w:pPr>
      <w:r w:rsidRPr="004B2E02">
        <w:rPr>
          <w:i/>
          <w:iCs/>
          <w:color w:val="7F7F7F" w:themeColor="text1" w:themeTint="80"/>
          <w:sz w:val="22"/>
          <w:szCs w:val="22"/>
        </w:rPr>
        <w:t xml:space="preserve">Иллюстрации к книгам: </w:t>
      </w:r>
      <w:r w:rsidRPr="004B2E02">
        <w:rPr>
          <w:color w:val="7F7F7F" w:themeColor="text1" w:themeTint="80"/>
          <w:sz w:val="22"/>
          <w:szCs w:val="22"/>
        </w:rPr>
        <w:t xml:space="preserve">И. Билибин «Сестрица Алёнушка и братец Иванушка», «Царевна- лягушка», «Василиса Прекрасная». </w:t>
      </w:r>
    </w:p>
    <w:p w:rsidR="00AD7EE1" w:rsidRPr="004B2E02" w:rsidRDefault="00AD7EE1" w:rsidP="00AD7EE1">
      <w:pPr>
        <w:pStyle w:val="Default"/>
        <w:ind w:left="-284"/>
        <w:jc w:val="both"/>
        <w:rPr>
          <w:color w:val="7F7F7F" w:themeColor="text1" w:themeTint="80"/>
          <w:sz w:val="22"/>
          <w:szCs w:val="22"/>
        </w:rPr>
      </w:pPr>
      <w:r w:rsidRPr="004B2E02">
        <w:rPr>
          <w:b/>
          <w:bCs/>
          <w:i/>
          <w:iCs/>
          <w:color w:val="7F7F7F" w:themeColor="text1" w:themeTint="80"/>
          <w:sz w:val="22"/>
          <w:szCs w:val="22"/>
        </w:rPr>
        <w:t xml:space="preserve">От 6 до 7 лет </w:t>
      </w:r>
    </w:p>
    <w:p w:rsidR="00AD7EE1" w:rsidRPr="004B2E02" w:rsidRDefault="00AD7EE1" w:rsidP="00AD7EE1">
      <w:pPr>
        <w:pStyle w:val="Default"/>
        <w:ind w:left="-284"/>
        <w:jc w:val="both"/>
        <w:rPr>
          <w:color w:val="7F7F7F" w:themeColor="text1" w:themeTint="80"/>
          <w:sz w:val="22"/>
          <w:szCs w:val="22"/>
        </w:rPr>
      </w:pPr>
      <w:r w:rsidRPr="004B2E02">
        <w:rPr>
          <w:i/>
          <w:iCs/>
          <w:color w:val="7F7F7F" w:themeColor="text1" w:themeTint="80"/>
          <w:sz w:val="22"/>
          <w:szCs w:val="22"/>
        </w:rPr>
        <w:t>Иллюстрации, репродукции картин</w:t>
      </w:r>
      <w:r w:rsidRPr="004B2E02">
        <w:rPr>
          <w:color w:val="7F7F7F" w:themeColor="text1" w:themeTint="80"/>
          <w:sz w:val="22"/>
          <w:szCs w:val="22"/>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 Поленов «Золотая осень»; И.Ф. Хруцкий «Цветы и плоды» А. Саврасов «Ранняя </w:t>
      </w:r>
      <w:r w:rsidRPr="004B2E02">
        <w:rPr>
          <w:i/>
          <w:iCs/>
          <w:color w:val="7F7F7F" w:themeColor="text1" w:themeTint="80"/>
          <w:sz w:val="22"/>
          <w:szCs w:val="22"/>
        </w:rPr>
        <w:t>весна»</w:t>
      </w:r>
      <w:r w:rsidRPr="004B2E02">
        <w:rPr>
          <w:color w:val="7F7F7F" w:themeColor="text1" w:themeTint="80"/>
          <w:sz w:val="22"/>
          <w:szCs w:val="22"/>
        </w:rPr>
        <w:t>, К. Юон «Мартовское солнце», В. Шишкин «Прогулка в лесу», «Утро в сосновом лесу», «Рожь»; А. Куинджи «Березовая роща»; А. Пластов «Полдень», «Летом», «Сенокос»; И. Остроухов «Золотая осень». З.Е. Серебрякова «За завтраком»; В. Серов, «Девочка с персиками»; А. Степанов «Катание на Масленицу»; И.Э. Грабарь «Зимнее утро»; И. Билибин «Сестрица Алёнушка и братец Иванушка»; Ю. Кугач «Накануне праздника»; А.С. Петров – Водкин «Утренний натюрморт»; И. Разживин Игорь «Волшебная зима»; К. Маковский «Дети бегущие от грозы», Ю. Кротов «Хозяюшка»; П. Ренуар «Детский день»; И.И. Ершов «Ксения читает сказки куклам», К.Маяковский «Портрет детей художника», И. Остроухов «Золотая осень», Ю. Кротов «Запахи детства», М.А. Врубель «Цветы и плоды», И. Билибин «Марья Моревна», «Сказка о царе Салтане», «Сказка о рыбаке и рыбке», Г. Спирин к книге  Л. Толстого «Филлипок».</w:t>
      </w:r>
    </w:p>
    <w:p w:rsidR="00AD7EE1" w:rsidRPr="004B2E02" w:rsidRDefault="00AD7EE1" w:rsidP="00AD7EE1">
      <w:pPr>
        <w:pStyle w:val="Default"/>
        <w:ind w:left="-284"/>
        <w:jc w:val="both"/>
        <w:rPr>
          <w:color w:val="7F7F7F" w:themeColor="text1" w:themeTint="80"/>
          <w:sz w:val="22"/>
          <w:szCs w:val="22"/>
        </w:rPr>
      </w:pPr>
    </w:p>
    <w:p w:rsidR="00A14116" w:rsidRDefault="00A14116" w:rsidP="00AD7EE1">
      <w:pPr>
        <w:spacing w:after="0" w:line="240" w:lineRule="auto"/>
        <w:jc w:val="center"/>
        <w:rPr>
          <w:rFonts w:ascii="Times New Roman" w:hAnsi="Times New Roman" w:cs="Times New Roman"/>
          <w:color w:val="7F7F7F" w:themeColor="text1" w:themeTint="80"/>
        </w:rPr>
      </w:pPr>
      <w:r w:rsidRPr="004B2E02">
        <w:rPr>
          <w:rFonts w:ascii="Times New Roman" w:eastAsia="Times New Roman" w:hAnsi="Times New Roman" w:cs="Times New Roman"/>
          <w:b/>
          <w:bCs/>
          <w:color w:val="7F7F7F"/>
          <w:lang w:eastAsia="ru-RU"/>
        </w:rPr>
        <w:t>3.5. Кадровые условия реализации Программы</w:t>
      </w:r>
      <w:r w:rsidR="00AD7EE1" w:rsidRPr="004B2E02">
        <w:rPr>
          <w:rFonts w:ascii="Times New Roman" w:eastAsia="Times New Roman" w:hAnsi="Times New Roman" w:cs="Times New Roman"/>
          <w:b/>
          <w:bCs/>
          <w:color w:val="7F7F7F"/>
          <w:lang w:eastAsia="ru-RU"/>
        </w:rPr>
        <w:t xml:space="preserve"> </w:t>
      </w:r>
      <w:r w:rsidR="00AD7EE1" w:rsidRPr="004B2E02">
        <w:rPr>
          <w:rFonts w:ascii="Times New Roman" w:hAnsi="Times New Roman" w:cs="Times New Roman"/>
          <w:color w:val="7F7F7F" w:themeColor="text1" w:themeTint="80"/>
        </w:rPr>
        <w:t>(п.34 ФОП ДО).</w:t>
      </w:r>
    </w:p>
    <w:p w:rsidR="00FA41CC" w:rsidRPr="004B2E02" w:rsidRDefault="00FA41CC" w:rsidP="00AD7EE1">
      <w:pPr>
        <w:spacing w:after="0" w:line="240" w:lineRule="auto"/>
        <w:jc w:val="center"/>
        <w:rPr>
          <w:rFonts w:ascii="Times New Roman" w:hAnsi="Times New Roman" w:cs="Times New Roman"/>
          <w:color w:val="7F7F7F" w:themeColor="text1" w:themeTint="80"/>
        </w:rPr>
      </w:pP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w:t>
      </w:r>
      <w:r w:rsidRPr="004B2E02">
        <w:rPr>
          <w:color w:val="7F7F7F" w:themeColor="text1" w:themeTint="80"/>
          <w:sz w:val="22"/>
          <w:szCs w:val="22"/>
        </w:rPr>
        <w:lastRenderedPageBreak/>
        <w:t xml:space="preserve">педагогов на получение дополнительного профессионального образования не реже одного раза в три года за счет средств ДОО и/или учредителя. </w:t>
      </w:r>
    </w:p>
    <w:p w:rsidR="00AD7EE1" w:rsidRPr="004B2E02" w:rsidRDefault="00AD7EE1" w:rsidP="00AD7EE1">
      <w:pPr>
        <w:pStyle w:val="Default"/>
        <w:ind w:left="-284"/>
        <w:jc w:val="both"/>
        <w:rPr>
          <w:color w:val="7F7F7F" w:themeColor="text1" w:themeTint="80"/>
          <w:sz w:val="22"/>
          <w:szCs w:val="22"/>
        </w:rPr>
      </w:pPr>
      <w:r w:rsidRPr="004B2E02">
        <w:rPr>
          <w:b/>
          <w:bCs/>
          <w:i/>
          <w:iCs/>
          <w:color w:val="7F7F7F" w:themeColor="text1" w:themeTint="80"/>
          <w:sz w:val="22"/>
          <w:szCs w:val="22"/>
        </w:rPr>
        <w:t xml:space="preserve">Часть, формируемая участниками образовательных отношений </w:t>
      </w:r>
    </w:p>
    <w:p w:rsidR="00AD7EE1" w:rsidRPr="004B2E02" w:rsidRDefault="00AD7EE1" w:rsidP="00AD7EE1">
      <w:pPr>
        <w:pStyle w:val="Default"/>
        <w:ind w:left="-284"/>
        <w:jc w:val="both"/>
        <w:rPr>
          <w:color w:val="7F7F7F" w:themeColor="text1" w:themeTint="80"/>
          <w:sz w:val="22"/>
          <w:szCs w:val="22"/>
        </w:rPr>
      </w:pPr>
      <w:r w:rsidRPr="004B2E02">
        <w:rPr>
          <w:b/>
          <w:bCs/>
          <w:i/>
          <w:iCs/>
          <w:color w:val="7F7F7F" w:themeColor="text1" w:themeTint="80"/>
          <w:sz w:val="22"/>
          <w:szCs w:val="22"/>
        </w:rPr>
        <w:t xml:space="preserve">Реализация Программы осуществляется: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1) педагогическими работниками в течение всего времени пребывания воспитанников в Организации.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2) учебно-вспомогательными работниками в группе в течение всего врем</w:t>
      </w:r>
      <w:r w:rsidR="00FA41CC">
        <w:rPr>
          <w:color w:val="7F7F7F" w:themeColor="text1" w:themeTint="80"/>
          <w:sz w:val="22"/>
          <w:szCs w:val="22"/>
        </w:rPr>
        <w:t>ени пребывания воспитанников в о</w:t>
      </w:r>
      <w:r w:rsidRPr="004B2E02">
        <w:rPr>
          <w:color w:val="7F7F7F" w:themeColor="text1" w:themeTint="80"/>
          <w:sz w:val="22"/>
          <w:szCs w:val="22"/>
        </w:rPr>
        <w:t xml:space="preserve">рганизации.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3) иными педагогическими работниками, вне зависимости от продолжительности пребывания воспитанников в Организации.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Соответствующие должности иных педагогических работников устанавливаются Организацией самостоятельно в зависимости от содержания Программы. 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В целях эффективной реализации Программы ДОУ создает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 </w:t>
      </w:r>
    </w:p>
    <w:p w:rsidR="00AD7EE1" w:rsidRPr="004B2E02" w:rsidRDefault="00AD7EE1" w:rsidP="00AD7EE1">
      <w:pPr>
        <w:pStyle w:val="Default"/>
        <w:ind w:left="-284"/>
        <w:jc w:val="both"/>
        <w:rPr>
          <w:color w:val="7F7F7F" w:themeColor="text1" w:themeTint="80"/>
          <w:sz w:val="22"/>
          <w:szCs w:val="22"/>
        </w:rPr>
      </w:pPr>
      <w:r w:rsidRPr="004B2E02">
        <w:rPr>
          <w:b/>
          <w:bCs/>
          <w:i/>
          <w:iCs/>
          <w:color w:val="7F7F7F" w:themeColor="text1" w:themeTint="80"/>
          <w:sz w:val="22"/>
          <w:szCs w:val="22"/>
        </w:rPr>
        <w:t xml:space="preserve">Рабочая нагрузка педагога и условия труда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Режим рабочего времени и времени отдыха педагогических работников ДОУ,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ДОУ, осуществляющего образовательную деятельность, трудовым договором, графиками работы и схемой распределения образовательной деятельности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AD7EE1" w:rsidRPr="004B2E02" w:rsidRDefault="00AD7EE1" w:rsidP="00AD7EE1">
      <w:pPr>
        <w:pStyle w:val="Default"/>
        <w:ind w:left="-284"/>
        <w:jc w:val="both"/>
        <w:rPr>
          <w:color w:val="7F7F7F" w:themeColor="text1" w:themeTint="80"/>
          <w:sz w:val="22"/>
          <w:szCs w:val="22"/>
        </w:rPr>
      </w:pPr>
      <w:r w:rsidRPr="004B2E02">
        <w:rPr>
          <w:b/>
          <w:bCs/>
          <w:i/>
          <w:iCs/>
          <w:color w:val="7F7F7F" w:themeColor="text1" w:themeTint="80"/>
          <w:sz w:val="22"/>
          <w:szCs w:val="22"/>
        </w:rPr>
        <w:t xml:space="preserve">Структура рабочего времени педагогических работников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В рабочее время педагогических работников в зависимости от занимаемой должности включается: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учебная (преподавательская) работа;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воспитательная работа;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индивидуальная работа с воспитанниками;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научная, творческая и исследовательская работа;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методическая, подготовительная, организационная, диагностическая работа;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работа по ведению мониторинга;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работа, предусмотренная планами воспитательных, физкультурно-оздоровительных, спортивных, творческих и иных мероприятий, проводимых с воспитанниками.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другая педагогическая работа, предусмотренная квалификационными характеристиками по должностям, трудовыми (должностными) обязанностями и индивидуальным планом.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Конкретные трудовые (должностные) обязанности педагогических работников определяются их трудовыми договорами и должностными инструкциями.</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Выполнение педагогической работы регулируется схемой распределения образовательной деятельности, составляемой с учетом педагогической целесообразности, соблюдения санитарно-гигиенических норм и рационального использования времени педагога, которое утверждается заведующим ДОУ.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Конкретная продолжительность образовательной деятельности, а также перерывов между ними предусматривается с учетом действующих соответствующих санитарно-эпидемиологических правил и нормативов, утвержденных в установленном порядке.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Другая часть педагогической работы, требующая затрат рабочего времени, которое не конкретизировано по количеству часов, вытекает из должностных обязанностей педагогического работника, предусмотренных Уставом, Правилами внутреннего трудового распорядка ДОУ, тарифно-квалификационными (квалификационными) характеристиками, и регулируется графиками и планами работы, в т.ч. личными планами (циклограммами) педагогического работника, и включает: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lastRenderedPageBreak/>
        <w:t xml:space="preserve">- выполнение обязанностей, связанных с участием в работе педагогического совета,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организацию и проведение методической, диагностической и консультативной помощи родителям (законным представителям);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время, затрачиваемое непосредственно на подготовку к работе по обучению и воспитанию детей, изучению их индивидуальных способностей, интересов и склонностей, а также их семейных обстоятельств и жилищно-бытовых условий. </w:t>
      </w:r>
    </w:p>
    <w:p w:rsidR="00AD7EE1" w:rsidRPr="004B2E02" w:rsidRDefault="00AD7EE1" w:rsidP="00AD7EE1">
      <w:pPr>
        <w:pStyle w:val="Default"/>
        <w:ind w:left="-284"/>
        <w:rPr>
          <w:color w:val="7F7F7F" w:themeColor="text1" w:themeTint="80"/>
          <w:sz w:val="22"/>
          <w:szCs w:val="22"/>
        </w:rPr>
      </w:pPr>
      <w:r w:rsidRPr="004B2E02">
        <w:rPr>
          <w:b/>
          <w:bCs/>
          <w:i/>
          <w:iCs/>
          <w:color w:val="7F7F7F" w:themeColor="text1" w:themeTint="80"/>
          <w:sz w:val="22"/>
          <w:szCs w:val="22"/>
        </w:rPr>
        <w:t xml:space="preserve">Определение учебной нагрузки педагогическим работникам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Учебная нагрузка педагогического работника, оговариваемая в трудовом договоре, должна соответствовать требованиям законодательства РФ.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Объем учебной нагрузки педагогических работников больше или меньше нормы часов за должностной оклад устанавливается только с их письменного согласия.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Учебная нагрузка педагогических работников, находящихся к началу учебного года в отпуске по уходу за ребенком до достижения им возраста 3 лет либо ином отпуске, устанавливается при распределении ее на очередной учебный год на общих основаниях и передается на этот период для выполнения другими педагогическим работникам.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Тарификация педагогических работников производится 2 раза в год на 01 сентября и 01 января текущего учебного года. </w:t>
      </w:r>
    </w:p>
    <w:p w:rsidR="00AD7EE1" w:rsidRPr="004B2E02" w:rsidRDefault="00AD7EE1" w:rsidP="00AD7EE1">
      <w:pPr>
        <w:pStyle w:val="Default"/>
        <w:ind w:left="-284"/>
        <w:rPr>
          <w:color w:val="7F7F7F" w:themeColor="text1" w:themeTint="80"/>
          <w:sz w:val="22"/>
          <w:szCs w:val="22"/>
        </w:rPr>
      </w:pPr>
      <w:r w:rsidRPr="004B2E02">
        <w:rPr>
          <w:b/>
          <w:bCs/>
          <w:i/>
          <w:iCs/>
          <w:color w:val="7F7F7F" w:themeColor="text1" w:themeTint="80"/>
          <w:sz w:val="22"/>
          <w:szCs w:val="22"/>
        </w:rPr>
        <w:t xml:space="preserve">Квалификация педагогов и совершенствование педагогической работы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Цель методического сопровождения профессионального развития педагогических кадров – развитие профессиональных компетенций у педагогов ДОУ в контексте ФГОС, и профессионально значимых качеств.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Задачи: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1. Организовать изучение нормативно-правовой базы обновления содержания дошкольного образования.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2. Создавать мотивационные условия для развития профессиональных компетенций и профессионально значимых качеств педагогов ДОУ (активность, стремление к самосовершенствованию, корпоративность).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3. Проектировать методическую деятельность с учётом реальных запросов её потребителей: оказывать методическую помощь педагогу в его практической деятельности, в том числе через организацию системы методических мероприятий.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4. Создать непрерывную систему повышения квалификации педагогических кадров (самообразование) через использование новых форм сетевых коммуникаций (дистанционная система повышения квалификации и переподготовки, электронные методические библиотеки, виртуальные методические объединения, профессиональные сайты и т.п.).</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5. Дать оценку результатам реализации методического сопровождения профессионального развития педагогов.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Создание условий для профессионального развития педагогов в условиях введения ФГОС предполагает реализацию компетентностного подхода. Основными категориями с данной точки зрения выступают следующие: </w:t>
      </w:r>
    </w:p>
    <w:p w:rsidR="00AD7EE1" w:rsidRPr="004B2E02" w:rsidRDefault="00AD7EE1" w:rsidP="00AD7EE1">
      <w:pPr>
        <w:pStyle w:val="Default"/>
        <w:ind w:left="-284"/>
        <w:rPr>
          <w:color w:val="7F7F7F" w:themeColor="text1" w:themeTint="80"/>
          <w:sz w:val="22"/>
          <w:szCs w:val="22"/>
        </w:rPr>
      </w:pPr>
      <w:r w:rsidRPr="004B2E02">
        <w:rPr>
          <w:b/>
          <w:color w:val="7F7F7F" w:themeColor="text1" w:themeTint="80"/>
          <w:sz w:val="22"/>
          <w:szCs w:val="22"/>
        </w:rPr>
        <w:t>Компетентностный подход</w:t>
      </w:r>
      <w:r w:rsidRPr="004B2E02">
        <w:rPr>
          <w:color w:val="7F7F7F" w:themeColor="text1" w:themeTint="80"/>
          <w:sz w:val="22"/>
          <w:szCs w:val="22"/>
        </w:rPr>
        <w:t xml:space="preserve"> — это совокупность общих принципов определения целей образования, отбора содержания образования, организации образовательного процесса и оценки образовательных результатов. </w:t>
      </w:r>
    </w:p>
    <w:p w:rsidR="00AD7EE1" w:rsidRPr="004B2E02" w:rsidRDefault="00AD7EE1" w:rsidP="00AD7EE1">
      <w:pPr>
        <w:pStyle w:val="Default"/>
        <w:ind w:left="-284"/>
        <w:rPr>
          <w:color w:val="7F7F7F" w:themeColor="text1" w:themeTint="80"/>
          <w:sz w:val="22"/>
          <w:szCs w:val="22"/>
        </w:rPr>
      </w:pPr>
      <w:r w:rsidRPr="004B2E02">
        <w:rPr>
          <w:b/>
          <w:color w:val="7F7F7F" w:themeColor="text1" w:themeTint="80"/>
          <w:sz w:val="22"/>
          <w:szCs w:val="22"/>
        </w:rPr>
        <w:t>Профессиональная компетентность</w:t>
      </w:r>
      <w:r w:rsidRPr="004B2E02">
        <w:rPr>
          <w:color w:val="7F7F7F" w:themeColor="text1" w:themeTint="80"/>
          <w:sz w:val="22"/>
          <w:szCs w:val="22"/>
        </w:rPr>
        <w:t xml:space="preserve"> – совокупность знаний, позволяющих квалифицированно судить о вопросах, относящихся к сфере профессиональной деятельности.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Раскрывается через следующие показатели: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владение профессиональными знаниями, умениями и навыками;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способность высказывать авторитетное мнение о различных проблемных ситуациях;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готовность и способность действовать самостоятельно, ответственно, с гарантией результата. </w:t>
      </w:r>
    </w:p>
    <w:p w:rsidR="00AD7EE1" w:rsidRPr="004B2E02" w:rsidRDefault="00AD7EE1" w:rsidP="00AD7EE1">
      <w:pPr>
        <w:pStyle w:val="Default"/>
        <w:ind w:left="-284"/>
        <w:rPr>
          <w:color w:val="7F7F7F" w:themeColor="text1" w:themeTint="80"/>
          <w:sz w:val="22"/>
          <w:szCs w:val="22"/>
        </w:rPr>
      </w:pPr>
      <w:r w:rsidRPr="004B2E02">
        <w:rPr>
          <w:b/>
          <w:color w:val="7F7F7F" w:themeColor="text1" w:themeTint="80"/>
          <w:sz w:val="22"/>
          <w:szCs w:val="22"/>
        </w:rPr>
        <w:t>Профессиональная культура</w:t>
      </w:r>
      <w:r w:rsidRPr="004B2E02">
        <w:rPr>
          <w:color w:val="7F7F7F" w:themeColor="text1" w:themeTint="80"/>
          <w:sz w:val="22"/>
          <w:szCs w:val="22"/>
        </w:rPr>
        <w:t xml:space="preserve"> – владение педагогическим наследием. </w:t>
      </w:r>
    </w:p>
    <w:p w:rsidR="00AD7EE1" w:rsidRPr="004B2E02" w:rsidRDefault="00AD7EE1" w:rsidP="00AD7EE1">
      <w:pPr>
        <w:pStyle w:val="Default"/>
        <w:ind w:left="-284"/>
        <w:rPr>
          <w:color w:val="7F7F7F" w:themeColor="text1" w:themeTint="80"/>
          <w:sz w:val="22"/>
          <w:szCs w:val="22"/>
        </w:rPr>
      </w:pPr>
      <w:r w:rsidRPr="004B2E02">
        <w:rPr>
          <w:b/>
          <w:color w:val="7F7F7F" w:themeColor="text1" w:themeTint="80"/>
          <w:sz w:val="22"/>
          <w:szCs w:val="22"/>
        </w:rPr>
        <w:t xml:space="preserve">Квалификация </w:t>
      </w:r>
      <w:r w:rsidRPr="004B2E02">
        <w:rPr>
          <w:color w:val="7F7F7F" w:themeColor="text1" w:themeTint="80"/>
          <w:sz w:val="22"/>
          <w:szCs w:val="22"/>
        </w:rPr>
        <w:t xml:space="preserve">– требования профессиональной деятельности к работнику, соответствие которым выражается в образовательном цензе и других профессиональных достоинствах.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Профессиональное поведение – соответствие деятельности педагога лучшим образцам профессионализма: творческая активность, индивидуальный стиль деятельности. </w:t>
      </w:r>
    </w:p>
    <w:p w:rsidR="00AD7EE1" w:rsidRPr="004B2E02" w:rsidRDefault="00AD7EE1" w:rsidP="00AD7EE1">
      <w:pPr>
        <w:pStyle w:val="Default"/>
        <w:ind w:left="-284"/>
        <w:rPr>
          <w:color w:val="7F7F7F" w:themeColor="text1" w:themeTint="80"/>
          <w:sz w:val="22"/>
          <w:szCs w:val="22"/>
        </w:rPr>
      </w:pPr>
      <w:r w:rsidRPr="004B2E02">
        <w:rPr>
          <w:b/>
          <w:color w:val="7F7F7F" w:themeColor="text1" w:themeTint="80"/>
          <w:sz w:val="22"/>
          <w:szCs w:val="22"/>
        </w:rPr>
        <w:t xml:space="preserve">Организованное методическое сопровождение профессионального развития </w:t>
      </w:r>
      <w:r w:rsidRPr="004B2E02">
        <w:rPr>
          <w:color w:val="7F7F7F" w:themeColor="text1" w:themeTint="80"/>
          <w:sz w:val="22"/>
          <w:szCs w:val="22"/>
        </w:rPr>
        <w:t xml:space="preserve">должно строиться на управленческих принципах: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lastRenderedPageBreak/>
        <w:t xml:space="preserve">- начиная новое дело, заботиться о том, чтобы в его основе находился прочный ценностный фундамент;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прежде чем приступить к освоению нового, потратить достаточно времени для того, чтобы все его участники понимали смысл вносимых изменений не на уровне отдельных действий, а на глубоком уровне ценностей и целей;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использовать активные формы обучения для того, чтобы заинтересовать педагогов, замотивировать на участие в методической работе;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принцип сетевого взаимодействия педагогов;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принципы обучения взрослых (по Н.В. Немовой):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-обучение тому, что необходимо на практике, обучать через деятельность;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-для того, чтобы освоить содержание, необходимо соблюдение цикла: (теоретическая подготовка – практика – самообразование – профессиональное общение).</w:t>
      </w:r>
    </w:p>
    <w:p w:rsidR="00AD7EE1" w:rsidRPr="004B2E02" w:rsidRDefault="00AD7EE1" w:rsidP="00AD7EE1">
      <w:pPr>
        <w:spacing w:after="0" w:line="240" w:lineRule="auto"/>
        <w:ind w:left="-284"/>
        <w:jc w:val="both"/>
        <w:rPr>
          <w:rFonts w:ascii="Times New Roman" w:eastAsia="Times New Roman" w:hAnsi="Times New Roman" w:cs="Times New Roman"/>
          <w:bCs/>
          <w:color w:val="7F7F7F" w:themeColor="text1" w:themeTint="80"/>
          <w:lang w:eastAsia="ru-RU"/>
        </w:rPr>
      </w:pPr>
      <w:r w:rsidRPr="004B2E02">
        <w:rPr>
          <w:rFonts w:ascii="Times New Roman" w:hAnsi="Times New Roman" w:cs="Times New Roman"/>
          <w:color w:val="7F7F7F" w:themeColor="text1" w:themeTint="80"/>
        </w:rPr>
        <w:t xml:space="preserve">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spacing w:val="-1"/>
        </w:rPr>
      </w:pPr>
      <w:r w:rsidRPr="004B2E02">
        <w:rPr>
          <w:rFonts w:ascii="Times New Roman" w:eastAsia="Times New Roman" w:hAnsi="Times New Roman" w:cs="Times New Roman"/>
          <w:color w:val="7F7F7F"/>
        </w:rPr>
        <w:t>Реализация</w:t>
      </w:r>
      <w:r w:rsidRPr="004B2E02">
        <w:rPr>
          <w:rFonts w:ascii="Times New Roman" w:eastAsia="Times New Roman" w:hAnsi="Times New Roman" w:cs="Times New Roman"/>
          <w:color w:val="7F7F7F"/>
          <w:spacing w:val="1"/>
        </w:rPr>
        <w:t xml:space="preserve"> П</w:t>
      </w:r>
      <w:r w:rsidRPr="004B2E02">
        <w:rPr>
          <w:rFonts w:ascii="Times New Roman" w:eastAsia="Times New Roman" w:hAnsi="Times New Roman" w:cs="Times New Roman"/>
          <w:color w:val="7F7F7F"/>
        </w:rPr>
        <w:t>рограммы</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обеспечивается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квалифицированными</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педагогическими</w:t>
      </w:r>
      <w:r w:rsidRPr="004B2E02">
        <w:rPr>
          <w:rFonts w:ascii="Times New Roman" w:eastAsia="Times New Roman" w:hAnsi="Times New Roman" w:cs="Times New Roman"/>
          <w:color w:val="7F7F7F"/>
          <w:spacing w:val="56"/>
        </w:rPr>
        <w:t xml:space="preserve"> </w:t>
      </w:r>
      <w:r w:rsidRPr="004B2E02">
        <w:rPr>
          <w:rFonts w:ascii="Times New Roman" w:eastAsia="Times New Roman" w:hAnsi="Times New Roman" w:cs="Times New Roman"/>
          <w:color w:val="7F7F7F"/>
        </w:rPr>
        <w:t>работниками,</w:t>
      </w:r>
      <w:r w:rsidR="00AD7EE1" w:rsidRPr="004B2E02">
        <w:rPr>
          <w:rFonts w:ascii="Times New Roman" w:eastAsia="Times New Roman" w:hAnsi="Times New Roman" w:cs="Times New Roman"/>
          <w:color w:val="7F7F7F"/>
          <w:spacing w:val="55"/>
        </w:rPr>
        <w:t xml:space="preserve"> </w:t>
      </w:r>
      <w:r w:rsidR="00AD7EE1"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rPr>
        <w:t xml:space="preserve"> ДОУ осуществляется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непрерывное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сопровождение</w:t>
      </w:r>
      <w:r w:rsidRPr="004B2E02">
        <w:rPr>
          <w:rFonts w:ascii="Times New Roman" w:eastAsia="Times New Roman" w:hAnsi="Times New Roman" w:cs="Times New Roman"/>
          <w:color w:val="7F7F7F"/>
          <w:spacing w:val="1"/>
        </w:rPr>
        <w:t xml:space="preserve"> П</w:t>
      </w:r>
      <w:r w:rsidRPr="004B2E02">
        <w:rPr>
          <w:rFonts w:ascii="Times New Roman" w:eastAsia="Times New Roman" w:hAnsi="Times New Roman" w:cs="Times New Roman"/>
          <w:color w:val="7F7F7F"/>
        </w:rPr>
        <w:t>рограммы</w:t>
      </w:r>
      <w:r w:rsidRPr="004B2E02">
        <w:rPr>
          <w:rFonts w:ascii="Times New Roman" w:eastAsia="Times New Roman" w:hAnsi="Times New Roman" w:cs="Times New Roman"/>
          <w:color w:val="7F7F7F"/>
          <w:spacing w:val="-57"/>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течение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всего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времени</w:t>
      </w:r>
      <w:r w:rsidRPr="004B2E02">
        <w:rPr>
          <w:rFonts w:ascii="Times New Roman" w:eastAsia="Times New Roman" w:hAnsi="Times New Roman" w:cs="Times New Roman"/>
          <w:color w:val="7F7F7F"/>
          <w:spacing w:val="61"/>
        </w:rPr>
        <w:t xml:space="preserve"> </w:t>
      </w:r>
      <w:r w:rsidRPr="004B2E02">
        <w:rPr>
          <w:rFonts w:ascii="Times New Roman" w:eastAsia="Times New Roman" w:hAnsi="Times New Roman" w:cs="Times New Roman"/>
          <w:color w:val="7F7F7F"/>
        </w:rPr>
        <w:t>ее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реализации.</w:t>
      </w:r>
      <w:r w:rsidRPr="004B2E02">
        <w:rPr>
          <w:rFonts w:ascii="Times New Roman" w:eastAsia="Times New Roman" w:hAnsi="Times New Roman" w:cs="Times New Roman"/>
          <w:color w:val="7F7F7F"/>
          <w:spacing w:val="-1"/>
        </w:rPr>
        <w:t xml:space="preserve"> </w:t>
      </w:r>
    </w:p>
    <w:p w:rsidR="00A14116" w:rsidRPr="004B2E02" w:rsidRDefault="00A14116" w:rsidP="00AD7EE1">
      <w:pPr>
        <w:widowControl w:val="0"/>
        <w:autoSpaceDE w:val="0"/>
        <w:autoSpaceDN w:val="0"/>
        <w:spacing w:after="0" w:line="240" w:lineRule="auto"/>
        <w:ind w:left="-284"/>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Квалификация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педагогических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учебно-вспомогательных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работников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соответствовует</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квалификационным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характеристикам,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установленным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Едином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квалификационном справочнике должностей руководителей, специалистов и служащих, раздел</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"Квалификационные</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характеристики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должностей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работников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образования",</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утвержденном</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приказом Министерства здравоохранения и социального развития Российской Федерации от 26</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августа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2010 г.</w:t>
      </w:r>
      <w:r w:rsidRPr="004B2E02">
        <w:rPr>
          <w:rFonts w:ascii="Times New Roman" w:eastAsia="Times New Roman" w:hAnsi="Times New Roman" w:cs="Times New Roman"/>
          <w:color w:val="7F7F7F"/>
          <w:spacing w:val="2"/>
        </w:rPr>
        <w:t xml:space="preserve"> </w:t>
      </w:r>
      <w:r w:rsidRPr="004B2E02">
        <w:rPr>
          <w:rFonts w:ascii="Times New Roman" w:eastAsia="Times New Roman" w:hAnsi="Times New Roman" w:cs="Times New Roman"/>
          <w:color w:val="7F7F7F"/>
        </w:rPr>
        <w:t>№</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761н.</w:t>
      </w:r>
    </w:p>
    <w:p w:rsidR="00A14116" w:rsidRPr="004B2E02" w:rsidRDefault="00A14116" w:rsidP="00AD7EE1">
      <w:pPr>
        <w:autoSpaceDE w:val="0"/>
        <w:autoSpaceDN w:val="0"/>
        <w:adjustRightInd w:val="0"/>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 xml:space="preserve">Коллектив ДОО составляет 34 человека. </w:t>
      </w:r>
    </w:p>
    <w:p w:rsidR="00A14116" w:rsidRPr="004B2E02" w:rsidRDefault="00A14116" w:rsidP="00AD7EE1">
      <w:pPr>
        <w:autoSpaceDE w:val="0"/>
        <w:autoSpaceDN w:val="0"/>
        <w:adjustRightInd w:val="0"/>
        <w:spacing w:after="0" w:line="240" w:lineRule="auto"/>
        <w:ind w:left="-284"/>
        <w:jc w:val="both"/>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Воспитательно-образовательную деятельность осуществляют 15 педагогов: из них старший воспитатель - 1, воспитатели – 10, инструктор по физической культуре - 1, музыкальный руководитель - 1, педагог – психолог – 1, учитель-логопед – 1.</w:t>
      </w:r>
    </w:p>
    <w:p w:rsidR="00AD7EE1" w:rsidRPr="004B2E02"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1507"/>
        <w:gridCol w:w="59"/>
        <w:gridCol w:w="4698"/>
      </w:tblGrid>
      <w:tr w:rsidR="00AD7EE1" w:rsidRPr="004B2E02" w:rsidTr="00AD7EE1">
        <w:trPr>
          <w:trHeight w:val="98"/>
        </w:trPr>
        <w:tc>
          <w:tcPr>
            <w:tcW w:w="4698" w:type="dxa"/>
            <w:gridSpan w:val="3"/>
          </w:tcPr>
          <w:p w:rsidR="00AD7EE1" w:rsidRPr="004B2E02" w:rsidRDefault="00AD7EE1" w:rsidP="00AD7EE1">
            <w:pPr>
              <w:autoSpaceDE w:val="0"/>
              <w:autoSpaceDN w:val="0"/>
              <w:adjustRightInd w:val="0"/>
              <w:spacing w:after="0" w:line="240" w:lineRule="auto"/>
              <w:jc w:val="center"/>
              <w:rPr>
                <w:rFonts w:ascii="Times New Roman" w:hAnsi="Times New Roman" w:cs="Times New Roman"/>
                <w:color w:val="7F7F7F" w:themeColor="text1" w:themeTint="80"/>
              </w:rPr>
            </w:pPr>
            <w:r w:rsidRPr="004B2E02">
              <w:rPr>
                <w:rFonts w:ascii="Times New Roman" w:hAnsi="Times New Roman" w:cs="Times New Roman"/>
                <w:i/>
                <w:color w:val="7F7F7F" w:themeColor="text1" w:themeTint="80"/>
              </w:rPr>
              <w:t>Для оценки качества методического сопровождения определены ожидаемые результаты и показатели эффективности профессионального развития педагогов</w:t>
            </w:r>
            <w:r w:rsidRPr="004B2E02">
              <w:rPr>
                <w:rFonts w:ascii="Times New Roman" w:hAnsi="Times New Roman" w:cs="Times New Roman"/>
                <w:color w:val="7F7F7F" w:themeColor="text1" w:themeTint="80"/>
              </w:rPr>
              <w:t xml:space="preserve">. </w:t>
            </w:r>
            <w:r w:rsidRPr="004B2E02">
              <w:rPr>
                <w:rFonts w:ascii="Times New Roman" w:hAnsi="Times New Roman" w:cs="Times New Roman"/>
                <w:b/>
                <w:bCs/>
                <w:color w:val="7F7F7F" w:themeColor="text1" w:themeTint="80"/>
              </w:rPr>
              <w:t>Прогнозируемый результат</w:t>
            </w:r>
          </w:p>
        </w:tc>
        <w:tc>
          <w:tcPr>
            <w:tcW w:w="4698" w:type="dxa"/>
          </w:tcPr>
          <w:p w:rsidR="00AD7EE1" w:rsidRPr="004B2E02"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p>
          <w:p w:rsidR="00AD7EE1" w:rsidRPr="004B2E02"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p>
          <w:p w:rsidR="00AD7EE1" w:rsidRPr="004B2E02"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p>
          <w:p w:rsidR="00AD7EE1" w:rsidRPr="004B2E02"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 xml:space="preserve">Показатели эффективности </w:t>
            </w:r>
          </w:p>
        </w:tc>
      </w:tr>
      <w:tr w:rsidR="00AD7EE1" w:rsidRPr="004B2E02" w:rsidTr="005579FC">
        <w:trPr>
          <w:trHeight w:val="1617"/>
        </w:trPr>
        <w:tc>
          <w:tcPr>
            <w:tcW w:w="3132"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 xml:space="preserve">Для педагогов </w:t>
            </w:r>
          </w:p>
        </w:tc>
        <w:tc>
          <w:tcPr>
            <w:tcW w:w="1507"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Рост творческой активности каждого педагога дошкольного учреждения, удовлетворённость результатами своего труда, улучшение психологического микроклимата в ДОУ.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Создание непрерывной системы повышения квалификаци</w:t>
            </w:r>
            <w:r w:rsidRPr="004B2E02">
              <w:rPr>
                <w:rFonts w:ascii="Times New Roman" w:hAnsi="Times New Roman" w:cs="Times New Roman"/>
                <w:color w:val="7F7F7F" w:themeColor="text1" w:themeTint="80"/>
              </w:rPr>
              <w:lastRenderedPageBreak/>
              <w:t xml:space="preserve">и педагогических кадров.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Создание единого образовательного пространства, в котором дети и взрослые в процессе сотрудничества продуктивно решают свои актуальные задачи. </w:t>
            </w:r>
          </w:p>
        </w:tc>
        <w:tc>
          <w:tcPr>
            <w:tcW w:w="4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lastRenderedPageBreak/>
              <w:t xml:space="preserve">Активное самообразование. Аттестация на более высокую категорию, признание заслуг (награды, поощрения, положительный отзыв). Результативное участие в конкурсах педагогического мастерства.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Результаты мониторинга освоения ООП ДО. </w:t>
            </w:r>
          </w:p>
        </w:tc>
      </w:tr>
      <w:tr w:rsidR="00AD7EE1" w:rsidRPr="004B2E02" w:rsidTr="005579FC">
        <w:trPr>
          <w:trHeight w:val="227"/>
        </w:trPr>
        <w:tc>
          <w:tcPr>
            <w:tcW w:w="3132"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lastRenderedPageBreak/>
              <w:t xml:space="preserve">Для родителей </w:t>
            </w:r>
          </w:p>
        </w:tc>
        <w:tc>
          <w:tcPr>
            <w:tcW w:w="1507"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Положительная оценка деятельности ДОУ, педагогов со стороны родителей, </w:t>
            </w:r>
          </w:p>
        </w:tc>
        <w:tc>
          <w:tcPr>
            <w:tcW w:w="4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Удовлетворенность родителей оказываемыми ДОУ услугами и </w:t>
            </w:r>
          </w:p>
        </w:tc>
      </w:tr>
    </w:tbl>
    <w:p w:rsidR="00AD7EE1" w:rsidRPr="004B2E02" w:rsidRDefault="00AD7EE1" w:rsidP="00AD7EE1">
      <w:pPr>
        <w:autoSpaceDE w:val="0"/>
        <w:autoSpaceDN w:val="0"/>
        <w:adjustRightInd w:val="0"/>
        <w:spacing w:after="0" w:line="240" w:lineRule="auto"/>
        <w:ind w:left="-284"/>
        <w:jc w:val="both"/>
        <w:rPr>
          <w:rFonts w:ascii="Times New Roman" w:eastAsia="Times New Roman" w:hAnsi="Times New Roman" w:cs="Times New Roman"/>
          <w:color w:val="7F7F7F" w:themeColor="text1" w:themeTint="80"/>
          <w:lang w:eastAsia="ru-RU"/>
        </w:rPr>
      </w:pPr>
    </w:p>
    <w:p w:rsidR="00A14116" w:rsidRDefault="00A14116" w:rsidP="00A14116">
      <w:pPr>
        <w:widowControl w:val="0"/>
        <w:tabs>
          <w:tab w:val="left" w:pos="1262"/>
        </w:tabs>
        <w:autoSpaceDE w:val="0"/>
        <w:autoSpaceDN w:val="0"/>
        <w:spacing w:after="0" w:line="240" w:lineRule="auto"/>
        <w:ind w:left="-305"/>
        <w:jc w:val="center"/>
        <w:rPr>
          <w:rFonts w:ascii="Times New Roman" w:eastAsia="Calibri" w:hAnsi="Times New Roman" w:cs="Times New Roman"/>
          <w:b/>
          <w:bCs/>
          <w:color w:val="7F7F7F"/>
        </w:rPr>
      </w:pPr>
      <w:r w:rsidRPr="004B2E02">
        <w:rPr>
          <w:rFonts w:ascii="Times New Roman" w:eastAsia="Calibri" w:hAnsi="Times New Roman" w:cs="Times New Roman"/>
          <w:b/>
          <w:bCs/>
          <w:color w:val="7F7F7F"/>
          <w:spacing w:val="-1"/>
        </w:rPr>
        <w:t>3.6.  Режим</w:t>
      </w:r>
      <w:r w:rsidRPr="004B2E02">
        <w:rPr>
          <w:rFonts w:ascii="Times New Roman" w:eastAsia="Calibri" w:hAnsi="Times New Roman" w:cs="Times New Roman"/>
          <w:b/>
          <w:bCs/>
          <w:color w:val="7F7F7F"/>
          <w:spacing w:val="-8"/>
        </w:rPr>
        <w:t xml:space="preserve"> </w:t>
      </w:r>
      <w:r w:rsidRPr="004B2E02">
        <w:rPr>
          <w:rFonts w:ascii="Times New Roman" w:eastAsia="Calibri" w:hAnsi="Times New Roman" w:cs="Times New Roman"/>
          <w:b/>
          <w:bCs/>
          <w:color w:val="7F7F7F"/>
          <w:spacing w:val="-1"/>
        </w:rPr>
        <w:t>и</w:t>
      </w:r>
      <w:r w:rsidRPr="004B2E02">
        <w:rPr>
          <w:rFonts w:ascii="Times New Roman" w:eastAsia="Calibri" w:hAnsi="Times New Roman" w:cs="Times New Roman"/>
          <w:b/>
          <w:bCs/>
          <w:color w:val="7F7F7F"/>
          <w:spacing w:val="-15"/>
        </w:rPr>
        <w:t xml:space="preserve"> </w:t>
      </w:r>
      <w:r w:rsidRPr="004B2E02">
        <w:rPr>
          <w:rFonts w:ascii="Times New Roman" w:eastAsia="Calibri" w:hAnsi="Times New Roman" w:cs="Times New Roman"/>
          <w:b/>
          <w:bCs/>
          <w:color w:val="7F7F7F"/>
          <w:spacing w:val="-1"/>
        </w:rPr>
        <w:t>распорядок</w:t>
      </w:r>
      <w:r w:rsidRPr="004B2E02">
        <w:rPr>
          <w:rFonts w:ascii="Times New Roman" w:eastAsia="Calibri" w:hAnsi="Times New Roman" w:cs="Times New Roman"/>
          <w:b/>
          <w:bCs/>
          <w:color w:val="7F7F7F"/>
          <w:spacing w:val="8"/>
        </w:rPr>
        <w:t xml:space="preserve"> </w:t>
      </w:r>
      <w:r w:rsidRPr="004B2E02">
        <w:rPr>
          <w:rFonts w:ascii="Times New Roman" w:eastAsia="Calibri" w:hAnsi="Times New Roman" w:cs="Times New Roman"/>
          <w:b/>
          <w:bCs/>
          <w:color w:val="7F7F7F"/>
          <w:spacing w:val="-1"/>
        </w:rPr>
        <w:t>дня</w:t>
      </w:r>
      <w:r w:rsidRPr="004B2E02">
        <w:rPr>
          <w:rFonts w:ascii="Times New Roman" w:eastAsia="Calibri" w:hAnsi="Times New Roman" w:cs="Times New Roman"/>
          <w:b/>
          <w:bCs/>
          <w:color w:val="7F7F7F"/>
          <w:spacing w:val="-11"/>
        </w:rPr>
        <w:t xml:space="preserve"> </w:t>
      </w:r>
      <w:r w:rsidRPr="004B2E02">
        <w:rPr>
          <w:rFonts w:ascii="Times New Roman" w:eastAsia="Calibri" w:hAnsi="Times New Roman" w:cs="Times New Roman"/>
          <w:b/>
          <w:bCs/>
          <w:color w:val="7F7F7F"/>
          <w:spacing w:val="-1"/>
        </w:rPr>
        <w:t>в</w:t>
      </w:r>
      <w:r w:rsidRPr="004B2E02">
        <w:rPr>
          <w:rFonts w:ascii="Times New Roman" w:eastAsia="Calibri" w:hAnsi="Times New Roman" w:cs="Times New Roman"/>
          <w:b/>
          <w:bCs/>
          <w:color w:val="7F7F7F"/>
          <w:spacing w:val="-16"/>
        </w:rPr>
        <w:t xml:space="preserve"> </w:t>
      </w:r>
      <w:r w:rsidRPr="004B2E02">
        <w:rPr>
          <w:rFonts w:ascii="Times New Roman" w:eastAsia="Calibri" w:hAnsi="Times New Roman" w:cs="Times New Roman"/>
          <w:b/>
          <w:bCs/>
          <w:color w:val="7F7F7F"/>
          <w:spacing w:val="-1"/>
        </w:rPr>
        <w:t>дошкольных</w:t>
      </w:r>
      <w:r w:rsidRPr="004B2E02">
        <w:rPr>
          <w:rFonts w:ascii="Times New Roman" w:eastAsia="Calibri" w:hAnsi="Times New Roman" w:cs="Times New Roman"/>
          <w:b/>
          <w:bCs/>
          <w:color w:val="7F7F7F"/>
          <w:spacing w:val="8"/>
        </w:rPr>
        <w:t xml:space="preserve"> </w:t>
      </w:r>
      <w:r w:rsidRPr="004B2E02">
        <w:rPr>
          <w:rFonts w:ascii="Times New Roman" w:eastAsia="Calibri" w:hAnsi="Times New Roman" w:cs="Times New Roman"/>
          <w:b/>
          <w:bCs/>
          <w:color w:val="7F7F7F"/>
        </w:rPr>
        <w:t>группах</w:t>
      </w:r>
    </w:p>
    <w:p w:rsidR="00FA41CC" w:rsidRPr="004B2E02" w:rsidRDefault="00FA41CC" w:rsidP="00A14116">
      <w:pPr>
        <w:widowControl w:val="0"/>
        <w:tabs>
          <w:tab w:val="left" w:pos="1262"/>
        </w:tabs>
        <w:autoSpaceDE w:val="0"/>
        <w:autoSpaceDN w:val="0"/>
        <w:spacing w:after="0" w:line="240" w:lineRule="auto"/>
        <w:ind w:left="-305"/>
        <w:jc w:val="center"/>
        <w:rPr>
          <w:rFonts w:ascii="Times New Roman" w:eastAsia="Calibri" w:hAnsi="Times New Roman" w:cs="Times New Roman"/>
          <w:b/>
          <w:bCs/>
          <w:color w:val="7F7F7F"/>
        </w:rPr>
      </w:pPr>
    </w:p>
    <w:p w:rsidR="00A14116" w:rsidRPr="004B2E02" w:rsidRDefault="00A14116" w:rsidP="00FA41CC">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A14116" w:rsidRPr="004B2E02" w:rsidRDefault="00A14116" w:rsidP="00FA41CC">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A14116" w:rsidRPr="004B2E02" w:rsidRDefault="00A14116" w:rsidP="00FA41CC">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A14116" w:rsidRPr="004B2E02" w:rsidRDefault="00A14116" w:rsidP="00FA41CC">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A14116" w:rsidRPr="004B2E02" w:rsidRDefault="00A14116" w:rsidP="00FA41CC">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A14116" w:rsidRPr="004B2E02" w:rsidRDefault="00A14116" w:rsidP="00FA41CC">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A14116" w:rsidRPr="004B2E02" w:rsidRDefault="00A14116" w:rsidP="00FA41CC">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обеспечение сочетания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w:t>
      </w:r>
      <w:r w:rsidRPr="004B2E02">
        <w:rPr>
          <w:rFonts w:ascii="Times New Roman" w:eastAsia="Calibri" w:hAnsi="Times New Roman" w:cs="Times New Roman"/>
          <w:color w:val="7F7F7F"/>
        </w:rPr>
        <w:lastRenderedPageBreak/>
        <w:t>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A14116" w:rsidRPr="004B2E02" w:rsidRDefault="00A14116" w:rsidP="00FA41CC">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A14116" w:rsidRPr="004B2E02" w:rsidRDefault="00A14116" w:rsidP="00FA41CC">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A14116" w:rsidRPr="004B2E02" w:rsidRDefault="00A14116" w:rsidP="00FA41CC">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Режим питания зависит от длительности пребывания детей в ДОУ и регулируется СанПиН 2.3/2.4.3590-20.</w:t>
      </w:r>
    </w:p>
    <w:p w:rsidR="00A14116" w:rsidRDefault="00A14116" w:rsidP="00FA41CC">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 xml:space="preserve">Согласно СанПиН 1.2.3685-21 ДОУ может корректировать режим дня в зависимости от типа организации и вида реализуемых образовательных программ, сезона года. </w:t>
      </w:r>
    </w:p>
    <w:p w:rsidR="00FA41CC" w:rsidRPr="004B2E02" w:rsidRDefault="00FA41CC" w:rsidP="00FA41CC">
      <w:pPr>
        <w:spacing w:after="0" w:line="240" w:lineRule="auto"/>
        <w:ind w:left="-284"/>
        <w:jc w:val="both"/>
        <w:rPr>
          <w:rFonts w:ascii="Times New Roman" w:eastAsia="Calibri" w:hAnsi="Times New Roman" w:cs="Times New Roman"/>
          <w:color w:val="7F7F7F"/>
        </w:rPr>
      </w:pPr>
    </w:p>
    <w:p w:rsidR="00A14116" w:rsidRPr="004B2E02" w:rsidRDefault="00A14116" w:rsidP="00A14116">
      <w:pPr>
        <w:spacing w:after="0" w:line="240" w:lineRule="auto"/>
        <w:ind w:firstLine="709"/>
        <w:jc w:val="center"/>
        <w:rPr>
          <w:rFonts w:ascii="Times New Roman" w:eastAsia="Calibri" w:hAnsi="Times New Roman" w:cs="Times New Roman"/>
          <w:b/>
          <w:bCs/>
          <w:color w:val="7F7F7F"/>
        </w:rPr>
      </w:pPr>
      <w:r w:rsidRPr="004B2E02">
        <w:rPr>
          <w:rFonts w:ascii="Times New Roman" w:eastAsia="Calibri" w:hAnsi="Times New Roman" w:cs="Times New Roman"/>
          <w:b/>
          <w:bCs/>
          <w:color w:val="7F7F7F"/>
        </w:rPr>
        <w:t xml:space="preserve">Требования и показатели организации образовательного процесса </w:t>
      </w:r>
    </w:p>
    <w:p w:rsidR="00A14116" w:rsidRPr="004B2E02" w:rsidRDefault="00A14116" w:rsidP="00A14116">
      <w:pPr>
        <w:spacing w:after="0" w:line="240" w:lineRule="auto"/>
        <w:ind w:firstLine="709"/>
        <w:jc w:val="center"/>
        <w:rPr>
          <w:rFonts w:ascii="Times New Roman" w:eastAsia="Calibri" w:hAnsi="Times New Roman" w:cs="Times New Roman"/>
          <w:b/>
          <w:bCs/>
          <w:color w:val="7F7F7F"/>
        </w:rPr>
      </w:pPr>
      <w:r w:rsidRPr="004B2E02">
        <w:rPr>
          <w:rFonts w:ascii="Times New Roman" w:eastAsia="Calibri" w:hAnsi="Times New Roman" w:cs="Times New Roman"/>
          <w:b/>
          <w:bCs/>
          <w:color w:val="7F7F7F"/>
        </w:rPr>
        <w:t>и режима дня</w:t>
      </w:r>
    </w:p>
    <w:p w:rsidR="00A14116" w:rsidRPr="004B2E02" w:rsidRDefault="00A14116" w:rsidP="00A14116">
      <w:pPr>
        <w:spacing w:after="0" w:line="240" w:lineRule="auto"/>
        <w:ind w:firstLine="709"/>
        <w:jc w:val="center"/>
        <w:rPr>
          <w:rFonts w:ascii="Times New Roman" w:eastAsia="Calibri" w:hAnsi="Times New Roman" w:cs="Times New Roman"/>
          <w:b/>
          <w:bCs/>
          <w:color w:val="7F7F7F"/>
        </w:rPr>
      </w:pPr>
    </w:p>
    <w:tbl>
      <w:tblPr>
        <w:tblW w:w="9362"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58"/>
        <w:gridCol w:w="2131"/>
        <w:gridCol w:w="2573"/>
      </w:tblGrid>
      <w:tr w:rsidR="00A14116" w:rsidRPr="004B2E02" w:rsidTr="00A14116">
        <w:trPr>
          <w:trHeight w:val="282"/>
        </w:trPr>
        <w:tc>
          <w:tcPr>
            <w:tcW w:w="4658" w:type="dxa"/>
            <w:tcBorders>
              <w:right w:val="single" w:sz="2" w:space="0" w:color="000000"/>
            </w:tcBorders>
          </w:tcPr>
          <w:p w:rsidR="00A14116" w:rsidRPr="004B2E02" w:rsidRDefault="00A14116" w:rsidP="00A14116">
            <w:pPr>
              <w:spacing w:after="0" w:line="240" w:lineRule="auto"/>
              <w:jc w:val="center"/>
              <w:rPr>
                <w:rFonts w:ascii="Times New Roman" w:eastAsia="Calibri" w:hAnsi="Times New Roman" w:cs="Times New Roman"/>
                <w:b/>
                <w:color w:val="7F7F7F"/>
              </w:rPr>
            </w:pPr>
            <w:r w:rsidRPr="004B2E02">
              <w:rPr>
                <w:rFonts w:ascii="Times New Roman" w:eastAsia="Calibri" w:hAnsi="Times New Roman" w:cs="Times New Roman"/>
                <w:b/>
                <w:color w:val="7F7F7F"/>
              </w:rPr>
              <w:t>Показатель</w:t>
            </w:r>
          </w:p>
        </w:tc>
        <w:tc>
          <w:tcPr>
            <w:tcW w:w="2131" w:type="dxa"/>
            <w:tcBorders>
              <w:left w:val="single" w:sz="2" w:space="0" w:color="000000"/>
              <w:right w:val="single" w:sz="2" w:space="0" w:color="000000"/>
            </w:tcBorders>
          </w:tcPr>
          <w:p w:rsidR="00A14116" w:rsidRPr="004B2E02" w:rsidRDefault="00A14116" w:rsidP="00A14116">
            <w:pPr>
              <w:spacing w:after="0" w:line="240" w:lineRule="auto"/>
              <w:rPr>
                <w:rFonts w:ascii="Times New Roman" w:eastAsia="Calibri" w:hAnsi="Times New Roman" w:cs="Times New Roman"/>
                <w:b/>
                <w:color w:val="7F7F7F"/>
              </w:rPr>
            </w:pPr>
            <w:r w:rsidRPr="004B2E02">
              <w:rPr>
                <w:rFonts w:ascii="Times New Roman" w:eastAsia="Calibri" w:hAnsi="Times New Roman" w:cs="Times New Roman"/>
                <w:b/>
                <w:color w:val="7F7F7F"/>
              </w:rPr>
              <w:t>Возраст</w:t>
            </w:r>
          </w:p>
        </w:tc>
        <w:tc>
          <w:tcPr>
            <w:tcW w:w="2573" w:type="dxa"/>
            <w:tcBorders>
              <w:left w:val="single" w:sz="2" w:space="0" w:color="000000"/>
            </w:tcBorders>
          </w:tcPr>
          <w:p w:rsidR="00A14116" w:rsidRPr="004B2E02" w:rsidRDefault="00A14116" w:rsidP="00A14116">
            <w:pPr>
              <w:spacing w:after="0" w:line="240" w:lineRule="auto"/>
              <w:rPr>
                <w:rFonts w:ascii="Times New Roman" w:eastAsia="Calibri" w:hAnsi="Times New Roman" w:cs="Times New Roman"/>
                <w:b/>
                <w:color w:val="7F7F7F"/>
              </w:rPr>
            </w:pPr>
            <w:r w:rsidRPr="004B2E02">
              <w:rPr>
                <w:rFonts w:ascii="Times New Roman" w:eastAsia="Calibri" w:hAnsi="Times New Roman" w:cs="Times New Roman"/>
                <w:b/>
                <w:color w:val="7F7F7F"/>
              </w:rPr>
              <w:t>Норматив</w:t>
            </w:r>
          </w:p>
        </w:tc>
      </w:tr>
      <w:tr w:rsidR="00A14116" w:rsidRPr="004B2E02" w:rsidTr="00A14116">
        <w:trPr>
          <w:trHeight w:val="262"/>
        </w:trPr>
        <w:tc>
          <w:tcPr>
            <w:tcW w:w="9362" w:type="dxa"/>
            <w:gridSpan w:val="3"/>
          </w:tcPr>
          <w:p w:rsidR="00A14116" w:rsidRPr="004B2E02" w:rsidRDefault="00A14116" w:rsidP="00A14116">
            <w:pPr>
              <w:spacing w:after="0" w:line="240" w:lineRule="auto"/>
              <w:jc w:val="center"/>
              <w:rPr>
                <w:rFonts w:ascii="Times New Roman" w:eastAsia="Calibri" w:hAnsi="Times New Roman" w:cs="Times New Roman"/>
                <w:b/>
                <w:color w:val="7F7F7F"/>
              </w:rPr>
            </w:pPr>
            <w:r w:rsidRPr="004B2E02">
              <w:rPr>
                <w:rFonts w:ascii="Times New Roman" w:eastAsia="Calibri" w:hAnsi="Times New Roman" w:cs="Times New Roman"/>
                <w:b/>
                <w:color w:val="7F7F7F"/>
              </w:rPr>
              <w:t>Требования к организации образовательного процесса</w:t>
            </w:r>
          </w:p>
        </w:tc>
      </w:tr>
      <w:tr w:rsidR="00A14116" w:rsidRPr="004B2E02" w:rsidTr="00A14116">
        <w:trPr>
          <w:trHeight w:val="362"/>
        </w:trPr>
        <w:tc>
          <w:tcPr>
            <w:tcW w:w="4658" w:type="dxa"/>
            <w:tcBorders>
              <w:right w:val="single" w:sz="2" w:space="0" w:color="000000"/>
            </w:tcBorders>
          </w:tcPr>
          <w:p w:rsidR="00A14116" w:rsidRPr="004B2E02" w:rsidRDefault="00A14116" w:rsidP="00A14116">
            <w:pPr>
              <w:spacing w:after="0" w:line="240" w:lineRule="auto"/>
              <w:rPr>
                <w:rFonts w:ascii="Times New Roman" w:eastAsia="Calibri" w:hAnsi="Times New Roman" w:cs="Times New Roman"/>
                <w:color w:val="7F7F7F"/>
              </w:rPr>
            </w:pPr>
            <w:r w:rsidRPr="004B2E02">
              <w:rPr>
                <w:rFonts w:ascii="Times New Roman" w:eastAsia="Calibri" w:hAnsi="Times New Roman" w:cs="Times New Roman"/>
                <w:color w:val="7F7F7F"/>
              </w:rPr>
              <w:t>Начало занятий не ранее</w:t>
            </w:r>
          </w:p>
        </w:tc>
        <w:tc>
          <w:tcPr>
            <w:tcW w:w="2131" w:type="dxa"/>
            <w:tcBorders>
              <w:left w:val="single" w:sz="2" w:space="0" w:color="000000"/>
            </w:tcBorders>
          </w:tcPr>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все возрасты</w:t>
            </w:r>
          </w:p>
        </w:tc>
        <w:tc>
          <w:tcPr>
            <w:tcW w:w="2573" w:type="dxa"/>
          </w:tcPr>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8.00</w:t>
            </w:r>
          </w:p>
        </w:tc>
      </w:tr>
      <w:tr w:rsidR="00A14116" w:rsidRPr="004B2E02" w:rsidTr="00A14116">
        <w:trPr>
          <w:trHeight w:val="409"/>
        </w:trPr>
        <w:tc>
          <w:tcPr>
            <w:tcW w:w="4658" w:type="dxa"/>
          </w:tcPr>
          <w:p w:rsidR="00A14116" w:rsidRPr="004B2E02" w:rsidRDefault="00A14116" w:rsidP="00A14116">
            <w:pPr>
              <w:spacing w:after="0" w:line="240" w:lineRule="auto"/>
              <w:rPr>
                <w:rFonts w:ascii="Times New Roman" w:eastAsia="Calibri" w:hAnsi="Times New Roman" w:cs="Times New Roman"/>
                <w:color w:val="7F7F7F"/>
              </w:rPr>
            </w:pPr>
            <w:r w:rsidRPr="004B2E02">
              <w:rPr>
                <w:rFonts w:ascii="Times New Roman" w:eastAsia="Calibri" w:hAnsi="Times New Roman" w:cs="Times New Roman"/>
                <w:color w:val="7F7F7F"/>
              </w:rPr>
              <w:t>Окончание занятий, не позднее</w:t>
            </w:r>
          </w:p>
        </w:tc>
        <w:tc>
          <w:tcPr>
            <w:tcW w:w="2131" w:type="dxa"/>
          </w:tcPr>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все возрасты</w:t>
            </w:r>
          </w:p>
        </w:tc>
        <w:tc>
          <w:tcPr>
            <w:tcW w:w="2573" w:type="dxa"/>
          </w:tcPr>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17.00</w:t>
            </w:r>
          </w:p>
        </w:tc>
      </w:tr>
      <w:tr w:rsidR="00A14116" w:rsidRPr="004B2E02" w:rsidTr="00A14116">
        <w:trPr>
          <w:trHeight w:val="1408"/>
        </w:trPr>
        <w:tc>
          <w:tcPr>
            <w:tcW w:w="4658" w:type="dxa"/>
          </w:tcPr>
          <w:p w:rsidR="00A14116" w:rsidRPr="004B2E02" w:rsidRDefault="00A14116" w:rsidP="00A14116">
            <w:pPr>
              <w:spacing w:after="0" w:line="240" w:lineRule="auto"/>
              <w:rPr>
                <w:rFonts w:ascii="Times New Roman" w:eastAsia="Calibri" w:hAnsi="Times New Roman" w:cs="Times New Roman"/>
                <w:color w:val="7F7F7F"/>
              </w:rPr>
            </w:pPr>
            <w:r w:rsidRPr="004B2E02">
              <w:rPr>
                <w:rFonts w:ascii="Times New Roman" w:eastAsia="Calibri" w:hAnsi="Times New Roman" w:cs="Times New Roman"/>
                <w:color w:val="7F7F7F"/>
              </w:rPr>
              <w:t>Продолжительность занятия для детей дошкольного возраста, не более</w:t>
            </w:r>
          </w:p>
        </w:tc>
        <w:tc>
          <w:tcPr>
            <w:tcW w:w="2131" w:type="dxa"/>
          </w:tcPr>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от 1,5 до 3 лет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от 3 до 4 лет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от 4 до 5 лет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от 5 до 6 лет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от 6 до 7 лет</w:t>
            </w:r>
          </w:p>
        </w:tc>
        <w:tc>
          <w:tcPr>
            <w:tcW w:w="2573" w:type="dxa"/>
          </w:tcPr>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10 минут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15 минут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20 минут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25 минут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30 минут</w:t>
            </w:r>
          </w:p>
        </w:tc>
      </w:tr>
      <w:tr w:rsidR="00A14116" w:rsidRPr="004B2E02" w:rsidTr="00A14116">
        <w:trPr>
          <w:trHeight w:val="2533"/>
        </w:trPr>
        <w:tc>
          <w:tcPr>
            <w:tcW w:w="4658" w:type="dxa"/>
          </w:tcPr>
          <w:p w:rsidR="00A14116" w:rsidRPr="004B2E02" w:rsidRDefault="00A14116" w:rsidP="00A14116">
            <w:pPr>
              <w:spacing w:after="0" w:line="240" w:lineRule="auto"/>
              <w:rPr>
                <w:rFonts w:ascii="Times New Roman" w:eastAsia="Calibri" w:hAnsi="Times New Roman" w:cs="Times New Roman"/>
                <w:color w:val="7F7F7F"/>
              </w:rPr>
            </w:pPr>
            <w:r w:rsidRPr="004B2E02">
              <w:rPr>
                <w:rFonts w:ascii="Times New Roman" w:eastAsia="Calibri" w:hAnsi="Times New Roman" w:cs="Times New Roman"/>
                <w:color w:val="7F7F7F"/>
              </w:rPr>
              <w:t>Продолжительность дневной суммарной образовательной нагрузки для детей дошкольного возраста, не более</w:t>
            </w:r>
          </w:p>
        </w:tc>
        <w:tc>
          <w:tcPr>
            <w:tcW w:w="2131" w:type="dxa"/>
          </w:tcPr>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от 1,5 до 3 лет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от 3 до 4 лет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от 4 до 5 лет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от 5 до 6 лет</w:t>
            </w:r>
          </w:p>
          <w:p w:rsidR="00A14116" w:rsidRPr="004B2E02" w:rsidRDefault="00A14116" w:rsidP="00A14116">
            <w:pPr>
              <w:spacing w:after="0" w:line="240" w:lineRule="auto"/>
              <w:jc w:val="center"/>
              <w:rPr>
                <w:rFonts w:ascii="Times New Roman" w:eastAsia="Calibri" w:hAnsi="Times New Roman" w:cs="Times New Roman"/>
                <w:color w:val="7F7F7F"/>
              </w:rPr>
            </w:pPr>
          </w:p>
          <w:p w:rsidR="00A14116" w:rsidRPr="004B2E02" w:rsidRDefault="00A14116" w:rsidP="00A14116">
            <w:pPr>
              <w:spacing w:after="0" w:line="240" w:lineRule="auto"/>
              <w:jc w:val="center"/>
              <w:rPr>
                <w:rFonts w:ascii="Times New Roman" w:eastAsia="Calibri" w:hAnsi="Times New Roman" w:cs="Times New Roman"/>
                <w:color w:val="7F7F7F"/>
              </w:rPr>
            </w:pPr>
          </w:p>
          <w:p w:rsidR="00A14116" w:rsidRPr="004B2E02" w:rsidRDefault="00A14116" w:rsidP="00A14116">
            <w:pPr>
              <w:spacing w:after="0" w:line="240" w:lineRule="auto"/>
              <w:jc w:val="center"/>
              <w:rPr>
                <w:rFonts w:ascii="Times New Roman" w:eastAsia="Calibri" w:hAnsi="Times New Roman" w:cs="Times New Roman"/>
                <w:color w:val="7F7F7F"/>
              </w:rPr>
            </w:pPr>
          </w:p>
          <w:p w:rsidR="00A14116" w:rsidRPr="004B2E02" w:rsidRDefault="00A14116" w:rsidP="00A14116">
            <w:pPr>
              <w:spacing w:after="0" w:line="240" w:lineRule="auto"/>
              <w:jc w:val="center"/>
              <w:rPr>
                <w:rFonts w:ascii="Times New Roman" w:eastAsia="Calibri" w:hAnsi="Times New Roman" w:cs="Times New Roman"/>
                <w:color w:val="7F7F7F"/>
              </w:rPr>
            </w:pP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от 6 до 7 лет</w:t>
            </w:r>
          </w:p>
        </w:tc>
        <w:tc>
          <w:tcPr>
            <w:tcW w:w="2573" w:type="dxa"/>
          </w:tcPr>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20 минут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30 минут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40 минут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50 минут или 75 минут</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при организации 1 занятия после дневного сна</w:t>
            </w:r>
          </w:p>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90 минут</w:t>
            </w:r>
          </w:p>
        </w:tc>
      </w:tr>
      <w:tr w:rsidR="00A14116" w:rsidRPr="004B2E02" w:rsidTr="00A14116">
        <w:trPr>
          <w:trHeight w:val="534"/>
        </w:trPr>
        <w:tc>
          <w:tcPr>
            <w:tcW w:w="4658" w:type="dxa"/>
          </w:tcPr>
          <w:p w:rsidR="00A14116" w:rsidRPr="004B2E02" w:rsidRDefault="00A14116" w:rsidP="00A14116">
            <w:pPr>
              <w:spacing w:after="0" w:line="240" w:lineRule="auto"/>
              <w:rPr>
                <w:rFonts w:ascii="Times New Roman" w:eastAsia="Calibri" w:hAnsi="Times New Roman" w:cs="Times New Roman"/>
                <w:color w:val="7F7F7F"/>
              </w:rPr>
            </w:pPr>
            <w:r w:rsidRPr="004B2E02">
              <w:rPr>
                <w:rFonts w:ascii="Times New Roman" w:eastAsia="Calibri" w:hAnsi="Times New Roman" w:cs="Times New Roman"/>
                <w:color w:val="7F7F7F"/>
              </w:rPr>
              <w:t>Продолжительность перерывов между занятиями, не менее</w:t>
            </w:r>
          </w:p>
        </w:tc>
        <w:tc>
          <w:tcPr>
            <w:tcW w:w="2131" w:type="dxa"/>
          </w:tcPr>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все возрасты</w:t>
            </w:r>
          </w:p>
        </w:tc>
        <w:tc>
          <w:tcPr>
            <w:tcW w:w="2573" w:type="dxa"/>
          </w:tcPr>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10 минут</w:t>
            </w:r>
          </w:p>
        </w:tc>
      </w:tr>
      <w:tr w:rsidR="00A14116" w:rsidRPr="004B2E02" w:rsidTr="00A14116">
        <w:trPr>
          <w:trHeight w:val="642"/>
        </w:trPr>
        <w:tc>
          <w:tcPr>
            <w:tcW w:w="4658" w:type="dxa"/>
          </w:tcPr>
          <w:p w:rsidR="00A14116" w:rsidRPr="004B2E02" w:rsidRDefault="00A14116" w:rsidP="00A14116">
            <w:pPr>
              <w:spacing w:after="0" w:line="240" w:lineRule="auto"/>
              <w:rPr>
                <w:rFonts w:ascii="Times New Roman" w:eastAsia="Calibri" w:hAnsi="Times New Roman" w:cs="Times New Roman"/>
                <w:color w:val="7F7F7F"/>
              </w:rPr>
            </w:pPr>
            <w:r w:rsidRPr="004B2E02">
              <w:rPr>
                <w:rFonts w:ascii="Times New Roman" w:eastAsia="Calibri" w:hAnsi="Times New Roman" w:cs="Times New Roman"/>
                <w:color w:val="7F7F7F"/>
              </w:rPr>
              <w:t>Перерыв во время занятий для гимнастики, не менее</w:t>
            </w:r>
          </w:p>
        </w:tc>
        <w:tc>
          <w:tcPr>
            <w:tcW w:w="2131" w:type="dxa"/>
          </w:tcPr>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все возрасты</w:t>
            </w:r>
          </w:p>
        </w:tc>
        <w:tc>
          <w:tcPr>
            <w:tcW w:w="2573" w:type="dxa"/>
          </w:tcPr>
          <w:p w:rsidR="00A14116" w:rsidRPr="004B2E02" w:rsidRDefault="00A14116" w:rsidP="00A14116">
            <w:pPr>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2-х минут</w:t>
            </w:r>
          </w:p>
        </w:tc>
      </w:tr>
    </w:tbl>
    <w:p w:rsidR="00A14116" w:rsidRPr="004B2E02" w:rsidRDefault="00A14116" w:rsidP="00A14116">
      <w:pPr>
        <w:spacing w:after="0" w:line="240" w:lineRule="auto"/>
        <w:rPr>
          <w:rFonts w:ascii="Times New Roman" w:eastAsia="Times New Roman" w:hAnsi="Times New Roman" w:cs="Times New Roman"/>
          <w:vanish/>
          <w:color w:val="7F7F7F"/>
          <w:lang w:eastAsia="ru-RU"/>
        </w:rPr>
      </w:pPr>
    </w:p>
    <w:tbl>
      <w:tblPr>
        <w:tblW w:w="9356"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52"/>
        <w:gridCol w:w="2126"/>
        <w:gridCol w:w="2678"/>
      </w:tblGrid>
      <w:tr w:rsidR="00A14116" w:rsidRPr="004B2E02" w:rsidTr="00A14116">
        <w:trPr>
          <w:trHeight w:val="280"/>
        </w:trPr>
        <w:tc>
          <w:tcPr>
            <w:tcW w:w="9356" w:type="dxa"/>
            <w:gridSpan w:val="3"/>
            <w:shd w:val="clear" w:color="auto" w:fill="auto"/>
          </w:tcPr>
          <w:p w:rsidR="00A14116" w:rsidRPr="004B2E02" w:rsidRDefault="00A14116" w:rsidP="00A14116">
            <w:pPr>
              <w:widowControl w:val="0"/>
              <w:autoSpaceDE w:val="0"/>
              <w:autoSpaceDN w:val="0"/>
              <w:spacing w:after="0" w:line="240" w:lineRule="auto"/>
              <w:jc w:val="center"/>
              <w:rPr>
                <w:rFonts w:ascii="Times New Roman" w:eastAsia="Calibri" w:hAnsi="Times New Roman" w:cs="Times New Roman"/>
                <w:b/>
                <w:color w:val="7F7F7F"/>
              </w:rPr>
            </w:pPr>
            <w:r w:rsidRPr="004B2E02">
              <w:rPr>
                <w:rFonts w:ascii="Times New Roman" w:eastAsia="Calibri" w:hAnsi="Times New Roman" w:cs="Times New Roman"/>
                <w:b/>
                <w:color w:val="7F7F7F"/>
              </w:rPr>
              <w:t>Показатели организации режима дня</w:t>
            </w:r>
          </w:p>
        </w:tc>
      </w:tr>
      <w:tr w:rsidR="00A14116" w:rsidRPr="004B2E02" w:rsidTr="00A14116">
        <w:trPr>
          <w:trHeight w:val="539"/>
        </w:trPr>
        <w:tc>
          <w:tcPr>
            <w:tcW w:w="4552" w:type="dxa"/>
            <w:shd w:val="clear" w:color="auto" w:fill="auto"/>
          </w:tcPr>
          <w:p w:rsidR="00A14116" w:rsidRPr="004B2E02" w:rsidRDefault="00A14116" w:rsidP="00A14116">
            <w:pPr>
              <w:widowControl w:val="0"/>
              <w:autoSpaceDE w:val="0"/>
              <w:autoSpaceDN w:val="0"/>
              <w:spacing w:after="0" w:line="240" w:lineRule="auto"/>
              <w:rPr>
                <w:rFonts w:ascii="Times New Roman" w:eastAsia="Calibri" w:hAnsi="Times New Roman" w:cs="Times New Roman"/>
                <w:color w:val="7F7F7F"/>
              </w:rPr>
            </w:pPr>
            <w:r w:rsidRPr="004B2E02">
              <w:rPr>
                <w:rFonts w:ascii="Times New Roman" w:eastAsia="Calibri" w:hAnsi="Times New Roman" w:cs="Times New Roman"/>
                <w:color w:val="7F7F7F"/>
              </w:rPr>
              <w:t xml:space="preserve">  Продолжительность ночного сна не менее</w:t>
            </w:r>
          </w:p>
        </w:tc>
        <w:tc>
          <w:tcPr>
            <w:tcW w:w="2126" w:type="dxa"/>
            <w:shd w:val="clear" w:color="auto" w:fill="auto"/>
          </w:tcPr>
          <w:p w:rsidR="00A14116" w:rsidRPr="004B2E02" w:rsidRDefault="00A14116" w:rsidP="00A14116">
            <w:pPr>
              <w:widowControl w:val="0"/>
              <w:autoSpaceDE w:val="0"/>
              <w:autoSpaceDN w:val="0"/>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1-3 года</w:t>
            </w:r>
          </w:p>
          <w:p w:rsidR="00A14116" w:rsidRPr="004B2E02" w:rsidRDefault="00A14116" w:rsidP="00A14116">
            <w:pPr>
              <w:widowControl w:val="0"/>
              <w:autoSpaceDE w:val="0"/>
              <w:autoSpaceDN w:val="0"/>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4-7 лет</w:t>
            </w:r>
          </w:p>
        </w:tc>
        <w:tc>
          <w:tcPr>
            <w:tcW w:w="2678" w:type="dxa"/>
            <w:shd w:val="clear" w:color="auto" w:fill="auto"/>
          </w:tcPr>
          <w:p w:rsidR="00A14116" w:rsidRPr="004B2E02" w:rsidRDefault="00A14116" w:rsidP="00A14116">
            <w:pPr>
              <w:widowControl w:val="0"/>
              <w:autoSpaceDE w:val="0"/>
              <w:autoSpaceDN w:val="0"/>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12 часов</w:t>
            </w:r>
          </w:p>
          <w:p w:rsidR="00A14116" w:rsidRPr="004B2E02" w:rsidRDefault="00A14116" w:rsidP="00A14116">
            <w:pPr>
              <w:widowControl w:val="0"/>
              <w:autoSpaceDE w:val="0"/>
              <w:autoSpaceDN w:val="0"/>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11 часов</w:t>
            </w:r>
          </w:p>
        </w:tc>
      </w:tr>
      <w:tr w:rsidR="00A14116" w:rsidRPr="004B2E02" w:rsidTr="00A14116">
        <w:trPr>
          <w:trHeight w:val="562"/>
        </w:trPr>
        <w:tc>
          <w:tcPr>
            <w:tcW w:w="4552" w:type="dxa"/>
            <w:shd w:val="clear" w:color="auto" w:fill="auto"/>
          </w:tcPr>
          <w:p w:rsidR="00A14116" w:rsidRPr="004B2E02" w:rsidRDefault="00A14116" w:rsidP="00A14116">
            <w:pPr>
              <w:widowControl w:val="0"/>
              <w:autoSpaceDE w:val="0"/>
              <w:autoSpaceDN w:val="0"/>
              <w:spacing w:after="0" w:line="240" w:lineRule="auto"/>
              <w:rPr>
                <w:rFonts w:ascii="Times New Roman" w:eastAsia="Calibri" w:hAnsi="Times New Roman" w:cs="Times New Roman"/>
                <w:color w:val="7F7F7F"/>
              </w:rPr>
            </w:pPr>
            <w:r w:rsidRPr="004B2E02">
              <w:rPr>
                <w:rFonts w:ascii="Times New Roman" w:eastAsia="Calibri" w:hAnsi="Times New Roman" w:cs="Times New Roman"/>
                <w:color w:val="7F7F7F"/>
              </w:rPr>
              <w:t xml:space="preserve">  Продолжительность дневного сна, не менее</w:t>
            </w:r>
          </w:p>
        </w:tc>
        <w:tc>
          <w:tcPr>
            <w:tcW w:w="2126" w:type="dxa"/>
            <w:shd w:val="clear" w:color="auto" w:fill="auto"/>
          </w:tcPr>
          <w:p w:rsidR="00A14116" w:rsidRPr="004B2E02" w:rsidRDefault="00A14116" w:rsidP="00A14116">
            <w:pPr>
              <w:widowControl w:val="0"/>
              <w:autoSpaceDE w:val="0"/>
              <w:autoSpaceDN w:val="0"/>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1-3 года</w:t>
            </w:r>
          </w:p>
          <w:p w:rsidR="00A14116" w:rsidRPr="004B2E02" w:rsidRDefault="00A14116" w:rsidP="00A14116">
            <w:pPr>
              <w:widowControl w:val="0"/>
              <w:autoSpaceDE w:val="0"/>
              <w:autoSpaceDN w:val="0"/>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4-7 лет</w:t>
            </w:r>
          </w:p>
        </w:tc>
        <w:tc>
          <w:tcPr>
            <w:tcW w:w="2678" w:type="dxa"/>
            <w:shd w:val="clear" w:color="auto" w:fill="auto"/>
          </w:tcPr>
          <w:p w:rsidR="00A14116" w:rsidRPr="004B2E02" w:rsidRDefault="00A14116" w:rsidP="00A14116">
            <w:pPr>
              <w:widowControl w:val="0"/>
              <w:autoSpaceDE w:val="0"/>
              <w:autoSpaceDN w:val="0"/>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3 часа</w:t>
            </w:r>
          </w:p>
          <w:p w:rsidR="00A14116" w:rsidRPr="004B2E02" w:rsidRDefault="00A14116" w:rsidP="00A14116">
            <w:pPr>
              <w:widowControl w:val="0"/>
              <w:autoSpaceDE w:val="0"/>
              <w:autoSpaceDN w:val="0"/>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2,5 часа</w:t>
            </w:r>
          </w:p>
        </w:tc>
      </w:tr>
      <w:tr w:rsidR="00A14116" w:rsidRPr="004B2E02" w:rsidTr="00A14116">
        <w:trPr>
          <w:trHeight w:val="258"/>
        </w:trPr>
        <w:tc>
          <w:tcPr>
            <w:tcW w:w="4552" w:type="dxa"/>
            <w:shd w:val="clear" w:color="auto" w:fill="auto"/>
          </w:tcPr>
          <w:p w:rsidR="00A14116" w:rsidRPr="004B2E02" w:rsidRDefault="00A14116" w:rsidP="00A14116">
            <w:pPr>
              <w:widowControl w:val="0"/>
              <w:autoSpaceDE w:val="0"/>
              <w:autoSpaceDN w:val="0"/>
              <w:spacing w:after="0" w:line="240" w:lineRule="auto"/>
              <w:rPr>
                <w:rFonts w:ascii="Times New Roman" w:eastAsia="Calibri" w:hAnsi="Times New Roman" w:cs="Times New Roman"/>
                <w:color w:val="7F7F7F"/>
              </w:rPr>
            </w:pPr>
            <w:r w:rsidRPr="004B2E02">
              <w:rPr>
                <w:rFonts w:ascii="Times New Roman" w:eastAsia="Calibri" w:hAnsi="Times New Roman" w:cs="Times New Roman"/>
                <w:color w:val="7F7F7F"/>
              </w:rPr>
              <w:t xml:space="preserve">  Продолжительность прогулок, не менее</w:t>
            </w:r>
          </w:p>
        </w:tc>
        <w:tc>
          <w:tcPr>
            <w:tcW w:w="2126" w:type="dxa"/>
            <w:shd w:val="clear" w:color="auto" w:fill="auto"/>
          </w:tcPr>
          <w:p w:rsidR="00A14116" w:rsidRPr="004B2E02" w:rsidRDefault="00A14116" w:rsidP="00A14116">
            <w:pPr>
              <w:widowControl w:val="0"/>
              <w:autoSpaceDE w:val="0"/>
              <w:autoSpaceDN w:val="0"/>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для детей до 7 лет</w:t>
            </w:r>
          </w:p>
        </w:tc>
        <w:tc>
          <w:tcPr>
            <w:tcW w:w="2678" w:type="dxa"/>
            <w:shd w:val="clear" w:color="auto" w:fill="auto"/>
          </w:tcPr>
          <w:p w:rsidR="00A14116" w:rsidRPr="004B2E02" w:rsidRDefault="00A14116" w:rsidP="00A14116">
            <w:pPr>
              <w:widowControl w:val="0"/>
              <w:autoSpaceDE w:val="0"/>
              <w:autoSpaceDN w:val="0"/>
              <w:spacing w:after="0" w:line="240" w:lineRule="auto"/>
              <w:jc w:val="center"/>
              <w:rPr>
                <w:rFonts w:ascii="Times New Roman" w:eastAsia="Calibri" w:hAnsi="Times New Roman" w:cs="Times New Roman"/>
                <w:color w:val="7F7F7F"/>
              </w:rPr>
            </w:pPr>
            <w:r w:rsidRPr="004B2E02">
              <w:rPr>
                <w:rFonts w:ascii="Times New Roman" w:eastAsia="Calibri" w:hAnsi="Times New Roman" w:cs="Times New Roman"/>
                <w:color w:val="7F7F7F"/>
              </w:rPr>
              <w:t>3 часа в день</w:t>
            </w:r>
          </w:p>
        </w:tc>
      </w:tr>
      <w:tr w:rsidR="00A14116" w:rsidRPr="004B2E02" w:rsidTr="00A14116">
        <w:trPr>
          <w:trHeight w:val="532"/>
        </w:trPr>
        <w:tc>
          <w:tcPr>
            <w:tcW w:w="4552" w:type="dxa"/>
            <w:shd w:val="clear" w:color="auto" w:fill="auto"/>
          </w:tcPr>
          <w:p w:rsidR="00A14116" w:rsidRPr="004B2E02" w:rsidRDefault="00A14116" w:rsidP="00A14116">
            <w:pPr>
              <w:widowControl w:val="0"/>
              <w:autoSpaceDE w:val="0"/>
              <w:autoSpaceDN w:val="0"/>
              <w:spacing w:after="0" w:line="240" w:lineRule="auto"/>
              <w:jc w:val="both"/>
              <w:rPr>
                <w:rFonts w:ascii="Times New Roman" w:eastAsia="Calibri" w:hAnsi="Times New Roman" w:cs="Times New Roman"/>
                <w:color w:val="7F7F7F"/>
              </w:rPr>
            </w:pPr>
            <w:r w:rsidRPr="004B2E02">
              <w:rPr>
                <w:rFonts w:ascii="Times New Roman" w:eastAsia="Calibri" w:hAnsi="Times New Roman" w:cs="Times New Roman"/>
                <w:color w:val="7F7F7F"/>
              </w:rPr>
              <w:t xml:space="preserve">  Суммарный</w:t>
            </w:r>
            <w:r w:rsidRPr="004B2E02">
              <w:rPr>
                <w:rFonts w:ascii="Times New Roman" w:eastAsia="Calibri" w:hAnsi="Times New Roman" w:cs="Times New Roman"/>
                <w:color w:val="7F7F7F"/>
                <w:spacing w:val="43"/>
              </w:rPr>
              <w:t xml:space="preserve"> </w:t>
            </w:r>
            <w:r w:rsidRPr="004B2E02">
              <w:rPr>
                <w:rFonts w:ascii="Times New Roman" w:eastAsia="Calibri" w:hAnsi="Times New Roman" w:cs="Times New Roman"/>
                <w:color w:val="7F7F7F"/>
              </w:rPr>
              <w:t>объем</w:t>
            </w:r>
          </w:p>
          <w:p w:rsidR="00A14116" w:rsidRPr="004B2E02" w:rsidRDefault="00A14116" w:rsidP="00A14116">
            <w:pPr>
              <w:widowControl w:val="0"/>
              <w:autoSpaceDE w:val="0"/>
              <w:autoSpaceDN w:val="0"/>
              <w:spacing w:after="0" w:line="240" w:lineRule="auto"/>
              <w:jc w:val="both"/>
              <w:rPr>
                <w:rFonts w:ascii="Times New Roman" w:eastAsia="Calibri" w:hAnsi="Times New Roman" w:cs="Times New Roman"/>
                <w:color w:val="7F7F7F"/>
              </w:rPr>
            </w:pPr>
            <w:r w:rsidRPr="004B2E02">
              <w:rPr>
                <w:rFonts w:ascii="Times New Roman" w:eastAsia="Calibri" w:hAnsi="Times New Roman" w:cs="Times New Roman"/>
                <w:color w:val="7F7F7F"/>
                <w:spacing w:val="33"/>
              </w:rPr>
              <w:t xml:space="preserve"> </w:t>
            </w:r>
            <w:r w:rsidRPr="004B2E02">
              <w:rPr>
                <w:rFonts w:ascii="Times New Roman" w:eastAsia="Calibri" w:hAnsi="Times New Roman" w:cs="Times New Roman"/>
                <w:color w:val="7F7F7F"/>
              </w:rPr>
              <w:t xml:space="preserve">Двигательной </w:t>
            </w:r>
            <w:r w:rsidRPr="004B2E02">
              <w:rPr>
                <w:rFonts w:ascii="Times New Roman" w:eastAsia="Calibri" w:hAnsi="Times New Roman" w:cs="Times New Roman"/>
                <w:color w:val="7F7F7F"/>
                <w:spacing w:val="-65"/>
              </w:rPr>
              <w:t xml:space="preserve"> </w:t>
            </w:r>
            <w:r w:rsidRPr="004B2E02">
              <w:rPr>
                <w:rFonts w:ascii="Times New Roman" w:eastAsia="Calibri" w:hAnsi="Times New Roman" w:cs="Times New Roman"/>
                <w:color w:val="7F7F7F"/>
              </w:rPr>
              <w:t>активности,</w:t>
            </w:r>
            <w:r w:rsidRPr="004B2E02">
              <w:rPr>
                <w:rFonts w:ascii="Times New Roman" w:eastAsia="Calibri" w:hAnsi="Times New Roman" w:cs="Times New Roman"/>
                <w:color w:val="7F7F7F"/>
                <w:spacing w:val="30"/>
              </w:rPr>
              <w:t xml:space="preserve"> </w:t>
            </w:r>
            <w:r w:rsidRPr="004B2E02">
              <w:rPr>
                <w:rFonts w:ascii="Times New Roman" w:eastAsia="Calibri" w:hAnsi="Times New Roman" w:cs="Times New Roman"/>
                <w:color w:val="7F7F7F"/>
              </w:rPr>
              <w:t>не</w:t>
            </w:r>
            <w:r w:rsidRPr="004B2E02">
              <w:rPr>
                <w:rFonts w:ascii="Times New Roman" w:eastAsia="Calibri" w:hAnsi="Times New Roman" w:cs="Times New Roman"/>
                <w:color w:val="7F7F7F"/>
                <w:spacing w:val="2"/>
              </w:rPr>
              <w:t xml:space="preserve"> </w:t>
            </w:r>
            <w:r w:rsidRPr="004B2E02">
              <w:rPr>
                <w:rFonts w:ascii="Times New Roman" w:eastAsia="Calibri" w:hAnsi="Times New Roman" w:cs="Times New Roman"/>
                <w:color w:val="7F7F7F"/>
              </w:rPr>
              <w:t>менее</w:t>
            </w:r>
          </w:p>
        </w:tc>
        <w:tc>
          <w:tcPr>
            <w:tcW w:w="2126" w:type="dxa"/>
            <w:shd w:val="clear" w:color="auto" w:fill="auto"/>
          </w:tcPr>
          <w:p w:rsidR="00A14116" w:rsidRPr="004B2E02" w:rsidRDefault="00A14116" w:rsidP="00A14116">
            <w:pPr>
              <w:widowControl w:val="0"/>
              <w:autoSpaceDE w:val="0"/>
              <w:autoSpaceDN w:val="0"/>
              <w:spacing w:before="120" w:after="0" w:line="240" w:lineRule="auto"/>
              <w:ind w:left="113" w:right="91"/>
              <w:jc w:val="center"/>
              <w:rPr>
                <w:rFonts w:ascii="Times New Roman" w:eastAsia="Times New Roman" w:hAnsi="Times New Roman" w:cs="Times New Roman"/>
                <w:color w:val="7F7F7F"/>
                <w:lang w:val="en-US" w:eastAsia="ru-RU"/>
              </w:rPr>
            </w:pPr>
            <w:r w:rsidRPr="004B2E02">
              <w:rPr>
                <w:rFonts w:ascii="Times New Roman" w:eastAsia="Times New Roman" w:hAnsi="Times New Roman" w:cs="Times New Roman"/>
                <w:color w:val="7F7F7F"/>
                <w:spacing w:val="-1"/>
                <w:w w:val="105"/>
                <w:lang w:val="en-US" w:eastAsia="ru-RU"/>
              </w:rPr>
              <w:t>все</w:t>
            </w:r>
            <w:r w:rsidRPr="004B2E02">
              <w:rPr>
                <w:rFonts w:ascii="Times New Roman" w:eastAsia="Times New Roman" w:hAnsi="Times New Roman" w:cs="Times New Roman"/>
                <w:color w:val="7F7F7F"/>
                <w:spacing w:val="-16"/>
                <w:w w:val="105"/>
                <w:lang w:val="en-US" w:eastAsia="ru-RU"/>
              </w:rPr>
              <w:t xml:space="preserve"> </w:t>
            </w:r>
            <w:r w:rsidRPr="004B2E02">
              <w:rPr>
                <w:rFonts w:ascii="Times New Roman" w:eastAsia="Times New Roman" w:hAnsi="Times New Roman" w:cs="Times New Roman"/>
                <w:color w:val="7F7F7F"/>
                <w:spacing w:val="-1"/>
                <w:w w:val="105"/>
                <w:lang w:val="en-US" w:eastAsia="ru-RU"/>
              </w:rPr>
              <w:t>возрасты</w:t>
            </w:r>
          </w:p>
        </w:tc>
        <w:tc>
          <w:tcPr>
            <w:tcW w:w="2678" w:type="dxa"/>
            <w:shd w:val="clear" w:color="auto" w:fill="auto"/>
          </w:tcPr>
          <w:p w:rsidR="00A14116" w:rsidRPr="004B2E02" w:rsidRDefault="00A14116" w:rsidP="00A14116">
            <w:pPr>
              <w:widowControl w:val="0"/>
              <w:autoSpaceDE w:val="0"/>
              <w:autoSpaceDN w:val="0"/>
              <w:spacing w:before="115" w:after="0" w:line="240" w:lineRule="auto"/>
              <w:ind w:right="952"/>
              <w:jc w:val="center"/>
              <w:rPr>
                <w:rFonts w:ascii="Times New Roman" w:eastAsia="Times New Roman" w:hAnsi="Times New Roman" w:cs="Times New Roman"/>
                <w:color w:val="7F7F7F"/>
                <w:lang w:val="en-US" w:eastAsia="ru-RU"/>
              </w:rPr>
            </w:pPr>
            <w:r w:rsidRPr="004B2E02">
              <w:rPr>
                <w:rFonts w:ascii="Times New Roman" w:eastAsia="Times New Roman" w:hAnsi="Times New Roman" w:cs="Times New Roman"/>
                <w:color w:val="7F7F7F"/>
                <w:w w:val="105"/>
                <w:lang w:eastAsia="ru-RU"/>
              </w:rPr>
              <w:t xml:space="preserve">     </w:t>
            </w:r>
            <w:r w:rsidRPr="004B2E02">
              <w:rPr>
                <w:rFonts w:ascii="Times New Roman" w:eastAsia="Times New Roman" w:hAnsi="Times New Roman" w:cs="Times New Roman"/>
                <w:color w:val="7F7F7F"/>
                <w:w w:val="105"/>
                <w:lang w:val="en-US" w:eastAsia="ru-RU"/>
              </w:rPr>
              <w:t>1</w:t>
            </w:r>
            <w:r w:rsidRPr="004B2E02">
              <w:rPr>
                <w:rFonts w:ascii="Times New Roman" w:eastAsia="Times New Roman" w:hAnsi="Times New Roman" w:cs="Times New Roman"/>
                <w:color w:val="7F7F7F"/>
                <w:spacing w:val="-18"/>
                <w:w w:val="105"/>
                <w:lang w:val="en-US" w:eastAsia="ru-RU"/>
              </w:rPr>
              <w:t xml:space="preserve"> </w:t>
            </w:r>
            <w:r w:rsidRPr="004B2E02">
              <w:rPr>
                <w:rFonts w:ascii="Times New Roman" w:eastAsia="Times New Roman" w:hAnsi="Times New Roman" w:cs="Times New Roman"/>
                <w:color w:val="7F7F7F"/>
                <w:w w:val="105"/>
                <w:lang w:val="en-US" w:eastAsia="ru-RU"/>
              </w:rPr>
              <w:t>час</w:t>
            </w:r>
            <w:r w:rsidRPr="004B2E02">
              <w:rPr>
                <w:rFonts w:ascii="Times New Roman" w:eastAsia="Times New Roman" w:hAnsi="Times New Roman" w:cs="Times New Roman"/>
                <w:color w:val="7F7F7F"/>
                <w:spacing w:val="-1"/>
                <w:w w:val="105"/>
                <w:lang w:val="en-US" w:eastAsia="ru-RU"/>
              </w:rPr>
              <w:t xml:space="preserve"> </w:t>
            </w:r>
            <w:r w:rsidRPr="004B2E02">
              <w:rPr>
                <w:rFonts w:ascii="Times New Roman" w:eastAsia="Times New Roman" w:hAnsi="Times New Roman" w:cs="Times New Roman"/>
                <w:color w:val="7F7F7F"/>
                <w:w w:val="105"/>
                <w:lang w:val="en-US" w:eastAsia="ru-RU"/>
              </w:rPr>
              <w:t>в</w:t>
            </w:r>
            <w:r w:rsidRPr="004B2E02">
              <w:rPr>
                <w:rFonts w:ascii="Times New Roman" w:eastAsia="Times New Roman" w:hAnsi="Times New Roman" w:cs="Times New Roman"/>
                <w:color w:val="7F7F7F"/>
                <w:spacing w:val="-13"/>
                <w:w w:val="105"/>
                <w:lang w:val="en-US" w:eastAsia="ru-RU"/>
              </w:rPr>
              <w:t xml:space="preserve"> </w:t>
            </w:r>
            <w:r w:rsidRPr="004B2E02">
              <w:rPr>
                <w:rFonts w:ascii="Times New Roman" w:eastAsia="Times New Roman" w:hAnsi="Times New Roman" w:cs="Times New Roman"/>
                <w:color w:val="7F7F7F"/>
                <w:w w:val="105"/>
                <w:lang w:val="en-US" w:eastAsia="ru-RU"/>
              </w:rPr>
              <w:t>день</w:t>
            </w:r>
          </w:p>
        </w:tc>
      </w:tr>
      <w:tr w:rsidR="00A14116" w:rsidRPr="004B2E02" w:rsidTr="00A14116">
        <w:trPr>
          <w:trHeight w:val="488"/>
        </w:trPr>
        <w:tc>
          <w:tcPr>
            <w:tcW w:w="4552" w:type="dxa"/>
            <w:shd w:val="clear" w:color="auto" w:fill="auto"/>
          </w:tcPr>
          <w:p w:rsidR="00A14116" w:rsidRPr="004B2E02" w:rsidRDefault="00A14116" w:rsidP="00A14116">
            <w:pPr>
              <w:widowControl w:val="0"/>
              <w:autoSpaceDE w:val="0"/>
              <w:autoSpaceDN w:val="0"/>
              <w:spacing w:before="120" w:after="0" w:line="240" w:lineRule="auto"/>
              <w:ind w:left="106"/>
              <w:rPr>
                <w:rFonts w:ascii="Times New Roman" w:eastAsia="Times New Roman" w:hAnsi="Times New Roman" w:cs="Times New Roman"/>
                <w:color w:val="7F7F7F"/>
                <w:lang w:val="en-US" w:eastAsia="ru-RU"/>
              </w:rPr>
            </w:pPr>
            <w:r w:rsidRPr="004B2E02">
              <w:rPr>
                <w:rFonts w:ascii="Times New Roman" w:eastAsia="Times New Roman" w:hAnsi="Times New Roman" w:cs="Times New Roman"/>
                <w:color w:val="7F7F7F"/>
                <w:spacing w:val="-1"/>
                <w:w w:val="105"/>
                <w:lang w:val="en-US" w:eastAsia="ru-RU"/>
              </w:rPr>
              <w:t>Утренний</w:t>
            </w:r>
            <w:r w:rsidRPr="004B2E02">
              <w:rPr>
                <w:rFonts w:ascii="Times New Roman" w:eastAsia="Times New Roman" w:hAnsi="Times New Roman" w:cs="Times New Roman"/>
                <w:color w:val="7F7F7F"/>
                <w:spacing w:val="-5"/>
                <w:w w:val="105"/>
                <w:lang w:val="en-US" w:eastAsia="ru-RU"/>
              </w:rPr>
              <w:t xml:space="preserve"> </w:t>
            </w:r>
            <w:r w:rsidRPr="004B2E02">
              <w:rPr>
                <w:rFonts w:ascii="Times New Roman" w:eastAsia="Times New Roman" w:hAnsi="Times New Roman" w:cs="Times New Roman"/>
                <w:color w:val="7F7F7F"/>
                <w:w w:val="105"/>
                <w:lang w:val="en-US" w:eastAsia="ru-RU"/>
              </w:rPr>
              <w:t>подъем,</w:t>
            </w:r>
            <w:r w:rsidRPr="004B2E02">
              <w:rPr>
                <w:rFonts w:ascii="Times New Roman" w:eastAsia="Times New Roman" w:hAnsi="Times New Roman" w:cs="Times New Roman"/>
                <w:color w:val="7F7F7F"/>
                <w:spacing w:val="-10"/>
                <w:w w:val="105"/>
                <w:lang w:val="en-US" w:eastAsia="ru-RU"/>
              </w:rPr>
              <w:t xml:space="preserve"> </w:t>
            </w:r>
            <w:r w:rsidRPr="004B2E02">
              <w:rPr>
                <w:rFonts w:ascii="Times New Roman" w:eastAsia="Times New Roman" w:hAnsi="Times New Roman" w:cs="Times New Roman"/>
                <w:color w:val="7F7F7F"/>
                <w:w w:val="105"/>
                <w:lang w:val="en-US" w:eastAsia="ru-RU"/>
              </w:rPr>
              <w:t>не</w:t>
            </w:r>
            <w:r w:rsidRPr="004B2E02">
              <w:rPr>
                <w:rFonts w:ascii="Times New Roman" w:eastAsia="Times New Roman" w:hAnsi="Times New Roman" w:cs="Times New Roman"/>
                <w:color w:val="7F7F7F"/>
                <w:spacing w:val="-16"/>
                <w:w w:val="105"/>
                <w:lang w:val="en-US" w:eastAsia="ru-RU"/>
              </w:rPr>
              <w:t xml:space="preserve"> </w:t>
            </w:r>
            <w:r w:rsidRPr="004B2E02">
              <w:rPr>
                <w:rFonts w:ascii="Times New Roman" w:eastAsia="Times New Roman" w:hAnsi="Times New Roman" w:cs="Times New Roman"/>
                <w:color w:val="7F7F7F"/>
                <w:w w:val="105"/>
                <w:lang w:val="en-US" w:eastAsia="ru-RU"/>
              </w:rPr>
              <w:t>ранее</w:t>
            </w:r>
          </w:p>
        </w:tc>
        <w:tc>
          <w:tcPr>
            <w:tcW w:w="2126" w:type="dxa"/>
            <w:shd w:val="clear" w:color="auto" w:fill="auto"/>
          </w:tcPr>
          <w:p w:rsidR="00A14116" w:rsidRPr="004B2E02" w:rsidRDefault="00A14116" w:rsidP="00A14116">
            <w:pPr>
              <w:widowControl w:val="0"/>
              <w:autoSpaceDE w:val="0"/>
              <w:autoSpaceDN w:val="0"/>
              <w:spacing w:before="115" w:after="0" w:line="240" w:lineRule="auto"/>
              <w:ind w:left="118" w:right="91"/>
              <w:jc w:val="center"/>
              <w:rPr>
                <w:rFonts w:ascii="Times New Roman" w:eastAsia="Times New Roman" w:hAnsi="Times New Roman" w:cs="Times New Roman"/>
                <w:color w:val="7F7F7F"/>
                <w:lang w:val="en-US" w:eastAsia="ru-RU"/>
              </w:rPr>
            </w:pPr>
            <w:r w:rsidRPr="004B2E02">
              <w:rPr>
                <w:rFonts w:ascii="Times New Roman" w:eastAsia="Times New Roman" w:hAnsi="Times New Roman" w:cs="Times New Roman"/>
                <w:color w:val="7F7F7F"/>
                <w:lang w:val="en-US" w:eastAsia="ru-RU"/>
              </w:rPr>
              <w:t>все</w:t>
            </w:r>
            <w:r w:rsidRPr="004B2E02">
              <w:rPr>
                <w:rFonts w:ascii="Times New Roman" w:eastAsia="Times New Roman" w:hAnsi="Times New Roman" w:cs="Times New Roman"/>
                <w:color w:val="7F7F7F"/>
                <w:spacing w:val="10"/>
                <w:lang w:val="en-US" w:eastAsia="ru-RU"/>
              </w:rPr>
              <w:t xml:space="preserve"> </w:t>
            </w:r>
            <w:r w:rsidRPr="004B2E02">
              <w:rPr>
                <w:rFonts w:ascii="Times New Roman" w:eastAsia="Times New Roman" w:hAnsi="Times New Roman" w:cs="Times New Roman"/>
                <w:color w:val="7F7F7F"/>
                <w:lang w:val="en-US" w:eastAsia="ru-RU"/>
              </w:rPr>
              <w:t>возрасты</w:t>
            </w:r>
          </w:p>
        </w:tc>
        <w:tc>
          <w:tcPr>
            <w:tcW w:w="2678" w:type="dxa"/>
            <w:shd w:val="clear" w:color="auto" w:fill="auto"/>
          </w:tcPr>
          <w:p w:rsidR="00A14116" w:rsidRPr="004B2E02" w:rsidRDefault="00A14116" w:rsidP="00A14116">
            <w:pPr>
              <w:widowControl w:val="0"/>
              <w:autoSpaceDE w:val="0"/>
              <w:autoSpaceDN w:val="0"/>
              <w:spacing w:before="115" w:after="0" w:line="240" w:lineRule="auto"/>
              <w:ind w:right="924"/>
              <w:jc w:val="center"/>
              <w:rPr>
                <w:rFonts w:ascii="Times New Roman" w:eastAsia="Times New Roman" w:hAnsi="Times New Roman" w:cs="Times New Roman"/>
                <w:color w:val="7F7F7F"/>
                <w:lang w:val="en-US" w:eastAsia="ru-RU"/>
              </w:rPr>
            </w:pPr>
            <w:r w:rsidRPr="004B2E02">
              <w:rPr>
                <w:rFonts w:ascii="Times New Roman" w:eastAsia="Times New Roman" w:hAnsi="Times New Roman" w:cs="Times New Roman"/>
                <w:color w:val="7F7F7F"/>
                <w:lang w:val="en-US" w:eastAsia="ru-RU"/>
              </w:rPr>
              <w:t>7</w:t>
            </w:r>
            <w:r w:rsidRPr="004B2E02">
              <w:rPr>
                <w:rFonts w:ascii="Times New Roman" w:eastAsia="Times New Roman" w:hAnsi="Times New Roman" w:cs="Times New Roman"/>
                <w:color w:val="7F7F7F"/>
                <w:spacing w:val="-4"/>
                <w:lang w:val="en-US" w:eastAsia="ru-RU"/>
              </w:rPr>
              <w:t xml:space="preserve"> </w:t>
            </w:r>
            <w:r w:rsidRPr="004B2E02">
              <w:rPr>
                <w:rFonts w:ascii="Times New Roman" w:eastAsia="Times New Roman" w:hAnsi="Times New Roman" w:cs="Times New Roman"/>
                <w:color w:val="7F7F7F"/>
                <w:lang w:val="en-US" w:eastAsia="ru-RU"/>
              </w:rPr>
              <w:t>ч</w:t>
            </w:r>
            <w:r w:rsidRPr="004B2E02">
              <w:rPr>
                <w:rFonts w:ascii="Times New Roman" w:eastAsia="Times New Roman" w:hAnsi="Times New Roman" w:cs="Times New Roman"/>
                <w:color w:val="7F7F7F"/>
                <w:spacing w:val="4"/>
                <w:lang w:val="en-US" w:eastAsia="ru-RU"/>
              </w:rPr>
              <w:t xml:space="preserve"> </w:t>
            </w:r>
            <w:r w:rsidRPr="004B2E02">
              <w:rPr>
                <w:rFonts w:ascii="Times New Roman" w:eastAsia="Times New Roman" w:hAnsi="Times New Roman" w:cs="Times New Roman"/>
                <w:color w:val="7F7F7F"/>
                <w:lang w:val="en-US" w:eastAsia="ru-RU"/>
              </w:rPr>
              <w:t>00</w:t>
            </w:r>
            <w:r w:rsidRPr="004B2E02">
              <w:rPr>
                <w:rFonts w:ascii="Times New Roman" w:eastAsia="Times New Roman" w:hAnsi="Times New Roman" w:cs="Times New Roman"/>
                <w:color w:val="7F7F7F"/>
                <w:spacing w:val="8"/>
                <w:lang w:val="en-US" w:eastAsia="ru-RU"/>
              </w:rPr>
              <w:t xml:space="preserve"> </w:t>
            </w:r>
            <w:r w:rsidRPr="004B2E02">
              <w:rPr>
                <w:rFonts w:ascii="Times New Roman" w:eastAsia="Times New Roman" w:hAnsi="Times New Roman" w:cs="Times New Roman"/>
                <w:color w:val="7F7F7F"/>
                <w:lang w:val="en-US" w:eastAsia="ru-RU"/>
              </w:rPr>
              <w:t>минут</w:t>
            </w:r>
          </w:p>
        </w:tc>
      </w:tr>
      <w:tr w:rsidR="00A14116" w:rsidRPr="004B2E02" w:rsidTr="00A14116">
        <w:trPr>
          <w:trHeight w:val="65"/>
        </w:trPr>
        <w:tc>
          <w:tcPr>
            <w:tcW w:w="4552" w:type="dxa"/>
            <w:shd w:val="clear" w:color="auto" w:fill="auto"/>
          </w:tcPr>
          <w:p w:rsidR="00A14116" w:rsidRPr="004B2E02" w:rsidRDefault="00A14116" w:rsidP="00A14116">
            <w:pPr>
              <w:widowControl w:val="0"/>
              <w:autoSpaceDE w:val="0"/>
              <w:autoSpaceDN w:val="0"/>
              <w:spacing w:after="0" w:line="240" w:lineRule="auto"/>
              <w:rPr>
                <w:rFonts w:ascii="Times New Roman" w:eastAsia="Calibri" w:hAnsi="Times New Roman" w:cs="Times New Roman"/>
                <w:color w:val="7F7F7F"/>
              </w:rPr>
            </w:pPr>
            <w:r w:rsidRPr="004B2E02">
              <w:rPr>
                <w:rFonts w:ascii="Times New Roman" w:eastAsia="Calibri" w:hAnsi="Times New Roman" w:cs="Times New Roman"/>
                <w:color w:val="7F7F7F"/>
                <w:w w:val="105"/>
              </w:rPr>
              <w:t xml:space="preserve">  Утренняя</w:t>
            </w:r>
            <w:r w:rsidRPr="004B2E02">
              <w:rPr>
                <w:rFonts w:ascii="Times New Roman" w:eastAsia="Calibri" w:hAnsi="Times New Roman" w:cs="Times New Roman"/>
                <w:color w:val="7F7F7F"/>
                <w:spacing w:val="11"/>
                <w:w w:val="105"/>
              </w:rPr>
              <w:t xml:space="preserve"> </w:t>
            </w:r>
            <w:r w:rsidRPr="004B2E02">
              <w:rPr>
                <w:rFonts w:ascii="Times New Roman" w:eastAsia="Calibri" w:hAnsi="Times New Roman" w:cs="Times New Roman"/>
                <w:color w:val="7F7F7F"/>
                <w:w w:val="105"/>
              </w:rPr>
              <w:t>зарядка,</w:t>
            </w:r>
            <w:r w:rsidRPr="004B2E02">
              <w:rPr>
                <w:rFonts w:ascii="Times New Roman" w:eastAsia="Calibri" w:hAnsi="Times New Roman" w:cs="Times New Roman"/>
                <w:color w:val="7F7F7F"/>
                <w:spacing w:val="1"/>
                <w:w w:val="105"/>
              </w:rPr>
              <w:t xml:space="preserve"> п</w:t>
            </w:r>
            <w:r w:rsidRPr="004B2E02">
              <w:rPr>
                <w:rFonts w:ascii="Times New Roman" w:eastAsia="Calibri" w:hAnsi="Times New Roman" w:cs="Times New Roman"/>
                <w:color w:val="7F7F7F"/>
              </w:rPr>
              <w:t>родолжительность,</w:t>
            </w:r>
          </w:p>
          <w:p w:rsidR="00A14116" w:rsidRPr="004B2E02" w:rsidRDefault="00A14116" w:rsidP="00A14116">
            <w:pPr>
              <w:widowControl w:val="0"/>
              <w:autoSpaceDE w:val="0"/>
              <w:autoSpaceDN w:val="0"/>
              <w:spacing w:after="0" w:line="240" w:lineRule="auto"/>
              <w:rPr>
                <w:rFonts w:ascii="Times New Roman" w:eastAsia="Calibri" w:hAnsi="Times New Roman" w:cs="Times New Roman"/>
                <w:color w:val="7F7F7F"/>
              </w:rPr>
            </w:pPr>
            <w:r w:rsidRPr="004B2E02">
              <w:rPr>
                <w:rFonts w:ascii="Times New Roman" w:eastAsia="Calibri" w:hAnsi="Times New Roman" w:cs="Times New Roman"/>
                <w:color w:val="7F7F7F"/>
              </w:rPr>
              <w:lastRenderedPageBreak/>
              <w:t xml:space="preserve">  </w:t>
            </w:r>
            <w:r w:rsidRPr="004B2E02">
              <w:rPr>
                <w:rFonts w:ascii="Times New Roman" w:eastAsia="Calibri" w:hAnsi="Times New Roman" w:cs="Times New Roman"/>
                <w:color w:val="7F7F7F"/>
                <w:spacing w:val="17"/>
              </w:rPr>
              <w:t xml:space="preserve"> </w:t>
            </w:r>
            <w:r w:rsidRPr="004B2E02">
              <w:rPr>
                <w:rFonts w:ascii="Times New Roman" w:eastAsia="Calibri" w:hAnsi="Times New Roman" w:cs="Times New Roman"/>
                <w:color w:val="7F7F7F"/>
              </w:rPr>
              <w:t>не</w:t>
            </w:r>
            <w:r w:rsidRPr="004B2E02">
              <w:rPr>
                <w:rFonts w:ascii="Times New Roman" w:eastAsia="Calibri" w:hAnsi="Times New Roman" w:cs="Times New Roman"/>
                <w:color w:val="7F7F7F"/>
                <w:spacing w:val="48"/>
              </w:rPr>
              <w:t xml:space="preserve"> </w:t>
            </w:r>
            <w:r w:rsidRPr="004B2E02">
              <w:rPr>
                <w:rFonts w:ascii="Times New Roman" w:eastAsia="Calibri" w:hAnsi="Times New Roman" w:cs="Times New Roman"/>
                <w:color w:val="7F7F7F"/>
              </w:rPr>
              <w:t>менее</w:t>
            </w:r>
          </w:p>
        </w:tc>
        <w:tc>
          <w:tcPr>
            <w:tcW w:w="2126" w:type="dxa"/>
            <w:shd w:val="clear" w:color="auto" w:fill="auto"/>
          </w:tcPr>
          <w:p w:rsidR="00A14116" w:rsidRPr="004B2E02" w:rsidRDefault="00A14116" w:rsidP="00A14116">
            <w:pPr>
              <w:widowControl w:val="0"/>
              <w:autoSpaceDE w:val="0"/>
              <w:autoSpaceDN w:val="0"/>
              <w:spacing w:after="0" w:line="240" w:lineRule="auto"/>
              <w:jc w:val="center"/>
              <w:rPr>
                <w:rFonts w:ascii="Times New Roman" w:eastAsia="Calibri" w:hAnsi="Times New Roman" w:cs="Times New Roman"/>
                <w:color w:val="7F7F7F"/>
                <w:lang w:val="en-US"/>
              </w:rPr>
            </w:pPr>
            <w:r w:rsidRPr="004B2E02">
              <w:rPr>
                <w:rFonts w:ascii="Times New Roman" w:eastAsia="Calibri" w:hAnsi="Times New Roman" w:cs="Times New Roman"/>
                <w:color w:val="7F7F7F"/>
                <w:w w:val="105"/>
                <w:lang w:val="en-US"/>
              </w:rPr>
              <w:lastRenderedPageBreak/>
              <w:t>до</w:t>
            </w:r>
            <w:r w:rsidRPr="004B2E02">
              <w:rPr>
                <w:rFonts w:ascii="Times New Roman" w:eastAsia="Calibri" w:hAnsi="Times New Roman" w:cs="Times New Roman"/>
                <w:color w:val="7F7F7F"/>
                <w:spacing w:val="-10"/>
                <w:w w:val="105"/>
                <w:lang w:val="en-US"/>
              </w:rPr>
              <w:t xml:space="preserve"> </w:t>
            </w:r>
            <w:r w:rsidRPr="004B2E02">
              <w:rPr>
                <w:rFonts w:ascii="Times New Roman" w:eastAsia="Calibri" w:hAnsi="Times New Roman" w:cs="Times New Roman"/>
                <w:color w:val="7F7F7F"/>
                <w:w w:val="105"/>
                <w:lang w:val="en-US"/>
              </w:rPr>
              <w:t>7</w:t>
            </w:r>
            <w:r w:rsidRPr="004B2E02">
              <w:rPr>
                <w:rFonts w:ascii="Times New Roman" w:eastAsia="Calibri" w:hAnsi="Times New Roman" w:cs="Times New Roman"/>
                <w:color w:val="7F7F7F"/>
                <w:spacing w:val="-5"/>
                <w:w w:val="105"/>
                <w:lang w:val="en-US"/>
              </w:rPr>
              <w:t xml:space="preserve"> </w:t>
            </w:r>
            <w:r w:rsidRPr="004B2E02">
              <w:rPr>
                <w:rFonts w:ascii="Times New Roman" w:eastAsia="Calibri" w:hAnsi="Times New Roman" w:cs="Times New Roman"/>
                <w:color w:val="7F7F7F"/>
                <w:w w:val="105"/>
                <w:lang w:val="en-US"/>
              </w:rPr>
              <w:t>лет</w:t>
            </w:r>
          </w:p>
        </w:tc>
        <w:tc>
          <w:tcPr>
            <w:tcW w:w="2678" w:type="dxa"/>
            <w:shd w:val="clear" w:color="auto" w:fill="auto"/>
          </w:tcPr>
          <w:p w:rsidR="00A14116" w:rsidRPr="004B2E02" w:rsidRDefault="00A14116" w:rsidP="00A14116">
            <w:pPr>
              <w:widowControl w:val="0"/>
              <w:autoSpaceDE w:val="0"/>
              <w:autoSpaceDN w:val="0"/>
              <w:spacing w:after="0" w:line="240" w:lineRule="auto"/>
              <w:jc w:val="center"/>
              <w:rPr>
                <w:rFonts w:ascii="Times New Roman" w:eastAsia="Calibri" w:hAnsi="Times New Roman" w:cs="Times New Roman"/>
                <w:color w:val="7F7F7F"/>
                <w:lang w:val="en-US"/>
              </w:rPr>
            </w:pPr>
            <w:r w:rsidRPr="004B2E02">
              <w:rPr>
                <w:rFonts w:ascii="Times New Roman" w:eastAsia="Calibri" w:hAnsi="Times New Roman" w:cs="Times New Roman"/>
                <w:color w:val="7F7F7F"/>
                <w:lang w:val="en-US"/>
              </w:rPr>
              <w:t>10</w:t>
            </w:r>
            <w:r w:rsidRPr="004B2E02">
              <w:rPr>
                <w:rFonts w:ascii="Times New Roman" w:eastAsia="Calibri" w:hAnsi="Times New Roman" w:cs="Times New Roman"/>
                <w:color w:val="7F7F7F"/>
                <w:spacing w:val="1"/>
                <w:lang w:val="en-US"/>
              </w:rPr>
              <w:t xml:space="preserve"> </w:t>
            </w:r>
            <w:r w:rsidRPr="004B2E02">
              <w:rPr>
                <w:rFonts w:ascii="Times New Roman" w:eastAsia="Calibri" w:hAnsi="Times New Roman" w:cs="Times New Roman"/>
                <w:color w:val="7F7F7F"/>
                <w:lang w:val="en-US"/>
              </w:rPr>
              <w:t>минут</w:t>
            </w:r>
          </w:p>
        </w:tc>
      </w:tr>
      <w:tr w:rsidR="00AD7EE1" w:rsidRPr="004B2E02" w:rsidTr="00114F47">
        <w:trPr>
          <w:trHeight w:val="65"/>
        </w:trPr>
        <w:tc>
          <w:tcPr>
            <w:tcW w:w="9356" w:type="dxa"/>
            <w:gridSpan w:val="3"/>
            <w:shd w:val="clear" w:color="auto" w:fill="auto"/>
          </w:tcPr>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2"/>
              <w:gridCol w:w="5191"/>
            </w:tblGrid>
            <w:tr w:rsidR="00AD7EE1" w:rsidRPr="004B2E02" w:rsidTr="00AD7EE1">
              <w:trPr>
                <w:trHeight w:val="107"/>
              </w:trPr>
              <w:tc>
                <w:tcPr>
                  <w:tcW w:w="4152"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lastRenderedPageBreak/>
                    <w:t xml:space="preserve">Режим дня в группе кратковременного пребывания детей от 2 до 3 лет Содержание </w:t>
                  </w:r>
                </w:p>
              </w:tc>
              <w:tc>
                <w:tcPr>
                  <w:tcW w:w="5191" w:type="dxa"/>
                </w:tcPr>
                <w:p w:rsidR="00AD7EE1" w:rsidRPr="004B2E02"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p>
                <w:p w:rsidR="00AD7EE1" w:rsidRPr="004B2E02"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p>
                <w:p w:rsidR="00AD7EE1" w:rsidRPr="004B2E02" w:rsidRDefault="00AD7EE1" w:rsidP="00AD7EE1">
                  <w:pPr>
                    <w:autoSpaceDE w:val="0"/>
                    <w:autoSpaceDN w:val="0"/>
                    <w:adjustRightInd w:val="0"/>
                    <w:spacing w:after="0" w:line="240" w:lineRule="auto"/>
                    <w:rPr>
                      <w:rFonts w:ascii="Times New Roman" w:hAnsi="Times New Roman" w:cs="Times New Roman"/>
                      <w:b/>
                      <w:bCs/>
                      <w:color w:val="7F7F7F" w:themeColor="text1" w:themeTint="80"/>
                    </w:rPr>
                  </w:pP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 xml:space="preserve">Время </w:t>
                  </w:r>
                </w:p>
              </w:tc>
            </w:tr>
            <w:tr w:rsidR="00AD7EE1" w:rsidRPr="004B2E02" w:rsidTr="00AD7EE1">
              <w:trPr>
                <w:trHeight w:val="247"/>
              </w:trPr>
              <w:tc>
                <w:tcPr>
                  <w:tcW w:w="4152"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Прием детей, осмотр, самостоятельная деятельность, утренняя гимнастика </w:t>
                  </w:r>
                </w:p>
              </w:tc>
              <w:tc>
                <w:tcPr>
                  <w:tcW w:w="5191"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7.00-8.30 </w:t>
                  </w:r>
                </w:p>
              </w:tc>
            </w:tr>
            <w:tr w:rsidR="00AD7EE1" w:rsidRPr="004B2E02" w:rsidTr="00AD7EE1">
              <w:trPr>
                <w:trHeight w:val="109"/>
              </w:trPr>
              <w:tc>
                <w:tcPr>
                  <w:tcW w:w="4152"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Подготовка к завтраку, завтрак </w:t>
                  </w:r>
                </w:p>
              </w:tc>
              <w:tc>
                <w:tcPr>
                  <w:tcW w:w="5191"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8.30-9.00 </w:t>
                  </w:r>
                </w:p>
              </w:tc>
            </w:tr>
            <w:tr w:rsidR="00AD7EE1" w:rsidRPr="004B2E02" w:rsidTr="00AD7EE1">
              <w:trPr>
                <w:trHeight w:val="109"/>
              </w:trPr>
              <w:tc>
                <w:tcPr>
                  <w:tcW w:w="4152"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Игры, подготовка к занятиям </w:t>
                  </w:r>
                </w:p>
              </w:tc>
              <w:tc>
                <w:tcPr>
                  <w:tcW w:w="5191"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9.00-9.30 </w:t>
                  </w:r>
                </w:p>
              </w:tc>
            </w:tr>
            <w:tr w:rsidR="00AD7EE1" w:rsidRPr="004B2E02" w:rsidTr="00AD7EE1">
              <w:trPr>
                <w:trHeight w:val="247"/>
              </w:trPr>
              <w:tc>
                <w:tcPr>
                  <w:tcW w:w="4152"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Занятия в игровой форме по подгруппам </w:t>
                  </w:r>
                </w:p>
              </w:tc>
              <w:tc>
                <w:tcPr>
                  <w:tcW w:w="5191"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9.30-9.40 </w:t>
                  </w:r>
                </w:p>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9.50-10.00 </w:t>
                  </w:r>
                </w:p>
              </w:tc>
            </w:tr>
            <w:tr w:rsidR="00AD7EE1" w:rsidRPr="004B2E02" w:rsidTr="00AD7EE1">
              <w:trPr>
                <w:trHeight w:val="109"/>
              </w:trPr>
              <w:tc>
                <w:tcPr>
                  <w:tcW w:w="4152"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Игры </w:t>
                  </w:r>
                </w:p>
              </w:tc>
              <w:tc>
                <w:tcPr>
                  <w:tcW w:w="5191"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10.00-10.30 </w:t>
                  </w:r>
                </w:p>
              </w:tc>
            </w:tr>
            <w:tr w:rsidR="00AD7EE1" w:rsidRPr="004B2E02" w:rsidTr="00AD7EE1">
              <w:trPr>
                <w:trHeight w:val="109"/>
              </w:trPr>
              <w:tc>
                <w:tcPr>
                  <w:tcW w:w="4152"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Второй завтрак </w:t>
                  </w:r>
                </w:p>
              </w:tc>
              <w:tc>
                <w:tcPr>
                  <w:tcW w:w="5191"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10.30-11.00 </w:t>
                  </w:r>
                </w:p>
              </w:tc>
            </w:tr>
            <w:tr w:rsidR="00AD7EE1" w:rsidRPr="004B2E02" w:rsidTr="00AD7EE1">
              <w:trPr>
                <w:trHeight w:val="109"/>
              </w:trPr>
              <w:tc>
                <w:tcPr>
                  <w:tcW w:w="4152"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Подготовка к прогулке, прогулка, уход детей домой </w:t>
                  </w:r>
                </w:p>
              </w:tc>
              <w:tc>
                <w:tcPr>
                  <w:tcW w:w="5191"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11.00-12.00 </w:t>
                  </w:r>
                </w:p>
              </w:tc>
            </w:tr>
          </w:tbl>
          <w:p w:rsidR="00AD7EE1" w:rsidRPr="004B2E02" w:rsidRDefault="00AD7EE1" w:rsidP="00A14116">
            <w:pPr>
              <w:widowControl w:val="0"/>
              <w:autoSpaceDE w:val="0"/>
              <w:autoSpaceDN w:val="0"/>
              <w:spacing w:after="0" w:line="240" w:lineRule="auto"/>
              <w:jc w:val="center"/>
              <w:rPr>
                <w:rFonts w:ascii="Times New Roman" w:eastAsia="Calibri" w:hAnsi="Times New Roman" w:cs="Times New Roman"/>
                <w:color w:val="7F7F7F"/>
                <w:lang w:val="en-US"/>
              </w:rPr>
            </w:pPr>
          </w:p>
        </w:tc>
      </w:tr>
    </w:tbl>
    <w:p w:rsidR="00A14116" w:rsidRPr="004B2E02" w:rsidRDefault="00A14116" w:rsidP="00A14116">
      <w:pPr>
        <w:spacing w:after="0" w:line="240" w:lineRule="auto"/>
        <w:jc w:val="center"/>
        <w:rPr>
          <w:rFonts w:ascii="Times New Roman" w:eastAsia="Calibri" w:hAnsi="Times New Roman" w:cs="Times New Roman"/>
          <w:b/>
          <w:color w:val="7F7F7F"/>
        </w:rPr>
      </w:pPr>
      <w:r w:rsidRPr="004B2E02">
        <w:rPr>
          <w:rFonts w:ascii="Times New Roman" w:eastAsia="Calibri" w:hAnsi="Times New Roman" w:cs="Times New Roman"/>
          <w:b/>
          <w:color w:val="7F7F7F"/>
        </w:rPr>
        <w:t>Количество приемов пищи в зависимости от режима функционирования организации и режима обучения</w:t>
      </w:r>
    </w:p>
    <w:p w:rsidR="00A14116" w:rsidRPr="004B2E02" w:rsidRDefault="00A14116" w:rsidP="00A14116">
      <w:pPr>
        <w:spacing w:after="0" w:line="240" w:lineRule="auto"/>
        <w:jc w:val="center"/>
        <w:rPr>
          <w:rFonts w:ascii="Times New Roman" w:eastAsia="Calibri" w:hAnsi="Times New Roman" w:cs="Times New Roman"/>
          <w:b/>
          <w:color w:val="7F7F7F"/>
        </w:r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0"/>
        <w:gridCol w:w="3928"/>
        <w:gridCol w:w="3544"/>
      </w:tblGrid>
      <w:tr w:rsidR="00A14116" w:rsidRPr="004B2E02" w:rsidTr="00A14116">
        <w:trPr>
          <w:trHeight w:val="1115"/>
        </w:trPr>
        <w:tc>
          <w:tcPr>
            <w:tcW w:w="1870" w:type="dxa"/>
          </w:tcPr>
          <w:p w:rsidR="00A14116" w:rsidRPr="004B2E02" w:rsidRDefault="00A14116" w:rsidP="00A14116">
            <w:pPr>
              <w:spacing w:after="0" w:line="240" w:lineRule="auto"/>
              <w:jc w:val="center"/>
              <w:rPr>
                <w:rFonts w:ascii="Times New Roman" w:eastAsia="Times New Roman" w:hAnsi="Times New Roman" w:cs="Times New Roman"/>
                <w:b/>
                <w:color w:val="7F7F7F"/>
                <w:lang w:val="en-US" w:eastAsia="ru-RU"/>
              </w:rPr>
            </w:pPr>
            <w:r w:rsidRPr="004B2E02">
              <w:rPr>
                <w:rFonts w:ascii="Times New Roman" w:eastAsia="Times New Roman" w:hAnsi="Times New Roman" w:cs="Times New Roman"/>
                <w:b/>
                <w:color w:val="7F7F7F"/>
                <w:lang w:val="en-US" w:eastAsia="ru-RU"/>
              </w:rPr>
              <w:t>Вид организации</w:t>
            </w:r>
          </w:p>
        </w:tc>
        <w:tc>
          <w:tcPr>
            <w:tcW w:w="3928" w:type="dxa"/>
          </w:tcPr>
          <w:p w:rsidR="00A14116" w:rsidRPr="004B2E02" w:rsidRDefault="00A14116" w:rsidP="00A14116">
            <w:pPr>
              <w:spacing w:after="0" w:line="240" w:lineRule="auto"/>
              <w:jc w:val="center"/>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Продолжительность, либо время нахождения ребёнка в организации</w:t>
            </w:r>
          </w:p>
        </w:tc>
        <w:tc>
          <w:tcPr>
            <w:tcW w:w="3544" w:type="dxa"/>
          </w:tcPr>
          <w:p w:rsidR="00A14116" w:rsidRPr="004B2E02" w:rsidRDefault="00A14116" w:rsidP="00A14116">
            <w:pPr>
              <w:spacing w:after="0" w:line="240" w:lineRule="auto"/>
              <w:jc w:val="center"/>
              <w:rPr>
                <w:rFonts w:ascii="Times New Roman" w:eastAsia="Times New Roman" w:hAnsi="Times New Roman" w:cs="Times New Roman"/>
                <w:b/>
                <w:color w:val="7F7F7F"/>
                <w:lang w:val="en-US" w:eastAsia="ru-RU"/>
              </w:rPr>
            </w:pPr>
            <w:r w:rsidRPr="004B2E02">
              <w:rPr>
                <w:rFonts w:ascii="Times New Roman" w:eastAsia="Times New Roman" w:hAnsi="Times New Roman" w:cs="Times New Roman"/>
                <w:b/>
                <w:color w:val="7F7F7F"/>
                <w:lang w:val="en-US" w:eastAsia="ru-RU"/>
              </w:rPr>
              <w:t>Количество обязательных приемов пищи</w:t>
            </w:r>
          </w:p>
        </w:tc>
      </w:tr>
      <w:tr w:rsidR="00A14116" w:rsidRPr="004B2E02" w:rsidTr="00A14116">
        <w:trPr>
          <w:trHeight w:val="1176"/>
        </w:trPr>
        <w:tc>
          <w:tcPr>
            <w:tcW w:w="1870" w:type="dxa"/>
            <w:vMerge w:val="restart"/>
          </w:tcPr>
          <w:p w:rsidR="00A14116" w:rsidRPr="004B2E02" w:rsidRDefault="00A14116" w:rsidP="00A14116">
            <w:p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Дошкольные организации, организации</w:t>
            </w:r>
          </w:p>
          <w:p w:rsidR="00A14116" w:rsidRPr="004B2E02" w:rsidRDefault="00A14116" w:rsidP="00A14116">
            <w:p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по уходу и</w:t>
            </w:r>
          </w:p>
          <w:p w:rsidR="00A14116" w:rsidRPr="004B2E02" w:rsidRDefault="00A14116" w:rsidP="00A14116">
            <w:p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присмотру</w:t>
            </w:r>
          </w:p>
        </w:tc>
        <w:tc>
          <w:tcPr>
            <w:tcW w:w="3928" w:type="dxa"/>
            <w:tcBorders>
              <w:bottom w:val="single" w:sz="2" w:space="0" w:color="000000"/>
            </w:tcBorders>
          </w:tcPr>
          <w:p w:rsidR="00A14116" w:rsidRPr="004B2E02" w:rsidRDefault="00A14116" w:rsidP="00A14116">
            <w:pPr>
              <w:spacing w:after="0" w:line="240" w:lineRule="auto"/>
              <w:jc w:val="center"/>
              <w:rPr>
                <w:rFonts w:ascii="Times New Roman" w:eastAsia="Times New Roman" w:hAnsi="Times New Roman" w:cs="Times New Roman"/>
                <w:color w:val="7F7F7F"/>
                <w:lang w:val="en-US" w:eastAsia="ru-RU"/>
              </w:rPr>
            </w:pPr>
            <w:r w:rsidRPr="004B2E02">
              <w:rPr>
                <w:rFonts w:ascii="Times New Roman" w:eastAsia="Times New Roman" w:hAnsi="Times New Roman" w:cs="Times New Roman"/>
                <w:color w:val="7F7F7F"/>
                <w:lang w:val="en-US" w:eastAsia="ru-RU"/>
              </w:rPr>
              <w:t>до 5 часов</w:t>
            </w:r>
          </w:p>
        </w:tc>
        <w:tc>
          <w:tcPr>
            <w:tcW w:w="3544" w:type="dxa"/>
            <w:tcBorders>
              <w:bottom w:val="single" w:sz="2" w:space="0" w:color="000000"/>
            </w:tcBorders>
          </w:tcPr>
          <w:p w:rsidR="00A14116" w:rsidRPr="004B2E02" w:rsidRDefault="00A14116" w:rsidP="00A14116">
            <w:p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2 приема пищи (приемы пищи определяются фактическим временем нахождения в организации)</w:t>
            </w:r>
          </w:p>
        </w:tc>
      </w:tr>
      <w:tr w:rsidR="00A14116" w:rsidRPr="004B2E02" w:rsidTr="00A14116">
        <w:trPr>
          <w:trHeight w:val="624"/>
        </w:trPr>
        <w:tc>
          <w:tcPr>
            <w:tcW w:w="1870" w:type="dxa"/>
            <w:vMerge/>
            <w:tcBorders>
              <w:top w:val="nil"/>
            </w:tcBorders>
          </w:tcPr>
          <w:p w:rsidR="00A14116" w:rsidRPr="004B2E02" w:rsidRDefault="00A14116" w:rsidP="00A14116">
            <w:pPr>
              <w:spacing w:after="0" w:line="240" w:lineRule="auto"/>
              <w:jc w:val="both"/>
              <w:rPr>
                <w:rFonts w:ascii="Times New Roman" w:eastAsia="Times New Roman" w:hAnsi="Times New Roman" w:cs="Times New Roman"/>
                <w:color w:val="7F7F7F"/>
                <w:lang w:eastAsia="ru-RU"/>
              </w:rPr>
            </w:pPr>
          </w:p>
        </w:tc>
        <w:tc>
          <w:tcPr>
            <w:tcW w:w="3928" w:type="dxa"/>
            <w:tcBorders>
              <w:top w:val="single" w:sz="2" w:space="0" w:color="000000"/>
            </w:tcBorders>
          </w:tcPr>
          <w:p w:rsidR="00A14116" w:rsidRPr="004B2E02" w:rsidRDefault="00A14116" w:rsidP="00A14116">
            <w:pPr>
              <w:spacing w:after="0" w:line="240" w:lineRule="auto"/>
              <w:jc w:val="center"/>
              <w:rPr>
                <w:rFonts w:ascii="Times New Roman" w:eastAsia="Times New Roman" w:hAnsi="Times New Roman" w:cs="Times New Roman"/>
                <w:color w:val="7F7F7F"/>
                <w:lang w:val="en-US" w:eastAsia="ru-RU"/>
              </w:rPr>
            </w:pPr>
            <w:r w:rsidRPr="004B2E02">
              <w:rPr>
                <w:rFonts w:ascii="Times New Roman" w:eastAsia="Times New Roman" w:hAnsi="Times New Roman" w:cs="Times New Roman"/>
                <w:color w:val="7F7F7F"/>
                <w:lang w:val="en-US" w:eastAsia="ru-RU"/>
              </w:rPr>
              <w:t>8-10 часов</w:t>
            </w:r>
          </w:p>
        </w:tc>
        <w:tc>
          <w:tcPr>
            <w:tcW w:w="3544" w:type="dxa"/>
            <w:tcBorders>
              <w:top w:val="single" w:sz="2" w:space="0" w:color="000000"/>
            </w:tcBorders>
          </w:tcPr>
          <w:p w:rsidR="00A14116" w:rsidRPr="004B2E02" w:rsidRDefault="00A14116" w:rsidP="00A14116">
            <w:p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завтрак, второй завтрак, обед и полдник</w:t>
            </w:r>
          </w:p>
        </w:tc>
      </w:tr>
      <w:tr w:rsidR="00A14116" w:rsidRPr="004B2E02" w:rsidTr="00A14116">
        <w:trPr>
          <w:trHeight w:val="562"/>
        </w:trPr>
        <w:tc>
          <w:tcPr>
            <w:tcW w:w="1870" w:type="dxa"/>
            <w:vMerge/>
            <w:tcBorders>
              <w:top w:val="nil"/>
            </w:tcBorders>
          </w:tcPr>
          <w:p w:rsidR="00A14116" w:rsidRPr="004B2E02" w:rsidRDefault="00A14116" w:rsidP="00A14116">
            <w:pPr>
              <w:spacing w:after="0" w:line="240" w:lineRule="auto"/>
              <w:jc w:val="both"/>
              <w:rPr>
                <w:rFonts w:ascii="Times New Roman" w:eastAsia="Times New Roman" w:hAnsi="Times New Roman" w:cs="Times New Roman"/>
                <w:color w:val="7F7F7F"/>
                <w:lang w:eastAsia="ru-RU"/>
              </w:rPr>
            </w:pPr>
          </w:p>
        </w:tc>
        <w:tc>
          <w:tcPr>
            <w:tcW w:w="3928" w:type="dxa"/>
          </w:tcPr>
          <w:p w:rsidR="00A14116" w:rsidRPr="004B2E02" w:rsidRDefault="00A14116" w:rsidP="00A14116">
            <w:pPr>
              <w:spacing w:after="0" w:line="240" w:lineRule="auto"/>
              <w:jc w:val="center"/>
              <w:rPr>
                <w:rFonts w:ascii="Times New Roman" w:eastAsia="Times New Roman" w:hAnsi="Times New Roman" w:cs="Times New Roman"/>
                <w:color w:val="7F7F7F"/>
                <w:lang w:val="en-US" w:eastAsia="ru-RU"/>
              </w:rPr>
            </w:pPr>
            <w:r w:rsidRPr="004B2E02">
              <w:rPr>
                <w:rFonts w:ascii="Times New Roman" w:eastAsia="Times New Roman" w:hAnsi="Times New Roman" w:cs="Times New Roman"/>
                <w:color w:val="7F7F7F"/>
                <w:lang w:val="en-US" w:eastAsia="ru-RU"/>
              </w:rPr>
              <w:t>11-12 часов</w:t>
            </w:r>
          </w:p>
        </w:tc>
        <w:tc>
          <w:tcPr>
            <w:tcW w:w="3544" w:type="dxa"/>
          </w:tcPr>
          <w:p w:rsidR="00A14116" w:rsidRPr="004B2E02" w:rsidRDefault="00A14116" w:rsidP="00A14116">
            <w:p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завтрак, второй завтрак, обед, полдник и ужин</w:t>
            </w:r>
          </w:p>
        </w:tc>
      </w:tr>
      <w:tr w:rsidR="00A14116" w:rsidRPr="004B2E02" w:rsidTr="00A14116">
        <w:trPr>
          <w:trHeight w:val="514"/>
        </w:trPr>
        <w:tc>
          <w:tcPr>
            <w:tcW w:w="1870" w:type="dxa"/>
            <w:vMerge/>
            <w:tcBorders>
              <w:top w:val="nil"/>
            </w:tcBorders>
          </w:tcPr>
          <w:p w:rsidR="00A14116" w:rsidRPr="004B2E02" w:rsidRDefault="00A14116" w:rsidP="00A14116">
            <w:pPr>
              <w:spacing w:after="0" w:line="240" w:lineRule="auto"/>
              <w:jc w:val="both"/>
              <w:rPr>
                <w:rFonts w:ascii="Times New Roman" w:eastAsia="Times New Roman" w:hAnsi="Times New Roman" w:cs="Times New Roman"/>
                <w:color w:val="7F7F7F"/>
                <w:lang w:eastAsia="ru-RU"/>
              </w:rPr>
            </w:pPr>
          </w:p>
        </w:tc>
        <w:tc>
          <w:tcPr>
            <w:tcW w:w="3928" w:type="dxa"/>
          </w:tcPr>
          <w:p w:rsidR="00A14116" w:rsidRPr="004B2E02" w:rsidRDefault="00A14116" w:rsidP="00A14116">
            <w:pPr>
              <w:spacing w:after="0" w:line="240" w:lineRule="auto"/>
              <w:jc w:val="center"/>
              <w:rPr>
                <w:rFonts w:ascii="Times New Roman" w:eastAsia="Times New Roman" w:hAnsi="Times New Roman" w:cs="Times New Roman"/>
                <w:color w:val="7F7F7F"/>
                <w:lang w:val="en-US" w:eastAsia="ru-RU"/>
              </w:rPr>
            </w:pPr>
            <w:r w:rsidRPr="004B2E02">
              <w:rPr>
                <w:rFonts w:ascii="Times New Roman" w:eastAsia="Times New Roman" w:hAnsi="Times New Roman" w:cs="Times New Roman"/>
                <w:color w:val="7F7F7F"/>
                <w:lang w:val="en-US" w:eastAsia="ru-RU"/>
              </w:rPr>
              <w:t>круглосуточно</w:t>
            </w:r>
          </w:p>
        </w:tc>
        <w:tc>
          <w:tcPr>
            <w:tcW w:w="3544" w:type="dxa"/>
          </w:tcPr>
          <w:p w:rsidR="00A14116" w:rsidRPr="004B2E02" w:rsidRDefault="00A14116" w:rsidP="00A14116">
            <w:pPr>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завтрак, второй завтрак, обед, полдник, ужин, второй ужин</w:t>
            </w:r>
          </w:p>
        </w:tc>
      </w:tr>
    </w:tbl>
    <w:p w:rsidR="001F2AE3" w:rsidRPr="001F2AE3" w:rsidRDefault="001F2AE3" w:rsidP="001F2AE3">
      <w:pPr>
        <w:shd w:val="clear" w:color="auto" w:fill="FFFFFF"/>
        <w:spacing w:after="0" w:line="240" w:lineRule="auto"/>
        <w:jc w:val="both"/>
        <w:rPr>
          <w:rFonts w:ascii="Times New Roman" w:eastAsia="Calibri" w:hAnsi="Times New Roman" w:cs="Times New Roman"/>
          <w:color w:val="7F7F7F" w:themeColor="text1" w:themeTint="80"/>
          <w:sz w:val="24"/>
          <w:szCs w:val="24"/>
        </w:rPr>
      </w:pPr>
      <w:r w:rsidRPr="001F2AE3">
        <w:rPr>
          <w:rFonts w:ascii="Times New Roman" w:eastAsia="Calibri" w:hAnsi="Times New Roman" w:cs="Times New Roman"/>
          <w:color w:val="7F7F7F" w:themeColor="text1" w:themeTint="80"/>
          <w:sz w:val="24"/>
          <w:szCs w:val="24"/>
        </w:rPr>
        <w:t xml:space="preserve">         ДОО может самостоятельно принимать решение о наличии второго завтрака и ужина, руководствуясь пунктами 8.1.2.1 и 8.1.2.2 СанПиН 2.3/2.4.3590-20:</w:t>
      </w:r>
    </w:p>
    <w:p w:rsidR="001F2AE3" w:rsidRPr="001F2AE3" w:rsidRDefault="001F2AE3" w:rsidP="001F2AE3">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1F2AE3">
        <w:rPr>
          <w:rFonts w:ascii="Times New Roman" w:eastAsia="Calibri" w:hAnsi="Times New Roman" w:cs="Times New Roman"/>
          <w:color w:val="7F7F7F" w:themeColor="text1" w:themeTint="80"/>
          <w:sz w:val="24"/>
          <w:szCs w:val="24"/>
        </w:rPr>
        <w:t>- при отсутствии второго завтрака калорийность основного завтрака должна быть увеличена на 5% соответственно;</w:t>
      </w:r>
    </w:p>
    <w:p w:rsidR="001F2AE3" w:rsidRDefault="001F2AE3" w:rsidP="001F2AE3">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1F2AE3">
        <w:rPr>
          <w:rFonts w:ascii="Times New Roman" w:eastAsia="Calibri" w:hAnsi="Times New Roman" w:cs="Times New Roman"/>
          <w:color w:val="7F7F7F" w:themeColor="text1" w:themeTint="80"/>
          <w:sz w:val="24"/>
          <w:szCs w:val="24"/>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b/>
          <w:color w:val="7F7F7F" w:themeColor="text1" w:themeTint="80"/>
          <w:sz w:val="24"/>
          <w:szCs w:val="24"/>
        </w:rPr>
      </w:pPr>
      <w:r w:rsidRPr="009F7618">
        <w:rPr>
          <w:rFonts w:ascii="Times New Roman" w:eastAsia="Calibri" w:hAnsi="Times New Roman" w:cs="Times New Roman"/>
          <w:b/>
          <w:color w:val="7F7F7F" w:themeColor="text1" w:themeTint="80"/>
          <w:sz w:val="24"/>
          <w:szCs w:val="24"/>
        </w:rPr>
        <w:t>Режим дня в 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03"/>
        <w:gridCol w:w="2245"/>
        <w:gridCol w:w="2156"/>
      </w:tblGrid>
      <w:tr w:rsidR="009F7618" w:rsidRPr="009F7618" w:rsidTr="00D76C96">
        <w:tc>
          <w:tcPr>
            <w:tcW w:w="0" w:type="auto"/>
            <w:vMerge w:val="restart"/>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b/>
                <w:bCs/>
                <w:color w:val="7F7F7F" w:themeColor="text1" w:themeTint="80"/>
                <w:sz w:val="24"/>
                <w:szCs w:val="24"/>
              </w:rPr>
            </w:pPr>
            <w:r w:rsidRPr="009F7618">
              <w:rPr>
                <w:rFonts w:ascii="Times New Roman" w:eastAsia="Calibri" w:hAnsi="Times New Roman" w:cs="Times New Roman"/>
                <w:b/>
                <w:bCs/>
                <w:color w:val="7F7F7F" w:themeColor="text1" w:themeTint="80"/>
                <w:sz w:val="24"/>
                <w:szCs w:val="24"/>
              </w:rPr>
              <w:t>Содержание</w:t>
            </w:r>
          </w:p>
        </w:tc>
        <w:tc>
          <w:tcPr>
            <w:tcW w:w="3886" w:type="dxa"/>
            <w:gridSpan w:val="2"/>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b/>
                <w:bCs/>
                <w:color w:val="7F7F7F" w:themeColor="text1" w:themeTint="80"/>
                <w:sz w:val="24"/>
                <w:szCs w:val="24"/>
              </w:rPr>
            </w:pPr>
            <w:r w:rsidRPr="009F7618">
              <w:rPr>
                <w:rFonts w:ascii="Times New Roman" w:eastAsia="Calibri" w:hAnsi="Times New Roman" w:cs="Times New Roman"/>
                <w:b/>
                <w:bCs/>
                <w:color w:val="7F7F7F" w:themeColor="text1" w:themeTint="80"/>
                <w:sz w:val="24"/>
                <w:szCs w:val="24"/>
              </w:rPr>
              <w:t>Время</w:t>
            </w:r>
          </w:p>
        </w:tc>
      </w:tr>
      <w:tr w:rsidR="009F7618" w:rsidRPr="009F7618" w:rsidTr="00D76C96">
        <w:tc>
          <w:tcPr>
            <w:tcW w:w="0" w:type="auto"/>
            <w:vMerge/>
            <w:vAlign w:val="center"/>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b/>
                <w:bCs/>
                <w:color w:val="7F7F7F" w:themeColor="text1" w:themeTint="80"/>
                <w:sz w:val="24"/>
                <w:szCs w:val="24"/>
              </w:rPr>
            </w:pP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 год-1,5 года</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1,5 лет – 2 года</w:t>
            </w:r>
          </w:p>
        </w:tc>
      </w:tr>
      <w:tr w:rsidR="009F7618" w:rsidRPr="009F7618" w:rsidTr="00D76C96">
        <w:tc>
          <w:tcPr>
            <w:tcW w:w="9385"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b/>
                <w:color w:val="7F7F7F" w:themeColor="text1" w:themeTint="80"/>
                <w:sz w:val="24"/>
                <w:szCs w:val="24"/>
              </w:rPr>
            </w:pPr>
            <w:r w:rsidRPr="009F7618">
              <w:rPr>
                <w:rFonts w:ascii="Times New Roman" w:eastAsia="Calibri" w:hAnsi="Times New Roman" w:cs="Times New Roman"/>
                <w:b/>
                <w:color w:val="7F7F7F" w:themeColor="text1" w:themeTint="80"/>
                <w:sz w:val="24"/>
                <w:szCs w:val="24"/>
              </w:rPr>
              <w:t>Холодный период года</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Прием детей, осмотр, игры, утренняя гимнастика</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7.00-8.30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7.00-8.30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завтраку, завтрак</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8.30-9.00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8.30-9.00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Активное бодрствование детей (игры, предметная деятельность и другое)</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9.00-9.30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9.00-9.30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ко сну, первый сон</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9.30-12.00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Постепенный подъем, оздоровительные и гигиенические процедуры</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12.00-12.30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lastRenderedPageBreak/>
              <w:t>Занятия в игровой форме по подгруппам, активное бодрствование детей (игры, предметная деятельность и другое)</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 xml:space="preserve">9.30-9.40 </w:t>
            </w:r>
          </w:p>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9.50-10.00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Второй завтрак</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увеличивается калорийность основного завтрака</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10.30-11.00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прогулке, прогулка</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10.00-11.30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обеду, обед</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12.30-13.00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11.30-12.30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Активное бодрствование детей (игры, предметная деятельность и другое)</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13.00-14.30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Занятие 1 (в игровой форме по подгруппам)</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 xml:space="preserve">13.00-13.10 </w:t>
            </w:r>
          </w:p>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13.20-13.30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Занятие 2 (в игровой форме по подгруппам)</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 xml:space="preserve">13.50-14.00 </w:t>
            </w:r>
          </w:p>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14.10-14.20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ко сну, второй сон</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14.30-16.00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ко сну, сон, постепенный подъем</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12.30-15.30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Постепенный подъем, оздоровительные и гигиенические процедуры, уплотненный полдник</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16.00-16.30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Уплотненный полдник</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15.30-16.00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Активное бодрствование детей (игры, предметная деятельность и другое)</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16.00-17.00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Занятия в игровой форме по подгруппам</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 xml:space="preserve">16.00-16.10 </w:t>
            </w:r>
          </w:p>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16.20-16.30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прогулке, прогулка, возвращение с прогулки</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16.30-19.00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17.00-19.00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Уход детей домой</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до 19.00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до 19.00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Прогулка с родителями (законными представителями)</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19.00-20.00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p>
        </w:tc>
      </w:tr>
      <w:tr w:rsidR="009F7618" w:rsidRPr="009F7618" w:rsidTr="00D76C96">
        <w:tc>
          <w:tcPr>
            <w:tcW w:w="9385"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b/>
                <w:color w:val="7F7F7F" w:themeColor="text1" w:themeTint="80"/>
                <w:sz w:val="24"/>
                <w:szCs w:val="24"/>
              </w:rPr>
            </w:pPr>
            <w:r w:rsidRPr="009F7618">
              <w:rPr>
                <w:rFonts w:ascii="Times New Roman" w:eastAsia="Calibri" w:hAnsi="Times New Roman" w:cs="Times New Roman"/>
                <w:b/>
                <w:color w:val="7F7F7F" w:themeColor="text1" w:themeTint="80"/>
                <w:sz w:val="24"/>
                <w:szCs w:val="24"/>
              </w:rPr>
              <w:t>Теплый период года</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Прием детей, осмотр, игры, утренняя гимнастика</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7.00-8.30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7.00-8.30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завтраку, завтрак</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8.30-9.00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8.30-9.00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прогулке, прогулка, возвращение с прогулки</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9.00-10.00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9.00-11.30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 xml:space="preserve">9.10-9.20 </w:t>
            </w:r>
          </w:p>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9.30-9.40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Второй завтрак</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увеличивается калорийность основного завтрака</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10.30-11.00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ко сну, первый сон, постепенный подъем, оздоровительные и гигиенические процедуры</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10.00-12.30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обеду, обед</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12.30-13.00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12.00-12.30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прогулке, прогулка, активное бодрствование детей (игры, предметная деятельность и другое)</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13.00-14.30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lastRenderedPageBreak/>
              <w:t>Занятие 1 (в игровой форме по подгруппам)</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13.20-13.30 13.30-13.40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Занятие 2 (в игровой форме по подгруппам)</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13.50-14.00 14.00-14.10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Возвращение с прогулки, водные процедуры</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14.30-15.00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ко сну, сон</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15.00-16.30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12.30-15.30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Постепенный подъем, оздоровительные и гигиенические процедуры, уплотненный полдник</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16.30-17.00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15.30-16.00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прогулке, прогулка</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17.00-18.20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16.00-18.00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16.20-16.30</w:t>
            </w:r>
          </w:p>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 xml:space="preserve"> 16.40-16.50</w:t>
            </w:r>
          </w:p>
        </w:tc>
      </w:tr>
      <w:tr w:rsidR="009F7618" w:rsidRPr="009F7618" w:rsidTr="00D76C96">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Уход детей домой</w:t>
            </w:r>
          </w:p>
        </w:tc>
        <w:tc>
          <w:tcPr>
            <w:tcW w:w="2245" w:type="dxa"/>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до 19.00</w:t>
            </w:r>
          </w:p>
        </w:tc>
        <w:tc>
          <w:tcPr>
            <w:tcW w:w="0" w:type="auto"/>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до 19.00</w:t>
            </w:r>
          </w:p>
        </w:tc>
      </w:tr>
    </w:tbl>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b/>
          <w:color w:val="7F7F7F" w:themeColor="text1" w:themeTint="80"/>
          <w:sz w:val="24"/>
          <w:szCs w:val="24"/>
        </w:rPr>
      </w:pPr>
      <w:r w:rsidRPr="009F7618">
        <w:rPr>
          <w:rFonts w:ascii="Times New Roman" w:eastAsia="Calibri" w:hAnsi="Times New Roman" w:cs="Times New Roman"/>
          <w:b/>
          <w:color w:val="7F7F7F" w:themeColor="text1" w:themeTint="80"/>
          <w:sz w:val="24"/>
          <w:szCs w:val="24"/>
        </w:rPr>
        <w:t>Режим дня в группе детей от 2 до 3 лет</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8"/>
        <w:gridCol w:w="80"/>
        <w:gridCol w:w="1677"/>
        <w:gridCol w:w="60"/>
        <w:gridCol w:w="1697"/>
        <w:gridCol w:w="41"/>
        <w:gridCol w:w="1177"/>
        <w:gridCol w:w="540"/>
        <w:gridCol w:w="21"/>
        <w:gridCol w:w="2418"/>
      </w:tblGrid>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b/>
                <w:bCs/>
                <w:color w:val="7F7F7F" w:themeColor="text1" w:themeTint="80"/>
                <w:sz w:val="24"/>
                <w:szCs w:val="24"/>
              </w:rPr>
            </w:pPr>
            <w:r w:rsidRPr="009F7618">
              <w:rPr>
                <w:rFonts w:ascii="Times New Roman" w:eastAsia="Calibri" w:hAnsi="Times New Roman" w:cs="Times New Roman"/>
                <w:b/>
                <w:bCs/>
                <w:color w:val="7F7F7F" w:themeColor="text1" w:themeTint="80"/>
                <w:sz w:val="24"/>
                <w:szCs w:val="24"/>
              </w:rPr>
              <w:t>Содержание</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b/>
                <w:bCs/>
                <w:color w:val="7F7F7F" w:themeColor="text1" w:themeTint="80"/>
                <w:sz w:val="24"/>
                <w:szCs w:val="24"/>
              </w:rPr>
            </w:pPr>
            <w:r w:rsidRPr="009F7618">
              <w:rPr>
                <w:rFonts w:ascii="Times New Roman" w:eastAsia="Calibri" w:hAnsi="Times New Roman" w:cs="Times New Roman"/>
                <w:b/>
                <w:bCs/>
                <w:color w:val="7F7F7F" w:themeColor="text1" w:themeTint="80"/>
                <w:sz w:val="24"/>
                <w:szCs w:val="24"/>
              </w:rPr>
              <w:t>Время</w:t>
            </w:r>
          </w:p>
        </w:tc>
      </w:tr>
      <w:tr w:rsidR="009F7618" w:rsidRPr="009F7618" w:rsidTr="005579FC">
        <w:tc>
          <w:tcPr>
            <w:tcW w:w="9639" w:type="dxa"/>
            <w:gridSpan w:val="10"/>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b/>
                <w:color w:val="7F7F7F" w:themeColor="text1" w:themeTint="80"/>
                <w:sz w:val="24"/>
                <w:szCs w:val="24"/>
              </w:rPr>
            </w:pPr>
            <w:r w:rsidRPr="009F7618">
              <w:rPr>
                <w:rFonts w:ascii="Times New Roman" w:eastAsia="Calibri" w:hAnsi="Times New Roman" w:cs="Times New Roman"/>
                <w:b/>
                <w:color w:val="7F7F7F" w:themeColor="text1" w:themeTint="80"/>
                <w:sz w:val="24"/>
                <w:szCs w:val="24"/>
              </w:rPr>
              <w:t>Холодный период года</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Прием детей, осмотр, самостоятельная деятельность, утренняя гимнастика</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7.00-8.30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завтраку, завтрак</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8.30-8.55</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Игры, подготовка к занятиям</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8.55 – 9.00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Занятия в игровой форме по подгруппам</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9.00-9.10</w:t>
            </w:r>
          </w:p>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9.20-9.30</w:t>
            </w:r>
          </w:p>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9.40-9.50</w:t>
            </w:r>
          </w:p>
        </w:tc>
      </w:tr>
      <w:tr w:rsidR="009F7618" w:rsidRPr="009F7618" w:rsidTr="005579FC">
        <w:tc>
          <w:tcPr>
            <w:tcW w:w="6660" w:type="dxa"/>
            <w:gridSpan w:val="7"/>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Самостоятельная деятельность, игры</w:t>
            </w:r>
          </w:p>
        </w:tc>
        <w:tc>
          <w:tcPr>
            <w:tcW w:w="2979" w:type="dxa"/>
            <w:gridSpan w:val="3"/>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10.00-10.30</w:t>
            </w:r>
          </w:p>
        </w:tc>
      </w:tr>
      <w:tr w:rsidR="009F7618" w:rsidRPr="009F7618" w:rsidTr="005579FC">
        <w:tc>
          <w:tcPr>
            <w:tcW w:w="6660" w:type="dxa"/>
            <w:gridSpan w:val="7"/>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Второй завтрак</w:t>
            </w:r>
          </w:p>
        </w:tc>
        <w:tc>
          <w:tcPr>
            <w:tcW w:w="2979" w:type="dxa"/>
            <w:gridSpan w:val="3"/>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10.30-10.40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прогулке, прогулка</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10.40-11.40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Возвращение с прогулки, самостоятельная деятельность детей</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11.40-12.00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обеду, обед</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12.00-12.30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ко сну, дневной сон, постепенный подъем, оздоровительные и гигиенические процедуры</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12.30-15.30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полднику, уплотненный полдник</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15.30-16.00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Игры, самостоятельная деятельность детей</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16.00-16.30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Игры, самостоятельная деятельность, развлечения</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16.00-16.30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прогулке, прогулка, самостоятельная деятельность детей</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16.30-19.00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Уход детей домой</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до 19.00</w:t>
            </w:r>
          </w:p>
        </w:tc>
      </w:tr>
      <w:tr w:rsidR="009F7618" w:rsidRPr="009F7618" w:rsidTr="005579FC">
        <w:tc>
          <w:tcPr>
            <w:tcW w:w="9639" w:type="dxa"/>
            <w:gridSpan w:val="10"/>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b/>
                <w:color w:val="7F7F7F" w:themeColor="text1" w:themeTint="80"/>
                <w:sz w:val="24"/>
                <w:szCs w:val="24"/>
              </w:rPr>
            </w:pPr>
            <w:r w:rsidRPr="009F7618">
              <w:rPr>
                <w:rFonts w:ascii="Times New Roman" w:eastAsia="Calibri" w:hAnsi="Times New Roman" w:cs="Times New Roman"/>
                <w:b/>
                <w:color w:val="7F7F7F" w:themeColor="text1" w:themeTint="80"/>
                <w:sz w:val="24"/>
                <w:szCs w:val="24"/>
              </w:rPr>
              <w:t>Теплый период года</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Прием детей, осмотр, самостоятельная деятельность, утренняя гимнастика</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7.00-8.30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завтраку, завтрак</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8.30-9.00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Игры, подготовка к прогулке, выход на прогулку</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9.00-9.30</w:t>
            </w:r>
          </w:p>
        </w:tc>
      </w:tr>
      <w:tr w:rsidR="009F7618" w:rsidRPr="009F7618" w:rsidTr="005579FC">
        <w:tc>
          <w:tcPr>
            <w:tcW w:w="6660" w:type="dxa"/>
            <w:gridSpan w:val="7"/>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Занятия в игровой форме по подгруппам</w:t>
            </w:r>
          </w:p>
        </w:tc>
        <w:tc>
          <w:tcPr>
            <w:tcW w:w="2979" w:type="dxa"/>
            <w:gridSpan w:val="3"/>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9.40-9.50</w:t>
            </w:r>
          </w:p>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10.00-10.10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Прогулка, игры, самостоятельная деятельность детей, занятия в игровой форме по подгруппам</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9.30-11.30</w:t>
            </w:r>
          </w:p>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lastRenderedPageBreak/>
              <w:t>Второй завтрак</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10.30-11.00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Возвращение с прогулки, самостоятельная деятельность</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11.30-12.00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обеду, обед</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12.00-12.30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ко сну, дневной сон, постепенный подъем, оздоровительные и гигиенические процедуры</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12.30-15.30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Уплотненный полдник</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15.30-16.00</w:t>
            </w:r>
          </w:p>
        </w:tc>
      </w:tr>
      <w:tr w:rsidR="009F7618" w:rsidRPr="009F7618" w:rsidTr="005579FC">
        <w:tc>
          <w:tcPr>
            <w:tcW w:w="6660" w:type="dxa"/>
            <w:gridSpan w:val="7"/>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Подготовка к прогулке, прогулка, самостоятельная деятельность детей, занятия в игровой форме по подгруппам</w:t>
            </w:r>
          </w:p>
        </w:tc>
        <w:tc>
          <w:tcPr>
            <w:tcW w:w="2979" w:type="dxa"/>
            <w:gridSpan w:val="3"/>
            <w:hideMark/>
          </w:tcPr>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16.00-19.00</w:t>
            </w:r>
          </w:p>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16.20-16.30</w:t>
            </w:r>
          </w:p>
          <w:p w:rsidR="009F7618" w:rsidRPr="009F7618" w:rsidRDefault="009F7618" w:rsidP="009F7618">
            <w:pPr>
              <w:shd w:val="clear" w:color="auto" w:fill="FFFFFF"/>
              <w:spacing w:after="0" w:line="240" w:lineRule="auto"/>
              <w:ind w:firstLine="567"/>
              <w:jc w:val="both"/>
              <w:rPr>
                <w:rFonts w:ascii="Times New Roman" w:eastAsia="Calibri" w:hAnsi="Times New Roman" w:cs="Times New Roman"/>
                <w:color w:val="7F7F7F" w:themeColor="text1" w:themeTint="80"/>
                <w:sz w:val="24"/>
                <w:szCs w:val="24"/>
              </w:rPr>
            </w:pPr>
            <w:r w:rsidRPr="009F7618">
              <w:rPr>
                <w:rFonts w:ascii="Times New Roman" w:eastAsia="Calibri" w:hAnsi="Times New Roman" w:cs="Times New Roman"/>
                <w:color w:val="7F7F7F" w:themeColor="text1" w:themeTint="80"/>
                <w:sz w:val="24"/>
                <w:szCs w:val="24"/>
              </w:rPr>
              <w:t xml:space="preserve"> 16.40-16.50</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7"/>
        </w:trPr>
        <w:tc>
          <w:tcPr>
            <w:tcW w:w="200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 xml:space="preserve">Режим дня в дошкольных группах Содержание </w:t>
            </w:r>
          </w:p>
        </w:tc>
        <w:tc>
          <w:tcPr>
            <w:tcW w:w="173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 xml:space="preserve">3-4 года </w:t>
            </w:r>
          </w:p>
        </w:tc>
        <w:tc>
          <w:tcPr>
            <w:tcW w:w="173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 xml:space="preserve">4-5 лет </w:t>
            </w:r>
          </w:p>
        </w:tc>
        <w:tc>
          <w:tcPr>
            <w:tcW w:w="173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 xml:space="preserve">5-6 лет </w:t>
            </w:r>
          </w:p>
        </w:tc>
        <w:tc>
          <w:tcPr>
            <w:tcW w:w="241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 xml:space="preserve">6-7 лет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7"/>
        </w:trPr>
        <w:tc>
          <w:tcPr>
            <w:tcW w:w="9639" w:type="dxa"/>
            <w:gridSpan w:val="10"/>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 xml:space="preserve">Холодный период года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661"/>
        </w:trPr>
        <w:tc>
          <w:tcPr>
            <w:tcW w:w="200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Утренний прием детей, игры, самостоятельная деятельность, утренняя гимнастика (не менее 1О минут) </w:t>
            </w:r>
          </w:p>
        </w:tc>
        <w:tc>
          <w:tcPr>
            <w:tcW w:w="173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7.00-8.30 </w:t>
            </w:r>
          </w:p>
        </w:tc>
        <w:tc>
          <w:tcPr>
            <w:tcW w:w="173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7.00-8.30 </w:t>
            </w:r>
          </w:p>
        </w:tc>
        <w:tc>
          <w:tcPr>
            <w:tcW w:w="173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7.00-8.30 </w:t>
            </w:r>
          </w:p>
        </w:tc>
        <w:tc>
          <w:tcPr>
            <w:tcW w:w="241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7.00-8.30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200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Завтрак </w:t>
            </w:r>
          </w:p>
        </w:tc>
        <w:tc>
          <w:tcPr>
            <w:tcW w:w="173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8.30-9.00 </w:t>
            </w:r>
          </w:p>
        </w:tc>
        <w:tc>
          <w:tcPr>
            <w:tcW w:w="173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8.30-9.00 </w:t>
            </w:r>
          </w:p>
        </w:tc>
        <w:tc>
          <w:tcPr>
            <w:tcW w:w="173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8.30-9.00 </w:t>
            </w:r>
          </w:p>
        </w:tc>
        <w:tc>
          <w:tcPr>
            <w:tcW w:w="241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8.30-9.00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200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Игры, подготовка к занятиям </w:t>
            </w:r>
          </w:p>
        </w:tc>
        <w:tc>
          <w:tcPr>
            <w:tcW w:w="173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9.00-9.20 </w:t>
            </w:r>
          </w:p>
        </w:tc>
        <w:tc>
          <w:tcPr>
            <w:tcW w:w="173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9.00-9.15 </w:t>
            </w:r>
          </w:p>
        </w:tc>
        <w:tc>
          <w:tcPr>
            <w:tcW w:w="173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9.00-9.15 </w:t>
            </w:r>
          </w:p>
        </w:tc>
        <w:tc>
          <w:tcPr>
            <w:tcW w:w="241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522"/>
        </w:trPr>
        <w:tc>
          <w:tcPr>
            <w:tcW w:w="200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Занятия (включая гимнастику в процессе занятия -2 минуть , перерывы между занятиями, не менее 1О минут) </w:t>
            </w:r>
          </w:p>
        </w:tc>
        <w:tc>
          <w:tcPr>
            <w:tcW w:w="173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9.20-10.00 </w:t>
            </w:r>
          </w:p>
        </w:tc>
        <w:tc>
          <w:tcPr>
            <w:tcW w:w="173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9.15-10.05 </w:t>
            </w:r>
          </w:p>
        </w:tc>
        <w:tc>
          <w:tcPr>
            <w:tcW w:w="173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9.15-10.15 </w:t>
            </w:r>
          </w:p>
        </w:tc>
        <w:tc>
          <w:tcPr>
            <w:tcW w:w="241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9.00-10.50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385"/>
        </w:trPr>
        <w:tc>
          <w:tcPr>
            <w:tcW w:w="200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Подготовка к прогулке, прогулка, возвращение с прогулки </w:t>
            </w:r>
          </w:p>
        </w:tc>
        <w:tc>
          <w:tcPr>
            <w:tcW w:w="173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10.00--12.00 </w:t>
            </w:r>
          </w:p>
        </w:tc>
        <w:tc>
          <w:tcPr>
            <w:tcW w:w="173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10.05-12.00 </w:t>
            </w:r>
          </w:p>
        </w:tc>
        <w:tc>
          <w:tcPr>
            <w:tcW w:w="173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10.15-12.00 </w:t>
            </w:r>
          </w:p>
        </w:tc>
        <w:tc>
          <w:tcPr>
            <w:tcW w:w="241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10.50-12.00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200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Второй завтрак </w:t>
            </w:r>
          </w:p>
        </w:tc>
        <w:tc>
          <w:tcPr>
            <w:tcW w:w="173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10.30-11.00 </w:t>
            </w:r>
          </w:p>
        </w:tc>
        <w:tc>
          <w:tcPr>
            <w:tcW w:w="173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10.30-11.00 </w:t>
            </w:r>
          </w:p>
        </w:tc>
        <w:tc>
          <w:tcPr>
            <w:tcW w:w="173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10.30-11.00 </w:t>
            </w:r>
          </w:p>
        </w:tc>
        <w:tc>
          <w:tcPr>
            <w:tcW w:w="241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10.30-11.00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200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Обед </w:t>
            </w:r>
          </w:p>
        </w:tc>
        <w:tc>
          <w:tcPr>
            <w:tcW w:w="173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12.00-13.00 </w:t>
            </w:r>
          </w:p>
        </w:tc>
        <w:tc>
          <w:tcPr>
            <w:tcW w:w="1738"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12.00-13.00 </w:t>
            </w:r>
          </w:p>
        </w:tc>
        <w:tc>
          <w:tcPr>
            <w:tcW w:w="173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12.00-13.00 </w:t>
            </w:r>
          </w:p>
        </w:tc>
        <w:tc>
          <w:tcPr>
            <w:tcW w:w="241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12.00-13.00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385"/>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Подготовка ко сну, сон, постепенный подъем детей, закаливающие процедуры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13.00-15.30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13.00-15.30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13.00-15.30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13.00-15.30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Полдник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15.30-16.00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15.30-16.00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15.30-16.00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15.30-16.00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Занятия (при необходимости)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16.00-16.25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245"/>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Игры, самостоятельная деятельность детей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16.00-17.00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16.00-17.00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16.25-17.00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16.00-16.40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521"/>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Подготовка к прогулке, прогулка, самостоятельная </w:t>
            </w:r>
            <w:r w:rsidRPr="004B2E02">
              <w:rPr>
                <w:rFonts w:ascii="Times New Roman" w:hAnsi="Times New Roman" w:cs="Times New Roman"/>
                <w:color w:val="7F7F7F" w:themeColor="text1" w:themeTint="80"/>
              </w:rPr>
              <w:lastRenderedPageBreak/>
              <w:t xml:space="preserve">деятельность детей, возвращение с прогулки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lastRenderedPageBreak/>
              <w:t xml:space="preserve">17.00-18.30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17.00-18.30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17.00-18.30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16.40-18.30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lastRenderedPageBreak/>
              <w:t xml:space="preserve">Ужин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18.30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18.30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18.30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18.30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Уход домой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до 19.00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до 19.00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до 19.00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до 19.00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7"/>
        </w:trPr>
        <w:tc>
          <w:tcPr>
            <w:tcW w:w="9639" w:type="dxa"/>
            <w:gridSpan w:val="10"/>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b/>
                <w:bCs/>
                <w:color w:val="7F7F7F" w:themeColor="text1" w:themeTint="80"/>
              </w:rPr>
              <w:t xml:space="preserve">Теплый период года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2094"/>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Утренний прием детей, игры, самостоятельная деятельность, утренняя гимнастика (не менее 1О минут)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7.00-8.30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7.00-8.30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7.00-8.30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7.00-8.30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Завтрак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8.30-9.00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8.30-9.00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8.30-9.00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8.30-9.00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248"/>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Игры, самостоятельная деятельность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9.00-9.20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9.00-9.15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9.00-9.15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Второй завтрак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10.30-11.00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10.30-11.00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10.30-11.00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10.30-11.00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521"/>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Подготовка к прогулке, прогулка, занятия на прогулке, возвращение с прогулки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9.20-12.00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9.15-12.00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9.15-12.00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9.00-12.00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Обед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12.00-13.00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12.00-13.00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12.00-13.00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12.00-13.00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385"/>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Подготовка ко сну, сон, постепенный подъем детей, закаливающие процедуры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13.00-15.30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13.00-15.30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13.00-15.30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13.00-15.30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Полдник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15.30-16.00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15.30-16.00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15.30-16.00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15.30-16.00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248"/>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Игры, самостоятельная деятельность детей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16.00-17.00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16.00-17.00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16.00-17.00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16.00-17.00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385"/>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Подготовка к прогулке, прогулка, самостоятельная деятельность детей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17.00-18.30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17.00-18.30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17.00-18.30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17.00-18.30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Ужин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18.30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18.30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18.30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18.30 </w:t>
            </w:r>
          </w:p>
        </w:tc>
      </w:tr>
      <w:tr w:rsidR="00AD7EE1" w:rsidRPr="004B2E02" w:rsidTr="005579FC">
        <w:tblPrEx>
          <w:tblCellMar>
            <w:top w:w="0" w:type="dxa"/>
            <w:left w:w="108" w:type="dxa"/>
            <w:bottom w:w="0" w:type="dxa"/>
            <w:right w:w="108" w:type="dxa"/>
          </w:tblCellMar>
          <w:tblLook w:val="0000" w:firstRow="0" w:lastRow="0" w:firstColumn="0" w:lastColumn="0" w:noHBand="0" w:noVBand="0"/>
        </w:tblPrEx>
        <w:trPr>
          <w:trHeight w:val="109"/>
        </w:trPr>
        <w:tc>
          <w:tcPr>
            <w:tcW w:w="1928" w:type="dxa"/>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Уход домой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до 19.00 </w:t>
            </w:r>
          </w:p>
        </w:tc>
        <w:tc>
          <w:tcPr>
            <w:tcW w:w="1757"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до 19.00 </w:t>
            </w:r>
          </w:p>
        </w:tc>
        <w:tc>
          <w:tcPr>
            <w:tcW w:w="1758" w:type="dxa"/>
            <w:gridSpan w:val="3"/>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до 19.00 </w:t>
            </w:r>
          </w:p>
        </w:tc>
        <w:tc>
          <w:tcPr>
            <w:tcW w:w="2439" w:type="dxa"/>
            <w:gridSpan w:val="2"/>
          </w:tcPr>
          <w:p w:rsidR="00AD7EE1" w:rsidRPr="004B2E02" w:rsidRDefault="00AD7EE1" w:rsidP="00AD7EE1">
            <w:pPr>
              <w:autoSpaceDE w:val="0"/>
              <w:autoSpaceDN w:val="0"/>
              <w:adjustRightInd w:val="0"/>
              <w:spacing w:after="0" w:line="240" w:lineRule="auto"/>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до 19.00 </w:t>
            </w:r>
          </w:p>
        </w:tc>
      </w:tr>
    </w:tbl>
    <w:p w:rsidR="00A14116" w:rsidRPr="004B2E02" w:rsidRDefault="00A14116" w:rsidP="00AD7EE1">
      <w:pPr>
        <w:spacing w:after="0" w:line="240" w:lineRule="auto"/>
        <w:ind w:left="-284"/>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Согласно пункту 2.10 СП 2.4.3648-20 к организации образовательного процесса и режима дня соблюдаются следующие требования:</w:t>
      </w:r>
    </w:p>
    <w:p w:rsidR="00A14116" w:rsidRPr="004B2E02" w:rsidRDefault="00A14116" w:rsidP="008D5A59">
      <w:pPr>
        <w:numPr>
          <w:ilvl w:val="0"/>
          <w:numId w:val="94"/>
        </w:numPr>
        <w:spacing w:after="0" w:line="240" w:lineRule="auto"/>
        <w:ind w:left="-284" w:firstLine="0"/>
        <w:jc w:val="both"/>
        <w:rPr>
          <w:rFonts w:ascii="Times New Roman" w:eastAsia="Calibri" w:hAnsi="Times New Roman" w:cs="Times New Roman"/>
          <w:color w:val="7F7F7F"/>
        </w:rPr>
      </w:pPr>
      <w:r w:rsidRPr="004B2E02">
        <w:rPr>
          <w:rFonts w:ascii="Times New Roman" w:eastAsia="Calibri" w:hAnsi="Times New Roman" w:cs="Times New Roman"/>
          <w:color w:val="7F7F7F"/>
        </w:rPr>
        <w:t>режим двигательной активности детей в течение дня организуется с учётом возрастных особенностей и состояния здоровья;</w:t>
      </w:r>
    </w:p>
    <w:p w:rsidR="00A14116" w:rsidRPr="004B2E02" w:rsidRDefault="00A14116" w:rsidP="008D5A59">
      <w:pPr>
        <w:numPr>
          <w:ilvl w:val="0"/>
          <w:numId w:val="94"/>
        </w:numPr>
        <w:spacing w:after="0" w:line="240" w:lineRule="auto"/>
        <w:ind w:left="-284" w:firstLine="0"/>
        <w:jc w:val="both"/>
        <w:rPr>
          <w:rFonts w:ascii="Times New Roman" w:eastAsia="Calibri" w:hAnsi="Times New Roman" w:cs="Times New Roman"/>
          <w:color w:val="7F7F7F"/>
        </w:rPr>
      </w:pPr>
      <w:r w:rsidRPr="004B2E02">
        <w:rPr>
          <w:rFonts w:ascii="Times New Roman" w:eastAsia="Calibri" w:hAnsi="Times New Roman" w:cs="Times New Roman"/>
          <w:color w:val="7F7F7F"/>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A14116" w:rsidRPr="004B2E02" w:rsidRDefault="00A14116" w:rsidP="008D5A59">
      <w:pPr>
        <w:numPr>
          <w:ilvl w:val="0"/>
          <w:numId w:val="94"/>
        </w:numPr>
        <w:spacing w:after="0" w:line="240" w:lineRule="auto"/>
        <w:ind w:left="-284" w:firstLine="0"/>
        <w:jc w:val="both"/>
        <w:rPr>
          <w:rFonts w:ascii="Times New Roman" w:eastAsia="Calibri" w:hAnsi="Times New Roman" w:cs="Times New Roman"/>
          <w:color w:val="7F7F7F"/>
        </w:rPr>
      </w:pPr>
      <w:r w:rsidRPr="004B2E02">
        <w:rPr>
          <w:rFonts w:ascii="Times New Roman" w:eastAsia="Calibri" w:hAnsi="Times New Roman" w:cs="Times New Roman"/>
          <w:color w:val="7F7F7F"/>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w:t>
      </w:r>
      <w:r w:rsidRPr="004B2E02">
        <w:rPr>
          <w:rFonts w:ascii="Times New Roman" w:eastAsia="Calibri" w:hAnsi="Times New Roman" w:cs="Times New Roman"/>
          <w:color w:val="7F7F7F"/>
        </w:rPr>
        <w:lastRenderedPageBreak/>
        <w:t>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A14116" w:rsidRPr="004B2E02" w:rsidRDefault="00A14116" w:rsidP="008D5A59">
      <w:pPr>
        <w:numPr>
          <w:ilvl w:val="0"/>
          <w:numId w:val="94"/>
        </w:numPr>
        <w:spacing w:after="0" w:line="240" w:lineRule="auto"/>
        <w:ind w:left="-284" w:firstLine="0"/>
        <w:jc w:val="both"/>
        <w:rPr>
          <w:rFonts w:ascii="Times New Roman" w:eastAsia="Calibri" w:hAnsi="Times New Roman" w:cs="Times New Roman"/>
          <w:color w:val="7F7F7F"/>
        </w:rPr>
      </w:pPr>
      <w:r w:rsidRPr="004B2E02">
        <w:rPr>
          <w:rFonts w:ascii="Times New Roman" w:eastAsia="Calibri" w:hAnsi="Times New Roman" w:cs="Times New Roman"/>
          <w:color w:val="7F7F7F"/>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A14116" w:rsidRPr="004B2E02" w:rsidRDefault="00A14116" w:rsidP="00AD7EE1">
      <w:pPr>
        <w:autoSpaceDE w:val="0"/>
        <w:autoSpaceDN w:val="0"/>
        <w:adjustRightInd w:val="0"/>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Режим организации жизнедеятельности детского сада определен:</w:t>
      </w:r>
    </w:p>
    <w:p w:rsidR="00A14116" w:rsidRPr="004B2E02" w:rsidRDefault="00A14116" w:rsidP="00AD7EE1">
      <w:pPr>
        <w:autoSpaceDE w:val="0"/>
        <w:autoSpaceDN w:val="0"/>
        <w:adjustRightInd w:val="0"/>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-в соответствии с функциональными возможностями детей разного возраста;</w:t>
      </w:r>
    </w:p>
    <w:p w:rsidR="00A14116" w:rsidRPr="004B2E02" w:rsidRDefault="00A14116" w:rsidP="00AD7EE1">
      <w:pPr>
        <w:autoSpaceDE w:val="0"/>
        <w:autoSpaceDN w:val="0"/>
        <w:adjustRightInd w:val="0"/>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-на основе соблюдения баланса между разными видами активности детей;</w:t>
      </w:r>
    </w:p>
    <w:p w:rsidR="00A14116" w:rsidRPr="004B2E02" w:rsidRDefault="00A14116" w:rsidP="00AD7EE1">
      <w:pPr>
        <w:autoSpaceDE w:val="0"/>
        <w:autoSpaceDN w:val="0"/>
        <w:adjustRightInd w:val="0"/>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особенностями организации гибкого режима пребывания детей в детском саду;</w:t>
      </w:r>
    </w:p>
    <w:p w:rsidR="00A14116" w:rsidRPr="004B2E02" w:rsidRDefault="00A14116" w:rsidP="00AD7EE1">
      <w:pPr>
        <w:autoSpaceDE w:val="0"/>
        <w:autoSpaceDN w:val="0"/>
        <w:adjustRightInd w:val="0"/>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-с учетом социального заказа родителей и нормативно-правовых требований к организации режима деятельности ДОО.</w:t>
      </w:r>
    </w:p>
    <w:p w:rsidR="00A14116" w:rsidRPr="004B2E02" w:rsidRDefault="00A14116" w:rsidP="00AD7EE1">
      <w:pPr>
        <w:autoSpaceDE w:val="0"/>
        <w:autoSpaceDN w:val="0"/>
        <w:adjustRightInd w:val="0"/>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Деятельность детского сада осуществляется с 7.00 до 19.00.</w:t>
      </w:r>
    </w:p>
    <w:p w:rsidR="00A14116" w:rsidRPr="004B2E02" w:rsidRDefault="00A14116" w:rsidP="00AD7EE1">
      <w:pPr>
        <w:autoSpaceDE w:val="0"/>
        <w:autoSpaceDN w:val="0"/>
        <w:adjustRightInd w:val="0"/>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 xml:space="preserve">При организации режима пребывания детей в образовательном учреждении учтены: </w:t>
      </w:r>
    </w:p>
    <w:p w:rsidR="00A14116" w:rsidRPr="004B2E02" w:rsidRDefault="00A14116" w:rsidP="00AD7EE1">
      <w:pPr>
        <w:autoSpaceDE w:val="0"/>
        <w:autoSpaceDN w:val="0"/>
        <w:adjustRightInd w:val="0"/>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 xml:space="preserve">-местные климатические и конкретные погодные условия, </w:t>
      </w:r>
    </w:p>
    <w:p w:rsidR="00A14116" w:rsidRPr="004B2E02" w:rsidRDefault="009F7618" w:rsidP="00AD7EE1">
      <w:pPr>
        <w:autoSpaceDE w:val="0"/>
        <w:autoSpaceDN w:val="0"/>
        <w:adjustRightInd w:val="0"/>
        <w:spacing w:after="0" w:line="240" w:lineRule="auto"/>
        <w:ind w:left="-284"/>
        <w:jc w:val="both"/>
        <w:rPr>
          <w:rFonts w:ascii="Times New Roman" w:hAnsi="Times New Roman" w:cs="Times New Roman"/>
          <w:color w:val="7F7F7F"/>
        </w:rPr>
      </w:pPr>
      <w:r>
        <w:rPr>
          <w:rFonts w:ascii="Times New Roman" w:hAnsi="Times New Roman" w:cs="Times New Roman"/>
          <w:color w:val="7F7F7F"/>
        </w:rPr>
        <w:t>-возрастные особенности детей .</w:t>
      </w:r>
    </w:p>
    <w:p w:rsidR="00A14116" w:rsidRPr="004B2E02" w:rsidRDefault="00A14116" w:rsidP="00AD7EE1">
      <w:pPr>
        <w:tabs>
          <w:tab w:val="left" w:pos="708"/>
          <w:tab w:val="left" w:pos="1416"/>
          <w:tab w:val="left" w:pos="2124"/>
          <w:tab w:val="left" w:pos="2832"/>
        </w:tabs>
        <w:spacing w:after="0" w:line="240" w:lineRule="auto"/>
        <w:ind w:left="-284"/>
        <w:jc w:val="both"/>
        <w:rPr>
          <w:rFonts w:ascii="Times New Roman" w:hAnsi="Times New Roman" w:cs="Times New Roman"/>
          <w:i/>
          <w:iCs/>
          <w:color w:val="7F7F7F"/>
        </w:rPr>
      </w:pPr>
      <w:r w:rsidRPr="004B2E02">
        <w:rPr>
          <w:rFonts w:ascii="Times New Roman" w:hAnsi="Times New Roman" w:cs="Times New Roman"/>
          <w:color w:val="7F7F7F"/>
        </w:rPr>
        <w:t xml:space="preserve">Для гармоничного развития детей с учетом возрастных особенностей и естественных ритмов физиологических процессов детского организма, </w:t>
      </w:r>
      <w:r w:rsidRPr="004B2E02">
        <w:rPr>
          <w:rFonts w:ascii="Times New Roman" w:hAnsi="Times New Roman" w:cs="Times New Roman"/>
          <w:i/>
          <w:iCs/>
          <w:color w:val="7F7F7F"/>
        </w:rPr>
        <w:t>предусмотрены:</w:t>
      </w:r>
    </w:p>
    <w:p w:rsidR="00A14116" w:rsidRPr="004B2E02" w:rsidRDefault="00A14116" w:rsidP="008D5A59">
      <w:pPr>
        <w:numPr>
          <w:ilvl w:val="0"/>
          <w:numId w:val="96"/>
        </w:numPr>
        <w:spacing w:after="0" w:line="240" w:lineRule="auto"/>
        <w:ind w:left="-284" w:firstLine="0"/>
        <w:jc w:val="both"/>
        <w:rPr>
          <w:rFonts w:ascii="Times New Roman" w:hAnsi="Times New Roman" w:cs="Times New Roman"/>
          <w:color w:val="7F7F7F"/>
        </w:rPr>
      </w:pPr>
      <w:r w:rsidRPr="004B2E02">
        <w:rPr>
          <w:rFonts w:ascii="Times New Roman" w:hAnsi="Times New Roman" w:cs="Times New Roman"/>
          <w:color w:val="7F7F7F"/>
        </w:rPr>
        <w:t>Адаптационный режим после летнего периода и для детей, вновь поступивших в ДОУ;</w:t>
      </w:r>
    </w:p>
    <w:p w:rsidR="00A14116" w:rsidRPr="004B2E02" w:rsidRDefault="00A14116" w:rsidP="008D5A59">
      <w:pPr>
        <w:pStyle w:val="a7"/>
        <w:numPr>
          <w:ilvl w:val="0"/>
          <w:numId w:val="96"/>
        </w:numPr>
        <w:spacing w:after="0" w:line="240" w:lineRule="auto"/>
        <w:ind w:left="-284" w:firstLine="0"/>
        <w:jc w:val="both"/>
        <w:rPr>
          <w:rFonts w:ascii="Times New Roman" w:hAnsi="Times New Roman"/>
          <w:color w:val="7F7F7F"/>
        </w:rPr>
      </w:pPr>
      <w:r w:rsidRPr="004B2E02">
        <w:rPr>
          <w:rFonts w:ascii="Times New Roman" w:hAnsi="Times New Roman"/>
          <w:color w:val="7F7F7F"/>
        </w:rPr>
        <w:t>Гибкие режимы при неблагоприятных погодных условиях для прогулок, в дни проведения праздников, каникулярный и карантинный период;</w:t>
      </w:r>
    </w:p>
    <w:p w:rsidR="00A14116" w:rsidRPr="004B2E02" w:rsidRDefault="00A14116" w:rsidP="00AD7EE1">
      <w:pPr>
        <w:spacing w:after="0" w:line="240" w:lineRule="auto"/>
        <w:ind w:left="-284"/>
        <w:jc w:val="both"/>
        <w:rPr>
          <w:rFonts w:ascii="Times New Roman" w:hAnsi="Times New Roman" w:cs="Times New Roman"/>
          <w:bCs/>
          <w:i/>
          <w:color w:val="7F7F7F"/>
          <w:u w:val="single"/>
        </w:rPr>
      </w:pPr>
      <w:r w:rsidRPr="004B2E02">
        <w:rPr>
          <w:rFonts w:ascii="Times New Roman" w:hAnsi="Times New Roman" w:cs="Times New Roman"/>
          <w:bCs/>
          <w:i/>
          <w:color w:val="7F7F7F"/>
        </w:rPr>
        <w:t>Пояснения к адаптационному режиму.</w:t>
      </w:r>
    </w:p>
    <w:p w:rsidR="00A14116" w:rsidRPr="004B2E02" w:rsidRDefault="00A14116" w:rsidP="00AD7EE1">
      <w:pPr>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 xml:space="preserve">В период адаптации детей к условиям ДОУ после летнего периода отменяется непосредственно образовательная деятельность с детьми, при благоприятных погодных условиях увеличивается продолжительность прогулки, увеличивается время для приема пищи и дневного сна. </w:t>
      </w:r>
    </w:p>
    <w:p w:rsidR="00A14116" w:rsidRPr="004B2E02" w:rsidRDefault="00A14116" w:rsidP="00AD7EE1">
      <w:pPr>
        <w:spacing w:after="0" w:line="240" w:lineRule="auto"/>
        <w:ind w:left="-284"/>
        <w:jc w:val="both"/>
        <w:rPr>
          <w:rFonts w:ascii="Times New Roman" w:hAnsi="Times New Roman" w:cs="Times New Roman"/>
          <w:color w:val="7F7F7F"/>
        </w:rPr>
      </w:pPr>
      <w:r w:rsidRPr="004B2E02">
        <w:rPr>
          <w:rFonts w:ascii="Times New Roman" w:hAnsi="Times New Roman" w:cs="Times New Roman"/>
          <w:color w:val="7F7F7F"/>
        </w:rPr>
        <w:t>Педагоги включают в совместную деятельность с детьми игры, направленные на облегчение прохождения ребенком периода адаптации к условиям ДОУ. Продолжительность адаптационного периода зависит от индивидуальных особенностей детей.</w:t>
      </w:r>
    </w:p>
    <w:p w:rsidR="00A14116" w:rsidRPr="004B2E02" w:rsidRDefault="00A14116" w:rsidP="00AD7EE1">
      <w:pPr>
        <w:spacing w:after="0" w:line="240" w:lineRule="auto"/>
        <w:ind w:left="-284"/>
        <w:jc w:val="both"/>
        <w:rPr>
          <w:rFonts w:ascii="Times New Roman" w:hAnsi="Times New Roman" w:cs="Times New Roman"/>
          <w:b/>
          <w:iCs/>
          <w:color w:val="7F7F7F"/>
        </w:rPr>
      </w:pPr>
      <w:r w:rsidRPr="004B2E02">
        <w:rPr>
          <w:rFonts w:ascii="Times New Roman" w:hAnsi="Times New Roman" w:cs="Times New Roman"/>
          <w:bCs/>
          <w:i/>
          <w:color w:val="7F7F7F"/>
        </w:rPr>
        <w:t>Пояснения к режиму в карантинный период</w:t>
      </w:r>
      <w:r w:rsidRPr="004B2E02">
        <w:rPr>
          <w:rFonts w:ascii="Times New Roman" w:hAnsi="Times New Roman" w:cs="Times New Roman"/>
          <w:b/>
          <w:iCs/>
          <w:color w:val="7F7F7F"/>
        </w:rPr>
        <w:t>.</w:t>
      </w:r>
    </w:p>
    <w:p w:rsidR="00A14116" w:rsidRDefault="00A14116" w:rsidP="00AD7EE1">
      <w:pPr>
        <w:spacing w:after="0" w:line="240" w:lineRule="auto"/>
        <w:ind w:left="-284"/>
        <w:jc w:val="both"/>
        <w:rPr>
          <w:rFonts w:ascii="Times New Roman" w:hAnsi="Times New Roman" w:cs="Times New Roman"/>
          <w:iCs/>
          <w:color w:val="7F7F7F"/>
        </w:rPr>
      </w:pPr>
      <w:r w:rsidRPr="004B2E02">
        <w:rPr>
          <w:rFonts w:ascii="Times New Roman" w:hAnsi="Times New Roman" w:cs="Times New Roman"/>
          <w:bCs/>
          <w:i/>
          <w:color w:val="7F7F7F"/>
        </w:rPr>
        <w:t xml:space="preserve">Карантин </w:t>
      </w:r>
      <w:r w:rsidRPr="004B2E02">
        <w:rPr>
          <w:rFonts w:ascii="Times New Roman" w:hAnsi="Times New Roman" w:cs="Times New Roman"/>
          <w:iCs/>
          <w:color w:val="7F7F7F"/>
        </w:rPr>
        <w:t>– система мероприятий, проводимых для предупреждения распространения инфекционных заболеваний из эпидемического очага и ликвидации самого очага. Эпидемический процесс данных заболеваний характеризуется сезонными изменениями, вспышками и возникающими эпидемиями различной интенсивности, которые поражают около 20% детей. Сроки карантина устанавливаются на основании данных о наибольшей продолжительности инкубационного периода заболевания (например, при гриппе и скарлатине – 7 дней, при ветряной оспе, краснухе и паротите – 21 день). На период карантинных мероприятий предполагаются карантинные режимы по показаниям.</w:t>
      </w:r>
    </w:p>
    <w:p w:rsidR="00FA41CC" w:rsidRPr="004B2E02" w:rsidRDefault="00FA41CC" w:rsidP="00AD7EE1">
      <w:pPr>
        <w:spacing w:after="0" w:line="240" w:lineRule="auto"/>
        <w:ind w:left="-284"/>
        <w:jc w:val="both"/>
        <w:rPr>
          <w:rFonts w:ascii="Times New Roman" w:hAnsi="Times New Roman" w:cs="Times New Roman"/>
          <w:iCs/>
          <w:color w:val="7F7F7F"/>
        </w:rPr>
      </w:pPr>
    </w:p>
    <w:p w:rsidR="00AD7EE1" w:rsidRPr="004B2E02" w:rsidRDefault="00AD7EE1" w:rsidP="00AD7EE1">
      <w:pPr>
        <w:spacing w:after="0" w:line="240" w:lineRule="auto"/>
        <w:jc w:val="center"/>
        <w:rPr>
          <w:rFonts w:ascii="Times New Roman" w:hAnsi="Times New Roman" w:cs="Times New Roman"/>
          <w:b/>
          <w:color w:val="7F7F7F" w:themeColor="text1" w:themeTint="80"/>
        </w:rPr>
      </w:pPr>
      <w:r w:rsidRPr="004B2E02">
        <w:rPr>
          <w:rFonts w:ascii="Times New Roman" w:hAnsi="Times New Roman" w:cs="Times New Roman"/>
          <w:b/>
          <w:bCs/>
          <w:color w:val="7F7F7F" w:themeColor="text1" w:themeTint="80"/>
        </w:rPr>
        <w:t>3.7. Особенности традиционных событий, праздников, мероприятий</w:t>
      </w:r>
    </w:p>
    <w:p w:rsidR="00AD7EE1" w:rsidRPr="004B2E02" w:rsidRDefault="00AD7EE1" w:rsidP="00A14116">
      <w:pPr>
        <w:spacing w:after="0" w:line="240" w:lineRule="auto"/>
        <w:jc w:val="center"/>
        <w:rPr>
          <w:rFonts w:ascii="Times New Roman" w:hAnsi="Times New Roman" w:cs="Times New Roman"/>
          <w:b/>
          <w:color w:val="7F7F7F"/>
        </w:rPr>
      </w:pP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Основная цель педагога – наполнение ежедневной жизни детей увлекательными и полезными делами, создание атмосферы радости общения, коллективного творчества, стремление к новым задачам и перспективам.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раннего и дошкольного возраста и посвящены различным сторонам человеческого бытия, а также вызывающие личный интерес детей.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lastRenderedPageBreak/>
        <w:t xml:space="preserve">Развитие культурно досуговой деятельности дошкольников по интересам позволяет обеспечить каждому ребенку отдых (пассивный, активный), эмоциональное благополучие, которое ассоциируется с радостью и весельем, обеспечивающим сообщество детей, родителей и педагогов.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Психолого-педагогические условия организации культурно-досуговой деятельности: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1. Разнообразие форматов: концерт, квест, проект, творческие мастерские, клубный час, соревнования, выставки, спектакль, фестиваль, викторина, ярмарка и др.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2. Участие родителей. Дети сидят рядом с родителями, конкурсы для родителей, детско-родительские выступления, задания на импровизацию, домашние спектакли и т.д.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3. Поддержка детской инициативы. Педагоги вместе с детьми придумывают и планируют праздник: какие номера, роли, как сделать костюмы и декорации, изготовление пригласительных билетов и афиш и др. </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Традиция </w:t>
      </w:r>
      <w:r w:rsidRPr="004B2E02">
        <w:rPr>
          <w:color w:val="7F7F7F" w:themeColor="text1" w:themeTint="80"/>
          <w:sz w:val="22"/>
          <w:szCs w:val="22"/>
        </w:rPr>
        <w:t xml:space="preserve">– то, что перешло от одного поколения к другому, что унаследовано от предшествующих поколений.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В нашем детском саду особое внимание придается задаче обеспечения эмоционального благополучия для эффективного воспитания, развития и обучения детей. Введение в режим дня добрых традиций, обычаев, нравов позволяет детям непринужденно общаться друг с другом, с взрослыми, чувствовать себя спокойно и комфортно. Добрые традиции помогают снять монотонность детской жизни, за счет разнообразия деятельности с учетом возрастных особенностей.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В течение года чередой друг за другом проходят праздники, досуги, развлечения, выставки - это общесадовские события, но в каждой группе есть свои добрые обычаи, ритуалы. </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Отдых. </w:t>
      </w:r>
      <w:r w:rsidRPr="004B2E02">
        <w:rPr>
          <w:color w:val="7F7F7F" w:themeColor="text1" w:themeTint="80"/>
          <w:sz w:val="22"/>
          <w:szCs w:val="22"/>
        </w:rPr>
        <w:t xml:space="preserve">Приучать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т.д. </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Развлечения. </w:t>
      </w:r>
      <w:r w:rsidRPr="004B2E02">
        <w:rPr>
          <w:color w:val="7F7F7F" w:themeColor="text1" w:themeTint="80"/>
          <w:sz w:val="22"/>
          <w:szCs w:val="22"/>
        </w:rPr>
        <w:t xml:space="preserve">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т.д. Осуществлять патриотическое и нравственное воспитание. </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Приобщать к художественной культуре. </w:t>
      </w:r>
      <w:r w:rsidRPr="004B2E02">
        <w:rPr>
          <w:color w:val="7F7F7F" w:themeColor="text1" w:themeTint="80"/>
          <w:sz w:val="22"/>
          <w:szCs w:val="22"/>
        </w:rPr>
        <w:t xml:space="preserve">Развивать умение и желание заниматься интересным творческим делом (рисовать, лепить и т.д.). </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Праздники с опорой на детские интересы и детскую инициативу. </w:t>
      </w:r>
      <w:r w:rsidRPr="004B2E02">
        <w:rPr>
          <w:color w:val="7F7F7F" w:themeColor="text1" w:themeTint="80"/>
          <w:sz w:val="22"/>
          <w:szCs w:val="22"/>
        </w:rPr>
        <w:t xml:space="preserve">Продолжать приобщать детей к праздничной культуре русского народа. Воспитывать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Самостоятельная художественная деятельность. </w:t>
      </w:r>
      <w:r w:rsidRPr="004B2E02">
        <w:rPr>
          <w:color w:val="7F7F7F" w:themeColor="text1" w:themeTint="80"/>
          <w:sz w:val="22"/>
          <w:szCs w:val="22"/>
        </w:rPr>
        <w:t xml:space="preserve">Содействовать развитию индивидуальных творческих наклонностей каждого ребенка.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(«Наш детский сад», «Игрушки», «Я и мои друзья», «Домашние животные», «Мы едем, едем, едем», «Мама, папа и я» и т. п.) Тема планируется на 3-5 дней. Она объединяет содержание, методы и приемы из разных образовательных областей. </w:t>
      </w:r>
    </w:p>
    <w:p w:rsidR="00AD7EE1" w:rsidRPr="004B2E02" w:rsidRDefault="00AD7EE1" w:rsidP="00AD7EE1">
      <w:pPr>
        <w:spacing w:after="0" w:line="240" w:lineRule="auto"/>
        <w:ind w:left="-284"/>
        <w:jc w:val="both"/>
        <w:rPr>
          <w:rFonts w:ascii="Times New Roman" w:hAnsi="Times New Roman" w:cs="Times New Roman"/>
          <w:b/>
          <w:color w:val="7F7F7F" w:themeColor="text1" w:themeTint="80"/>
        </w:rPr>
      </w:pPr>
      <w:r w:rsidRPr="004B2E02">
        <w:rPr>
          <w:rFonts w:ascii="Times New Roman" w:hAnsi="Times New Roman" w:cs="Times New Roman"/>
          <w:color w:val="7F7F7F" w:themeColor="text1" w:themeTint="80"/>
        </w:rPr>
        <w:t xml:space="preserve">Для работы с детьми 2-3-х лет эффективно сюжетно-тематическое планирование образовательного процесса. В этом случае образовательный процесс строится вокруг конкретных игровых персонажей, определяющих в рамках темы на некоторый отрезок времени «сюжет» и содержание детской жизни. </w:t>
      </w:r>
    </w:p>
    <w:p w:rsidR="00AD7EE1" w:rsidRPr="004B2E02" w:rsidRDefault="00AD7EE1" w:rsidP="00A14116">
      <w:pPr>
        <w:spacing w:after="0" w:line="240" w:lineRule="auto"/>
        <w:jc w:val="center"/>
        <w:rPr>
          <w:rFonts w:ascii="Times New Roman" w:hAnsi="Times New Roman" w:cs="Times New Roman"/>
          <w:b/>
          <w:color w:val="7F7F7F"/>
        </w:rPr>
      </w:pPr>
    </w:p>
    <w:p w:rsidR="00A14116" w:rsidRPr="004B2E02" w:rsidRDefault="00AD7EE1" w:rsidP="00A14116">
      <w:pPr>
        <w:spacing w:after="0" w:line="240" w:lineRule="auto"/>
        <w:jc w:val="center"/>
        <w:rPr>
          <w:rFonts w:ascii="Times New Roman" w:hAnsi="Times New Roman" w:cs="Times New Roman"/>
          <w:b/>
          <w:color w:val="7F7F7F"/>
        </w:rPr>
      </w:pPr>
      <w:r w:rsidRPr="004B2E02">
        <w:rPr>
          <w:rFonts w:ascii="Times New Roman" w:hAnsi="Times New Roman" w:cs="Times New Roman"/>
          <w:b/>
          <w:color w:val="7F7F7F"/>
        </w:rPr>
        <w:t>3.8</w:t>
      </w:r>
      <w:r w:rsidR="00A14116" w:rsidRPr="004B2E02">
        <w:rPr>
          <w:rFonts w:ascii="Times New Roman" w:hAnsi="Times New Roman" w:cs="Times New Roman"/>
          <w:b/>
          <w:color w:val="7F7F7F"/>
        </w:rPr>
        <w:t>. Календарный план воспитательной работы</w:t>
      </w:r>
    </w:p>
    <w:p w:rsidR="00A14116" w:rsidRPr="004B2E02" w:rsidRDefault="00A14116" w:rsidP="00FA41CC">
      <w:pPr>
        <w:spacing w:after="0" w:line="240" w:lineRule="auto"/>
        <w:ind w:left="-284"/>
        <w:jc w:val="center"/>
        <w:rPr>
          <w:rFonts w:ascii="Times New Roman" w:hAnsi="Times New Roman" w:cs="Times New Roman"/>
          <w:b/>
          <w:color w:val="7F7F7F"/>
        </w:rPr>
      </w:pPr>
    </w:p>
    <w:p w:rsidR="00A14116" w:rsidRPr="004B2E02" w:rsidRDefault="00A14116" w:rsidP="00FA41CC">
      <w:pPr>
        <w:pStyle w:val="ac"/>
        <w:ind w:left="-284"/>
        <w:rPr>
          <w:color w:val="7F7F7F"/>
          <w:sz w:val="22"/>
          <w:szCs w:val="22"/>
        </w:rPr>
      </w:pPr>
      <w:r w:rsidRPr="004B2E02">
        <w:rPr>
          <w:color w:val="7F7F7F"/>
          <w:sz w:val="22"/>
          <w:szCs w:val="22"/>
        </w:rPr>
        <w:t>Календарный план воспитательной работы строится на основе рабочей программы воспитания с целью конкретизации</w:t>
      </w:r>
      <w:r w:rsidRPr="004B2E02">
        <w:rPr>
          <w:color w:val="7F7F7F"/>
          <w:spacing w:val="1"/>
          <w:sz w:val="22"/>
          <w:szCs w:val="22"/>
        </w:rPr>
        <w:t xml:space="preserve"> </w:t>
      </w:r>
      <w:r w:rsidRPr="004B2E02">
        <w:rPr>
          <w:color w:val="7F7F7F"/>
          <w:sz w:val="22"/>
          <w:szCs w:val="22"/>
        </w:rPr>
        <w:t>форм</w:t>
      </w:r>
      <w:r w:rsidRPr="004B2E02">
        <w:rPr>
          <w:color w:val="7F7F7F"/>
          <w:spacing w:val="19"/>
          <w:sz w:val="22"/>
          <w:szCs w:val="22"/>
        </w:rPr>
        <w:t xml:space="preserve"> </w:t>
      </w:r>
      <w:r w:rsidRPr="004B2E02">
        <w:rPr>
          <w:color w:val="7F7F7F"/>
          <w:sz w:val="22"/>
          <w:szCs w:val="22"/>
        </w:rPr>
        <w:t>и</w:t>
      </w:r>
      <w:r w:rsidRPr="004B2E02">
        <w:rPr>
          <w:color w:val="7F7F7F"/>
          <w:spacing w:val="20"/>
          <w:sz w:val="22"/>
          <w:szCs w:val="22"/>
        </w:rPr>
        <w:t xml:space="preserve"> </w:t>
      </w:r>
      <w:r w:rsidRPr="004B2E02">
        <w:rPr>
          <w:color w:val="7F7F7F"/>
          <w:sz w:val="22"/>
          <w:szCs w:val="22"/>
        </w:rPr>
        <w:t>видов</w:t>
      </w:r>
      <w:r w:rsidRPr="004B2E02">
        <w:rPr>
          <w:color w:val="7F7F7F"/>
          <w:spacing w:val="19"/>
          <w:sz w:val="22"/>
          <w:szCs w:val="22"/>
        </w:rPr>
        <w:t xml:space="preserve"> </w:t>
      </w:r>
      <w:r w:rsidRPr="004B2E02">
        <w:rPr>
          <w:color w:val="7F7F7F"/>
          <w:sz w:val="22"/>
          <w:szCs w:val="22"/>
        </w:rPr>
        <w:t>воспитательных</w:t>
      </w:r>
      <w:r w:rsidRPr="004B2E02">
        <w:rPr>
          <w:color w:val="7F7F7F"/>
          <w:spacing w:val="21"/>
          <w:sz w:val="22"/>
          <w:szCs w:val="22"/>
        </w:rPr>
        <w:t xml:space="preserve"> </w:t>
      </w:r>
      <w:r w:rsidRPr="004B2E02">
        <w:rPr>
          <w:color w:val="7F7F7F"/>
          <w:sz w:val="22"/>
          <w:szCs w:val="22"/>
        </w:rPr>
        <w:t>мероприятий,</w:t>
      </w:r>
      <w:r w:rsidRPr="004B2E02">
        <w:rPr>
          <w:color w:val="7F7F7F"/>
          <w:spacing w:val="19"/>
          <w:sz w:val="22"/>
          <w:szCs w:val="22"/>
        </w:rPr>
        <w:t xml:space="preserve"> </w:t>
      </w:r>
      <w:r w:rsidRPr="004B2E02">
        <w:rPr>
          <w:color w:val="7F7F7F"/>
          <w:sz w:val="22"/>
          <w:szCs w:val="22"/>
        </w:rPr>
        <w:t>проводимых</w:t>
      </w:r>
      <w:r w:rsidRPr="004B2E02">
        <w:rPr>
          <w:color w:val="7F7F7F"/>
          <w:spacing w:val="18"/>
          <w:sz w:val="22"/>
          <w:szCs w:val="22"/>
        </w:rPr>
        <w:t xml:space="preserve"> </w:t>
      </w:r>
      <w:r w:rsidRPr="004B2E02">
        <w:rPr>
          <w:color w:val="7F7F7F"/>
          <w:sz w:val="22"/>
          <w:szCs w:val="22"/>
        </w:rPr>
        <w:t>работниками</w:t>
      </w:r>
      <w:r w:rsidRPr="004B2E02">
        <w:rPr>
          <w:color w:val="7F7F7F"/>
          <w:spacing w:val="21"/>
          <w:sz w:val="22"/>
          <w:szCs w:val="22"/>
        </w:rPr>
        <w:t xml:space="preserve"> </w:t>
      </w:r>
      <w:r w:rsidRPr="004B2E02">
        <w:rPr>
          <w:color w:val="7F7F7F"/>
          <w:sz w:val="22"/>
          <w:szCs w:val="22"/>
        </w:rPr>
        <w:t>ДОУ</w:t>
      </w:r>
      <w:r w:rsidRPr="004B2E02">
        <w:rPr>
          <w:color w:val="7F7F7F"/>
          <w:spacing w:val="-2"/>
          <w:sz w:val="22"/>
          <w:szCs w:val="22"/>
        </w:rPr>
        <w:t xml:space="preserve"> </w:t>
      </w:r>
      <w:r w:rsidRPr="004B2E02">
        <w:rPr>
          <w:color w:val="7F7F7F"/>
          <w:sz w:val="22"/>
          <w:szCs w:val="22"/>
        </w:rPr>
        <w:t>в текущем учебном году.</w:t>
      </w:r>
    </w:p>
    <w:p w:rsidR="00A14116" w:rsidRPr="004B2E02" w:rsidRDefault="00A14116" w:rsidP="00FA41CC">
      <w:pPr>
        <w:spacing w:after="0" w:line="240" w:lineRule="auto"/>
        <w:ind w:left="-284" w:firstLine="709"/>
        <w:jc w:val="both"/>
        <w:rPr>
          <w:rFonts w:ascii="Times New Roman" w:hAnsi="Times New Roman" w:cs="Times New Roman"/>
          <w:color w:val="7F7F7F"/>
        </w:rPr>
      </w:pPr>
      <w:r w:rsidRPr="004B2E02">
        <w:rPr>
          <w:rFonts w:ascii="Times New Roman" w:hAnsi="Times New Roman" w:cs="Times New Roman"/>
          <w:color w:val="7F7F7F"/>
        </w:rPr>
        <w:t xml:space="preserve">Календарный план воспитательной работы является единым для ДОУ. </w:t>
      </w:r>
    </w:p>
    <w:p w:rsidR="00A14116" w:rsidRPr="004B2E02" w:rsidRDefault="00A14116" w:rsidP="00FA41CC">
      <w:pPr>
        <w:spacing w:after="0" w:line="240" w:lineRule="auto"/>
        <w:ind w:left="-284" w:firstLine="709"/>
        <w:jc w:val="both"/>
        <w:rPr>
          <w:rFonts w:ascii="Times New Roman" w:hAnsi="Times New Roman" w:cs="Times New Roman"/>
          <w:color w:val="7F7F7F"/>
        </w:rPr>
      </w:pPr>
      <w:r w:rsidRPr="004B2E02">
        <w:rPr>
          <w:rFonts w:ascii="Times New Roman" w:hAnsi="Times New Roman" w:cs="Times New Roman"/>
          <w:color w:val="7F7F7F"/>
        </w:rPr>
        <w:lastRenderedPageBreak/>
        <w:t>В план включены мероприятия по ключевым направлениям воспитания и дополнительного образования детей с учетом региональных особенностей.</w:t>
      </w:r>
    </w:p>
    <w:p w:rsidR="00A14116" w:rsidRPr="004B2E02" w:rsidRDefault="00A14116" w:rsidP="00FA41CC">
      <w:pPr>
        <w:spacing w:after="0" w:line="240" w:lineRule="auto"/>
        <w:ind w:left="-284" w:firstLine="709"/>
        <w:jc w:val="both"/>
        <w:rPr>
          <w:rFonts w:ascii="Times New Roman" w:hAnsi="Times New Roman" w:cs="Times New Roman"/>
          <w:color w:val="7F7F7F"/>
        </w:rPr>
      </w:pPr>
      <w:r w:rsidRPr="004B2E02">
        <w:rPr>
          <w:rFonts w:ascii="Times New Roman" w:hAnsi="Times New Roman" w:cs="Times New Roman"/>
          <w:color w:val="7F7F7F"/>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A14116" w:rsidRPr="004B2E02" w:rsidRDefault="00A14116" w:rsidP="00FA41CC">
      <w:pPr>
        <w:pStyle w:val="ac"/>
        <w:ind w:left="-284"/>
        <w:rPr>
          <w:color w:val="7F7F7F"/>
          <w:sz w:val="22"/>
          <w:szCs w:val="22"/>
        </w:rPr>
      </w:pPr>
      <w:r w:rsidRPr="004B2E02">
        <w:rPr>
          <w:color w:val="7F7F7F"/>
          <w:sz w:val="22"/>
          <w:szCs w:val="22"/>
        </w:rPr>
        <w:t xml:space="preserve">Примерный план воспитательной работы строится на основе базовых ценностей по этапам: </w:t>
      </w:r>
    </w:p>
    <w:p w:rsidR="00A14116" w:rsidRPr="004B2E02" w:rsidRDefault="00A14116" w:rsidP="00FA41CC">
      <w:pPr>
        <w:pStyle w:val="ac"/>
        <w:ind w:left="-284"/>
        <w:rPr>
          <w:color w:val="7F7F7F"/>
          <w:sz w:val="22"/>
          <w:szCs w:val="22"/>
        </w:rPr>
      </w:pPr>
      <w:r w:rsidRPr="004B2E02">
        <w:rPr>
          <w:color w:val="7F7F7F"/>
          <w:sz w:val="22"/>
          <w:szCs w:val="22"/>
        </w:rPr>
        <w:sym w:font="Symbol" w:char="F02D"/>
      </w:r>
      <w:r w:rsidRPr="004B2E02">
        <w:rPr>
          <w:color w:val="7F7F7F"/>
          <w:sz w:val="22"/>
          <w:szCs w:val="22"/>
        </w:rPr>
        <w:t xml:space="preserve"> погружение-знакомство, реализуется в формах (чтение, просмотр, экскурсии и т.п.) </w:t>
      </w:r>
    </w:p>
    <w:p w:rsidR="00A14116" w:rsidRPr="004B2E02" w:rsidRDefault="00A14116" w:rsidP="00FA41CC">
      <w:pPr>
        <w:pStyle w:val="ac"/>
        <w:ind w:left="-284"/>
        <w:rPr>
          <w:color w:val="7F7F7F"/>
          <w:sz w:val="22"/>
          <w:szCs w:val="22"/>
        </w:rPr>
      </w:pPr>
      <w:r w:rsidRPr="004B2E02">
        <w:rPr>
          <w:color w:val="7F7F7F"/>
          <w:sz w:val="22"/>
          <w:szCs w:val="22"/>
        </w:rPr>
        <w:sym w:font="Symbol" w:char="F02D"/>
      </w:r>
      <w:r w:rsidRPr="004B2E02">
        <w:rPr>
          <w:color w:val="7F7F7F"/>
          <w:sz w:val="22"/>
          <w:szCs w:val="22"/>
        </w:rPr>
        <w:t xml:space="preserve"> разработка коллективного проекта, в рамках которого создаются творческие продукты; </w:t>
      </w:r>
    </w:p>
    <w:p w:rsidR="00A14116" w:rsidRPr="004B2E02" w:rsidRDefault="00A14116" w:rsidP="00FA41CC">
      <w:pPr>
        <w:pStyle w:val="ac"/>
        <w:ind w:left="-284"/>
        <w:rPr>
          <w:color w:val="7F7F7F"/>
          <w:sz w:val="22"/>
          <w:szCs w:val="22"/>
        </w:rPr>
      </w:pPr>
      <w:r w:rsidRPr="004B2E02">
        <w:rPr>
          <w:color w:val="7F7F7F"/>
          <w:sz w:val="22"/>
          <w:szCs w:val="22"/>
        </w:rPr>
        <w:sym w:font="Symbol" w:char="F02D"/>
      </w:r>
      <w:r w:rsidRPr="004B2E02">
        <w:rPr>
          <w:color w:val="7F7F7F"/>
          <w:sz w:val="22"/>
          <w:szCs w:val="22"/>
        </w:rPr>
        <w:t xml:space="preserve"> организация события, которое формирует ценности.</w:t>
      </w:r>
    </w:p>
    <w:p w:rsidR="00A14116" w:rsidRPr="004B2E02" w:rsidRDefault="00A14116" w:rsidP="00FA41CC">
      <w:pPr>
        <w:pStyle w:val="ac"/>
        <w:ind w:left="-284"/>
        <w:rPr>
          <w:color w:val="7F7F7F"/>
          <w:sz w:val="22"/>
          <w:szCs w:val="22"/>
        </w:rPr>
      </w:pPr>
      <w:r w:rsidRPr="004B2E02">
        <w:rPr>
          <w:color w:val="7F7F7F"/>
          <w:sz w:val="22"/>
          <w:szCs w:val="22"/>
        </w:rPr>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w:t>
      </w:r>
    </w:p>
    <w:p w:rsidR="00A14116" w:rsidRPr="004B2E02" w:rsidRDefault="00A14116" w:rsidP="00FA41CC">
      <w:pPr>
        <w:autoSpaceDE w:val="0"/>
        <w:autoSpaceDN w:val="0"/>
        <w:adjustRightInd w:val="0"/>
        <w:spacing w:after="0" w:line="240" w:lineRule="auto"/>
        <w:ind w:left="-284" w:firstLine="708"/>
        <w:jc w:val="both"/>
        <w:rPr>
          <w:rFonts w:ascii="Times New Roman" w:hAnsi="Times New Roman" w:cs="Times New Roman"/>
          <w:color w:val="7F7F7F"/>
        </w:rPr>
      </w:pPr>
      <w:r w:rsidRPr="004B2E02">
        <w:rPr>
          <w:rFonts w:ascii="Times New Roman" w:hAnsi="Times New Roman" w:cs="Times New Roman"/>
          <w:color w:val="7F7F7F"/>
        </w:rPr>
        <w:t xml:space="preserve">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A14116" w:rsidRPr="004B2E02" w:rsidRDefault="00A14116" w:rsidP="00FA41CC">
      <w:pPr>
        <w:pStyle w:val="ac"/>
        <w:ind w:left="-284"/>
        <w:rPr>
          <w:rFonts w:eastAsia="Calibri"/>
          <w:color w:val="7F7F7F"/>
          <w:sz w:val="22"/>
          <w:szCs w:val="22"/>
        </w:rPr>
      </w:pPr>
      <w:r w:rsidRPr="004B2E02">
        <w:rPr>
          <w:rFonts w:eastAsia="Calibri"/>
          <w:color w:val="7F7F7F"/>
          <w:sz w:val="22"/>
          <w:szCs w:val="22"/>
        </w:rPr>
        <w:t xml:space="preserve">События, формы и методы работы по решению воспитательных задач могут быть интегративными. </w:t>
      </w:r>
    </w:p>
    <w:p w:rsidR="00A14116" w:rsidRPr="004B2E02" w:rsidRDefault="00A14116" w:rsidP="00FA41CC">
      <w:pPr>
        <w:autoSpaceDE w:val="0"/>
        <w:autoSpaceDN w:val="0"/>
        <w:adjustRightInd w:val="0"/>
        <w:spacing w:after="0" w:line="240" w:lineRule="auto"/>
        <w:ind w:left="-284" w:firstLine="708"/>
        <w:jc w:val="both"/>
        <w:rPr>
          <w:rFonts w:ascii="Times New Roman" w:hAnsi="Times New Roman" w:cs="Times New Roman"/>
          <w:color w:val="7F7F7F"/>
        </w:rPr>
      </w:pPr>
      <w:r w:rsidRPr="004B2E02">
        <w:rPr>
          <w:rFonts w:ascii="Times New Roman" w:hAnsi="Times New Roman" w:cs="Times New Roman"/>
          <w:color w:val="7F7F7F"/>
        </w:rPr>
        <w:t xml:space="preserve">Рекомендуемое время проведения события не всегда совпадает с официальной датой празднования; в целях оптимизации организации образовательного процесса оно распределено по неделям месяца; фактическая дата проведения праздника самостоятельно определяется педагогами, реализующими Программу. </w:t>
      </w:r>
    </w:p>
    <w:p w:rsidR="00A14116" w:rsidRPr="004B2E02" w:rsidRDefault="00A14116" w:rsidP="00FA41CC">
      <w:pPr>
        <w:pStyle w:val="ac"/>
        <w:ind w:left="-284"/>
        <w:rPr>
          <w:rFonts w:eastAsia="Calibri"/>
          <w:color w:val="7F7F7F"/>
          <w:sz w:val="22"/>
          <w:szCs w:val="22"/>
        </w:rPr>
      </w:pPr>
      <w:r w:rsidRPr="004B2E02">
        <w:rPr>
          <w:rFonts w:eastAsia="Calibri"/>
          <w:color w:val="7F7F7F"/>
          <w:sz w:val="22"/>
          <w:szCs w:val="22"/>
        </w:rPr>
        <w:t>Период подготовки к каждому событию определяется педагогами, реализующими Программу,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события. Возраст детей, участвующих в подготовке и проведении праздников, формы проведения события, формы работы по подготовке к событию носят рекомендательный характер.</w:t>
      </w:r>
    </w:p>
    <w:p w:rsidR="00A14116" w:rsidRPr="004B2E02" w:rsidRDefault="00A14116" w:rsidP="00FA41CC">
      <w:pPr>
        <w:pStyle w:val="ac"/>
        <w:ind w:left="-284"/>
        <w:rPr>
          <w:color w:val="7F7F7F"/>
          <w:sz w:val="22"/>
          <w:szCs w:val="22"/>
        </w:rPr>
      </w:pPr>
      <w:r w:rsidRPr="004B2E02">
        <w:rPr>
          <w:color w:val="7F7F7F"/>
          <w:sz w:val="22"/>
          <w:szCs w:val="22"/>
        </w:rPr>
        <w:t>Мероприятия</w:t>
      </w:r>
      <w:r w:rsidRPr="004B2E02">
        <w:rPr>
          <w:color w:val="7F7F7F"/>
          <w:spacing w:val="-5"/>
          <w:sz w:val="22"/>
          <w:szCs w:val="22"/>
        </w:rPr>
        <w:t xml:space="preserve"> </w:t>
      </w:r>
      <w:r w:rsidRPr="004B2E02">
        <w:rPr>
          <w:color w:val="7F7F7F"/>
          <w:sz w:val="22"/>
          <w:szCs w:val="22"/>
        </w:rPr>
        <w:t>проводятся</w:t>
      </w:r>
      <w:r w:rsidRPr="004B2E02">
        <w:rPr>
          <w:color w:val="7F7F7F"/>
          <w:spacing w:val="-1"/>
          <w:sz w:val="22"/>
          <w:szCs w:val="22"/>
        </w:rPr>
        <w:t xml:space="preserve"> </w:t>
      </w:r>
      <w:r w:rsidRPr="004B2E02">
        <w:rPr>
          <w:color w:val="7F7F7F"/>
          <w:sz w:val="22"/>
          <w:szCs w:val="22"/>
        </w:rPr>
        <w:t>как</w:t>
      </w:r>
      <w:r w:rsidRPr="004B2E02">
        <w:rPr>
          <w:color w:val="7F7F7F"/>
          <w:spacing w:val="-2"/>
          <w:sz w:val="22"/>
          <w:szCs w:val="22"/>
        </w:rPr>
        <w:t xml:space="preserve"> </w:t>
      </w:r>
      <w:r w:rsidRPr="004B2E02">
        <w:rPr>
          <w:color w:val="7F7F7F"/>
          <w:sz w:val="22"/>
          <w:szCs w:val="22"/>
        </w:rPr>
        <w:t>для</w:t>
      </w:r>
      <w:r w:rsidRPr="004B2E02">
        <w:rPr>
          <w:color w:val="7F7F7F"/>
          <w:spacing w:val="-1"/>
          <w:sz w:val="22"/>
          <w:szCs w:val="22"/>
        </w:rPr>
        <w:t xml:space="preserve"> </w:t>
      </w:r>
      <w:r w:rsidRPr="004B2E02">
        <w:rPr>
          <w:color w:val="7F7F7F"/>
          <w:sz w:val="22"/>
          <w:szCs w:val="22"/>
        </w:rPr>
        <w:t>всего</w:t>
      </w:r>
      <w:r w:rsidRPr="004B2E02">
        <w:rPr>
          <w:color w:val="7F7F7F"/>
          <w:spacing w:val="-3"/>
          <w:sz w:val="22"/>
          <w:szCs w:val="22"/>
        </w:rPr>
        <w:t xml:space="preserve"> </w:t>
      </w:r>
      <w:r w:rsidRPr="004B2E02">
        <w:rPr>
          <w:color w:val="7F7F7F"/>
          <w:sz w:val="22"/>
          <w:szCs w:val="22"/>
        </w:rPr>
        <w:t>детского</w:t>
      </w:r>
      <w:r w:rsidRPr="004B2E02">
        <w:rPr>
          <w:color w:val="7F7F7F"/>
          <w:spacing w:val="-2"/>
          <w:sz w:val="22"/>
          <w:szCs w:val="22"/>
        </w:rPr>
        <w:t xml:space="preserve"> </w:t>
      </w:r>
      <w:r w:rsidRPr="004B2E02">
        <w:rPr>
          <w:color w:val="7F7F7F"/>
          <w:sz w:val="22"/>
          <w:szCs w:val="22"/>
        </w:rPr>
        <w:t>сада,</w:t>
      </w:r>
      <w:r w:rsidRPr="004B2E02">
        <w:rPr>
          <w:color w:val="7F7F7F"/>
          <w:spacing w:val="-2"/>
          <w:sz w:val="22"/>
          <w:szCs w:val="22"/>
        </w:rPr>
        <w:t xml:space="preserve"> </w:t>
      </w:r>
      <w:r w:rsidRPr="004B2E02">
        <w:rPr>
          <w:color w:val="7F7F7F"/>
          <w:sz w:val="22"/>
          <w:szCs w:val="22"/>
        </w:rPr>
        <w:t>так</w:t>
      </w:r>
      <w:r w:rsidRPr="004B2E02">
        <w:rPr>
          <w:color w:val="7F7F7F"/>
          <w:spacing w:val="-1"/>
          <w:sz w:val="22"/>
          <w:szCs w:val="22"/>
        </w:rPr>
        <w:t xml:space="preserve"> </w:t>
      </w:r>
      <w:r w:rsidRPr="004B2E02">
        <w:rPr>
          <w:color w:val="7F7F7F"/>
          <w:sz w:val="22"/>
          <w:szCs w:val="22"/>
        </w:rPr>
        <w:t>и</w:t>
      </w:r>
      <w:r w:rsidRPr="004B2E02">
        <w:rPr>
          <w:color w:val="7F7F7F"/>
          <w:spacing w:val="-1"/>
          <w:sz w:val="22"/>
          <w:szCs w:val="22"/>
        </w:rPr>
        <w:t xml:space="preserve"> </w:t>
      </w:r>
      <w:r w:rsidRPr="004B2E02">
        <w:rPr>
          <w:color w:val="7F7F7F"/>
          <w:sz w:val="22"/>
          <w:szCs w:val="22"/>
        </w:rPr>
        <w:t>внутри групп.</w:t>
      </w:r>
    </w:p>
    <w:p w:rsidR="00A14116" w:rsidRPr="004B2E02" w:rsidRDefault="00A14116" w:rsidP="00FA41CC">
      <w:pPr>
        <w:pStyle w:val="ac"/>
        <w:ind w:left="-284"/>
        <w:rPr>
          <w:color w:val="7F7F7F"/>
          <w:sz w:val="22"/>
          <w:szCs w:val="22"/>
        </w:rPr>
      </w:pPr>
      <w:r w:rsidRPr="004B2E02">
        <w:rPr>
          <w:color w:val="7F7F7F"/>
          <w:sz w:val="22"/>
          <w:szCs w:val="22"/>
        </w:rPr>
        <w:t>Мероприятия для всего детского сада разрабатываются специалистами (музыкальные</w:t>
      </w:r>
      <w:r w:rsidRPr="004B2E02">
        <w:rPr>
          <w:color w:val="7F7F7F"/>
          <w:spacing w:val="1"/>
          <w:sz w:val="22"/>
          <w:szCs w:val="22"/>
        </w:rPr>
        <w:t xml:space="preserve"> </w:t>
      </w:r>
      <w:r w:rsidRPr="004B2E02">
        <w:rPr>
          <w:color w:val="7F7F7F"/>
          <w:sz w:val="22"/>
          <w:szCs w:val="22"/>
        </w:rPr>
        <w:t>руководители,</w:t>
      </w:r>
      <w:r w:rsidRPr="004B2E02">
        <w:rPr>
          <w:color w:val="7F7F7F"/>
          <w:spacing w:val="-4"/>
          <w:sz w:val="22"/>
          <w:szCs w:val="22"/>
        </w:rPr>
        <w:t xml:space="preserve"> </w:t>
      </w:r>
      <w:r w:rsidRPr="004B2E02">
        <w:rPr>
          <w:color w:val="7F7F7F"/>
          <w:sz w:val="22"/>
          <w:szCs w:val="22"/>
        </w:rPr>
        <w:t>инструкторы по физ.</w:t>
      </w:r>
      <w:r w:rsidRPr="004B2E02">
        <w:rPr>
          <w:color w:val="7F7F7F"/>
          <w:spacing w:val="-1"/>
          <w:sz w:val="22"/>
          <w:szCs w:val="22"/>
        </w:rPr>
        <w:t xml:space="preserve"> </w:t>
      </w:r>
      <w:r w:rsidRPr="004B2E02">
        <w:rPr>
          <w:color w:val="7F7F7F"/>
          <w:sz w:val="22"/>
          <w:szCs w:val="22"/>
        </w:rPr>
        <w:t>культуре,</w:t>
      </w:r>
      <w:r w:rsidRPr="004B2E02">
        <w:rPr>
          <w:color w:val="7F7F7F"/>
          <w:spacing w:val="-3"/>
          <w:sz w:val="22"/>
          <w:szCs w:val="22"/>
        </w:rPr>
        <w:t xml:space="preserve"> учителя-логопеды</w:t>
      </w:r>
      <w:r w:rsidRPr="004B2E02">
        <w:rPr>
          <w:color w:val="7F7F7F"/>
          <w:sz w:val="22"/>
          <w:szCs w:val="22"/>
        </w:rPr>
        <w:t>, педагоги-психологи, старший воспитатель)</w:t>
      </w:r>
    </w:p>
    <w:p w:rsidR="00A14116" w:rsidRPr="004B2E02" w:rsidRDefault="00A14116" w:rsidP="00FA41CC">
      <w:pPr>
        <w:pStyle w:val="ac"/>
        <w:ind w:left="-284"/>
        <w:rPr>
          <w:color w:val="7F7F7F"/>
          <w:sz w:val="22"/>
          <w:szCs w:val="22"/>
        </w:rPr>
      </w:pPr>
      <w:r w:rsidRPr="004B2E02">
        <w:rPr>
          <w:color w:val="7F7F7F"/>
          <w:sz w:val="22"/>
          <w:szCs w:val="22"/>
        </w:rPr>
        <w:t>Для</w:t>
      </w:r>
      <w:r w:rsidRPr="004B2E02">
        <w:rPr>
          <w:color w:val="7F7F7F"/>
          <w:spacing w:val="1"/>
          <w:sz w:val="22"/>
          <w:szCs w:val="22"/>
        </w:rPr>
        <w:t xml:space="preserve"> </w:t>
      </w:r>
      <w:r w:rsidRPr="004B2E02">
        <w:rPr>
          <w:color w:val="7F7F7F"/>
          <w:sz w:val="22"/>
          <w:szCs w:val="22"/>
        </w:rPr>
        <w:t>мероприятий</w:t>
      </w:r>
      <w:r w:rsidRPr="004B2E02">
        <w:rPr>
          <w:color w:val="7F7F7F"/>
          <w:spacing w:val="1"/>
          <w:sz w:val="22"/>
          <w:szCs w:val="22"/>
        </w:rPr>
        <w:t xml:space="preserve"> </w:t>
      </w:r>
      <w:r w:rsidRPr="004B2E02">
        <w:rPr>
          <w:color w:val="7F7F7F"/>
          <w:sz w:val="22"/>
          <w:szCs w:val="22"/>
        </w:rPr>
        <w:t>внутри</w:t>
      </w:r>
      <w:r w:rsidRPr="004B2E02">
        <w:rPr>
          <w:color w:val="7F7F7F"/>
          <w:spacing w:val="1"/>
          <w:sz w:val="22"/>
          <w:szCs w:val="22"/>
        </w:rPr>
        <w:t xml:space="preserve"> </w:t>
      </w:r>
      <w:r w:rsidRPr="004B2E02">
        <w:rPr>
          <w:color w:val="7F7F7F"/>
          <w:sz w:val="22"/>
          <w:szCs w:val="22"/>
        </w:rPr>
        <w:t>группы</w:t>
      </w:r>
      <w:r w:rsidRPr="004B2E02">
        <w:rPr>
          <w:color w:val="7F7F7F"/>
          <w:spacing w:val="1"/>
          <w:sz w:val="22"/>
          <w:szCs w:val="22"/>
        </w:rPr>
        <w:t xml:space="preserve"> </w:t>
      </w:r>
      <w:r w:rsidRPr="004B2E02">
        <w:rPr>
          <w:color w:val="7F7F7F"/>
          <w:sz w:val="22"/>
          <w:szCs w:val="22"/>
        </w:rPr>
        <w:t>воспитатель</w:t>
      </w:r>
      <w:r w:rsidRPr="004B2E02">
        <w:rPr>
          <w:color w:val="7F7F7F"/>
          <w:spacing w:val="1"/>
          <w:sz w:val="22"/>
          <w:szCs w:val="22"/>
        </w:rPr>
        <w:t xml:space="preserve"> </w:t>
      </w:r>
      <w:r w:rsidRPr="004B2E02">
        <w:rPr>
          <w:color w:val="7F7F7F"/>
          <w:sz w:val="22"/>
          <w:szCs w:val="22"/>
        </w:rPr>
        <w:t>самостоятельно</w:t>
      </w:r>
      <w:r w:rsidRPr="004B2E02">
        <w:rPr>
          <w:color w:val="7F7F7F"/>
          <w:spacing w:val="1"/>
          <w:sz w:val="22"/>
          <w:szCs w:val="22"/>
        </w:rPr>
        <w:t xml:space="preserve"> </w:t>
      </w:r>
      <w:r w:rsidRPr="004B2E02">
        <w:rPr>
          <w:color w:val="7F7F7F"/>
          <w:sz w:val="22"/>
          <w:szCs w:val="22"/>
        </w:rPr>
        <w:t>разрабатывает</w:t>
      </w:r>
      <w:r w:rsidRPr="004B2E02">
        <w:rPr>
          <w:color w:val="7F7F7F"/>
          <w:spacing w:val="1"/>
          <w:sz w:val="22"/>
          <w:szCs w:val="22"/>
        </w:rPr>
        <w:t xml:space="preserve"> </w:t>
      </w:r>
      <w:r w:rsidRPr="004B2E02">
        <w:rPr>
          <w:color w:val="7F7F7F"/>
          <w:sz w:val="22"/>
          <w:szCs w:val="22"/>
        </w:rPr>
        <w:t>конкретные</w:t>
      </w:r>
      <w:r w:rsidRPr="004B2E02">
        <w:rPr>
          <w:color w:val="7F7F7F"/>
          <w:spacing w:val="1"/>
          <w:sz w:val="22"/>
          <w:szCs w:val="22"/>
        </w:rPr>
        <w:t xml:space="preserve"> </w:t>
      </w:r>
      <w:r w:rsidRPr="004B2E02">
        <w:rPr>
          <w:color w:val="7F7F7F"/>
          <w:sz w:val="22"/>
          <w:szCs w:val="22"/>
        </w:rPr>
        <w:t>формы</w:t>
      </w:r>
      <w:r w:rsidRPr="004B2E02">
        <w:rPr>
          <w:color w:val="7F7F7F"/>
          <w:spacing w:val="1"/>
          <w:sz w:val="22"/>
          <w:szCs w:val="22"/>
        </w:rPr>
        <w:t xml:space="preserve"> </w:t>
      </w:r>
      <w:r w:rsidRPr="004B2E02">
        <w:rPr>
          <w:color w:val="7F7F7F"/>
          <w:sz w:val="22"/>
          <w:szCs w:val="22"/>
        </w:rPr>
        <w:t>реализации</w:t>
      </w:r>
      <w:r w:rsidRPr="004B2E02">
        <w:rPr>
          <w:color w:val="7F7F7F"/>
          <w:spacing w:val="1"/>
          <w:sz w:val="22"/>
          <w:szCs w:val="22"/>
        </w:rPr>
        <w:t xml:space="preserve"> </w:t>
      </w:r>
      <w:r w:rsidRPr="004B2E02">
        <w:rPr>
          <w:color w:val="7F7F7F"/>
          <w:sz w:val="22"/>
          <w:szCs w:val="22"/>
        </w:rPr>
        <w:t>воспитательного</w:t>
      </w:r>
      <w:r w:rsidRPr="004B2E02">
        <w:rPr>
          <w:color w:val="7F7F7F"/>
          <w:spacing w:val="1"/>
          <w:sz w:val="22"/>
          <w:szCs w:val="22"/>
        </w:rPr>
        <w:t xml:space="preserve"> </w:t>
      </w:r>
      <w:r w:rsidRPr="004B2E02">
        <w:rPr>
          <w:color w:val="7F7F7F"/>
          <w:sz w:val="22"/>
          <w:szCs w:val="22"/>
        </w:rPr>
        <w:t>цикла.</w:t>
      </w:r>
      <w:r w:rsidRPr="004B2E02">
        <w:rPr>
          <w:color w:val="7F7F7F"/>
          <w:spacing w:val="1"/>
          <w:sz w:val="22"/>
          <w:szCs w:val="22"/>
        </w:rPr>
        <w:t xml:space="preserve"> </w:t>
      </w:r>
      <w:r w:rsidRPr="004B2E02">
        <w:rPr>
          <w:color w:val="7F7F7F"/>
          <w:sz w:val="22"/>
          <w:szCs w:val="22"/>
        </w:rPr>
        <w:t>В</w:t>
      </w:r>
      <w:r w:rsidRPr="004B2E02">
        <w:rPr>
          <w:color w:val="7F7F7F"/>
          <w:spacing w:val="1"/>
          <w:sz w:val="22"/>
          <w:szCs w:val="22"/>
        </w:rPr>
        <w:t xml:space="preserve"> </w:t>
      </w:r>
      <w:r w:rsidRPr="004B2E02">
        <w:rPr>
          <w:color w:val="7F7F7F"/>
          <w:sz w:val="22"/>
          <w:szCs w:val="22"/>
        </w:rPr>
        <w:t>ходе</w:t>
      </w:r>
      <w:r w:rsidRPr="004B2E02">
        <w:rPr>
          <w:color w:val="7F7F7F"/>
          <w:spacing w:val="1"/>
          <w:sz w:val="22"/>
          <w:szCs w:val="22"/>
        </w:rPr>
        <w:t xml:space="preserve"> </w:t>
      </w:r>
      <w:r w:rsidRPr="004B2E02">
        <w:rPr>
          <w:color w:val="7F7F7F"/>
          <w:sz w:val="22"/>
          <w:szCs w:val="22"/>
        </w:rPr>
        <w:t>разработки</w:t>
      </w:r>
      <w:r w:rsidRPr="004B2E02">
        <w:rPr>
          <w:color w:val="7F7F7F"/>
          <w:spacing w:val="1"/>
          <w:sz w:val="22"/>
          <w:szCs w:val="22"/>
        </w:rPr>
        <w:t xml:space="preserve"> </w:t>
      </w:r>
      <w:r w:rsidRPr="004B2E02">
        <w:rPr>
          <w:color w:val="7F7F7F"/>
          <w:sz w:val="22"/>
          <w:szCs w:val="22"/>
        </w:rPr>
        <w:t>должны</w:t>
      </w:r>
      <w:r w:rsidRPr="004B2E02">
        <w:rPr>
          <w:color w:val="7F7F7F"/>
          <w:spacing w:val="1"/>
          <w:sz w:val="22"/>
          <w:szCs w:val="22"/>
        </w:rPr>
        <w:t xml:space="preserve"> </w:t>
      </w:r>
      <w:r w:rsidRPr="004B2E02">
        <w:rPr>
          <w:color w:val="7F7F7F"/>
          <w:sz w:val="22"/>
          <w:szCs w:val="22"/>
        </w:rPr>
        <w:t>быть</w:t>
      </w:r>
      <w:r w:rsidRPr="004B2E02">
        <w:rPr>
          <w:color w:val="7F7F7F"/>
          <w:spacing w:val="-57"/>
          <w:sz w:val="22"/>
          <w:szCs w:val="22"/>
        </w:rPr>
        <w:t xml:space="preserve"> </w:t>
      </w:r>
      <w:r w:rsidRPr="004B2E02">
        <w:rPr>
          <w:color w:val="7F7F7F"/>
          <w:sz w:val="22"/>
          <w:szCs w:val="22"/>
        </w:rPr>
        <w:t>определены</w:t>
      </w:r>
      <w:r w:rsidRPr="004B2E02">
        <w:rPr>
          <w:color w:val="7F7F7F"/>
          <w:spacing w:val="-2"/>
          <w:sz w:val="22"/>
          <w:szCs w:val="22"/>
        </w:rPr>
        <w:t xml:space="preserve"> </w:t>
      </w:r>
      <w:r w:rsidRPr="004B2E02">
        <w:rPr>
          <w:color w:val="7F7F7F"/>
          <w:sz w:val="22"/>
          <w:szCs w:val="22"/>
        </w:rPr>
        <w:t>смысл</w:t>
      </w:r>
      <w:r w:rsidRPr="004B2E02">
        <w:rPr>
          <w:color w:val="7F7F7F"/>
          <w:spacing w:val="-2"/>
          <w:sz w:val="22"/>
          <w:szCs w:val="22"/>
        </w:rPr>
        <w:t xml:space="preserve"> </w:t>
      </w:r>
      <w:r w:rsidRPr="004B2E02">
        <w:rPr>
          <w:color w:val="7F7F7F"/>
          <w:sz w:val="22"/>
          <w:szCs w:val="22"/>
        </w:rPr>
        <w:t>и действия</w:t>
      </w:r>
      <w:r w:rsidRPr="004B2E02">
        <w:rPr>
          <w:color w:val="7F7F7F"/>
          <w:spacing w:val="-1"/>
          <w:sz w:val="22"/>
          <w:szCs w:val="22"/>
        </w:rPr>
        <w:t xml:space="preserve"> </w:t>
      </w:r>
      <w:r w:rsidRPr="004B2E02">
        <w:rPr>
          <w:color w:val="7F7F7F"/>
          <w:sz w:val="22"/>
          <w:szCs w:val="22"/>
        </w:rPr>
        <w:t>взрослых,</w:t>
      </w:r>
      <w:r w:rsidRPr="004B2E02">
        <w:rPr>
          <w:color w:val="7F7F7F"/>
          <w:spacing w:val="-2"/>
          <w:sz w:val="22"/>
          <w:szCs w:val="22"/>
        </w:rPr>
        <w:t xml:space="preserve"> </w:t>
      </w:r>
      <w:r w:rsidRPr="004B2E02">
        <w:rPr>
          <w:color w:val="7F7F7F"/>
          <w:sz w:val="22"/>
          <w:szCs w:val="22"/>
        </w:rPr>
        <w:t>а</w:t>
      </w:r>
      <w:r w:rsidRPr="004B2E02">
        <w:rPr>
          <w:color w:val="7F7F7F"/>
          <w:spacing w:val="-3"/>
          <w:sz w:val="22"/>
          <w:szCs w:val="22"/>
        </w:rPr>
        <w:t xml:space="preserve"> </w:t>
      </w:r>
      <w:r w:rsidRPr="004B2E02">
        <w:rPr>
          <w:color w:val="7F7F7F"/>
          <w:sz w:val="22"/>
          <w:szCs w:val="22"/>
        </w:rPr>
        <w:t>также</w:t>
      </w:r>
      <w:r w:rsidRPr="004B2E02">
        <w:rPr>
          <w:color w:val="7F7F7F"/>
          <w:spacing w:val="-1"/>
          <w:sz w:val="22"/>
          <w:szCs w:val="22"/>
        </w:rPr>
        <w:t xml:space="preserve"> </w:t>
      </w:r>
      <w:r w:rsidRPr="004B2E02">
        <w:rPr>
          <w:color w:val="7F7F7F"/>
          <w:sz w:val="22"/>
          <w:szCs w:val="22"/>
        </w:rPr>
        <w:t>смысл</w:t>
      </w:r>
      <w:r w:rsidRPr="004B2E02">
        <w:rPr>
          <w:color w:val="7F7F7F"/>
          <w:spacing w:val="-3"/>
          <w:sz w:val="22"/>
          <w:szCs w:val="22"/>
        </w:rPr>
        <w:t xml:space="preserve"> </w:t>
      </w:r>
      <w:r w:rsidRPr="004B2E02">
        <w:rPr>
          <w:color w:val="7F7F7F"/>
          <w:sz w:val="22"/>
          <w:szCs w:val="22"/>
        </w:rPr>
        <w:t>и действия</w:t>
      </w:r>
      <w:r w:rsidRPr="004B2E02">
        <w:rPr>
          <w:color w:val="7F7F7F"/>
          <w:spacing w:val="-1"/>
          <w:sz w:val="22"/>
          <w:szCs w:val="22"/>
        </w:rPr>
        <w:t xml:space="preserve"> </w:t>
      </w:r>
      <w:r w:rsidRPr="004B2E02">
        <w:rPr>
          <w:color w:val="7F7F7F"/>
          <w:sz w:val="22"/>
          <w:szCs w:val="22"/>
        </w:rPr>
        <w:t>детей</w:t>
      </w:r>
      <w:r w:rsidRPr="004B2E02">
        <w:rPr>
          <w:color w:val="7F7F7F"/>
          <w:spacing w:val="-1"/>
          <w:sz w:val="22"/>
          <w:szCs w:val="22"/>
        </w:rPr>
        <w:t xml:space="preserve"> </w:t>
      </w:r>
      <w:r w:rsidRPr="004B2E02">
        <w:rPr>
          <w:color w:val="7F7F7F"/>
          <w:sz w:val="22"/>
          <w:szCs w:val="22"/>
        </w:rPr>
        <w:t>в</w:t>
      </w:r>
      <w:r w:rsidRPr="004B2E02">
        <w:rPr>
          <w:color w:val="7F7F7F"/>
          <w:spacing w:val="-2"/>
          <w:sz w:val="22"/>
          <w:szCs w:val="22"/>
        </w:rPr>
        <w:t xml:space="preserve"> </w:t>
      </w:r>
      <w:r w:rsidRPr="004B2E02">
        <w:rPr>
          <w:color w:val="7F7F7F"/>
          <w:sz w:val="22"/>
          <w:szCs w:val="22"/>
        </w:rPr>
        <w:t>каждой из</w:t>
      </w:r>
      <w:r w:rsidRPr="004B2E02">
        <w:rPr>
          <w:color w:val="7F7F7F"/>
          <w:spacing w:val="-1"/>
          <w:sz w:val="22"/>
          <w:szCs w:val="22"/>
        </w:rPr>
        <w:t xml:space="preserve"> </w:t>
      </w:r>
      <w:r w:rsidRPr="004B2E02">
        <w:rPr>
          <w:color w:val="7F7F7F"/>
          <w:sz w:val="22"/>
          <w:szCs w:val="22"/>
        </w:rPr>
        <w:t>форм.</w:t>
      </w:r>
    </w:p>
    <w:p w:rsidR="00A14116" w:rsidRPr="004B2E02" w:rsidRDefault="00A14116" w:rsidP="00FA41CC">
      <w:pPr>
        <w:pStyle w:val="ac"/>
        <w:ind w:left="-284"/>
        <w:rPr>
          <w:color w:val="7F7F7F"/>
          <w:sz w:val="22"/>
          <w:szCs w:val="22"/>
        </w:rPr>
      </w:pPr>
      <w:r w:rsidRPr="004B2E02">
        <w:rPr>
          <w:color w:val="7F7F7F"/>
          <w:sz w:val="22"/>
          <w:szCs w:val="22"/>
        </w:rPr>
        <w:t xml:space="preserve">Планирование воспитательной работы обеспечивает интеграцию разнообразного содержания форм работы с МДОУ по всем образовательным областям ООП ДО МДОУ и направлениям рабочей программы воспитания во всех видах детской деятельности. При организации воспитательного процесса необходимо обеспечить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рабочей программы воспитания. </w:t>
      </w:r>
    </w:p>
    <w:p w:rsidR="00A14116" w:rsidRPr="004B2E02" w:rsidRDefault="00A14116" w:rsidP="00FA41CC">
      <w:pPr>
        <w:pStyle w:val="ac"/>
        <w:ind w:left="-284"/>
        <w:rPr>
          <w:color w:val="7F7F7F"/>
          <w:sz w:val="22"/>
          <w:szCs w:val="22"/>
        </w:rPr>
      </w:pPr>
      <w:r w:rsidRPr="004B2E02">
        <w:rPr>
          <w:color w:val="7F7F7F"/>
          <w:sz w:val="22"/>
          <w:szCs w:val="22"/>
        </w:rPr>
        <w:t>Календарный план воспитательной работы МДОУ отражает мероприятия, направленные на воспитание детей в сфере их личностного развития по каждому направлению рабочей программы воспитания, определяет целевую аудиторию запланированных мероприятий. С целью обеспечения реализации ООП и рабочей Программы воспитания, календарный план воспитательной работы соответствует календарно - тематическому планированию работы с воспитанниками МДОУ.</w:t>
      </w:r>
    </w:p>
    <w:p w:rsidR="00A14116" w:rsidRPr="004B2E02" w:rsidRDefault="00A14116" w:rsidP="00FA41CC">
      <w:pPr>
        <w:pStyle w:val="ac"/>
        <w:ind w:left="-284"/>
        <w:rPr>
          <w:color w:val="7F7F7F"/>
          <w:sz w:val="22"/>
          <w:szCs w:val="22"/>
        </w:rPr>
      </w:pPr>
      <w:r w:rsidRPr="004B2E02">
        <w:rPr>
          <w:color w:val="7F7F7F"/>
          <w:sz w:val="22"/>
          <w:szCs w:val="22"/>
        </w:rPr>
        <w:t xml:space="preserve">Календарный план воспитательной работы МДОУ утверждается ежегодно на Педагогическом совете. </w:t>
      </w:r>
    </w:p>
    <w:p w:rsidR="00A14116" w:rsidRPr="004B2E02" w:rsidRDefault="00A14116" w:rsidP="00FA41CC">
      <w:pPr>
        <w:pStyle w:val="ac"/>
        <w:ind w:left="-284" w:firstLine="0"/>
        <w:rPr>
          <w:color w:val="7F7F7F"/>
          <w:sz w:val="22"/>
          <w:szCs w:val="22"/>
        </w:rPr>
      </w:pPr>
      <w:r w:rsidRPr="004B2E02">
        <w:rPr>
          <w:color w:val="7F7F7F"/>
          <w:sz w:val="22"/>
          <w:szCs w:val="22"/>
        </w:rPr>
        <w:t>При составлении плана воспитательно-образовательной работы в каждой возрастной группе педагоги учитывают мероприятия ДОУ, утвержденные в календарном плане воспитательной работы МДОУ на текущий учебный год.</w:t>
      </w:r>
    </w:p>
    <w:p w:rsidR="00AD7EE1" w:rsidRPr="004B2E02" w:rsidRDefault="00A14116" w:rsidP="00FA41CC">
      <w:pPr>
        <w:pStyle w:val="Default"/>
        <w:ind w:left="-284"/>
        <w:rPr>
          <w:color w:val="7F7F7F" w:themeColor="text1" w:themeTint="80"/>
          <w:sz w:val="22"/>
          <w:szCs w:val="22"/>
        </w:rPr>
      </w:pPr>
      <w:r w:rsidRPr="004B2E02">
        <w:rPr>
          <w:color w:val="7F7F7F" w:themeColor="text1" w:themeTint="80"/>
          <w:sz w:val="22"/>
          <w:szCs w:val="22"/>
        </w:rPr>
        <w:t xml:space="preserve">     </w:t>
      </w:r>
      <w:r w:rsidR="00AD7EE1" w:rsidRPr="004B2E02">
        <w:rPr>
          <w:color w:val="7F7F7F" w:themeColor="text1" w:themeTint="80"/>
          <w:sz w:val="22"/>
          <w:szCs w:val="22"/>
        </w:rPr>
        <w:t xml:space="preserve">  </w:t>
      </w:r>
      <w:r w:rsidR="00AD7EE1" w:rsidRPr="004B2E02">
        <w:rPr>
          <w:b/>
          <w:bCs/>
          <w:color w:val="7F7F7F" w:themeColor="text1" w:themeTint="80"/>
          <w:sz w:val="22"/>
          <w:szCs w:val="22"/>
        </w:rPr>
        <w:t xml:space="preserve">Перечень основных государственных и народных праздников, памятных дат в календарном плане воспитательной работы ДОУ </w:t>
      </w:r>
    </w:p>
    <w:p w:rsidR="00AD7EE1" w:rsidRPr="004B2E02" w:rsidRDefault="00AD7EE1" w:rsidP="00FA41CC">
      <w:pPr>
        <w:pStyle w:val="Default"/>
        <w:ind w:left="-284"/>
        <w:rPr>
          <w:b/>
          <w:bCs/>
          <w:color w:val="7F7F7F" w:themeColor="text1" w:themeTint="80"/>
          <w:sz w:val="22"/>
          <w:szCs w:val="22"/>
        </w:rPr>
      </w:pPr>
      <w:r w:rsidRPr="004B2E02">
        <w:rPr>
          <w:b/>
          <w:bCs/>
          <w:color w:val="7F7F7F" w:themeColor="text1" w:themeTint="80"/>
          <w:sz w:val="22"/>
          <w:szCs w:val="22"/>
        </w:rPr>
        <w:t xml:space="preserve">Январь: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27 января: </w:t>
      </w:r>
      <w:r w:rsidRPr="004B2E02">
        <w:rPr>
          <w:color w:val="7F7F7F" w:themeColor="text1" w:themeTint="80"/>
          <w:sz w:val="22"/>
          <w:szCs w:val="22"/>
        </w:rPr>
        <w:t xml:space="preserve">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Февраль: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lastRenderedPageBreak/>
        <w:t xml:space="preserve">2 февраля: </w:t>
      </w:r>
      <w:r w:rsidRPr="004B2E02">
        <w:rPr>
          <w:color w:val="7F7F7F" w:themeColor="text1" w:themeTint="80"/>
          <w:sz w:val="22"/>
          <w:szCs w:val="22"/>
        </w:rPr>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8 февраля</w:t>
      </w:r>
      <w:r w:rsidRPr="004B2E02">
        <w:rPr>
          <w:color w:val="7F7F7F" w:themeColor="text1" w:themeTint="80"/>
          <w:sz w:val="22"/>
          <w:szCs w:val="22"/>
        </w:rPr>
        <w:t xml:space="preserve">: День российской науки;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15 февраля</w:t>
      </w:r>
      <w:r w:rsidRPr="004B2E02">
        <w:rPr>
          <w:color w:val="7F7F7F" w:themeColor="text1" w:themeTint="80"/>
          <w:sz w:val="22"/>
          <w:szCs w:val="22"/>
        </w:rPr>
        <w:t xml:space="preserve">: День памяти о россиянах, исполнявших служебный долг за пределами Отечества;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21 февраля</w:t>
      </w:r>
      <w:r w:rsidRPr="004B2E02">
        <w:rPr>
          <w:color w:val="7F7F7F" w:themeColor="text1" w:themeTint="80"/>
          <w:sz w:val="22"/>
          <w:szCs w:val="22"/>
        </w:rPr>
        <w:t xml:space="preserve">: Международный день родного языка;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23 февраля</w:t>
      </w:r>
      <w:r w:rsidRPr="004B2E02">
        <w:rPr>
          <w:color w:val="7F7F7F" w:themeColor="text1" w:themeTint="80"/>
          <w:sz w:val="22"/>
          <w:szCs w:val="22"/>
        </w:rPr>
        <w:t xml:space="preserve">: День защитника Отечества.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Март: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8 марта</w:t>
      </w:r>
      <w:r w:rsidRPr="004B2E02">
        <w:rPr>
          <w:color w:val="7F7F7F" w:themeColor="text1" w:themeTint="80"/>
          <w:sz w:val="22"/>
          <w:szCs w:val="22"/>
        </w:rPr>
        <w:t xml:space="preserve">: Международный женский день;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18 марта</w:t>
      </w:r>
      <w:r w:rsidRPr="004B2E02">
        <w:rPr>
          <w:color w:val="7F7F7F" w:themeColor="text1" w:themeTint="80"/>
          <w:sz w:val="22"/>
          <w:szCs w:val="22"/>
        </w:rPr>
        <w:t xml:space="preserve">: День воссоединения Крыма с Россией (рекомендуется включать в план воспитательной работы с дошкольниками регионально и/или ситуативно);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27 марта</w:t>
      </w:r>
      <w:r w:rsidRPr="004B2E02">
        <w:rPr>
          <w:color w:val="7F7F7F" w:themeColor="text1" w:themeTint="80"/>
          <w:sz w:val="22"/>
          <w:szCs w:val="22"/>
        </w:rPr>
        <w:t xml:space="preserve">: Всемирный день театра.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Апрель: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12 апреля</w:t>
      </w:r>
      <w:r w:rsidRPr="004B2E02">
        <w:rPr>
          <w:color w:val="7F7F7F" w:themeColor="text1" w:themeTint="80"/>
          <w:sz w:val="22"/>
          <w:szCs w:val="22"/>
        </w:rPr>
        <w:t xml:space="preserve">: День космонавтики;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Май: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1 мая</w:t>
      </w:r>
      <w:r w:rsidRPr="004B2E02">
        <w:rPr>
          <w:color w:val="7F7F7F" w:themeColor="text1" w:themeTint="80"/>
          <w:sz w:val="22"/>
          <w:szCs w:val="22"/>
        </w:rPr>
        <w:t xml:space="preserve">: Праздник Весны и Труда;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9 мая: </w:t>
      </w:r>
      <w:r w:rsidRPr="004B2E02">
        <w:rPr>
          <w:color w:val="7F7F7F" w:themeColor="text1" w:themeTint="80"/>
          <w:sz w:val="22"/>
          <w:szCs w:val="22"/>
        </w:rPr>
        <w:t xml:space="preserve">День Победы;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19 мая</w:t>
      </w:r>
      <w:r w:rsidRPr="004B2E02">
        <w:rPr>
          <w:color w:val="7F7F7F" w:themeColor="text1" w:themeTint="80"/>
          <w:sz w:val="22"/>
          <w:szCs w:val="22"/>
        </w:rPr>
        <w:t xml:space="preserve">: День детских общественных организаций России;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24 мая</w:t>
      </w:r>
      <w:r w:rsidRPr="004B2E02">
        <w:rPr>
          <w:color w:val="7F7F7F" w:themeColor="text1" w:themeTint="80"/>
          <w:sz w:val="22"/>
          <w:szCs w:val="22"/>
        </w:rPr>
        <w:t xml:space="preserve">: День славянской письменности и культуры.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Июнь: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1 июня: </w:t>
      </w:r>
      <w:r w:rsidRPr="004B2E02">
        <w:rPr>
          <w:color w:val="7F7F7F" w:themeColor="text1" w:themeTint="80"/>
          <w:sz w:val="22"/>
          <w:szCs w:val="22"/>
        </w:rPr>
        <w:t xml:space="preserve">День защиты детей;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6 июня</w:t>
      </w:r>
      <w:r w:rsidRPr="004B2E02">
        <w:rPr>
          <w:color w:val="7F7F7F" w:themeColor="text1" w:themeTint="80"/>
          <w:sz w:val="22"/>
          <w:szCs w:val="22"/>
        </w:rPr>
        <w:t xml:space="preserve">: День русского языка;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12 июня</w:t>
      </w:r>
      <w:r w:rsidRPr="004B2E02">
        <w:rPr>
          <w:color w:val="7F7F7F" w:themeColor="text1" w:themeTint="80"/>
          <w:sz w:val="22"/>
          <w:szCs w:val="22"/>
        </w:rPr>
        <w:t xml:space="preserve">: День России;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22 июня</w:t>
      </w:r>
      <w:r w:rsidRPr="004B2E02">
        <w:rPr>
          <w:color w:val="7F7F7F" w:themeColor="text1" w:themeTint="80"/>
          <w:sz w:val="22"/>
          <w:szCs w:val="22"/>
        </w:rPr>
        <w:t xml:space="preserve">: День памяти и скорби.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Июль: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8 июля</w:t>
      </w:r>
      <w:r w:rsidRPr="004B2E02">
        <w:rPr>
          <w:color w:val="7F7F7F" w:themeColor="text1" w:themeTint="80"/>
          <w:sz w:val="22"/>
          <w:szCs w:val="22"/>
        </w:rPr>
        <w:t xml:space="preserve">: День семьи, любви и верности.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Август: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12 августа</w:t>
      </w:r>
      <w:r w:rsidRPr="004B2E02">
        <w:rPr>
          <w:color w:val="7F7F7F" w:themeColor="text1" w:themeTint="80"/>
          <w:sz w:val="22"/>
          <w:szCs w:val="22"/>
        </w:rPr>
        <w:t xml:space="preserve">: День физкультурника;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22 августа</w:t>
      </w:r>
      <w:r w:rsidRPr="004B2E02">
        <w:rPr>
          <w:color w:val="7F7F7F" w:themeColor="text1" w:themeTint="80"/>
          <w:sz w:val="22"/>
          <w:szCs w:val="22"/>
        </w:rPr>
        <w:t xml:space="preserve">: День Государственного флага Российской Федерации;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27 августа: </w:t>
      </w:r>
      <w:r w:rsidRPr="004B2E02">
        <w:rPr>
          <w:color w:val="7F7F7F" w:themeColor="text1" w:themeTint="80"/>
          <w:sz w:val="22"/>
          <w:szCs w:val="22"/>
        </w:rPr>
        <w:t xml:space="preserve">День российского кино.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Сентябрь: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1 сентября</w:t>
      </w:r>
      <w:r w:rsidRPr="004B2E02">
        <w:rPr>
          <w:color w:val="7F7F7F" w:themeColor="text1" w:themeTint="80"/>
          <w:sz w:val="22"/>
          <w:szCs w:val="22"/>
        </w:rPr>
        <w:t xml:space="preserve">: День знаний;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3 сентября</w:t>
      </w:r>
      <w:r w:rsidRPr="004B2E02">
        <w:rPr>
          <w:color w:val="7F7F7F" w:themeColor="text1" w:themeTint="80"/>
          <w:sz w:val="22"/>
          <w:szCs w:val="22"/>
        </w:rPr>
        <w:t xml:space="preserve">: День окончания Второй мировой войны, День солидарности в борьбе с терроризмом;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8 сентября</w:t>
      </w:r>
      <w:r w:rsidRPr="004B2E02">
        <w:rPr>
          <w:color w:val="7F7F7F" w:themeColor="text1" w:themeTint="80"/>
          <w:sz w:val="22"/>
          <w:szCs w:val="22"/>
        </w:rPr>
        <w:t xml:space="preserve">: Международный день распространения грамотности;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27 сентября</w:t>
      </w:r>
      <w:r w:rsidRPr="004B2E02">
        <w:rPr>
          <w:color w:val="7F7F7F" w:themeColor="text1" w:themeTint="80"/>
          <w:sz w:val="22"/>
          <w:szCs w:val="22"/>
        </w:rPr>
        <w:t xml:space="preserve">: День воспитателя и всех дошкольных работников.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Октябрь: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1 октября</w:t>
      </w:r>
      <w:r w:rsidRPr="004B2E02">
        <w:rPr>
          <w:color w:val="7F7F7F" w:themeColor="text1" w:themeTint="80"/>
          <w:sz w:val="22"/>
          <w:szCs w:val="22"/>
        </w:rPr>
        <w:t xml:space="preserve">: Международный день пожилых людей; Международный день музыки;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4 октября: </w:t>
      </w:r>
      <w:r w:rsidRPr="004B2E02">
        <w:rPr>
          <w:color w:val="7F7F7F" w:themeColor="text1" w:themeTint="80"/>
          <w:sz w:val="22"/>
          <w:szCs w:val="22"/>
        </w:rPr>
        <w:t xml:space="preserve">День защиты животных;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5 октября: </w:t>
      </w:r>
      <w:r w:rsidRPr="004B2E02">
        <w:rPr>
          <w:color w:val="7F7F7F" w:themeColor="text1" w:themeTint="80"/>
          <w:sz w:val="22"/>
          <w:szCs w:val="22"/>
        </w:rPr>
        <w:t xml:space="preserve">День учителя;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Третье воскресенье октября: </w:t>
      </w:r>
      <w:r w:rsidRPr="004B2E02">
        <w:rPr>
          <w:color w:val="7F7F7F" w:themeColor="text1" w:themeTint="80"/>
          <w:sz w:val="22"/>
          <w:szCs w:val="22"/>
        </w:rPr>
        <w:t xml:space="preserve">День отца в России.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Ноябрь: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4 ноября: </w:t>
      </w:r>
      <w:r w:rsidRPr="004B2E02">
        <w:rPr>
          <w:color w:val="7F7F7F" w:themeColor="text1" w:themeTint="80"/>
          <w:sz w:val="22"/>
          <w:szCs w:val="22"/>
        </w:rPr>
        <w:t xml:space="preserve">День народного единства;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8 ноября: </w:t>
      </w:r>
      <w:r w:rsidRPr="004B2E02">
        <w:rPr>
          <w:color w:val="7F7F7F" w:themeColor="text1" w:themeTint="80"/>
          <w:sz w:val="22"/>
          <w:szCs w:val="22"/>
        </w:rPr>
        <w:t xml:space="preserve">День памяти погибших при исполнении служебных обязанностей сотрудников органов внутренних дел России;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Последнее воскресенье ноября: </w:t>
      </w:r>
      <w:r w:rsidRPr="004B2E02">
        <w:rPr>
          <w:color w:val="7F7F7F" w:themeColor="text1" w:themeTint="80"/>
          <w:sz w:val="22"/>
          <w:szCs w:val="22"/>
        </w:rPr>
        <w:t xml:space="preserve">День матери в России;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30 ноября: </w:t>
      </w:r>
      <w:r w:rsidRPr="004B2E02">
        <w:rPr>
          <w:color w:val="7F7F7F" w:themeColor="text1" w:themeTint="80"/>
          <w:sz w:val="22"/>
          <w:szCs w:val="22"/>
        </w:rPr>
        <w:t xml:space="preserve">День Государственного герба Российской Федерации. </w:t>
      </w:r>
      <w:r w:rsidRPr="004B2E02">
        <w:rPr>
          <w:b/>
          <w:bCs/>
          <w:color w:val="7F7F7F" w:themeColor="text1" w:themeTint="80"/>
          <w:sz w:val="22"/>
          <w:szCs w:val="22"/>
        </w:rPr>
        <w:t xml:space="preserve">Декабрь: </w:t>
      </w:r>
    </w:p>
    <w:p w:rsidR="00AD7EE1" w:rsidRPr="004B2E02" w:rsidRDefault="00FA41CC" w:rsidP="00FA41CC">
      <w:pPr>
        <w:pStyle w:val="Default"/>
        <w:ind w:left="-284"/>
        <w:rPr>
          <w:color w:val="7F7F7F" w:themeColor="text1" w:themeTint="80"/>
          <w:sz w:val="22"/>
          <w:szCs w:val="22"/>
        </w:rPr>
      </w:pPr>
      <w:r>
        <w:rPr>
          <w:b/>
          <w:bCs/>
          <w:color w:val="7F7F7F" w:themeColor="text1" w:themeTint="80"/>
          <w:sz w:val="22"/>
          <w:szCs w:val="22"/>
        </w:rPr>
        <w:t xml:space="preserve">3 </w:t>
      </w:r>
      <w:r w:rsidR="00AD7EE1" w:rsidRPr="004B2E02">
        <w:rPr>
          <w:b/>
          <w:bCs/>
          <w:color w:val="7F7F7F" w:themeColor="text1" w:themeTint="80"/>
          <w:sz w:val="22"/>
          <w:szCs w:val="22"/>
        </w:rPr>
        <w:t xml:space="preserve">декабря: </w:t>
      </w:r>
      <w:r w:rsidR="00AD7EE1" w:rsidRPr="004B2E02">
        <w:rPr>
          <w:color w:val="7F7F7F" w:themeColor="text1" w:themeTint="80"/>
          <w:sz w:val="22"/>
          <w:szCs w:val="22"/>
        </w:rPr>
        <w:t xml:space="preserve">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5 декабря: </w:t>
      </w:r>
      <w:r w:rsidRPr="004B2E02">
        <w:rPr>
          <w:color w:val="7F7F7F" w:themeColor="text1" w:themeTint="80"/>
          <w:sz w:val="22"/>
          <w:szCs w:val="22"/>
        </w:rPr>
        <w:t xml:space="preserve">День добровольца (волонтера) в России;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8 декабря: </w:t>
      </w:r>
      <w:r w:rsidRPr="004B2E02">
        <w:rPr>
          <w:color w:val="7F7F7F" w:themeColor="text1" w:themeTint="80"/>
          <w:sz w:val="22"/>
          <w:szCs w:val="22"/>
        </w:rPr>
        <w:t xml:space="preserve">Международный день художника; </w:t>
      </w:r>
    </w:p>
    <w:p w:rsidR="00AD7EE1" w:rsidRPr="004B2E02" w:rsidRDefault="00AD7EE1" w:rsidP="00FA41CC">
      <w:pPr>
        <w:pStyle w:val="Default"/>
        <w:ind w:left="-284"/>
        <w:rPr>
          <w:color w:val="7F7F7F" w:themeColor="text1" w:themeTint="80"/>
          <w:sz w:val="22"/>
          <w:szCs w:val="22"/>
        </w:rPr>
      </w:pPr>
      <w:r w:rsidRPr="004B2E02">
        <w:rPr>
          <w:b/>
          <w:bCs/>
          <w:color w:val="7F7F7F" w:themeColor="text1" w:themeTint="80"/>
          <w:sz w:val="22"/>
          <w:szCs w:val="22"/>
        </w:rPr>
        <w:t xml:space="preserve">9 декабря: </w:t>
      </w:r>
      <w:r w:rsidRPr="004B2E02">
        <w:rPr>
          <w:color w:val="7F7F7F" w:themeColor="text1" w:themeTint="80"/>
          <w:sz w:val="22"/>
          <w:szCs w:val="22"/>
        </w:rPr>
        <w:t xml:space="preserve">День Героев Отечества; </w:t>
      </w:r>
      <w:r w:rsidRPr="004B2E02">
        <w:rPr>
          <w:b/>
          <w:bCs/>
          <w:color w:val="7F7F7F" w:themeColor="text1" w:themeTint="80"/>
          <w:sz w:val="22"/>
          <w:szCs w:val="22"/>
        </w:rPr>
        <w:t xml:space="preserve">12 декабря: </w:t>
      </w:r>
      <w:r w:rsidRPr="004B2E02">
        <w:rPr>
          <w:color w:val="7F7F7F" w:themeColor="text1" w:themeTint="80"/>
          <w:sz w:val="22"/>
          <w:szCs w:val="22"/>
        </w:rPr>
        <w:t xml:space="preserve">День Конституции Российской Федерации; </w:t>
      </w:r>
    </w:p>
    <w:p w:rsidR="00A14116" w:rsidRDefault="00AD7EE1" w:rsidP="00FA41CC">
      <w:pPr>
        <w:pStyle w:val="ac"/>
        <w:ind w:left="-284" w:firstLine="0"/>
        <w:rPr>
          <w:color w:val="7F7F7F" w:themeColor="text1" w:themeTint="80"/>
          <w:sz w:val="22"/>
          <w:szCs w:val="22"/>
        </w:rPr>
      </w:pPr>
      <w:r w:rsidRPr="004B2E02">
        <w:rPr>
          <w:b/>
          <w:bCs/>
          <w:color w:val="7F7F7F" w:themeColor="text1" w:themeTint="80"/>
          <w:sz w:val="22"/>
          <w:szCs w:val="22"/>
        </w:rPr>
        <w:t xml:space="preserve">31 декабря: </w:t>
      </w:r>
      <w:r w:rsidRPr="004B2E02">
        <w:rPr>
          <w:color w:val="7F7F7F" w:themeColor="text1" w:themeTint="80"/>
          <w:sz w:val="22"/>
          <w:szCs w:val="22"/>
        </w:rPr>
        <w:t>Новый год.</w:t>
      </w:r>
    </w:p>
    <w:p w:rsidR="00684DBF" w:rsidRDefault="00684DBF" w:rsidP="00FA41CC">
      <w:pPr>
        <w:pStyle w:val="ac"/>
        <w:ind w:left="-284" w:firstLine="0"/>
        <w:rPr>
          <w:color w:val="7F7F7F" w:themeColor="text1" w:themeTint="80"/>
          <w:sz w:val="22"/>
          <w:szCs w:val="22"/>
        </w:rPr>
      </w:pPr>
    </w:p>
    <w:tbl>
      <w:tblPr>
        <w:tblStyle w:val="ab"/>
        <w:tblW w:w="0" w:type="auto"/>
        <w:tblInd w:w="-284" w:type="dxa"/>
        <w:tblLook w:val="04A0" w:firstRow="1" w:lastRow="0" w:firstColumn="1" w:lastColumn="0" w:noHBand="0" w:noVBand="1"/>
      </w:tblPr>
      <w:tblGrid>
        <w:gridCol w:w="9488"/>
      </w:tblGrid>
      <w:tr w:rsidR="00D76C96" w:rsidRPr="00D76C96" w:rsidTr="00D76C96">
        <w:tc>
          <w:tcPr>
            <w:tcW w:w="9629" w:type="dxa"/>
          </w:tcPr>
          <w:p w:rsidR="00D76C96" w:rsidRPr="00D76C96" w:rsidRDefault="00D76C96" w:rsidP="00253F7E">
            <w:pPr>
              <w:pStyle w:val="ac"/>
              <w:ind w:left="0" w:firstLine="0"/>
              <w:jc w:val="center"/>
              <w:rPr>
                <w:b/>
                <w:color w:val="7F7F7F" w:themeColor="text1" w:themeTint="80"/>
                <w:sz w:val="22"/>
                <w:szCs w:val="22"/>
              </w:rPr>
            </w:pPr>
            <w:r w:rsidRPr="00D76C96">
              <w:rPr>
                <w:b/>
                <w:color w:val="7F7F7F" w:themeColor="text1" w:themeTint="80"/>
                <w:sz w:val="22"/>
                <w:szCs w:val="22"/>
              </w:rPr>
              <w:t>Календарный план воспитательной работы в МДОУ «Детски</w:t>
            </w:r>
            <w:r>
              <w:rPr>
                <w:b/>
                <w:color w:val="7F7F7F" w:themeColor="text1" w:themeTint="80"/>
                <w:sz w:val="22"/>
                <w:szCs w:val="22"/>
              </w:rPr>
              <w:t xml:space="preserve">й сад комбинированного вида № 20 </w:t>
            </w:r>
            <w:r w:rsidRPr="00D76C96">
              <w:rPr>
                <w:b/>
                <w:color w:val="7F7F7F" w:themeColor="text1" w:themeTint="80"/>
                <w:sz w:val="22"/>
                <w:szCs w:val="22"/>
              </w:rPr>
              <w:t>п.Разумное»</w:t>
            </w:r>
            <w:r>
              <w:rPr>
                <w:b/>
                <w:color w:val="7F7F7F" w:themeColor="text1" w:themeTint="80"/>
                <w:sz w:val="22"/>
                <w:szCs w:val="22"/>
              </w:rPr>
              <w:t xml:space="preserve"> на 2024-2025</w:t>
            </w:r>
            <w:r w:rsidRPr="00D76C96">
              <w:rPr>
                <w:b/>
                <w:color w:val="7F7F7F" w:themeColor="text1" w:themeTint="80"/>
                <w:sz w:val="22"/>
                <w:szCs w:val="22"/>
              </w:rPr>
              <w:t xml:space="preserve"> учебный год</w:t>
            </w: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Календарный план воспитательной работы</w:t>
            </w:r>
            <w:r>
              <w:rPr>
                <w:color w:val="7F7F7F" w:themeColor="text1" w:themeTint="80"/>
                <w:sz w:val="22"/>
                <w:szCs w:val="22"/>
              </w:rPr>
              <w:t xml:space="preserve"> </w:t>
            </w:r>
            <w:r w:rsidRPr="00D76C96">
              <w:rPr>
                <w:color w:val="7F7F7F" w:themeColor="text1" w:themeTint="80"/>
                <w:sz w:val="22"/>
                <w:szCs w:val="22"/>
              </w:rPr>
              <w:t>разработан в соответствии с Федеральным календарн</w:t>
            </w:r>
            <w:r>
              <w:rPr>
                <w:color w:val="7F7F7F" w:themeColor="text1" w:themeTint="80"/>
                <w:sz w:val="22"/>
                <w:szCs w:val="22"/>
              </w:rPr>
              <w:t>ым планом воспитательной работы</w:t>
            </w: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lastRenderedPageBreak/>
              <w:t>Дата мероприятия</w:t>
            </w:r>
            <w:r w:rsidRPr="00D76C96">
              <w:rPr>
                <w:color w:val="7F7F7F" w:themeColor="text1" w:themeTint="80"/>
                <w:sz w:val="22"/>
                <w:szCs w:val="22"/>
              </w:rPr>
              <w:tab/>
            </w:r>
            <w:r w:rsidR="001A3C8E">
              <w:rPr>
                <w:color w:val="7F7F7F" w:themeColor="text1" w:themeTint="80"/>
                <w:sz w:val="22"/>
                <w:szCs w:val="22"/>
              </w:rPr>
              <w:t xml:space="preserve"> </w:t>
            </w:r>
            <w:r w:rsidRPr="00D76C96">
              <w:rPr>
                <w:color w:val="7F7F7F" w:themeColor="text1" w:themeTint="80"/>
                <w:sz w:val="22"/>
                <w:szCs w:val="22"/>
              </w:rPr>
              <w:t>Воспитательное событие детск</w:t>
            </w:r>
            <w:r w:rsidR="001420C2">
              <w:rPr>
                <w:color w:val="7F7F7F" w:themeColor="text1" w:themeTint="80"/>
                <w:sz w:val="22"/>
                <w:szCs w:val="22"/>
              </w:rPr>
              <w:t>ого сада</w:t>
            </w:r>
            <w:r w:rsidR="001420C2">
              <w:rPr>
                <w:color w:val="7F7F7F" w:themeColor="text1" w:themeTint="80"/>
                <w:sz w:val="22"/>
                <w:szCs w:val="22"/>
              </w:rPr>
              <w:tab/>
              <w:t xml:space="preserve">Направление воспитания </w:t>
            </w:r>
            <w:r w:rsidRPr="00D76C96">
              <w:rPr>
                <w:color w:val="7F7F7F" w:themeColor="text1" w:themeTint="80"/>
                <w:sz w:val="22"/>
                <w:szCs w:val="22"/>
              </w:rPr>
              <w:t>Возрастная категория детей</w:t>
            </w: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СЕНТЯБРЬ</w:t>
            </w:r>
          </w:p>
        </w:tc>
      </w:tr>
      <w:tr w:rsidR="00D76C96" w:rsidRPr="00D76C96" w:rsidTr="00D76C96">
        <w:tc>
          <w:tcPr>
            <w:tcW w:w="9629" w:type="dxa"/>
          </w:tcPr>
          <w:p w:rsidR="001A3C8E" w:rsidRDefault="001A3C8E" w:rsidP="001A3C8E">
            <w:pPr>
              <w:pStyle w:val="ac"/>
              <w:ind w:left="0" w:firstLine="0"/>
              <w:rPr>
                <w:color w:val="7F7F7F" w:themeColor="text1" w:themeTint="80"/>
                <w:sz w:val="22"/>
                <w:szCs w:val="22"/>
              </w:rPr>
            </w:pPr>
            <w:r>
              <w:rPr>
                <w:color w:val="7F7F7F" w:themeColor="text1" w:themeTint="80"/>
                <w:sz w:val="22"/>
                <w:szCs w:val="22"/>
              </w:rPr>
              <w:t>01.09.</w:t>
            </w:r>
            <w:r>
              <w:rPr>
                <w:color w:val="7F7F7F" w:themeColor="text1" w:themeTint="80"/>
                <w:sz w:val="22"/>
                <w:szCs w:val="22"/>
              </w:rPr>
              <w:tab/>
              <w:t>День знаний</w:t>
            </w:r>
          </w:p>
          <w:p w:rsidR="00D76C96" w:rsidRDefault="001A3C8E" w:rsidP="001A3C8E">
            <w:pPr>
              <w:pStyle w:val="ac"/>
              <w:ind w:left="0" w:firstLine="0"/>
              <w:rPr>
                <w:color w:val="7F7F7F" w:themeColor="text1" w:themeTint="80"/>
                <w:sz w:val="22"/>
                <w:szCs w:val="22"/>
              </w:rPr>
            </w:pPr>
            <w:r>
              <w:rPr>
                <w:color w:val="7F7F7F" w:themeColor="text1" w:themeTint="80"/>
                <w:sz w:val="22"/>
                <w:szCs w:val="22"/>
              </w:rPr>
              <w:t>Познавательне, с</w:t>
            </w:r>
            <w:r w:rsidRPr="001A3C8E">
              <w:rPr>
                <w:color w:val="7F7F7F" w:themeColor="text1" w:themeTint="80"/>
                <w:sz w:val="22"/>
                <w:szCs w:val="22"/>
              </w:rPr>
              <w:t>портивное развлечение:</w:t>
            </w:r>
            <w:r>
              <w:rPr>
                <w:color w:val="7F7F7F" w:themeColor="text1" w:themeTint="80"/>
                <w:sz w:val="22"/>
                <w:szCs w:val="22"/>
              </w:rPr>
              <w:t xml:space="preserve"> </w:t>
            </w:r>
            <w:r w:rsidRPr="001A3C8E">
              <w:rPr>
                <w:color w:val="7F7F7F" w:themeColor="text1" w:themeTint="80"/>
                <w:sz w:val="22"/>
                <w:szCs w:val="22"/>
              </w:rPr>
              <w:t>«Мы уже большие!»</w:t>
            </w:r>
            <w:r>
              <w:rPr>
                <w:color w:val="7F7F7F" w:themeColor="text1" w:themeTint="80"/>
                <w:sz w:val="22"/>
                <w:szCs w:val="22"/>
              </w:rPr>
              <w:t xml:space="preserve"> </w:t>
            </w:r>
            <w:r w:rsidRPr="001A3C8E">
              <w:rPr>
                <w:color w:val="7F7F7F" w:themeColor="text1" w:themeTint="80"/>
                <w:sz w:val="22"/>
                <w:szCs w:val="22"/>
              </w:rPr>
              <w:t>(младший возраст)</w:t>
            </w:r>
            <w:r>
              <w:rPr>
                <w:color w:val="7F7F7F" w:themeColor="text1" w:themeTint="80"/>
                <w:sz w:val="22"/>
                <w:szCs w:val="22"/>
              </w:rPr>
              <w:t xml:space="preserve">, </w:t>
            </w:r>
            <w:r w:rsidRPr="001A3C8E">
              <w:rPr>
                <w:color w:val="7F7F7F" w:themeColor="text1" w:themeTint="80"/>
                <w:sz w:val="22"/>
                <w:szCs w:val="22"/>
              </w:rPr>
              <w:t>«Вот и стали мы на год взрослее…» (сред., старш. дошк. возраст)</w:t>
            </w:r>
            <w:r>
              <w:rPr>
                <w:color w:val="7F7F7F" w:themeColor="text1" w:themeTint="80"/>
                <w:sz w:val="22"/>
                <w:szCs w:val="22"/>
              </w:rPr>
              <w:t>, р</w:t>
            </w:r>
            <w:r w:rsidRPr="001A3C8E">
              <w:rPr>
                <w:color w:val="7F7F7F" w:themeColor="text1" w:themeTint="80"/>
                <w:sz w:val="22"/>
                <w:szCs w:val="22"/>
              </w:rPr>
              <w:t>азвлечения:</w:t>
            </w:r>
            <w:r>
              <w:rPr>
                <w:color w:val="7F7F7F" w:themeColor="text1" w:themeTint="80"/>
                <w:sz w:val="22"/>
                <w:szCs w:val="22"/>
              </w:rPr>
              <w:t xml:space="preserve"> </w:t>
            </w:r>
            <w:r w:rsidRPr="001A3C8E">
              <w:rPr>
                <w:color w:val="7F7F7F" w:themeColor="text1" w:themeTint="80"/>
                <w:sz w:val="22"/>
                <w:szCs w:val="22"/>
              </w:rPr>
              <w:t>«Добро пожалов</w:t>
            </w:r>
            <w:r>
              <w:rPr>
                <w:color w:val="7F7F7F" w:themeColor="text1" w:themeTint="80"/>
                <w:sz w:val="22"/>
                <w:szCs w:val="22"/>
              </w:rPr>
              <w:t xml:space="preserve">ать!» (группа раннего развития), </w:t>
            </w:r>
            <w:r w:rsidRPr="001A3C8E">
              <w:rPr>
                <w:color w:val="7F7F7F" w:themeColor="text1" w:themeTint="80"/>
                <w:sz w:val="22"/>
                <w:szCs w:val="22"/>
              </w:rPr>
              <w:t>«Весёлое путешествие» (младшие группы)</w:t>
            </w:r>
            <w:r>
              <w:rPr>
                <w:color w:val="7F7F7F" w:themeColor="text1" w:themeTint="80"/>
                <w:sz w:val="22"/>
                <w:szCs w:val="22"/>
              </w:rPr>
              <w:t xml:space="preserve">, </w:t>
            </w:r>
            <w:r w:rsidRPr="001A3C8E">
              <w:rPr>
                <w:color w:val="7F7F7F" w:themeColor="text1" w:themeTint="80"/>
                <w:sz w:val="22"/>
                <w:szCs w:val="22"/>
              </w:rPr>
              <w:t>«Детский сад встречает ребят» (средняя группа)</w:t>
            </w:r>
            <w:r>
              <w:rPr>
                <w:color w:val="7F7F7F" w:themeColor="text1" w:themeTint="80"/>
                <w:sz w:val="22"/>
                <w:szCs w:val="22"/>
              </w:rPr>
              <w:t xml:space="preserve">, </w:t>
            </w:r>
            <w:r w:rsidRPr="001A3C8E">
              <w:rPr>
                <w:color w:val="7F7F7F" w:themeColor="text1" w:themeTint="80"/>
                <w:sz w:val="22"/>
                <w:szCs w:val="22"/>
              </w:rPr>
              <w:t>«Праздник взросления» (старшая группа)</w:t>
            </w:r>
            <w:r>
              <w:rPr>
                <w:color w:val="7F7F7F" w:themeColor="text1" w:themeTint="80"/>
                <w:sz w:val="22"/>
                <w:szCs w:val="22"/>
              </w:rPr>
              <w:t xml:space="preserve">, </w:t>
            </w:r>
            <w:r w:rsidRPr="001A3C8E">
              <w:rPr>
                <w:color w:val="7F7F7F" w:themeColor="text1" w:themeTint="80"/>
                <w:sz w:val="22"/>
                <w:szCs w:val="22"/>
              </w:rPr>
              <w:t>Праздник</w:t>
            </w:r>
            <w:r>
              <w:rPr>
                <w:color w:val="7F7F7F" w:themeColor="text1" w:themeTint="80"/>
                <w:sz w:val="22"/>
                <w:szCs w:val="22"/>
              </w:rPr>
              <w:t xml:space="preserve"> </w:t>
            </w:r>
            <w:r w:rsidRPr="001A3C8E">
              <w:rPr>
                <w:color w:val="7F7F7F" w:themeColor="text1" w:themeTint="80"/>
                <w:sz w:val="22"/>
                <w:szCs w:val="22"/>
              </w:rPr>
              <w:t>«День знаний» (подготовительная группа).</w:t>
            </w:r>
            <w:r>
              <w:rPr>
                <w:color w:val="7F7F7F" w:themeColor="text1" w:themeTint="80"/>
                <w:sz w:val="22"/>
                <w:szCs w:val="22"/>
              </w:rPr>
              <w:t xml:space="preserve"> </w:t>
            </w:r>
            <w:r w:rsidRPr="001A3C8E">
              <w:rPr>
                <w:color w:val="7F7F7F" w:themeColor="text1" w:themeTint="80"/>
                <w:sz w:val="22"/>
                <w:szCs w:val="22"/>
              </w:rPr>
              <w:t>Выставка детских рисунков «Мой любимый детский сад».</w:t>
            </w:r>
          </w:p>
          <w:p w:rsidR="001A3C8E" w:rsidRPr="00D76C96" w:rsidRDefault="001A3C8E" w:rsidP="00D76C96">
            <w:pPr>
              <w:pStyle w:val="ac"/>
              <w:ind w:left="0" w:firstLine="0"/>
              <w:rPr>
                <w:color w:val="7F7F7F" w:themeColor="text1" w:themeTint="80"/>
                <w:sz w:val="22"/>
                <w:szCs w:val="22"/>
              </w:rPr>
            </w:pPr>
          </w:p>
        </w:tc>
      </w:tr>
      <w:tr w:rsidR="00D76C96" w:rsidRPr="00D76C96" w:rsidTr="00D76C96">
        <w:tc>
          <w:tcPr>
            <w:tcW w:w="9629" w:type="dxa"/>
          </w:tcPr>
          <w:p w:rsidR="001420C2" w:rsidRDefault="00D76C96" w:rsidP="00D76C96">
            <w:pPr>
              <w:pStyle w:val="ac"/>
              <w:ind w:left="0" w:firstLine="0"/>
              <w:rPr>
                <w:color w:val="7F7F7F" w:themeColor="text1" w:themeTint="80"/>
                <w:sz w:val="22"/>
                <w:szCs w:val="22"/>
              </w:rPr>
            </w:pPr>
            <w:r w:rsidRPr="00D76C96">
              <w:rPr>
                <w:color w:val="7F7F7F" w:themeColor="text1" w:themeTint="80"/>
                <w:sz w:val="22"/>
                <w:szCs w:val="22"/>
              </w:rPr>
              <w:t>03.09.</w:t>
            </w:r>
            <w:r w:rsidRPr="00D76C96">
              <w:rPr>
                <w:color w:val="7F7F7F" w:themeColor="text1" w:themeTint="80"/>
                <w:sz w:val="22"/>
                <w:szCs w:val="22"/>
              </w:rPr>
              <w:tab/>
              <w:t>День окончания Второй мировой войны,</w:t>
            </w:r>
            <w:r w:rsidR="001420C2">
              <w:rPr>
                <w:color w:val="7F7F7F" w:themeColor="text1" w:themeTint="80"/>
                <w:sz w:val="22"/>
                <w:szCs w:val="22"/>
              </w:rPr>
              <w:t xml:space="preserve"> (старшая и подготовительная группы)</w:t>
            </w:r>
          </w:p>
          <w:p w:rsidR="001420C2" w:rsidRDefault="00D76C96" w:rsidP="001A3C8E">
            <w:pPr>
              <w:pStyle w:val="ac"/>
              <w:ind w:left="0" w:firstLine="0"/>
              <w:rPr>
                <w:color w:val="7F7F7F" w:themeColor="text1" w:themeTint="80"/>
                <w:sz w:val="22"/>
                <w:szCs w:val="22"/>
              </w:rPr>
            </w:pPr>
            <w:r w:rsidRPr="00D76C96">
              <w:rPr>
                <w:color w:val="7F7F7F" w:themeColor="text1" w:themeTint="80"/>
                <w:sz w:val="22"/>
                <w:szCs w:val="22"/>
              </w:rPr>
              <w:t xml:space="preserve"> День солидарности в борьбе с </w:t>
            </w:r>
            <w:r w:rsidR="001A3C8E">
              <w:rPr>
                <w:color w:val="7F7F7F" w:themeColor="text1" w:themeTint="80"/>
                <w:sz w:val="22"/>
                <w:szCs w:val="22"/>
              </w:rPr>
              <w:t xml:space="preserve">терроризмом. Познавательное, </w:t>
            </w:r>
            <w:r w:rsidR="001A3C8E" w:rsidRPr="001A3C8E">
              <w:rPr>
                <w:color w:val="7F7F7F" w:themeColor="text1" w:themeTint="80"/>
                <w:sz w:val="22"/>
                <w:szCs w:val="22"/>
              </w:rPr>
              <w:t>«Наш ми</w:t>
            </w:r>
            <w:r w:rsidR="001A3C8E">
              <w:rPr>
                <w:color w:val="7F7F7F" w:themeColor="text1" w:themeTint="80"/>
                <w:sz w:val="22"/>
                <w:szCs w:val="22"/>
              </w:rPr>
              <w:t xml:space="preserve">р без террора»-тренинговые игры, </w:t>
            </w:r>
            <w:r w:rsidR="001A3C8E" w:rsidRPr="001A3C8E">
              <w:rPr>
                <w:color w:val="7F7F7F" w:themeColor="text1" w:themeTint="80"/>
                <w:sz w:val="22"/>
                <w:szCs w:val="22"/>
              </w:rPr>
              <w:t>«Правила поведен</w:t>
            </w:r>
            <w:r w:rsidR="001A3C8E">
              <w:rPr>
                <w:color w:val="7F7F7F" w:themeColor="text1" w:themeTint="80"/>
                <w:sz w:val="22"/>
                <w:szCs w:val="22"/>
              </w:rPr>
              <w:t xml:space="preserve">ия в картинках» беседы с детьми- все группы. </w:t>
            </w:r>
            <w:r w:rsidR="001A3C8E" w:rsidRPr="001A3C8E">
              <w:rPr>
                <w:color w:val="7F7F7F" w:themeColor="text1" w:themeTint="80"/>
                <w:sz w:val="22"/>
                <w:szCs w:val="22"/>
              </w:rPr>
              <w:t>Детский инструктаж «Правила безопасности».</w:t>
            </w:r>
          </w:p>
          <w:p w:rsidR="00D76C96" w:rsidRPr="00D76C96" w:rsidRDefault="00D76C96" w:rsidP="00D76C96">
            <w:pPr>
              <w:pStyle w:val="ac"/>
              <w:ind w:left="0" w:firstLine="0"/>
              <w:rPr>
                <w:color w:val="7F7F7F" w:themeColor="text1" w:themeTint="80"/>
                <w:sz w:val="22"/>
                <w:szCs w:val="22"/>
              </w:rPr>
            </w:pPr>
          </w:p>
        </w:tc>
      </w:tr>
      <w:tr w:rsidR="00D76C96" w:rsidRPr="00D76C96" w:rsidTr="00D76C96">
        <w:tc>
          <w:tcPr>
            <w:tcW w:w="9629" w:type="dxa"/>
          </w:tcPr>
          <w:p w:rsidR="001420C2" w:rsidRDefault="00253F7E" w:rsidP="00D76C96">
            <w:pPr>
              <w:pStyle w:val="ac"/>
              <w:ind w:left="0" w:firstLine="0"/>
              <w:rPr>
                <w:color w:val="7F7F7F" w:themeColor="text1" w:themeTint="80"/>
                <w:sz w:val="22"/>
                <w:szCs w:val="22"/>
              </w:rPr>
            </w:pPr>
            <w:r>
              <w:rPr>
                <w:color w:val="7F7F7F" w:themeColor="text1" w:themeTint="80"/>
                <w:sz w:val="22"/>
                <w:szCs w:val="22"/>
              </w:rPr>
              <w:t>08</w:t>
            </w:r>
            <w:r w:rsidR="00D76C96" w:rsidRPr="00D76C96">
              <w:rPr>
                <w:color w:val="7F7F7F" w:themeColor="text1" w:themeTint="80"/>
                <w:sz w:val="22"/>
                <w:szCs w:val="22"/>
              </w:rPr>
              <w:t>.09</w:t>
            </w:r>
            <w:r w:rsidR="00D76C96" w:rsidRPr="00D76C96">
              <w:rPr>
                <w:color w:val="7F7F7F" w:themeColor="text1" w:themeTint="80"/>
                <w:sz w:val="22"/>
                <w:szCs w:val="22"/>
              </w:rPr>
              <w:tab/>
              <w:t>Международный д</w:t>
            </w:r>
            <w:r w:rsidR="001420C2">
              <w:rPr>
                <w:color w:val="7F7F7F" w:themeColor="text1" w:themeTint="80"/>
                <w:sz w:val="22"/>
                <w:szCs w:val="22"/>
              </w:rPr>
              <w:t xml:space="preserve">ень распространения грамотности </w:t>
            </w:r>
          </w:p>
          <w:p w:rsidR="00D76C96" w:rsidRPr="00D76C96" w:rsidRDefault="001420C2" w:rsidP="00D76C96">
            <w:pPr>
              <w:pStyle w:val="ac"/>
              <w:ind w:left="0" w:firstLine="0"/>
              <w:rPr>
                <w:color w:val="7F7F7F" w:themeColor="text1" w:themeTint="80"/>
                <w:sz w:val="22"/>
                <w:szCs w:val="22"/>
              </w:rPr>
            </w:pPr>
            <w:r>
              <w:rPr>
                <w:color w:val="7F7F7F" w:themeColor="text1" w:themeTint="80"/>
                <w:sz w:val="22"/>
                <w:szCs w:val="22"/>
              </w:rPr>
              <w:t>П</w:t>
            </w:r>
            <w:r w:rsidR="00D76C96" w:rsidRPr="00D76C96">
              <w:rPr>
                <w:color w:val="7F7F7F" w:themeColor="text1" w:themeTint="80"/>
                <w:sz w:val="22"/>
                <w:szCs w:val="22"/>
              </w:rPr>
              <w:t>ознавательное</w:t>
            </w:r>
            <w:r w:rsidR="00CB7C78">
              <w:rPr>
                <w:color w:val="7F7F7F" w:themeColor="text1" w:themeTint="80"/>
                <w:sz w:val="22"/>
                <w:szCs w:val="22"/>
              </w:rPr>
              <w:t xml:space="preserve">, </w:t>
            </w:r>
            <w:r>
              <w:rPr>
                <w:color w:val="7F7F7F" w:themeColor="text1" w:themeTint="80"/>
                <w:sz w:val="22"/>
                <w:szCs w:val="22"/>
              </w:rPr>
              <w:t xml:space="preserve">младшая №2, средняя группа </w:t>
            </w:r>
            <w:r w:rsidR="00D76C96" w:rsidRPr="00D76C96">
              <w:rPr>
                <w:color w:val="7F7F7F" w:themeColor="text1" w:themeTint="80"/>
                <w:sz w:val="22"/>
                <w:szCs w:val="22"/>
              </w:rPr>
              <w:t>Викторина «Отгадай сказку»</w:t>
            </w:r>
            <w:r>
              <w:rPr>
                <w:color w:val="7F7F7F" w:themeColor="text1" w:themeTint="80"/>
                <w:sz w:val="22"/>
                <w:szCs w:val="22"/>
              </w:rPr>
              <w:t xml:space="preserve">, старшая и подготовительная группы </w:t>
            </w:r>
            <w:r w:rsidR="00D76C96" w:rsidRPr="00D76C96">
              <w:rPr>
                <w:color w:val="7F7F7F" w:themeColor="text1" w:themeTint="80"/>
                <w:sz w:val="22"/>
                <w:szCs w:val="22"/>
              </w:rPr>
              <w:t>Квест-игра «День грамотност</w:t>
            </w:r>
            <w:r>
              <w:rPr>
                <w:color w:val="7F7F7F" w:themeColor="text1" w:themeTint="80"/>
                <w:sz w:val="22"/>
                <w:szCs w:val="22"/>
              </w:rPr>
              <w:t>и»</w:t>
            </w:r>
          </w:p>
        </w:tc>
      </w:tr>
      <w:tr w:rsidR="00D76C96" w:rsidRPr="00D76C96" w:rsidTr="00D76C96">
        <w:tc>
          <w:tcPr>
            <w:tcW w:w="9629" w:type="dxa"/>
          </w:tcPr>
          <w:p w:rsidR="001420C2" w:rsidRPr="00684DBF" w:rsidRDefault="00D76C96" w:rsidP="00D76C96">
            <w:pPr>
              <w:pStyle w:val="ac"/>
              <w:ind w:left="0" w:firstLine="0"/>
              <w:rPr>
                <w:color w:val="7F7F7F" w:themeColor="text1" w:themeTint="80"/>
                <w:sz w:val="22"/>
                <w:szCs w:val="22"/>
              </w:rPr>
            </w:pPr>
            <w:r w:rsidRPr="00684DBF">
              <w:rPr>
                <w:color w:val="7F7F7F" w:themeColor="text1" w:themeTint="80"/>
                <w:sz w:val="22"/>
                <w:szCs w:val="22"/>
              </w:rPr>
              <w:t>27.09</w:t>
            </w:r>
            <w:r w:rsidRPr="00684DBF">
              <w:rPr>
                <w:color w:val="7F7F7F" w:themeColor="text1" w:themeTint="80"/>
                <w:sz w:val="22"/>
                <w:szCs w:val="22"/>
              </w:rPr>
              <w:tab/>
              <w:t>День воспитателя и всех дошкольных работников</w:t>
            </w:r>
            <w:r w:rsidRPr="00684DBF">
              <w:rPr>
                <w:color w:val="7F7F7F" w:themeColor="text1" w:themeTint="80"/>
                <w:sz w:val="22"/>
                <w:szCs w:val="22"/>
              </w:rPr>
              <w:tab/>
            </w:r>
          </w:p>
          <w:p w:rsidR="00CB7C78" w:rsidRPr="00684DBF" w:rsidRDefault="00D76C96" w:rsidP="00CB7C78">
            <w:pPr>
              <w:rPr>
                <w:rFonts w:ascii="Times New Roman" w:eastAsia="Times New Roman" w:hAnsi="Times New Roman"/>
                <w:color w:val="7F7F7F" w:themeColor="text1" w:themeTint="80"/>
              </w:rPr>
            </w:pPr>
            <w:r w:rsidRPr="00684DBF">
              <w:rPr>
                <w:rFonts w:ascii="Times New Roman" w:hAnsi="Times New Roman"/>
                <w:color w:val="7F7F7F" w:themeColor="text1" w:themeTint="80"/>
              </w:rPr>
              <w:t>Трудовое</w:t>
            </w:r>
            <w:r w:rsidR="001420C2" w:rsidRPr="00684DBF">
              <w:rPr>
                <w:rFonts w:ascii="Times New Roman" w:hAnsi="Times New Roman"/>
                <w:color w:val="7F7F7F" w:themeColor="text1" w:themeTint="80"/>
              </w:rPr>
              <w:t xml:space="preserve">, младшая №2: </w:t>
            </w:r>
            <w:r w:rsidRPr="00684DBF">
              <w:rPr>
                <w:rFonts w:ascii="Times New Roman" w:hAnsi="Times New Roman"/>
                <w:color w:val="7F7F7F" w:themeColor="text1" w:themeTint="80"/>
              </w:rPr>
              <w:t>Чтение и заучивание стихов: «Детский сад» Д. Сухарева, «Детский сад» О. Высо</w:t>
            </w:r>
            <w:r w:rsidR="001420C2" w:rsidRPr="00684DBF">
              <w:rPr>
                <w:rFonts w:ascii="Times New Roman" w:hAnsi="Times New Roman"/>
                <w:color w:val="7F7F7F" w:themeColor="text1" w:themeTint="80"/>
              </w:rPr>
              <w:t>тской, «Воспитатель» И. Гуриной, средняя группа: р</w:t>
            </w:r>
            <w:r w:rsidRPr="00684DBF">
              <w:rPr>
                <w:rFonts w:ascii="Times New Roman" w:hAnsi="Times New Roman"/>
                <w:color w:val="7F7F7F" w:themeColor="text1" w:themeTint="80"/>
              </w:rPr>
              <w:t xml:space="preserve">исование «Мой любимый детский </w:t>
            </w:r>
            <w:r w:rsidR="001420C2" w:rsidRPr="00684DBF">
              <w:rPr>
                <w:rFonts w:ascii="Times New Roman" w:hAnsi="Times New Roman"/>
                <w:color w:val="7F7F7F" w:themeColor="text1" w:themeTint="80"/>
              </w:rPr>
              <w:t>сад», старшая и подготовительная группы:</w:t>
            </w:r>
            <w:r w:rsidR="00253F7E" w:rsidRPr="00684DBF">
              <w:rPr>
                <w:rFonts w:ascii="Times New Roman" w:hAnsi="Times New Roman"/>
                <w:color w:val="7F7F7F" w:themeColor="text1" w:themeTint="80"/>
              </w:rPr>
              <w:tab/>
              <w:t>в</w:t>
            </w:r>
            <w:r w:rsidRPr="00684DBF">
              <w:rPr>
                <w:rFonts w:ascii="Times New Roman" w:hAnsi="Times New Roman"/>
                <w:color w:val="7F7F7F" w:themeColor="text1" w:themeTint="80"/>
              </w:rPr>
              <w:t>ыставка детских открыток «День воспитателя»</w:t>
            </w:r>
            <w:r w:rsidR="00253F7E" w:rsidRPr="00684DBF">
              <w:rPr>
                <w:rFonts w:ascii="Times New Roman" w:hAnsi="Times New Roman"/>
                <w:color w:val="7F7F7F" w:themeColor="text1" w:themeTint="80"/>
              </w:rPr>
              <w:t>.</w:t>
            </w:r>
            <w:r w:rsidR="00CB7C78" w:rsidRPr="00684DBF">
              <w:rPr>
                <w:rFonts w:ascii="Times New Roman" w:hAnsi="Times New Roman"/>
                <w:color w:val="7F7F7F" w:themeColor="text1" w:themeTint="80"/>
              </w:rPr>
              <w:t xml:space="preserve"> </w:t>
            </w:r>
            <w:r w:rsidR="00CB7C78" w:rsidRPr="00684DBF">
              <w:rPr>
                <w:rFonts w:ascii="Times New Roman" w:eastAsia="Times New Roman" w:hAnsi="Times New Roman"/>
                <w:color w:val="7F7F7F" w:themeColor="text1" w:themeTint="80"/>
              </w:rPr>
              <w:t>«Экскурсия по детскому саду и знакомство с трудом сотрудников».</w:t>
            </w:r>
          </w:p>
          <w:p w:rsidR="00D76C96" w:rsidRPr="00684DBF" w:rsidRDefault="00D76C96" w:rsidP="00D76C96">
            <w:pPr>
              <w:pStyle w:val="ac"/>
              <w:ind w:left="0" w:firstLine="0"/>
              <w:rPr>
                <w:color w:val="7F7F7F" w:themeColor="text1" w:themeTint="80"/>
                <w:sz w:val="22"/>
                <w:szCs w:val="22"/>
              </w:rPr>
            </w:pP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ОКТЯБРЬ</w:t>
            </w:r>
          </w:p>
        </w:tc>
      </w:tr>
      <w:tr w:rsidR="00D76C96" w:rsidRPr="00D76C96" w:rsidTr="00D76C96">
        <w:tc>
          <w:tcPr>
            <w:tcW w:w="9629" w:type="dxa"/>
          </w:tcPr>
          <w:p w:rsidR="00253F7E" w:rsidRDefault="00D76C96" w:rsidP="00D76C96">
            <w:pPr>
              <w:pStyle w:val="ac"/>
              <w:ind w:left="0" w:firstLine="0"/>
              <w:rPr>
                <w:color w:val="7F7F7F" w:themeColor="text1" w:themeTint="80"/>
                <w:sz w:val="22"/>
                <w:szCs w:val="22"/>
              </w:rPr>
            </w:pPr>
            <w:r w:rsidRPr="00D76C96">
              <w:rPr>
                <w:color w:val="7F7F7F" w:themeColor="text1" w:themeTint="80"/>
                <w:sz w:val="22"/>
                <w:szCs w:val="22"/>
              </w:rPr>
              <w:t>01.10</w:t>
            </w:r>
            <w:r w:rsidRPr="00D76C96">
              <w:rPr>
                <w:color w:val="7F7F7F" w:themeColor="text1" w:themeTint="80"/>
                <w:sz w:val="22"/>
                <w:szCs w:val="22"/>
              </w:rPr>
              <w:tab/>
              <w:t>Международный день музыки</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Эстетическое</w:t>
            </w:r>
            <w:r w:rsidR="00253F7E">
              <w:rPr>
                <w:color w:val="7F7F7F" w:themeColor="text1" w:themeTint="80"/>
                <w:sz w:val="22"/>
                <w:szCs w:val="22"/>
              </w:rPr>
              <w:t xml:space="preserve">, </w:t>
            </w:r>
            <w:r w:rsidR="00253F7E">
              <w:rPr>
                <w:color w:val="7F7F7F" w:themeColor="text1" w:themeTint="80"/>
                <w:sz w:val="22"/>
                <w:szCs w:val="22"/>
              </w:rPr>
              <w:tab/>
              <w:t>младшая №1, младшая №2, средняя группы: и</w:t>
            </w:r>
            <w:r w:rsidRPr="00D76C96">
              <w:rPr>
                <w:color w:val="7F7F7F" w:themeColor="text1" w:themeTint="80"/>
                <w:sz w:val="22"/>
                <w:szCs w:val="22"/>
              </w:rPr>
              <w:t>нтегрированное занятие «Музыкальные инструменты»</w:t>
            </w:r>
            <w:r w:rsidR="00253F7E">
              <w:rPr>
                <w:color w:val="7F7F7F" w:themeColor="text1" w:themeTint="80"/>
                <w:sz w:val="22"/>
                <w:szCs w:val="22"/>
              </w:rPr>
              <w:t>, старшая и подготовительные группы: и</w:t>
            </w:r>
            <w:r w:rsidRPr="00D76C96">
              <w:rPr>
                <w:color w:val="7F7F7F" w:themeColor="text1" w:themeTint="80"/>
                <w:sz w:val="22"/>
                <w:szCs w:val="22"/>
              </w:rPr>
              <w:t>гровая программа «Угадай мелодию»</w:t>
            </w:r>
          </w:p>
        </w:tc>
      </w:tr>
      <w:tr w:rsidR="00D76C96" w:rsidRPr="00D76C96" w:rsidTr="00D76C96">
        <w:tc>
          <w:tcPr>
            <w:tcW w:w="9629" w:type="dxa"/>
          </w:tcPr>
          <w:p w:rsidR="00253F7E" w:rsidRDefault="00D76C96" w:rsidP="00D76C96">
            <w:pPr>
              <w:pStyle w:val="ac"/>
              <w:ind w:left="0" w:firstLine="0"/>
              <w:rPr>
                <w:color w:val="7F7F7F" w:themeColor="text1" w:themeTint="80"/>
                <w:sz w:val="22"/>
                <w:szCs w:val="22"/>
              </w:rPr>
            </w:pPr>
            <w:r w:rsidRPr="00D76C96">
              <w:rPr>
                <w:color w:val="7F7F7F" w:themeColor="text1" w:themeTint="80"/>
                <w:sz w:val="22"/>
                <w:szCs w:val="22"/>
              </w:rPr>
              <w:t>01.10</w:t>
            </w:r>
            <w:r w:rsidRPr="00D76C96">
              <w:rPr>
                <w:color w:val="7F7F7F" w:themeColor="text1" w:themeTint="80"/>
                <w:sz w:val="22"/>
                <w:szCs w:val="22"/>
              </w:rPr>
              <w:tab/>
              <w:t>Международный день пожилых людей</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Духовно-нравственное</w:t>
            </w:r>
            <w:r w:rsidR="00253F7E">
              <w:rPr>
                <w:color w:val="7F7F7F" w:themeColor="text1" w:themeTint="80"/>
                <w:sz w:val="22"/>
                <w:szCs w:val="22"/>
              </w:rPr>
              <w:t>, младшая №1, младшая №2, средняя группы: в</w:t>
            </w:r>
            <w:r w:rsidRPr="00D76C96">
              <w:rPr>
                <w:color w:val="7F7F7F" w:themeColor="text1" w:themeTint="80"/>
                <w:sz w:val="22"/>
                <w:szCs w:val="22"/>
              </w:rPr>
              <w:t>ыставка рукоделия</w:t>
            </w:r>
            <w:r w:rsidR="00253F7E">
              <w:rPr>
                <w:color w:val="7F7F7F" w:themeColor="text1" w:themeTint="80"/>
                <w:sz w:val="22"/>
                <w:szCs w:val="22"/>
              </w:rPr>
              <w:t xml:space="preserve"> работ бабушек и дедушек «</w:t>
            </w:r>
            <w:r w:rsidR="00253F7E" w:rsidRPr="00D76C96">
              <w:rPr>
                <w:color w:val="7F7F7F" w:themeColor="text1" w:themeTint="80"/>
                <w:sz w:val="22"/>
                <w:szCs w:val="22"/>
              </w:rPr>
              <w:t>Мои золотые ручки»</w:t>
            </w:r>
            <w:r w:rsidR="00253F7E">
              <w:rPr>
                <w:color w:val="7F7F7F" w:themeColor="text1" w:themeTint="80"/>
                <w:sz w:val="22"/>
                <w:szCs w:val="22"/>
              </w:rPr>
              <w:t>; старшая и подготовительные группы: и</w:t>
            </w:r>
            <w:r w:rsidR="00253F7E" w:rsidRPr="00253F7E">
              <w:rPr>
                <w:color w:val="7F7F7F" w:themeColor="text1" w:themeTint="80"/>
                <w:sz w:val="22"/>
                <w:szCs w:val="22"/>
              </w:rPr>
              <w:t>зготовление открыток «Любимой бабушке, любимому дедушке»</w:t>
            </w:r>
          </w:p>
        </w:tc>
      </w:tr>
      <w:tr w:rsidR="00D76C96" w:rsidRPr="00D76C96" w:rsidTr="00D76C96">
        <w:tc>
          <w:tcPr>
            <w:tcW w:w="9629" w:type="dxa"/>
          </w:tcPr>
          <w:p w:rsidR="00253F7E" w:rsidRDefault="00D76C96" w:rsidP="00D76C96">
            <w:pPr>
              <w:pStyle w:val="ac"/>
              <w:ind w:left="0" w:firstLine="0"/>
              <w:rPr>
                <w:color w:val="7F7F7F" w:themeColor="text1" w:themeTint="80"/>
                <w:sz w:val="22"/>
                <w:szCs w:val="22"/>
              </w:rPr>
            </w:pPr>
            <w:r w:rsidRPr="00D76C96">
              <w:rPr>
                <w:color w:val="7F7F7F" w:themeColor="text1" w:themeTint="80"/>
                <w:sz w:val="22"/>
                <w:szCs w:val="22"/>
              </w:rPr>
              <w:t>04.10</w:t>
            </w:r>
            <w:r w:rsidRPr="00D76C96">
              <w:rPr>
                <w:color w:val="7F7F7F" w:themeColor="text1" w:themeTint="80"/>
                <w:sz w:val="22"/>
                <w:szCs w:val="22"/>
              </w:rPr>
              <w:tab/>
              <w:t>День защиты животных</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Познавательное</w:t>
            </w:r>
            <w:r w:rsidR="00253F7E">
              <w:rPr>
                <w:color w:val="7F7F7F" w:themeColor="text1" w:themeTint="80"/>
                <w:sz w:val="22"/>
                <w:szCs w:val="22"/>
              </w:rPr>
              <w:t xml:space="preserve">, </w:t>
            </w:r>
            <w:r w:rsidR="00253F7E" w:rsidRPr="00253F7E">
              <w:rPr>
                <w:color w:val="7F7F7F" w:themeColor="text1" w:themeTint="80"/>
                <w:sz w:val="22"/>
                <w:szCs w:val="22"/>
              </w:rPr>
              <w:t>младшая №1, младшая №2, средняя группы:</w:t>
            </w:r>
            <w:r w:rsidR="00253F7E">
              <w:rPr>
                <w:color w:val="7F7F7F" w:themeColor="text1" w:themeTint="80"/>
                <w:sz w:val="22"/>
                <w:szCs w:val="22"/>
              </w:rPr>
              <w:t xml:space="preserve"> </w:t>
            </w:r>
            <w:r w:rsidRPr="00D76C96">
              <w:rPr>
                <w:color w:val="7F7F7F" w:themeColor="text1" w:themeTint="80"/>
                <w:sz w:val="22"/>
                <w:szCs w:val="22"/>
              </w:rPr>
              <w:t>Беседа</w:t>
            </w:r>
            <w:r w:rsidR="00253F7E">
              <w:rPr>
                <w:color w:val="7F7F7F" w:themeColor="text1" w:themeTint="80"/>
                <w:sz w:val="22"/>
                <w:szCs w:val="22"/>
              </w:rPr>
              <w:t xml:space="preserve"> </w:t>
            </w:r>
            <w:r w:rsidR="00253F7E" w:rsidRPr="00253F7E">
              <w:rPr>
                <w:color w:val="7F7F7F" w:themeColor="text1" w:themeTint="80"/>
                <w:sz w:val="22"/>
                <w:szCs w:val="22"/>
              </w:rPr>
              <w:t>«Домашние питомцы»</w:t>
            </w:r>
            <w:r w:rsidR="00253F7E">
              <w:rPr>
                <w:color w:val="7F7F7F" w:themeColor="text1" w:themeTint="80"/>
                <w:sz w:val="22"/>
                <w:szCs w:val="22"/>
              </w:rPr>
              <w:t xml:space="preserve">, старшая и подготовительная группы: </w:t>
            </w:r>
            <w:r w:rsidR="00253F7E" w:rsidRPr="00253F7E">
              <w:rPr>
                <w:color w:val="7F7F7F" w:themeColor="text1" w:themeTint="80"/>
                <w:sz w:val="22"/>
                <w:szCs w:val="22"/>
              </w:rPr>
              <w:t>Знакомство с «Красной книгой</w:t>
            </w:r>
            <w:r w:rsidR="00253F7E">
              <w:rPr>
                <w:color w:val="7F7F7F" w:themeColor="text1" w:themeTint="80"/>
                <w:sz w:val="22"/>
                <w:szCs w:val="22"/>
              </w:rPr>
              <w:t xml:space="preserve"> Белгородской области»</w:t>
            </w:r>
          </w:p>
        </w:tc>
      </w:tr>
      <w:tr w:rsidR="00D76C96" w:rsidRPr="00D76C96" w:rsidTr="00D76C96">
        <w:tc>
          <w:tcPr>
            <w:tcW w:w="9629" w:type="dxa"/>
          </w:tcPr>
          <w:p w:rsidR="00253F7E" w:rsidRDefault="00D76C96" w:rsidP="00D76C96">
            <w:pPr>
              <w:pStyle w:val="ac"/>
              <w:ind w:left="0" w:firstLine="0"/>
              <w:rPr>
                <w:color w:val="7F7F7F" w:themeColor="text1" w:themeTint="80"/>
                <w:sz w:val="22"/>
                <w:szCs w:val="22"/>
              </w:rPr>
            </w:pPr>
            <w:r w:rsidRPr="00D76C96">
              <w:rPr>
                <w:color w:val="7F7F7F" w:themeColor="text1" w:themeTint="80"/>
                <w:sz w:val="22"/>
                <w:szCs w:val="22"/>
              </w:rPr>
              <w:t>05.10</w:t>
            </w:r>
            <w:r w:rsidRPr="00D76C96">
              <w:rPr>
                <w:color w:val="7F7F7F" w:themeColor="text1" w:themeTint="80"/>
                <w:sz w:val="22"/>
                <w:szCs w:val="22"/>
              </w:rPr>
              <w:tab/>
              <w:t>День учителя</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Трудовое</w:t>
            </w:r>
            <w:r w:rsidR="00253F7E">
              <w:rPr>
                <w:color w:val="7F7F7F" w:themeColor="text1" w:themeTint="80"/>
                <w:sz w:val="22"/>
                <w:szCs w:val="22"/>
              </w:rPr>
              <w:t xml:space="preserve">, </w:t>
            </w:r>
            <w:r w:rsidR="00253F7E" w:rsidRPr="00253F7E">
              <w:rPr>
                <w:color w:val="7F7F7F" w:themeColor="text1" w:themeTint="80"/>
                <w:sz w:val="22"/>
                <w:szCs w:val="22"/>
              </w:rPr>
              <w:t>младшая №1, младшая №2, средняя группы:</w:t>
            </w:r>
            <w:r w:rsidR="00253F7E">
              <w:rPr>
                <w:color w:val="7F7F7F" w:themeColor="text1" w:themeTint="80"/>
                <w:sz w:val="22"/>
                <w:szCs w:val="22"/>
              </w:rPr>
              <w:t xml:space="preserve"> </w:t>
            </w:r>
            <w:r w:rsidR="004F0ABF">
              <w:rPr>
                <w:color w:val="7F7F7F" w:themeColor="text1" w:themeTint="80"/>
                <w:sz w:val="22"/>
                <w:szCs w:val="22"/>
              </w:rPr>
              <w:t>б</w:t>
            </w:r>
            <w:r w:rsidRPr="00D76C96">
              <w:rPr>
                <w:color w:val="7F7F7F" w:themeColor="text1" w:themeTint="80"/>
                <w:sz w:val="22"/>
                <w:szCs w:val="22"/>
              </w:rPr>
              <w:t>еседа</w:t>
            </w:r>
            <w:r w:rsidR="00253F7E">
              <w:t xml:space="preserve"> </w:t>
            </w:r>
            <w:r w:rsidR="00253F7E" w:rsidRPr="00253F7E">
              <w:rPr>
                <w:color w:val="7F7F7F" w:themeColor="text1" w:themeTint="80"/>
                <w:sz w:val="22"/>
                <w:szCs w:val="22"/>
              </w:rPr>
              <w:t>«День учителя»</w:t>
            </w:r>
            <w:r w:rsidR="00253F7E">
              <w:rPr>
                <w:color w:val="7F7F7F" w:themeColor="text1" w:themeTint="80"/>
                <w:sz w:val="22"/>
                <w:szCs w:val="22"/>
              </w:rPr>
              <w:t xml:space="preserve">, старшая и подготовительная группы: </w:t>
            </w:r>
            <w:r w:rsidR="004F0ABF">
              <w:rPr>
                <w:color w:val="7F7F7F" w:themeColor="text1" w:themeTint="80"/>
                <w:sz w:val="22"/>
                <w:szCs w:val="22"/>
              </w:rPr>
              <w:t>г</w:t>
            </w:r>
            <w:r w:rsidR="00253F7E" w:rsidRPr="00253F7E">
              <w:rPr>
                <w:color w:val="7F7F7F" w:themeColor="text1" w:themeTint="80"/>
                <w:sz w:val="22"/>
                <w:szCs w:val="22"/>
              </w:rPr>
              <w:t>ость группы «Учитель»</w:t>
            </w:r>
          </w:p>
        </w:tc>
      </w:tr>
      <w:tr w:rsidR="00D76C96" w:rsidRPr="00D76C96" w:rsidTr="00D76C96">
        <w:tc>
          <w:tcPr>
            <w:tcW w:w="9629" w:type="dxa"/>
          </w:tcPr>
          <w:p w:rsidR="00253F7E" w:rsidRDefault="00D76C96" w:rsidP="00D76C96">
            <w:pPr>
              <w:pStyle w:val="ac"/>
              <w:ind w:left="0" w:firstLine="0"/>
              <w:rPr>
                <w:color w:val="7F7F7F" w:themeColor="text1" w:themeTint="80"/>
                <w:sz w:val="22"/>
                <w:szCs w:val="22"/>
              </w:rPr>
            </w:pPr>
            <w:r w:rsidRPr="00D76C96">
              <w:rPr>
                <w:color w:val="7F7F7F" w:themeColor="text1" w:themeTint="80"/>
                <w:sz w:val="22"/>
                <w:szCs w:val="22"/>
              </w:rPr>
              <w:t>14.10</w:t>
            </w:r>
            <w:r w:rsidRPr="00D76C96">
              <w:rPr>
                <w:color w:val="7F7F7F" w:themeColor="text1" w:themeTint="80"/>
                <w:sz w:val="22"/>
                <w:szCs w:val="22"/>
              </w:rPr>
              <w:tab/>
              <w:t>День флага Белгородской области</w:t>
            </w:r>
            <w:r w:rsidRPr="00D76C96">
              <w:rPr>
                <w:color w:val="7F7F7F" w:themeColor="text1" w:themeTint="80"/>
                <w:sz w:val="22"/>
                <w:szCs w:val="22"/>
              </w:rPr>
              <w:tab/>
            </w:r>
          </w:p>
          <w:p w:rsidR="00D76C96" w:rsidRPr="00D76C96" w:rsidRDefault="00D76C96" w:rsidP="00253F7E">
            <w:pPr>
              <w:pStyle w:val="ac"/>
              <w:ind w:left="0" w:firstLine="0"/>
              <w:rPr>
                <w:color w:val="7F7F7F" w:themeColor="text1" w:themeTint="80"/>
                <w:sz w:val="22"/>
                <w:szCs w:val="22"/>
              </w:rPr>
            </w:pPr>
            <w:r w:rsidRPr="00D76C96">
              <w:rPr>
                <w:color w:val="7F7F7F" w:themeColor="text1" w:themeTint="80"/>
                <w:sz w:val="22"/>
                <w:szCs w:val="22"/>
              </w:rPr>
              <w:t>Патриотическое</w:t>
            </w:r>
            <w:r w:rsidR="004F0ABF">
              <w:rPr>
                <w:color w:val="7F7F7F" w:themeColor="text1" w:themeTint="80"/>
                <w:sz w:val="22"/>
                <w:szCs w:val="22"/>
              </w:rPr>
              <w:t xml:space="preserve">, </w:t>
            </w:r>
            <w:r w:rsidR="00253F7E">
              <w:rPr>
                <w:color w:val="7F7F7F" w:themeColor="text1" w:themeTint="80"/>
                <w:sz w:val="22"/>
                <w:szCs w:val="22"/>
              </w:rPr>
              <w:t xml:space="preserve">младшая №2, средняя группы: </w:t>
            </w:r>
            <w:r w:rsidR="00253F7E" w:rsidRPr="00253F7E">
              <w:rPr>
                <w:color w:val="7F7F7F" w:themeColor="text1" w:themeTint="80"/>
                <w:sz w:val="22"/>
                <w:szCs w:val="22"/>
              </w:rPr>
              <w:t>Выставка детских работ «Флаг Белгородской области»</w:t>
            </w:r>
            <w:r w:rsidR="00253F7E">
              <w:rPr>
                <w:color w:val="7F7F7F" w:themeColor="text1" w:themeTint="80"/>
                <w:sz w:val="22"/>
                <w:szCs w:val="22"/>
              </w:rPr>
              <w:t xml:space="preserve">, старшая и подготовительная группы: </w:t>
            </w:r>
            <w:r w:rsidR="00253F7E" w:rsidRPr="00253F7E">
              <w:rPr>
                <w:color w:val="7F7F7F" w:themeColor="text1" w:themeTint="80"/>
                <w:sz w:val="22"/>
                <w:szCs w:val="22"/>
              </w:rPr>
              <w:t>Патриотическая акция «Открытки с флагом Белгородской области</w:t>
            </w:r>
          </w:p>
        </w:tc>
      </w:tr>
      <w:tr w:rsidR="00D76C96" w:rsidRPr="00D76C96" w:rsidTr="00D76C96">
        <w:tc>
          <w:tcPr>
            <w:tcW w:w="9629" w:type="dxa"/>
          </w:tcPr>
          <w:p w:rsidR="0017507E" w:rsidRDefault="0017507E" w:rsidP="00D76C96">
            <w:pPr>
              <w:pStyle w:val="ac"/>
              <w:ind w:left="0" w:firstLine="0"/>
              <w:rPr>
                <w:color w:val="7F7F7F" w:themeColor="text1" w:themeTint="80"/>
                <w:sz w:val="22"/>
                <w:szCs w:val="22"/>
              </w:rPr>
            </w:pPr>
            <w:r>
              <w:rPr>
                <w:color w:val="7F7F7F" w:themeColor="text1" w:themeTint="80"/>
                <w:sz w:val="22"/>
                <w:szCs w:val="22"/>
              </w:rPr>
              <w:t>20</w:t>
            </w:r>
            <w:r w:rsidR="00D76C96" w:rsidRPr="00D76C96">
              <w:rPr>
                <w:color w:val="7F7F7F" w:themeColor="text1" w:themeTint="80"/>
                <w:sz w:val="22"/>
                <w:szCs w:val="22"/>
              </w:rPr>
              <w:t>.10</w:t>
            </w:r>
            <w:r w:rsidR="00D76C96" w:rsidRPr="00D76C96">
              <w:rPr>
                <w:color w:val="7F7F7F" w:themeColor="text1" w:themeTint="80"/>
                <w:sz w:val="22"/>
                <w:szCs w:val="22"/>
              </w:rPr>
              <w:tab/>
              <w:t>День отца в России</w:t>
            </w:r>
            <w:r w:rsidR="00D76C96"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Социальное</w:t>
            </w:r>
            <w:r w:rsidR="0017507E">
              <w:rPr>
                <w:color w:val="7F7F7F" w:themeColor="text1" w:themeTint="80"/>
                <w:sz w:val="22"/>
                <w:szCs w:val="22"/>
              </w:rPr>
              <w:t>, все</w:t>
            </w:r>
            <w:r w:rsidR="0017507E" w:rsidRPr="0017507E">
              <w:rPr>
                <w:color w:val="7F7F7F" w:themeColor="text1" w:themeTint="80"/>
                <w:sz w:val="22"/>
                <w:szCs w:val="22"/>
              </w:rPr>
              <w:t xml:space="preserve"> группы</w:t>
            </w:r>
            <w:r w:rsidR="0017507E">
              <w:rPr>
                <w:color w:val="7F7F7F" w:themeColor="text1" w:themeTint="80"/>
                <w:sz w:val="22"/>
                <w:szCs w:val="22"/>
              </w:rPr>
              <w:t>:</w:t>
            </w:r>
            <w:r w:rsidR="0017507E" w:rsidRPr="0017507E">
              <w:rPr>
                <w:color w:val="7F7F7F" w:themeColor="text1" w:themeTint="80"/>
                <w:sz w:val="22"/>
                <w:szCs w:val="22"/>
              </w:rPr>
              <w:t xml:space="preserve"> </w:t>
            </w:r>
            <w:r w:rsidR="0017507E">
              <w:rPr>
                <w:color w:val="7F7F7F" w:themeColor="text1" w:themeTint="80"/>
                <w:sz w:val="22"/>
                <w:szCs w:val="22"/>
              </w:rPr>
              <w:t>и</w:t>
            </w:r>
            <w:r w:rsidRPr="00D76C96">
              <w:rPr>
                <w:color w:val="7F7F7F" w:themeColor="text1" w:themeTint="80"/>
                <w:sz w:val="22"/>
                <w:szCs w:val="22"/>
              </w:rPr>
              <w:t>зготовление открытки</w:t>
            </w:r>
            <w:r w:rsidR="0017507E">
              <w:rPr>
                <w:color w:val="7F7F7F" w:themeColor="text1" w:themeTint="80"/>
                <w:sz w:val="22"/>
                <w:szCs w:val="22"/>
              </w:rPr>
              <w:t xml:space="preserve"> «Па</w:t>
            </w:r>
            <w:r w:rsidR="0017507E" w:rsidRPr="0017507E">
              <w:rPr>
                <w:color w:val="7F7F7F" w:themeColor="text1" w:themeTint="80"/>
                <w:sz w:val="22"/>
                <w:szCs w:val="22"/>
              </w:rPr>
              <w:t>почке любимому»</w:t>
            </w:r>
            <w:r w:rsidR="0017507E">
              <w:rPr>
                <w:color w:val="7F7F7F" w:themeColor="text1" w:themeTint="80"/>
                <w:sz w:val="22"/>
                <w:szCs w:val="22"/>
              </w:rPr>
              <w:t>, ф</w:t>
            </w:r>
            <w:r w:rsidR="0017507E" w:rsidRPr="0017507E">
              <w:rPr>
                <w:color w:val="7F7F7F" w:themeColor="text1" w:themeTint="80"/>
                <w:sz w:val="22"/>
                <w:szCs w:val="22"/>
              </w:rPr>
              <w:t>отовыставка «Вместе с папой»</w:t>
            </w:r>
            <w:r w:rsidR="0017507E">
              <w:rPr>
                <w:color w:val="7F7F7F" w:themeColor="text1" w:themeTint="80"/>
                <w:sz w:val="22"/>
                <w:szCs w:val="22"/>
              </w:rPr>
              <w:t xml:space="preserve"> (челлендж онлайн) все группы, оформление праздничной газеты к празднику- все группы</w:t>
            </w:r>
          </w:p>
        </w:tc>
      </w:tr>
      <w:tr w:rsidR="00D76C96" w:rsidRPr="00D76C96" w:rsidTr="00D76C96">
        <w:tc>
          <w:tcPr>
            <w:tcW w:w="9629" w:type="dxa"/>
          </w:tcPr>
          <w:p w:rsidR="0017507E" w:rsidRDefault="00D76C96" w:rsidP="00D76C96">
            <w:pPr>
              <w:pStyle w:val="ac"/>
              <w:ind w:left="0" w:firstLine="0"/>
              <w:rPr>
                <w:color w:val="7F7F7F" w:themeColor="text1" w:themeTint="80"/>
                <w:sz w:val="22"/>
                <w:szCs w:val="22"/>
              </w:rPr>
            </w:pPr>
            <w:r w:rsidRPr="00D76C96">
              <w:rPr>
                <w:color w:val="7F7F7F" w:themeColor="text1" w:themeTint="80"/>
                <w:sz w:val="22"/>
                <w:szCs w:val="22"/>
              </w:rPr>
              <w:t>16.10</w:t>
            </w:r>
            <w:r w:rsidRPr="00D76C96">
              <w:rPr>
                <w:color w:val="7F7F7F" w:themeColor="text1" w:themeTint="80"/>
                <w:sz w:val="22"/>
                <w:szCs w:val="22"/>
              </w:rPr>
              <w:tab/>
              <w:t>Всемирный день хлеба</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Духовно-нравственное</w:t>
            </w:r>
            <w:r w:rsidR="0017507E">
              <w:rPr>
                <w:color w:val="7F7F7F" w:themeColor="text1" w:themeTint="80"/>
                <w:sz w:val="22"/>
                <w:szCs w:val="22"/>
              </w:rPr>
              <w:t xml:space="preserve">, </w:t>
            </w:r>
            <w:r w:rsidR="0017507E" w:rsidRPr="0017507E">
              <w:rPr>
                <w:color w:val="7F7F7F" w:themeColor="text1" w:themeTint="80"/>
                <w:sz w:val="22"/>
                <w:szCs w:val="22"/>
              </w:rPr>
              <w:t>младшая №1, младшая №2, средняя группы:</w:t>
            </w:r>
            <w:r w:rsidR="0017507E">
              <w:rPr>
                <w:color w:val="7F7F7F" w:themeColor="text1" w:themeTint="80"/>
                <w:sz w:val="22"/>
                <w:szCs w:val="22"/>
              </w:rPr>
              <w:t xml:space="preserve"> п</w:t>
            </w:r>
            <w:r w:rsidRPr="00D76C96">
              <w:rPr>
                <w:color w:val="7F7F7F" w:themeColor="text1" w:themeTint="80"/>
                <w:sz w:val="22"/>
                <w:szCs w:val="22"/>
              </w:rPr>
              <w:t>резентация «Откуда хлеб пришел»</w:t>
            </w:r>
            <w:r w:rsidR="0017507E">
              <w:rPr>
                <w:color w:val="7F7F7F" w:themeColor="text1" w:themeTint="80"/>
                <w:sz w:val="22"/>
                <w:szCs w:val="22"/>
              </w:rPr>
              <w:t>, старшая и подготовительная группы: и</w:t>
            </w:r>
            <w:r w:rsidRPr="00D76C96">
              <w:rPr>
                <w:color w:val="7F7F7F" w:themeColor="text1" w:themeTint="80"/>
                <w:sz w:val="22"/>
                <w:szCs w:val="22"/>
              </w:rPr>
              <w:t>гра-путешествие «Хлеб-всему голова»</w:t>
            </w:r>
            <w:r w:rsidR="0017507E">
              <w:rPr>
                <w:color w:val="7F7F7F" w:themeColor="text1" w:themeTint="80"/>
                <w:sz w:val="22"/>
                <w:szCs w:val="22"/>
              </w:rPr>
              <w:t>, продуктивная деятельность (работа с солёным тестом) «Хлебобулочные изделия».</w:t>
            </w:r>
          </w:p>
        </w:tc>
      </w:tr>
      <w:tr w:rsidR="00D76C96" w:rsidRPr="00D76C96" w:rsidTr="00D76C96">
        <w:tc>
          <w:tcPr>
            <w:tcW w:w="9629" w:type="dxa"/>
          </w:tcPr>
          <w:p w:rsidR="0017507E" w:rsidRDefault="00D76C96" w:rsidP="00D76C96">
            <w:pPr>
              <w:pStyle w:val="ac"/>
              <w:ind w:left="0" w:firstLine="0"/>
              <w:rPr>
                <w:color w:val="7F7F7F" w:themeColor="text1" w:themeTint="80"/>
                <w:sz w:val="22"/>
                <w:szCs w:val="22"/>
              </w:rPr>
            </w:pPr>
            <w:r w:rsidRPr="00D76C96">
              <w:rPr>
                <w:color w:val="7F7F7F" w:themeColor="text1" w:themeTint="80"/>
                <w:sz w:val="22"/>
                <w:szCs w:val="22"/>
              </w:rPr>
              <w:t>26.10</w:t>
            </w:r>
            <w:r w:rsidRPr="00D76C96">
              <w:rPr>
                <w:color w:val="7F7F7F" w:themeColor="text1" w:themeTint="80"/>
                <w:sz w:val="22"/>
                <w:szCs w:val="22"/>
              </w:rPr>
              <w:tab/>
              <w:t>Международный день библиотек</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Познавательное</w:t>
            </w:r>
            <w:r w:rsidR="0017507E">
              <w:rPr>
                <w:color w:val="7F7F7F" w:themeColor="text1" w:themeTint="80"/>
                <w:sz w:val="22"/>
                <w:szCs w:val="22"/>
              </w:rPr>
              <w:t>, старшая и подготовительная группы: онлайн-э</w:t>
            </w:r>
            <w:r w:rsidRPr="00D76C96">
              <w:rPr>
                <w:color w:val="7F7F7F" w:themeColor="text1" w:themeTint="80"/>
                <w:sz w:val="22"/>
                <w:szCs w:val="22"/>
              </w:rPr>
              <w:t>кскурсия в библиотеку</w:t>
            </w:r>
            <w:r w:rsidR="0017507E">
              <w:rPr>
                <w:color w:val="7F7F7F" w:themeColor="text1" w:themeTint="80"/>
                <w:sz w:val="22"/>
                <w:szCs w:val="22"/>
              </w:rPr>
              <w:t xml:space="preserve"> «Библиотека молодёжи филиал№25»</w:t>
            </w:r>
          </w:p>
        </w:tc>
      </w:tr>
      <w:tr w:rsidR="00D76C96" w:rsidRPr="00D76C96" w:rsidTr="00D76C96">
        <w:tc>
          <w:tcPr>
            <w:tcW w:w="9629" w:type="dxa"/>
          </w:tcPr>
          <w:p w:rsidR="0017507E" w:rsidRDefault="00D76C96" w:rsidP="00D76C96">
            <w:pPr>
              <w:pStyle w:val="ac"/>
              <w:ind w:left="0" w:firstLine="0"/>
              <w:rPr>
                <w:color w:val="7F7F7F" w:themeColor="text1" w:themeTint="80"/>
                <w:sz w:val="22"/>
                <w:szCs w:val="22"/>
              </w:rPr>
            </w:pPr>
            <w:r w:rsidRPr="00D76C96">
              <w:rPr>
                <w:color w:val="7F7F7F" w:themeColor="text1" w:themeTint="80"/>
                <w:sz w:val="22"/>
                <w:szCs w:val="22"/>
              </w:rPr>
              <w:t>28.10</w:t>
            </w:r>
            <w:r w:rsidRPr="00D76C96">
              <w:rPr>
                <w:color w:val="7F7F7F" w:themeColor="text1" w:themeTint="80"/>
                <w:sz w:val="22"/>
                <w:szCs w:val="22"/>
              </w:rPr>
              <w:tab/>
              <w:t>Международный день бабушек и дедушек</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Социальное</w:t>
            </w:r>
            <w:r w:rsidR="0017507E">
              <w:rPr>
                <w:color w:val="7F7F7F" w:themeColor="text1" w:themeTint="80"/>
                <w:sz w:val="22"/>
                <w:szCs w:val="22"/>
              </w:rPr>
              <w:t>, старшая и подготовительная группы: оформление выставки</w:t>
            </w:r>
            <w:r w:rsidRPr="00D76C96">
              <w:rPr>
                <w:color w:val="7F7F7F" w:themeColor="text1" w:themeTint="80"/>
                <w:sz w:val="22"/>
                <w:szCs w:val="22"/>
              </w:rPr>
              <w:t xml:space="preserve"> </w:t>
            </w:r>
            <w:r w:rsidR="0017507E">
              <w:rPr>
                <w:color w:val="7F7F7F" w:themeColor="text1" w:themeTint="80"/>
                <w:sz w:val="22"/>
                <w:szCs w:val="22"/>
              </w:rPr>
              <w:t xml:space="preserve">  </w:t>
            </w:r>
            <w:r w:rsidRPr="00D76C96">
              <w:rPr>
                <w:color w:val="7F7F7F" w:themeColor="text1" w:themeTint="80"/>
                <w:sz w:val="22"/>
                <w:szCs w:val="22"/>
              </w:rPr>
              <w:t>старинных вещей «Секреты бабушкиного сундучка».</w:t>
            </w: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lastRenderedPageBreak/>
              <w:t>НОЯБРЬ</w:t>
            </w:r>
          </w:p>
        </w:tc>
      </w:tr>
      <w:tr w:rsidR="00D76C96" w:rsidRPr="00D76C96" w:rsidTr="00D76C96">
        <w:tc>
          <w:tcPr>
            <w:tcW w:w="9629" w:type="dxa"/>
          </w:tcPr>
          <w:p w:rsidR="0017507E" w:rsidRDefault="00D76C96" w:rsidP="00D76C96">
            <w:pPr>
              <w:pStyle w:val="ac"/>
              <w:ind w:left="0" w:firstLine="0"/>
              <w:rPr>
                <w:color w:val="7F7F7F" w:themeColor="text1" w:themeTint="80"/>
                <w:sz w:val="22"/>
                <w:szCs w:val="22"/>
              </w:rPr>
            </w:pPr>
            <w:r w:rsidRPr="00D76C96">
              <w:rPr>
                <w:color w:val="7F7F7F" w:themeColor="text1" w:themeTint="80"/>
                <w:sz w:val="22"/>
                <w:szCs w:val="22"/>
              </w:rPr>
              <w:t>01.11</w:t>
            </w:r>
            <w:r w:rsidRPr="00D76C96">
              <w:rPr>
                <w:color w:val="7F7F7F" w:themeColor="text1" w:themeTint="80"/>
                <w:sz w:val="22"/>
                <w:szCs w:val="22"/>
              </w:rPr>
              <w:tab/>
              <w:t>Осинины</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Эстетическое</w:t>
            </w:r>
            <w:r w:rsidR="0017507E">
              <w:rPr>
                <w:color w:val="7F7F7F" w:themeColor="text1" w:themeTint="80"/>
                <w:sz w:val="22"/>
                <w:szCs w:val="22"/>
              </w:rPr>
              <w:t xml:space="preserve">, </w:t>
            </w:r>
            <w:r w:rsidR="0017507E">
              <w:rPr>
                <w:color w:val="7F7F7F" w:themeColor="text1" w:themeTint="80"/>
                <w:sz w:val="22"/>
                <w:szCs w:val="22"/>
              </w:rPr>
              <w:tab/>
            </w:r>
            <w:r w:rsidR="00D05C3A">
              <w:rPr>
                <w:color w:val="7F7F7F" w:themeColor="text1" w:themeTint="80"/>
                <w:sz w:val="22"/>
                <w:szCs w:val="22"/>
              </w:rPr>
              <w:t xml:space="preserve">все группы: </w:t>
            </w:r>
            <w:r w:rsidR="0017507E">
              <w:rPr>
                <w:color w:val="7F7F7F" w:themeColor="text1" w:themeTint="80"/>
                <w:sz w:val="22"/>
                <w:szCs w:val="22"/>
              </w:rPr>
              <w:t>т</w:t>
            </w:r>
            <w:r w:rsidR="00D05C3A">
              <w:rPr>
                <w:color w:val="7F7F7F" w:themeColor="text1" w:themeTint="80"/>
                <w:sz w:val="22"/>
                <w:szCs w:val="22"/>
              </w:rPr>
              <w:t>ематическое оформление групп</w:t>
            </w:r>
            <w:r w:rsidRPr="00D76C96">
              <w:rPr>
                <w:color w:val="7F7F7F" w:themeColor="text1" w:themeTint="80"/>
                <w:sz w:val="22"/>
                <w:szCs w:val="22"/>
              </w:rPr>
              <w:t xml:space="preserve"> «Осень-дивная пора»</w:t>
            </w:r>
          </w:p>
        </w:tc>
      </w:tr>
      <w:tr w:rsidR="00D76C96" w:rsidRPr="00D76C96" w:rsidTr="00D76C96">
        <w:tc>
          <w:tcPr>
            <w:tcW w:w="9629" w:type="dxa"/>
          </w:tcPr>
          <w:p w:rsidR="00D05C3A" w:rsidRDefault="00D76C96" w:rsidP="00D76C96">
            <w:pPr>
              <w:pStyle w:val="ac"/>
              <w:ind w:left="0" w:firstLine="0"/>
              <w:rPr>
                <w:color w:val="7F7F7F" w:themeColor="text1" w:themeTint="80"/>
                <w:sz w:val="22"/>
                <w:szCs w:val="22"/>
              </w:rPr>
            </w:pPr>
            <w:r w:rsidRPr="00D76C96">
              <w:rPr>
                <w:color w:val="7F7F7F" w:themeColor="text1" w:themeTint="80"/>
                <w:sz w:val="22"/>
                <w:szCs w:val="22"/>
              </w:rPr>
              <w:t>03.11</w:t>
            </w:r>
            <w:r w:rsidRPr="00D76C96">
              <w:rPr>
                <w:color w:val="7F7F7F" w:themeColor="text1" w:themeTint="80"/>
                <w:sz w:val="22"/>
                <w:szCs w:val="22"/>
              </w:rPr>
              <w:tab/>
              <w:t>День рождения Самуила Маршака</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Эстетическое</w:t>
            </w:r>
            <w:r w:rsidR="00D05C3A">
              <w:rPr>
                <w:color w:val="7F7F7F" w:themeColor="text1" w:themeTint="80"/>
                <w:sz w:val="22"/>
                <w:szCs w:val="22"/>
              </w:rPr>
              <w:t xml:space="preserve">, </w:t>
            </w:r>
            <w:r w:rsidR="00D05C3A" w:rsidRPr="00D05C3A">
              <w:rPr>
                <w:color w:val="7F7F7F" w:themeColor="text1" w:themeTint="80"/>
                <w:sz w:val="22"/>
                <w:szCs w:val="22"/>
              </w:rPr>
              <w:t>младшая №1, младшая №2, средняя группы:</w:t>
            </w:r>
            <w:r w:rsidR="00D05C3A">
              <w:rPr>
                <w:color w:val="7F7F7F" w:themeColor="text1" w:themeTint="80"/>
                <w:sz w:val="22"/>
                <w:szCs w:val="22"/>
              </w:rPr>
              <w:t xml:space="preserve"> в</w:t>
            </w:r>
            <w:r w:rsidRPr="00D76C96">
              <w:rPr>
                <w:color w:val="7F7F7F" w:themeColor="text1" w:themeTint="80"/>
                <w:sz w:val="22"/>
                <w:szCs w:val="22"/>
              </w:rPr>
              <w:t>ыставка произведений С. Маршака</w:t>
            </w:r>
            <w:r w:rsidR="00D05C3A">
              <w:rPr>
                <w:color w:val="7F7F7F" w:themeColor="text1" w:themeTint="80"/>
                <w:sz w:val="22"/>
                <w:szCs w:val="22"/>
              </w:rPr>
              <w:t>, старшая и подготовительная группы: п</w:t>
            </w:r>
            <w:r w:rsidRPr="00D76C96">
              <w:rPr>
                <w:color w:val="7F7F7F" w:themeColor="text1" w:themeTint="80"/>
                <w:sz w:val="22"/>
                <w:szCs w:val="22"/>
              </w:rPr>
              <w:t>утешествие по сказкам С. Маршака</w:t>
            </w:r>
          </w:p>
        </w:tc>
      </w:tr>
      <w:tr w:rsidR="00D76C96" w:rsidRPr="00D76C96" w:rsidTr="00D76C96">
        <w:tc>
          <w:tcPr>
            <w:tcW w:w="9629" w:type="dxa"/>
          </w:tcPr>
          <w:p w:rsidR="00D05C3A" w:rsidRDefault="00D76C96" w:rsidP="00D76C96">
            <w:pPr>
              <w:pStyle w:val="ac"/>
              <w:ind w:left="0" w:firstLine="0"/>
              <w:rPr>
                <w:color w:val="7F7F7F" w:themeColor="text1" w:themeTint="80"/>
                <w:sz w:val="22"/>
                <w:szCs w:val="22"/>
              </w:rPr>
            </w:pPr>
            <w:r w:rsidRPr="00D76C96">
              <w:rPr>
                <w:color w:val="7F7F7F" w:themeColor="text1" w:themeTint="80"/>
                <w:sz w:val="22"/>
                <w:szCs w:val="22"/>
              </w:rPr>
              <w:t>04.11</w:t>
            </w:r>
            <w:r w:rsidRPr="00D76C96">
              <w:rPr>
                <w:color w:val="7F7F7F" w:themeColor="text1" w:themeTint="80"/>
                <w:sz w:val="22"/>
                <w:szCs w:val="22"/>
              </w:rPr>
              <w:tab/>
              <w:t>День народного единства</w:t>
            </w:r>
          </w:p>
          <w:p w:rsidR="00D76C96" w:rsidRPr="00D76C96" w:rsidRDefault="00D76C96" w:rsidP="0039052B">
            <w:pPr>
              <w:pStyle w:val="ac"/>
              <w:ind w:left="0" w:firstLine="0"/>
              <w:rPr>
                <w:color w:val="7F7F7F" w:themeColor="text1" w:themeTint="80"/>
                <w:sz w:val="22"/>
                <w:szCs w:val="22"/>
              </w:rPr>
            </w:pPr>
            <w:r w:rsidRPr="00D76C96">
              <w:rPr>
                <w:color w:val="7F7F7F" w:themeColor="text1" w:themeTint="80"/>
                <w:sz w:val="22"/>
                <w:szCs w:val="22"/>
              </w:rPr>
              <w:t>Патриотическое</w:t>
            </w:r>
            <w:r w:rsidR="0039052B">
              <w:rPr>
                <w:color w:val="7F7F7F" w:themeColor="text1" w:themeTint="80"/>
                <w:sz w:val="22"/>
                <w:szCs w:val="22"/>
              </w:rPr>
              <w:t>, старшая и подготовительная группы: познавательные занятия</w:t>
            </w:r>
            <w:r w:rsidR="0039052B" w:rsidRPr="0039052B">
              <w:rPr>
                <w:color w:val="7F7F7F" w:themeColor="text1" w:themeTint="80"/>
                <w:sz w:val="22"/>
                <w:szCs w:val="22"/>
              </w:rPr>
              <w:t xml:space="preserve"> «Из истории праздника.</w:t>
            </w:r>
            <w:r w:rsidR="0039052B">
              <w:rPr>
                <w:color w:val="7F7F7F" w:themeColor="text1" w:themeTint="80"/>
                <w:sz w:val="22"/>
                <w:szCs w:val="22"/>
              </w:rPr>
              <w:t xml:space="preserve"> Минин и Пожарский», младшая №2 и средняя группы: </w:t>
            </w:r>
            <w:r w:rsidR="0039052B" w:rsidRPr="0039052B">
              <w:rPr>
                <w:color w:val="7F7F7F" w:themeColor="text1" w:themeTint="80"/>
                <w:sz w:val="22"/>
                <w:szCs w:val="22"/>
              </w:rPr>
              <w:t>«Наша великая Росс</w:t>
            </w:r>
            <w:r w:rsidR="0039052B">
              <w:rPr>
                <w:color w:val="7F7F7F" w:themeColor="text1" w:themeTint="80"/>
                <w:sz w:val="22"/>
                <w:szCs w:val="22"/>
              </w:rPr>
              <w:t>ия» - выставка детских рисунков, рисование пльчиками- группа раннего возраста и младшая №1</w:t>
            </w:r>
          </w:p>
        </w:tc>
      </w:tr>
      <w:tr w:rsidR="0039052B" w:rsidRPr="00D76C96" w:rsidTr="00D76C96">
        <w:tc>
          <w:tcPr>
            <w:tcW w:w="9629" w:type="dxa"/>
          </w:tcPr>
          <w:p w:rsidR="0039052B" w:rsidRDefault="0039052B" w:rsidP="00D76C96">
            <w:pPr>
              <w:pStyle w:val="ac"/>
              <w:ind w:left="0" w:firstLine="0"/>
              <w:rPr>
                <w:color w:val="7F7F7F" w:themeColor="text1" w:themeTint="80"/>
                <w:sz w:val="22"/>
                <w:szCs w:val="22"/>
              </w:rPr>
            </w:pPr>
            <w:r>
              <w:rPr>
                <w:color w:val="7F7F7F" w:themeColor="text1" w:themeTint="80"/>
                <w:sz w:val="22"/>
                <w:szCs w:val="22"/>
              </w:rPr>
              <w:t>12.11 Синичкин день</w:t>
            </w:r>
          </w:p>
          <w:p w:rsidR="0039052B" w:rsidRPr="00D76C96" w:rsidRDefault="0039052B" w:rsidP="00D76C96">
            <w:pPr>
              <w:pStyle w:val="ac"/>
              <w:ind w:left="0" w:firstLine="0"/>
              <w:rPr>
                <w:color w:val="7F7F7F" w:themeColor="text1" w:themeTint="80"/>
                <w:sz w:val="22"/>
                <w:szCs w:val="22"/>
              </w:rPr>
            </w:pPr>
            <w:r>
              <w:rPr>
                <w:color w:val="7F7F7F" w:themeColor="text1" w:themeTint="80"/>
                <w:sz w:val="22"/>
                <w:szCs w:val="22"/>
              </w:rPr>
              <w:t>Экологическое, м</w:t>
            </w:r>
            <w:r w:rsidRPr="0039052B">
              <w:rPr>
                <w:color w:val="7F7F7F" w:themeColor="text1" w:themeTint="80"/>
                <w:sz w:val="22"/>
                <w:szCs w:val="22"/>
              </w:rPr>
              <w:t>узыкально-экологическое занятие: «Именины у Синички» (группа раннего ра</w:t>
            </w:r>
            <w:r>
              <w:rPr>
                <w:color w:val="7F7F7F" w:themeColor="text1" w:themeTint="80"/>
                <w:sz w:val="22"/>
                <w:szCs w:val="22"/>
              </w:rPr>
              <w:t>звития, младшие, средняя группы), э</w:t>
            </w:r>
            <w:r w:rsidRPr="0039052B">
              <w:rPr>
                <w:color w:val="7F7F7F" w:themeColor="text1" w:themeTint="80"/>
                <w:sz w:val="22"/>
                <w:szCs w:val="22"/>
              </w:rPr>
              <w:t>кологические акции «Зимую</w:t>
            </w:r>
            <w:r>
              <w:rPr>
                <w:color w:val="7F7F7F" w:themeColor="text1" w:themeTint="80"/>
                <w:sz w:val="22"/>
                <w:szCs w:val="22"/>
              </w:rPr>
              <w:t>т-улетают», «Синичка-невеличка»- за исключением группы раннего возраста</w:t>
            </w:r>
          </w:p>
        </w:tc>
      </w:tr>
      <w:tr w:rsidR="00D76C96" w:rsidRPr="00D76C96" w:rsidTr="00D76C96">
        <w:tc>
          <w:tcPr>
            <w:tcW w:w="9629" w:type="dxa"/>
          </w:tcPr>
          <w:p w:rsidR="00D05C3A" w:rsidRDefault="00D76C96" w:rsidP="00D76C96">
            <w:pPr>
              <w:pStyle w:val="ac"/>
              <w:ind w:left="0" w:firstLine="0"/>
              <w:rPr>
                <w:color w:val="7F7F7F" w:themeColor="text1" w:themeTint="80"/>
                <w:sz w:val="22"/>
                <w:szCs w:val="22"/>
              </w:rPr>
            </w:pPr>
            <w:r w:rsidRPr="00D76C96">
              <w:rPr>
                <w:color w:val="7F7F7F" w:themeColor="text1" w:themeTint="80"/>
                <w:sz w:val="22"/>
                <w:szCs w:val="22"/>
              </w:rPr>
              <w:t>18.11</w:t>
            </w:r>
            <w:r w:rsidRPr="00D76C96">
              <w:rPr>
                <w:color w:val="7F7F7F" w:themeColor="text1" w:themeTint="80"/>
                <w:sz w:val="22"/>
                <w:szCs w:val="22"/>
              </w:rPr>
              <w:tab/>
              <w:t>День рождения Деда Мороза</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Этическое</w:t>
            </w:r>
            <w:r w:rsidR="00D05C3A">
              <w:rPr>
                <w:color w:val="7F7F7F" w:themeColor="text1" w:themeTint="80"/>
                <w:sz w:val="22"/>
                <w:szCs w:val="22"/>
              </w:rPr>
              <w:t>, младшая №1, младшая №2: б</w:t>
            </w:r>
            <w:r w:rsidRPr="00D76C96">
              <w:rPr>
                <w:color w:val="7F7F7F" w:themeColor="text1" w:themeTint="80"/>
                <w:sz w:val="22"/>
                <w:szCs w:val="22"/>
              </w:rPr>
              <w:t>еседа «День Рождение Деда Мороза»</w:t>
            </w:r>
            <w:r w:rsidR="00D05C3A">
              <w:rPr>
                <w:color w:val="7F7F7F" w:themeColor="text1" w:themeTint="80"/>
                <w:sz w:val="22"/>
                <w:szCs w:val="22"/>
              </w:rPr>
              <w:t>, средняя группа: в</w:t>
            </w:r>
            <w:r w:rsidRPr="00D76C96">
              <w:rPr>
                <w:color w:val="7F7F7F" w:themeColor="text1" w:themeTint="80"/>
                <w:sz w:val="22"/>
                <w:szCs w:val="22"/>
              </w:rPr>
              <w:t>ыставка «Портрет Деда Мороза»</w:t>
            </w:r>
            <w:r w:rsidR="00D05C3A">
              <w:rPr>
                <w:color w:val="7F7F7F" w:themeColor="text1" w:themeTint="80"/>
                <w:sz w:val="22"/>
                <w:szCs w:val="22"/>
              </w:rPr>
              <w:t>, старшая и подготовительная группы: п</w:t>
            </w:r>
            <w:r w:rsidRPr="00D76C96">
              <w:rPr>
                <w:color w:val="7F7F7F" w:themeColor="text1" w:themeTint="80"/>
                <w:sz w:val="22"/>
                <w:szCs w:val="22"/>
              </w:rPr>
              <w:t>исьмо «Деда Мороза»</w:t>
            </w:r>
          </w:p>
        </w:tc>
      </w:tr>
      <w:tr w:rsidR="00D76C96" w:rsidRPr="00D76C96" w:rsidTr="00D76C96">
        <w:tc>
          <w:tcPr>
            <w:tcW w:w="9629" w:type="dxa"/>
          </w:tcPr>
          <w:p w:rsidR="00D05C3A" w:rsidRDefault="00D05C3A" w:rsidP="00D76C96">
            <w:pPr>
              <w:pStyle w:val="ac"/>
              <w:ind w:left="0" w:firstLine="0"/>
              <w:rPr>
                <w:color w:val="7F7F7F" w:themeColor="text1" w:themeTint="80"/>
                <w:sz w:val="22"/>
                <w:szCs w:val="22"/>
              </w:rPr>
            </w:pPr>
            <w:r>
              <w:rPr>
                <w:color w:val="7F7F7F" w:themeColor="text1" w:themeTint="80"/>
                <w:sz w:val="22"/>
                <w:szCs w:val="22"/>
              </w:rPr>
              <w:t>24</w:t>
            </w:r>
            <w:r w:rsidR="00D76C96" w:rsidRPr="00D76C96">
              <w:rPr>
                <w:color w:val="7F7F7F" w:themeColor="text1" w:themeTint="80"/>
                <w:sz w:val="22"/>
                <w:szCs w:val="22"/>
              </w:rPr>
              <w:t>.11</w:t>
            </w:r>
            <w:r w:rsidR="00D76C96" w:rsidRPr="00D76C96">
              <w:rPr>
                <w:color w:val="7F7F7F" w:themeColor="text1" w:themeTint="80"/>
                <w:sz w:val="22"/>
                <w:szCs w:val="22"/>
              </w:rPr>
              <w:tab/>
              <w:t>День матери в России</w:t>
            </w:r>
            <w:r w:rsidR="00D76C96" w:rsidRPr="00D76C96">
              <w:rPr>
                <w:color w:val="7F7F7F" w:themeColor="text1" w:themeTint="80"/>
                <w:sz w:val="22"/>
                <w:szCs w:val="22"/>
              </w:rPr>
              <w:tab/>
            </w:r>
          </w:p>
          <w:p w:rsidR="0039052B" w:rsidRPr="0039052B" w:rsidRDefault="00D76C96" w:rsidP="0039052B">
            <w:pPr>
              <w:pStyle w:val="ac"/>
              <w:ind w:left="0" w:firstLine="0"/>
              <w:rPr>
                <w:color w:val="7F7F7F" w:themeColor="text1" w:themeTint="80"/>
                <w:sz w:val="22"/>
                <w:szCs w:val="22"/>
              </w:rPr>
            </w:pPr>
            <w:r w:rsidRPr="00D76C96">
              <w:rPr>
                <w:color w:val="7F7F7F" w:themeColor="text1" w:themeTint="80"/>
                <w:sz w:val="22"/>
                <w:szCs w:val="22"/>
              </w:rPr>
              <w:t>Социальное</w:t>
            </w:r>
            <w:r w:rsidR="00D05C3A">
              <w:rPr>
                <w:color w:val="7F7F7F" w:themeColor="text1" w:themeTint="80"/>
                <w:sz w:val="22"/>
                <w:szCs w:val="22"/>
              </w:rPr>
              <w:t>, все группы: онлайн-</w:t>
            </w:r>
            <w:r w:rsidRPr="00D76C96">
              <w:rPr>
                <w:color w:val="7F7F7F" w:themeColor="text1" w:themeTint="80"/>
                <w:sz w:val="22"/>
                <w:szCs w:val="22"/>
              </w:rPr>
              <w:t>выставка</w:t>
            </w:r>
            <w:r w:rsidR="00D05C3A">
              <w:rPr>
                <w:color w:val="7F7F7F" w:themeColor="text1" w:themeTint="80"/>
                <w:sz w:val="22"/>
                <w:szCs w:val="22"/>
              </w:rPr>
              <w:t>, оформление праздничных стенгазет, челлендж «</w:t>
            </w:r>
            <w:r w:rsidR="00D32FA9">
              <w:rPr>
                <w:color w:val="7F7F7F" w:themeColor="text1" w:themeTint="80"/>
                <w:sz w:val="22"/>
                <w:szCs w:val="22"/>
              </w:rPr>
              <w:t>Готовим вместе с мамой»</w:t>
            </w:r>
            <w:r w:rsidR="0039052B">
              <w:rPr>
                <w:color w:val="7F7F7F" w:themeColor="text1" w:themeTint="80"/>
                <w:sz w:val="22"/>
                <w:szCs w:val="22"/>
              </w:rPr>
              <w:t xml:space="preserve">. </w:t>
            </w:r>
            <w:r w:rsidR="00D32FA9">
              <w:rPr>
                <w:color w:val="7F7F7F" w:themeColor="text1" w:themeTint="80"/>
                <w:sz w:val="22"/>
                <w:szCs w:val="22"/>
              </w:rPr>
              <w:t xml:space="preserve"> </w:t>
            </w:r>
            <w:r w:rsidR="0039052B" w:rsidRPr="0039052B">
              <w:rPr>
                <w:color w:val="7F7F7F" w:themeColor="text1" w:themeTint="80"/>
                <w:sz w:val="22"/>
                <w:szCs w:val="22"/>
              </w:rPr>
              <w:t>Конкурс чтецов:</w:t>
            </w:r>
            <w:r w:rsidR="0039052B">
              <w:rPr>
                <w:color w:val="7F7F7F" w:themeColor="text1" w:themeTint="80"/>
                <w:sz w:val="22"/>
                <w:szCs w:val="22"/>
              </w:rPr>
              <w:t xml:space="preserve"> </w:t>
            </w:r>
            <w:r w:rsidR="0039052B" w:rsidRPr="0039052B">
              <w:rPr>
                <w:color w:val="7F7F7F" w:themeColor="text1" w:themeTint="80"/>
                <w:sz w:val="22"/>
                <w:szCs w:val="22"/>
              </w:rPr>
              <w:t>«Мама-солнышко моё» (средняя и старшая группы)</w:t>
            </w:r>
            <w:r w:rsidR="0039052B">
              <w:rPr>
                <w:color w:val="7F7F7F" w:themeColor="text1" w:themeTint="80"/>
                <w:sz w:val="22"/>
                <w:szCs w:val="22"/>
              </w:rPr>
              <w:t xml:space="preserve">, </w:t>
            </w:r>
            <w:r w:rsidR="0039052B" w:rsidRPr="0039052B">
              <w:rPr>
                <w:color w:val="7F7F7F" w:themeColor="text1" w:themeTint="80"/>
                <w:sz w:val="22"/>
                <w:szCs w:val="22"/>
              </w:rPr>
              <w:t>Праздник: «Мамочка милая, мама моя, как хорошо, что ты есть у меня!» (</w:t>
            </w:r>
            <w:r w:rsidR="0039052B">
              <w:rPr>
                <w:color w:val="7F7F7F" w:themeColor="text1" w:themeTint="80"/>
                <w:sz w:val="22"/>
                <w:szCs w:val="22"/>
              </w:rPr>
              <w:t>старшая и подготовительная группы</w:t>
            </w:r>
            <w:r w:rsidR="0039052B" w:rsidRPr="0039052B">
              <w:rPr>
                <w:color w:val="7F7F7F" w:themeColor="text1" w:themeTint="80"/>
                <w:sz w:val="22"/>
                <w:szCs w:val="22"/>
              </w:rPr>
              <w:t>)</w:t>
            </w:r>
          </w:p>
          <w:p w:rsidR="00D76C96" w:rsidRPr="00D76C96" w:rsidRDefault="0039052B" w:rsidP="00423AF8">
            <w:pPr>
              <w:pStyle w:val="ac"/>
              <w:ind w:left="0" w:firstLine="0"/>
              <w:rPr>
                <w:color w:val="7F7F7F" w:themeColor="text1" w:themeTint="80"/>
                <w:sz w:val="22"/>
                <w:szCs w:val="22"/>
              </w:rPr>
            </w:pPr>
            <w:r w:rsidRPr="0039052B">
              <w:rPr>
                <w:color w:val="7F7F7F" w:themeColor="text1" w:themeTint="80"/>
                <w:sz w:val="22"/>
                <w:szCs w:val="22"/>
              </w:rPr>
              <w:t>«Это всё для тебя, моя мама» вып</w:t>
            </w:r>
            <w:r w:rsidR="00423AF8">
              <w:rPr>
                <w:color w:val="7F7F7F" w:themeColor="text1" w:themeTint="80"/>
                <w:sz w:val="22"/>
                <w:szCs w:val="22"/>
              </w:rPr>
              <w:t xml:space="preserve">уск поздравительной стенгазеты, </w:t>
            </w:r>
            <w:r w:rsidRPr="0039052B">
              <w:rPr>
                <w:color w:val="7F7F7F" w:themeColor="text1" w:themeTint="80"/>
                <w:sz w:val="22"/>
                <w:szCs w:val="22"/>
              </w:rPr>
              <w:t>«Говорите мамам н</w:t>
            </w:r>
            <w:r w:rsidR="00423AF8">
              <w:rPr>
                <w:color w:val="7F7F7F" w:themeColor="text1" w:themeTint="80"/>
                <w:sz w:val="22"/>
                <w:szCs w:val="22"/>
              </w:rPr>
              <w:t>ежные слова» видеопоздравление.</w:t>
            </w:r>
          </w:p>
        </w:tc>
      </w:tr>
      <w:tr w:rsidR="00D76C96" w:rsidRPr="00D76C96" w:rsidTr="00D76C96">
        <w:tc>
          <w:tcPr>
            <w:tcW w:w="9629" w:type="dxa"/>
          </w:tcPr>
          <w:p w:rsidR="00D32FA9" w:rsidRDefault="00D76C96" w:rsidP="00D76C96">
            <w:pPr>
              <w:pStyle w:val="ac"/>
              <w:ind w:left="0" w:firstLine="0"/>
              <w:rPr>
                <w:color w:val="7F7F7F" w:themeColor="text1" w:themeTint="80"/>
                <w:sz w:val="22"/>
                <w:szCs w:val="22"/>
              </w:rPr>
            </w:pPr>
            <w:r w:rsidRPr="00D76C96">
              <w:rPr>
                <w:color w:val="7F7F7F" w:themeColor="text1" w:themeTint="80"/>
                <w:sz w:val="22"/>
                <w:szCs w:val="22"/>
              </w:rPr>
              <w:t>30.11</w:t>
            </w:r>
            <w:r w:rsidRPr="00D76C96">
              <w:rPr>
                <w:color w:val="7F7F7F" w:themeColor="text1" w:themeTint="80"/>
                <w:sz w:val="22"/>
                <w:szCs w:val="22"/>
              </w:rPr>
              <w:tab/>
              <w:t>День Государственного герба РФ</w:t>
            </w:r>
          </w:p>
          <w:p w:rsidR="00D76C96" w:rsidRPr="00D76C96" w:rsidRDefault="00D32FA9" w:rsidP="00D76C96">
            <w:pPr>
              <w:pStyle w:val="ac"/>
              <w:ind w:left="0" w:firstLine="0"/>
              <w:rPr>
                <w:color w:val="7F7F7F" w:themeColor="text1" w:themeTint="80"/>
                <w:sz w:val="22"/>
                <w:szCs w:val="22"/>
              </w:rPr>
            </w:pPr>
            <w:r>
              <w:rPr>
                <w:color w:val="7F7F7F" w:themeColor="text1" w:themeTint="80"/>
                <w:sz w:val="22"/>
                <w:szCs w:val="22"/>
              </w:rPr>
              <w:t xml:space="preserve">Патриотическое, </w:t>
            </w:r>
            <w:r w:rsidR="00423AF8">
              <w:rPr>
                <w:color w:val="7F7F7F" w:themeColor="text1" w:themeTint="80"/>
                <w:sz w:val="22"/>
                <w:szCs w:val="22"/>
              </w:rPr>
              <w:t xml:space="preserve"> </w:t>
            </w:r>
            <w:r>
              <w:rPr>
                <w:color w:val="7F7F7F" w:themeColor="text1" w:themeTint="80"/>
                <w:sz w:val="22"/>
                <w:szCs w:val="22"/>
              </w:rPr>
              <w:t xml:space="preserve">старшая и подготовительная группы: </w:t>
            </w:r>
            <w:r w:rsidR="00423AF8">
              <w:rPr>
                <w:color w:val="7F7F7F" w:themeColor="text1" w:themeTint="80"/>
                <w:sz w:val="22"/>
                <w:szCs w:val="22"/>
              </w:rPr>
              <w:t>к</w:t>
            </w:r>
            <w:r w:rsidR="00423AF8" w:rsidRPr="00423AF8">
              <w:rPr>
                <w:color w:val="7F7F7F" w:themeColor="text1" w:themeTint="80"/>
                <w:sz w:val="22"/>
                <w:szCs w:val="22"/>
              </w:rPr>
              <w:t>виз-игра «Знаем,</w:t>
            </w:r>
            <w:r w:rsidR="00423AF8">
              <w:rPr>
                <w:color w:val="7F7F7F" w:themeColor="text1" w:themeTint="80"/>
                <w:sz w:val="22"/>
                <w:szCs w:val="22"/>
              </w:rPr>
              <w:t xml:space="preserve"> уважаем, гордимся» </w:t>
            </w: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ДЕКАБРЬ</w:t>
            </w:r>
          </w:p>
        </w:tc>
      </w:tr>
      <w:tr w:rsidR="00D76C96" w:rsidRPr="00D76C96" w:rsidTr="00D76C96">
        <w:tc>
          <w:tcPr>
            <w:tcW w:w="9629" w:type="dxa"/>
          </w:tcPr>
          <w:p w:rsidR="00D32FA9" w:rsidRDefault="00D76C96" w:rsidP="00D76C96">
            <w:pPr>
              <w:pStyle w:val="ac"/>
              <w:ind w:left="0" w:firstLine="0"/>
              <w:rPr>
                <w:color w:val="7F7F7F" w:themeColor="text1" w:themeTint="80"/>
                <w:sz w:val="22"/>
                <w:szCs w:val="22"/>
              </w:rPr>
            </w:pPr>
            <w:r w:rsidRPr="00D76C96">
              <w:rPr>
                <w:color w:val="7F7F7F" w:themeColor="text1" w:themeTint="80"/>
                <w:sz w:val="22"/>
                <w:szCs w:val="22"/>
              </w:rPr>
              <w:t>03.12</w:t>
            </w:r>
            <w:r w:rsidRPr="00D76C96">
              <w:rPr>
                <w:color w:val="7F7F7F" w:themeColor="text1" w:themeTint="80"/>
                <w:sz w:val="22"/>
                <w:szCs w:val="22"/>
              </w:rPr>
              <w:tab/>
              <w:t>Международный день инвалидов</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Духовно-нравстве</w:t>
            </w:r>
            <w:r w:rsidR="00D32FA9">
              <w:rPr>
                <w:color w:val="7F7F7F" w:themeColor="text1" w:themeTint="80"/>
                <w:sz w:val="22"/>
                <w:szCs w:val="22"/>
              </w:rPr>
              <w:t xml:space="preserve">нное,  старшая и подготовительная группа: презентация </w:t>
            </w:r>
            <w:r w:rsidRPr="00D76C96">
              <w:rPr>
                <w:color w:val="7F7F7F" w:themeColor="text1" w:themeTint="80"/>
                <w:sz w:val="22"/>
                <w:szCs w:val="22"/>
              </w:rPr>
              <w:t>«Возьмемся за руки друзья»»</w:t>
            </w:r>
          </w:p>
        </w:tc>
      </w:tr>
      <w:tr w:rsidR="00D76C96" w:rsidRPr="00D76C96" w:rsidTr="00D76C96">
        <w:tc>
          <w:tcPr>
            <w:tcW w:w="9629" w:type="dxa"/>
          </w:tcPr>
          <w:p w:rsidR="00D32FA9" w:rsidRDefault="00D76C96" w:rsidP="00D76C96">
            <w:pPr>
              <w:pStyle w:val="ac"/>
              <w:ind w:left="0" w:firstLine="0"/>
              <w:rPr>
                <w:color w:val="7F7F7F" w:themeColor="text1" w:themeTint="80"/>
                <w:sz w:val="22"/>
                <w:szCs w:val="22"/>
              </w:rPr>
            </w:pPr>
            <w:r w:rsidRPr="00D76C96">
              <w:rPr>
                <w:color w:val="7F7F7F" w:themeColor="text1" w:themeTint="80"/>
                <w:sz w:val="22"/>
                <w:szCs w:val="22"/>
              </w:rPr>
              <w:t>03.12.</w:t>
            </w:r>
            <w:r w:rsidRPr="00D76C96">
              <w:rPr>
                <w:color w:val="7F7F7F" w:themeColor="text1" w:themeTint="80"/>
                <w:sz w:val="22"/>
                <w:szCs w:val="22"/>
              </w:rPr>
              <w:tab/>
              <w:t>День неизвестного солдата</w:t>
            </w:r>
            <w:r w:rsidRPr="00D76C96">
              <w:rPr>
                <w:color w:val="7F7F7F" w:themeColor="text1" w:themeTint="80"/>
                <w:sz w:val="22"/>
                <w:szCs w:val="22"/>
              </w:rPr>
              <w:tab/>
            </w:r>
          </w:p>
          <w:p w:rsidR="00D76C96" w:rsidRPr="00D76C96" w:rsidRDefault="00D76C96" w:rsidP="00D32FA9">
            <w:pPr>
              <w:pStyle w:val="ac"/>
              <w:ind w:left="0" w:firstLine="0"/>
              <w:rPr>
                <w:color w:val="7F7F7F" w:themeColor="text1" w:themeTint="80"/>
                <w:sz w:val="22"/>
                <w:szCs w:val="22"/>
              </w:rPr>
            </w:pPr>
            <w:r w:rsidRPr="00D76C96">
              <w:rPr>
                <w:color w:val="7F7F7F" w:themeColor="text1" w:themeTint="80"/>
                <w:sz w:val="22"/>
                <w:szCs w:val="22"/>
              </w:rPr>
              <w:t>Патриотическое</w:t>
            </w:r>
            <w:r w:rsidR="00D32FA9">
              <w:rPr>
                <w:color w:val="7F7F7F" w:themeColor="text1" w:themeTint="80"/>
                <w:sz w:val="22"/>
                <w:szCs w:val="22"/>
              </w:rPr>
              <w:t>, средняя, старшая и подготовительная группы: к</w:t>
            </w:r>
            <w:r w:rsidRPr="00D76C96">
              <w:rPr>
                <w:color w:val="7F7F7F" w:themeColor="text1" w:themeTint="80"/>
                <w:sz w:val="22"/>
                <w:szCs w:val="22"/>
              </w:rPr>
              <w:t>оллект</w:t>
            </w:r>
            <w:r w:rsidR="00D32FA9">
              <w:rPr>
                <w:color w:val="7F7F7F" w:themeColor="text1" w:themeTint="80"/>
                <w:sz w:val="22"/>
                <w:szCs w:val="22"/>
              </w:rPr>
              <w:t>ивная аппликация «Вечный огонь», ч</w:t>
            </w:r>
            <w:r w:rsidRPr="00D76C96">
              <w:rPr>
                <w:color w:val="7F7F7F" w:themeColor="text1" w:themeTint="80"/>
                <w:sz w:val="22"/>
                <w:szCs w:val="22"/>
              </w:rPr>
              <w:t>тен</w:t>
            </w:r>
            <w:r w:rsidR="00D32FA9">
              <w:rPr>
                <w:color w:val="7F7F7F" w:themeColor="text1" w:themeTint="80"/>
                <w:sz w:val="22"/>
                <w:szCs w:val="22"/>
              </w:rPr>
              <w:t>ие художественного произведения р</w:t>
            </w:r>
            <w:r w:rsidR="00D32FA9" w:rsidRPr="00D32FA9">
              <w:rPr>
                <w:color w:val="7F7F7F" w:themeColor="text1" w:themeTint="80"/>
                <w:sz w:val="22"/>
                <w:szCs w:val="22"/>
              </w:rPr>
              <w:t>ассказ Л. Кассиля</w:t>
            </w:r>
            <w:r w:rsidR="00D32FA9">
              <w:rPr>
                <w:color w:val="7F7F7F" w:themeColor="text1" w:themeTint="80"/>
                <w:sz w:val="22"/>
                <w:szCs w:val="22"/>
              </w:rPr>
              <w:t xml:space="preserve"> </w:t>
            </w:r>
            <w:r w:rsidR="00D32FA9" w:rsidRPr="00D32FA9">
              <w:rPr>
                <w:color w:val="7F7F7F" w:themeColor="text1" w:themeTint="80"/>
                <w:sz w:val="22"/>
                <w:szCs w:val="22"/>
              </w:rPr>
              <w:t>«Памятник советскому солдату».</w:t>
            </w:r>
          </w:p>
        </w:tc>
      </w:tr>
      <w:tr w:rsidR="00D76C96" w:rsidRPr="00D76C96" w:rsidTr="00D76C96">
        <w:tc>
          <w:tcPr>
            <w:tcW w:w="9629" w:type="dxa"/>
          </w:tcPr>
          <w:p w:rsidR="00D32FA9" w:rsidRDefault="00D76C96" w:rsidP="00D76C96">
            <w:pPr>
              <w:pStyle w:val="ac"/>
              <w:ind w:left="0" w:firstLine="0"/>
              <w:rPr>
                <w:color w:val="7F7F7F" w:themeColor="text1" w:themeTint="80"/>
                <w:sz w:val="22"/>
                <w:szCs w:val="22"/>
              </w:rPr>
            </w:pPr>
            <w:r w:rsidRPr="00D76C96">
              <w:rPr>
                <w:color w:val="7F7F7F" w:themeColor="text1" w:themeTint="80"/>
                <w:sz w:val="22"/>
                <w:szCs w:val="22"/>
              </w:rPr>
              <w:t>05.12</w:t>
            </w:r>
            <w:r w:rsidRPr="00D76C96">
              <w:rPr>
                <w:color w:val="7F7F7F" w:themeColor="text1" w:themeTint="80"/>
                <w:sz w:val="22"/>
                <w:szCs w:val="22"/>
              </w:rPr>
              <w:tab/>
              <w:t>День добровольца (волонтера) в России</w:t>
            </w:r>
          </w:p>
          <w:p w:rsidR="00D76C96" w:rsidRPr="00D76C96" w:rsidRDefault="00D32FA9" w:rsidP="00D76C96">
            <w:pPr>
              <w:pStyle w:val="ac"/>
              <w:ind w:left="0" w:firstLine="0"/>
              <w:rPr>
                <w:color w:val="7F7F7F" w:themeColor="text1" w:themeTint="80"/>
                <w:sz w:val="22"/>
                <w:szCs w:val="22"/>
              </w:rPr>
            </w:pPr>
            <w:r>
              <w:rPr>
                <w:color w:val="7F7F7F" w:themeColor="text1" w:themeTint="80"/>
                <w:sz w:val="22"/>
                <w:szCs w:val="22"/>
              </w:rPr>
              <w:t>Социальное</w:t>
            </w:r>
            <w:r w:rsidR="00423AF8">
              <w:rPr>
                <w:color w:val="7F7F7F" w:themeColor="text1" w:themeTint="80"/>
                <w:sz w:val="22"/>
                <w:szCs w:val="22"/>
              </w:rPr>
              <w:t>, а</w:t>
            </w:r>
            <w:r w:rsidR="00423AF8" w:rsidRPr="00423AF8">
              <w:rPr>
                <w:color w:val="7F7F7F" w:themeColor="text1" w:themeTint="80"/>
                <w:sz w:val="22"/>
                <w:szCs w:val="22"/>
              </w:rPr>
              <w:t>кция «Б</w:t>
            </w:r>
            <w:r w:rsidR="00423AF8">
              <w:rPr>
                <w:color w:val="7F7F7F" w:themeColor="text1" w:themeTint="80"/>
                <w:sz w:val="22"/>
                <w:szCs w:val="22"/>
              </w:rPr>
              <w:t xml:space="preserve">ольшая помощь маленькому другу» все группы </w:t>
            </w:r>
          </w:p>
        </w:tc>
      </w:tr>
      <w:tr w:rsidR="00D76C96" w:rsidRPr="00D76C96" w:rsidTr="00D76C96">
        <w:tc>
          <w:tcPr>
            <w:tcW w:w="9629" w:type="dxa"/>
          </w:tcPr>
          <w:p w:rsidR="00D32FA9" w:rsidRDefault="00D76C96" w:rsidP="00D76C96">
            <w:pPr>
              <w:pStyle w:val="ac"/>
              <w:ind w:left="0" w:firstLine="0"/>
              <w:rPr>
                <w:color w:val="7F7F7F" w:themeColor="text1" w:themeTint="80"/>
                <w:sz w:val="22"/>
                <w:szCs w:val="22"/>
              </w:rPr>
            </w:pPr>
            <w:r w:rsidRPr="00D76C96">
              <w:rPr>
                <w:color w:val="7F7F7F" w:themeColor="text1" w:themeTint="80"/>
                <w:sz w:val="22"/>
                <w:szCs w:val="22"/>
              </w:rPr>
              <w:t>08.12</w:t>
            </w:r>
            <w:r w:rsidRPr="00D76C96">
              <w:rPr>
                <w:color w:val="7F7F7F" w:themeColor="text1" w:themeTint="80"/>
                <w:sz w:val="22"/>
                <w:szCs w:val="22"/>
              </w:rPr>
              <w:tab/>
              <w:t>Международный день художника</w:t>
            </w:r>
          </w:p>
          <w:p w:rsidR="00D76C96" w:rsidRPr="00D76C96" w:rsidRDefault="00D76C96" w:rsidP="00D32FA9">
            <w:pPr>
              <w:pStyle w:val="ac"/>
              <w:ind w:left="0" w:firstLine="0"/>
              <w:rPr>
                <w:color w:val="7F7F7F" w:themeColor="text1" w:themeTint="80"/>
                <w:sz w:val="22"/>
                <w:szCs w:val="22"/>
              </w:rPr>
            </w:pPr>
            <w:r w:rsidRPr="00D76C96">
              <w:rPr>
                <w:color w:val="7F7F7F" w:themeColor="text1" w:themeTint="80"/>
                <w:sz w:val="22"/>
                <w:szCs w:val="22"/>
              </w:rPr>
              <w:t>Эстетическое</w:t>
            </w:r>
            <w:r w:rsidR="00D32FA9">
              <w:rPr>
                <w:color w:val="7F7F7F" w:themeColor="text1" w:themeTint="80"/>
                <w:sz w:val="22"/>
                <w:szCs w:val="22"/>
              </w:rPr>
              <w:t>, младшая№1, младшая №2, средняя группы: выставка детских работ «Я художник</w:t>
            </w:r>
            <w:r w:rsidRPr="00D76C96">
              <w:rPr>
                <w:color w:val="7F7F7F" w:themeColor="text1" w:themeTint="80"/>
                <w:sz w:val="22"/>
                <w:szCs w:val="22"/>
              </w:rPr>
              <w:t>»</w:t>
            </w:r>
            <w:r w:rsidR="00D32FA9">
              <w:rPr>
                <w:color w:val="7F7F7F" w:themeColor="text1" w:themeTint="80"/>
                <w:sz w:val="22"/>
                <w:szCs w:val="22"/>
              </w:rPr>
              <w:t>, страшая и подготовительная группы: м</w:t>
            </w:r>
            <w:r w:rsidR="00D32FA9" w:rsidRPr="00D32FA9">
              <w:rPr>
                <w:color w:val="7F7F7F" w:themeColor="text1" w:themeTint="80"/>
                <w:sz w:val="22"/>
                <w:szCs w:val="22"/>
              </w:rPr>
              <w:t>астер-класс по правополушарному рисованию</w:t>
            </w:r>
          </w:p>
        </w:tc>
      </w:tr>
      <w:tr w:rsidR="00D76C96" w:rsidRPr="00D76C96" w:rsidTr="00D76C96">
        <w:tc>
          <w:tcPr>
            <w:tcW w:w="9629" w:type="dxa"/>
          </w:tcPr>
          <w:p w:rsidR="00D32FA9" w:rsidRDefault="00D76C96" w:rsidP="00D76C96">
            <w:pPr>
              <w:pStyle w:val="ac"/>
              <w:ind w:left="0" w:firstLine="0"/>
              <w:rPr>
                <w:color w:val="7F7F7F" w:themeColor="text1" w:themeTint="80"/>
                <w:sz w:val="22"/>
                <w:szCs w:val="22"/>
              </w:rPr>
            </w:pPr>
            <w:r w:rsidRPr="00D76C96">
              <w:rPr>
                <w:color w:val="7F7F7F" w:themeColor="text1" w:themeTint="80"/>
                <w:sz w:val="22"/>
                <w:szCs w:val="22"/>
              </w:rPr>
              <w:t>09.12</w:t>
            </w:r>
            <w:r w:rsidRPr="00D76C96">
              <w:rPr>
                <w:color w:val="7F7F7F" w:themeColor="text1" w:themeTint="80"/>
                <w:sz w:val="22"/>
                <w:szCs w:val="22"/>
              </w:rPr>
              <w:tab/>
              <w:t>День героев Отечества</w:t>
            </w:r>
          </w:p>
          <w:p w:rsidR="00D76C96" w:rsidRPr="00D76C96" w:rsidRDefault="00D32FA9" w:rsidP="00423AF8">
            <w:pPr>
              <w:pStyle w:val="ac"/>
              <w:ind w:left="0" w:firstLine="0"/>
              <w:rPr>
                <w:color w:val="7F7F7F" w:themeColor="text1" w:themeTint="80"/>
                <w:sz w:val="22"/>
                <w:szCs w:val="22"/>
              </w:rPr>
            </w:pPr>
            <w:r>
              <w:rPr>
                <w:color w:val="7F7F7F" w:themeColor="text1" w:themeTint="80"/>
                <w:sz w:val="22"/>
                <w:szCs w:val="22"/>
              </w:rPr>
              <w:t>Патриотическо</w:t>
            </w:r>
            <w:r w:rsidR="00423AF8">
              <w:rPr>
                <w:color w:val="7F7F7F" w:themeColor="text1" w:themeTint="80"/>
                <w:sz w:val="22"/>
                <w:szCs w:val="22"/>
              </w:rPr>
              <w:t>е, с</w:t>
            </w:r>
            <w:r w:rsidR="00423AF8" w:rsidRPr="00423AF8">
              <w:rPr>
                <w:color w:val="7F7F7F" w:themeColor="text1" w:themeTint="80"/>
                <w:sz w:val="22"/>
                <w:szCs w:val="22"/>
              </w:rPr>
              <w:t>портивное развлечение:</w:t>
            </w:r>
            <w:r w:rsidR="00423AF8">
              <w:rPr>
                <w:color w:val="7F7F7F" w:themeColor="text1" w:themeTint="80"/>
                <w:sz w:val="22"/>
                <w:szCs w:val="22"/>
              </w:rPr>
              <w:t xml:space="preserve"> </w:t>
            </w:r>
            <w:r w:rsidR="00423AF8" w:rsidRPr="00423AF8">
              <w:rPr>
                <w:color w:val="7F7F7F" w:themeColor="text1" w:themeTint="80"/>
                <w:sz w:val="22"/>
                <w:szCs w:val="22"/>
              </w:rPr>
              <w:t>«Гордимся славою героев!»</w:t>
            </w:r>
            <w:r w:rsidR="00423AF8">
              <w:rPr>
                <w:color w:val="7F7F7F" w:themeColor="text1" w:themeTint="80"/>
                <w:sz w:val="22"/>
                <w:szCs w:val="22"/>
              </w:rPr>
              <w:t xml:space="preserve"> (подготовительная группа), м</w:t>
            </w:r>
            <w:r w:rsidR="00423AF8" w:rsidRPr="00423AF8">
              <w:rPr>
                <w:color w:val="7F7F7F" w:themeColor="text1" w:themeTint="80"/>
                <w:sz w:val="22"/>
                <w:szCs w:val="22"/>
              </w:rPr>
              <w:t>узыкальная гостиная: «Песни военных лет» (ст</w:t>
            </w:r>
            <w:r w:rsidR="00423AF8">
              <w:rPr>
                <w:color w:val="7F7F7F" w:themeColor="text1" w:themeTint="80"/>
                <w:sz w:val="22"/>
                <w:szCs w:val="22"/>
              </w:rPr>
              <w:t>аршая, подготовительная группа), ф</w:t>
            </w:r>
            <w:r w:rsidR="00423AF8" w:rsidRPr="00423AF8">
              <w:rPr>
                <w:color w:val="7F7F7F" w:themeColor="text1" w:themeTint="80"/>
                <w:sz w:val="22"/>
                <w:szCs w:val="22"/>
              </w:rPr>
              <w:t>ото</w:t>
            </w:r>
            <w:r w:rsidR="00423AF8">
              <w:rPr>
                <w:color w:val="7F7F7F" w:themeColor="text1" w:themeTint="80"/>
                <w:sz w:val="22"/>
                <w:szCs w:val="22"/>
              </w:rPr>
              <w:t>выставка «Герои нашего времени»- старшая и подготовительная группы.</w:t>
            </w:r>
          </w:p>
        </w:tc>
      </w:tr>
      <w:tr w:rsidR="00D76C96" w:rsidRPr="00D76C96" w:rsidTr="00D76C96">
        <w:tc>
          <w:tcPr>
            <w:tcW w:w="9629" w:type="dxa"/>
          </w:tcPr>
          <w:p w:rsidR="004F0ABF" w:rsidRDefault="00D76C96" w:rsidP="00D76C96">
            <w:pPr>
              <w:pStyle w:val="ac"/>
              <w:ind w:left="0" w:firstLine="0"/>
              <w:rPr>
                <w:color w:val="7F7F7F" w:themeColor="text1" w:themeTint="80"/>
                <w:sz w:val="22"/>
                <w:szCs w:val="22"/>
              </w:rPr>
            </w:pPr>
            <w:r w:rsidRPr="00D76C96">
              <w:rPr>
                <w:color w:val="7F7F7F" w:themeColor="text1" w:themeTint="80"/>
                <w:sz w:val="22"/>
                <w:szCs w:val="22"/>
              </w:rPr>
              <w:t>12.12</w:t>
            </w:r>
            <w:r w:rsidRPr="00D76C96">
              <w:rPr>
                <w:color w:val="7F7F7F" w:themeColor="text1" w:themeTint="80"/>
                <w:sz w:val="22"/>
                <w:szCs w:val="22"/>
              </w:rPr>
              <w:tab/>
              <w:t>День Конституции РФ</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Познавательное</w:t>
            </w:r>
            <w:r w:rsidR="004F0ABF">
              <w:rPr>
                <w:color w:val="7F7F7F" w:themeColor="text1" w:themeTint="80"/>
                <w:sz w:val="22"/>
                <w:szCs w:val="22"/>
              </w:rPr>
              <w:t>, все группы: п</w:t>
            </w:r>
            <w:r w:rsidRPr="00D76C96">
              <w:rPr>
                <w:color w:val="7F7F7F" w:themeColor="text1" w:themeTint="80"/>
                <w:sz w:val="22"/>
                <w:szCs w:val="22"/>
              </w:rPr>
              <w:t>рослушивание гимна России (С. Михалков, А.Александров</w:t>
            </w:r>
            <w:r w:rsidR="004F0ABF">
              <w:rPr>
                <w:color w:val="7F7F7F" w:themeColor="text1" w:themeTint="80"/>
                <w:sz w:val="22"/>
                <w:szCs w:val="22"/>
              </w:rPr>
              <w:t>), средняя, старшая, подготовительная группы: в</w:t>
            </w:r>
            <w:r w:rsidR="004F0ABF" w:rsidRPr="004F0ABF">
              <w:rPr>
                <w:color w:val="7F7F7F" w:themeColor="text1" w:themeTint="80"/>
                <w:sz w:val="22"/>
                <w:szCs w:val="22"/>
              </w:rPr>
              <w:t>ыставка детских рисунков и поделок «О тебе – Россия»!</w:t>
            </w:r>
          </w:p>
        </w:tc>
      </w:tr>
      <w:tr w:rsidR="00D76C96" w:rsidRPr="00D76C96" w:rsidTr="00D76C96">
        <w:tc>
          <w:tcPr>
            <w:tcW w:w="9629" w:type="dxa"/>
          </w:tcPr>
          <w:p w:rsidR="004F0ABF" w:rsidRDefault="00D76C96" w:rsidP="00D76C96">
            <w:pPr>
              <w:pStyle w:val="ac"/>
              <w:ind w:left="0" w:firstLine="0"/>
              <w:rPr>
                <w:color w:val="7F7F7F" w:themeColor="text1" w:themeTint="80"/>
                <w:sz w:val="22"/>
                <w:szCs w:val="22"/>
              </w:rPr>
            </w:pPr>
            <w:r w:rsidRPr="00D76C96">
              <w:rPr>
                <w:color w:val="7F7F7F" w:themeColor="text1" w:themeTint="80"/>
                <w:sz w:val="22"/>
                <w:szCs w:val="22"/>
              </w:rPr>
              <w:t>31.12</w:t>
            </w:r>
            <w:r w:rsidRPr="00D76C96">
              <w:rPr>
                <w:color w:val="7F7F7F" w:themeColor="text1" w:themeTint="80"/>
                <w:sz w:val="22"/>
                <w:szCs w:val="22"/>
              </w:rPr>
              <w:tab/>
              <w:t>Новый год</w:t>
            </w:r>
            <w:r w:rsidRPr="00D76C96">
              <w:rPr>
                <w:color w:val="7F7F7F" w:themeColor="text1" w:themeTint="80"/>
                <w:sz w:val="22"/>
                <w:szCs w:val="22"/>
              </w:rPr>
              <w:tab/>
            </w:r>
          </w:p>
          <w:p w:rsidR="00423AF8" w:rsidRPr="00423AF8" w:rsidRDefault="00D76C96" w:rsidP="00423AF8">
            <w:pPr>
              <w:pStyle w:val="ac"/>
              <w:ind w:left="0" w:firstLine="0"/>
              <w:rPr>
                <w:color w:val="7F7F7F" w:themeColor="text1" w:themeTint="80"/>
                <w:sz w:val="22"/>
                <w:szCs w:val="22"/>
              </w:rPr>
            </w:pPr>
            <w:r w:rsidRPr="00D76C96">
              <w:rPr>
                <w:color w:val="7F7F7F" w:themeColor="text1" w:themeTint="80"/>
                <w:sz w:val="22"/>
                <w:szCs w:val="22"/>
              </w:rPr>
              <w:t>Эстетическое</w:t>
            </w:r>
            <w:r w:rsidR="004F0ABF">
              <w:rPr>
                <w:color w:val="7F7F7F" w:themeColor="text1" w:themeTint="80"/>
                <w:sz w:val="22"/>
                <w:szCs w:val="22"/>
              </w:rPr>
              <w:t xml:space="preserve">, все группы: тематическое оформление групп, </w:t>
            </w:r>
            <w:r w:rsidRPr="00D76C96">
              <w:rPr>
                <w:color w:val="7F7F7F" w:themeColor="text1" w:themeTint="80"/>
                <w:sz w:val="22"/>
                <w:szCs w:val="22"/>
              </w:rPr>
              <w:t>Новогодние праздники «Новогоднее чудо!»</w:t>
            </w:r>
            <w:r w:rsidR="00423AF8">
              <w:rPr>
                <w:color w:val="7F7F7F" w:themeColor="text1" w:themeTint="80"/>
                <w:sz w:val="22"/>
                <w:szCs w:val="22"/>
              </w:rPr>
              <w:t>, п</w:t>
            </w:r>
            <w:r w:rsidR="00423AF8" w:rsidRPr="00423AF8">
              <w:rPr>
                <w:color w:val="7F7F7F" w:themeColor="text1" w:themeTint="80"/>
                <w:sz w:val="22"/>
                <w:szCs w:val="22"/>
              </w:rPr>
              <w:t>ознавательные беседы и мини-проекты «Как готовятся к встрече Нового года в детском саду и семье». Акция «Новогодняя почта» (пожелания для коллектива детского сада).</w:t>
            </w:r>
          </w:p>
          <w:p w:rsidR="00D76C96" w:rsidRPr="00D76C96" w:rsidRDefault="00423AF8" w:rsidP="00423AF8">
            <w:pPr>
              <w:pStyle w:val="ac"/>
              <w:ind w:left="0" w:firstLine="0"/>
              <w:rPr>
                <w:color w:val="7F7F7F" w:themeColor="text1" w:themeTint="80"/>
                <w:sz w:val="22"/>
                <w:szCs w:val="22"/>
              </w:rPr>
            </w:pPr>
            <w:r w:rsidRPr="00423AF8">
              <w:rPr>
                <w:color w:val="7F7F7F" w:themeColor="text1" w:themeTint="80"/>
                <w:sz w:val="22"/>
                <w:szCs w:val="22"/>
              </w:rPr>
              <w:t xml:space="preserve"> «Мастерская Деда Мороза»: изготовление поздравительных открыток и поделок.</w:t>
            </w: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ЯНВАРЬ</w:t>
            </w:r>
            <w:r w:rsidRPr="00D76C96">
              <w:rPr>
                <w:color w:val="7F7F7F" w:themeColor="text1" w:themeTint="80"/>
                <w:sz w:val="22"/>
                <w:szCs w:val="22"/>
              </w:rPr>
              <w:tab/>
            </w:r>
          </w:p>
        </w:tc>
      </w:tr>
      <w:tr w:rsidR="00D76C96" w:rsidRPr="00D76C96" w:rsidTr="00D76C96">
        <w:tc>
          <w:tcPr>
            <w:tcW w:w="9629" w:type="dxa"/>
          </w:tcPr>
          <w:p w:rsidR="004F0ABF" w:rsidRDefault="00D76C96" w:rsidP="00D76C96">
            <w:pPr>
              <w:pStyle w:val="ac"/>
              <w:ind w:left="0" w:firstLine="0"/>
              <w:rPr>
                <w:color w:val="7F7F7F" w:themeColor="text1" w:themeTint="80"/>
                <w:sz w:val="22"/>
                <w:szCs w:val="22"/>
              </w:rPr>
            </w:pPr>
            <w:r w:rsidRPr="00D76C96">
              <w:rPr>
                <w:color w:val="7F7F7F" w:themeColor="text1" w:themeTint="80"/>
                <w:sz w:val="22"/>
                <w:szCs w:val="22"/>
              </w:rPr>
              <w:t>27.01</w:t>
            </w:r>
            <w:r w:rsidRPr="00D76C96">
              <w:rPr>
                <w:color w:val="7F7F7F" w:themeColor="text1" w:themeTint="80"/>
                <w:sz w:val="22"/>
                <w:szCs w:val="22"/>
              </w:rPr>
              <w:tab/>
              <w:t>День полного освобождения Ленинграда от фашистской блокады</w:t>
            </w:r>
          </w:p>
          <w:p w:rsidR="00D76C96" w:rsidRPr="00D76C96" w:rsidRDefault="004F0ABF" w:rsidP="00423AF8">
            <w:pPr>
              <w:pStyle w:val="ac"/>
              <w:ind w:left="0" w:firstLine="0"/>
              <w:rPr>
                <w:color w:val="7F7F7F" w:themeColor="text1" w:themeTint="80"/>
                <w:sz w:val="22"/>
                <w:szCs w:val="22"/>
              </w:rPr>
            </w:pPr>
            <w:r>
              <w:rPr>
                <w:color w:val="7F7F7F" w:themeColor="text1" w:themeTint="80"/>
                <w:sz w:val="22"/>
                <w:szCs w:val="22"/>
              </w:rPr>
              <w:t>Патриотическое, старш</w:t>
            </w:r>
            <w:r w:rsidR="00423AF8">
              <w:rPr>
                <w:color w:val="7F7F7F" w:themeColor="text1" w:themeTint="80"/>
                <w:sz w:val="22"/>
                <w:szCs w:val="22"/>
              </w:rPr>
              <w:t xml:space="preserve">ая и подготовительная группы: </w:t>
            </w:r>
            <w:r w:rsidR="00423AF8" w:rsidRPr="00423AF8">
              <w:rPr>
                <w:color w:val="7F7F7F" w:themeColor="text1" w:themeTint="80"/>
                <w:sz w:val="22"/>
                <w:szCs w:val="22"/>
              </w:rPr>
              <w:t>Оформление стенгазеты "Блокадная ласточка".</w:t>
            </w:r>
            <w:r w:rsidR="00423AF8">
              <w:rPr>
                <w:color w:val="7F7F7F" w:themeColor="text1" w:themeTint="80"/>
                <w:sz w:val="22"/>
                <w:szCs w:val="22"/>
              </w:rPr>
              <w:t xml:space="preserve"> </w:t>
            </w:r>
            <w:r w:rsidR="00423AF8" w:rsidRPr="00423AF8">
              <w:rPr>
                <w:color w:val="7F7F7F" w:themeColor="text1" w:themeTint="80"/>
                <w:sz w:val="22"/>
                <w:szCs w:val="22"/>
              </w:rPr>
              <w:t xml:space="preserve"> Книжные выставки о подвиге ленинградцев.</w:t>
            </w:r>
          </w:p>
        </w:tc>
      </w:tr>
      <w:tr w:rsidR="00D76C96" w:rsidRPr="00D76C96" w:rsidTr="00D76C96">
        <w:tc>
          <w:tcPr>
            <w:tcW w:w="9629" w:type="dxa"/>
          </w:tcPr>
          <w:p w:rsidR="00423AF8" w:rsidRDefault="00D76C96" w:rsidP="00D76C96">
            <w:pPr>
              <w:pStyle w:val="ac"/>
              <w:ind w:left="0" w:firstLine="0"/>
              <w:rPr>
                <w:color w:val="7F7F7F" w:themeColor="text1" w:themeTint="80"/>
                <w:sz w:val="22"/>
                <w:szCs w:val="22"/>
              </w:rPr>
            </w:pPr>
            <w:r w:rsidRPr="00D76C96">
              <w:rPr>
                <w:color w:val="7F7F7F" w:themeColor="text1" w:themeTint="80"/>
                <w:sz w:val="22"/>
                <w:szCs w:val="22"/>
              </w:rPr>
              <w:lastRenderedPageBreak/>
              <w:t>28.01</w:t>
            </w:r>
            <w:r w:rsidRPr="00D76C96">
              <w:rPr>
                <w:color w:val="7F7F7F" w:themeColor="text1" w:themeTint="80"/>
                <w:sz w:val="22"/>
                <w:szCs w:val="22"/>
              </w:rPr>
              <w:tab/>
              <w:t>Международный день ЛЕГО</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Познавательное</w:t>
            </w:r>
            <w:r w:rsidR="00423AF8">
              <w:rPr>
                <w:color w:val="7F7F7F" w:themeColor="text1" w:themeTint="80"/>
                <w:sz w:val="22"/>
                <w:szCs w:val="22"/>
              </w:rPr>
              <w:t>,  старшая и подготовительная группы: л</w:t>
            </w:r>
            <w:r w:rsidRPr="00D76C96">
              <w:rPr>
                <w:color w:val="7F7F7F" w:themeColor="text1" w:themeTint="80"/>
                <w:sz w:val="22"/>
                <w:szCs w:val="22"/>
              </w:rPr>
              <w:t>его-фестиваль «Веселые Лего- изобретения»(фотоотчет)</w:t>
            </w: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ФЕВРАЛЬ</w:t>
            </w:r>
          </w:p>
        </w:tc>
      </w:tr>
      <w:tr w:rsidR="00D76C96" w:rsidRPr="00D76C96" w:rsidTr="00D76C96">
        <w:tc>
          <w:tcPr>
            <w:tcW w:w="9629" w:type="dxa"/>
          </w:tcPr>
          <w:p w:rsidR="004F0ABF" w:rsidRDefault="00D76C96" w:rsidP="00D76C96">
            <w:pPr>
              <w:pStyle w:val="ac"/>
              <w:ind w:left="0" w:firstLine="0"/>
              <w:rPr>
                <w:color w:val="7F7F7F" w:themeColor="text1" w:themeTint="80"/>
                <w:sz w:val="22"/>
                <w:szCs w:val="22"/>
              </w:rPr>
            </w:pPr>
            <w:r w:rsidRPr="00D76C96">
              <w:rPr>
                <w:color w:val="7F7F7F" w:themeColor="text1" w:themeTint="80"/>
                <w:sz w:val="22"/>
                <w:szCs w:val="22"/>
              </w:rPr>
              <w:t>02.02</w:t>
            </w:r>
            <w:r w:rsidRPr="00D76C96">
              <w:rPr>
                <w:color w:val="7F7F7F" w:themeColor="text1" w:themeTint="80"/>
                <w:sz w:val="22"/>
                <w:szCs w:val="22"/>
              </w:rPr>
              <w:tab/>
              <w:t>День разгрома немецко-фашистских войск в Сталинградской битве</w:t>
            </w:r>
            <w:r w:rsidRPr="00D76C96">
              <w:rPr>
                <w:color w:val="7F7F7F" w:themeColor="text1" w:themeTint="80"/>
                <w:sz w:val="22"/>
                <w:szCs w:val="22"/>
              </w:rPr>
              <w:tab/>
            </w:r>
          </w:p>
          <w:p w:rsidR="00D76C96" w:rsidRPr="00D76C96" w:rsidRDefault="004F0ABF" w:rsidP="00672A2D">
            <w:pPr>
              <w:pStyle w:val="ac"/>
              <w:ind w:left="0" w:firstLine="0"/>
              <w:rPr>
                <w:color w:val="7F7F7F" w:themeColor="text1" w:themeTint="80"/>
                <w:sz w:val="22"/>
                <w:szCs w:val="22"/>
              </w:rPr>
            </w:pPr>
            <w:r>
              <w:rPr>
                <w:color w:val="7F7F7F" w:themeColor="text1" w:themeTint="80"/>
                <w:sz w:val="22"/>
                <w:szCs w:val="22"/>
              </w:rPr>
              <w:t>Патриотическое,</w:t>
            </w:r>
            <w:r w:rsidR="00672A2D">
              <w:rPr>
                <w:color w:val="7F7F7F" w:themeColor="text1" w:themeTint="80"/>
                <w:sz w:val="22"/>
                <w:szCs w:val="22"/>
              </w:rPr>
              <w:t xml:space="preserve"> старшая и подготовительная группа о</w:t>
            </w:r>
            <w:r w:rsidR="00672A2D" w:rsidRPr="00672A2D">
              <w:rPr>
                <w:color w:val="7F7F7F" w:themeColor="text1" w:themeTint="80"/>
                <w:sz w:val="22"/>
                <w:szCs w:val="22"/>
              </w:rPr>
              <w:t>формление стенгазеты "Блокадная ласточка".</w:t>
            </w:r>
            <w:r w:rsidR="00672A2D">
              <w:rPr>
                <w:color w:val="7F7F7F" w:themeColor="text1" w:themeTint="80"/>
                <w:sz w:val="22"/>
                <w:szCs w:val="22"/>
              </w:rPr>
              <w:t xml:space="preserve"> </w:t>
            </w:r>
            <w:r w:rsidR="00672A2D" w:rsidRPr="00672A2D">
              <w:rPr>
                <w:color w:val="7F7F7F" w:themeColor="text1" w:themeTint="80"/>
                <w:sz w:val="22"/>
                <w:szCs w:val="22"/>
              </w:rPr>
              <w:t>Спортивный досуг:</w:t>
            </w:r>
            <w:r w:rsidR="00672A2D">
              <w:rPr>
                <w:color w:val="7F7F7F" w:themeColor="text1" w:themeTint="80"/>
                <w:sz w:val="22"/>
                <w:szCs w:val="22"/>
              </w:rPr>
              <w:t xml:space="preserve"> </w:t>
            </w:r>
            <w:r w:rsidR="00672A2D" w:rsidRPr="00672A2D">
              <w:rPr>
                <w:color w:val="7F7F7F" w:themeColor="text1" w:themeTint="80"/>
                <w:sz w:val="22"/>
                <w:szCs w:val="22"/>
              </w:rPr>
              <w:t>«Сталинград 200 дней мужества и стойкости!» (подготовительная группа).</w:t>
            </w:r>
            <w:r w:rsidR="00672A2D">
              <w:rPr>
                <w:color w:val="7F7F7F" w:themeColor="text1" w:themeTint="80"/>
                <w:sz w:val="22"/>
                <w:szCs w:val="22"/>
              </w:rPr>
              <w:t xml:space="preserve"> </w:t>
            </w:r>
            <w:r w:rsidR="00672A2D" w:rsidRPr="00672A2D">
              <w:rPr>
                <w:color w:val="7F7F7F" w:themeColor="text1" w:themeTint="80"/>
                <w:sz w:val="22"/>
                <w:szCs w:val="22"/>
              </w:rPr>
              <w:t>Спортивное развлечение:</w:t>
            </w:r>
            <w:r w:rsidR="00672A2D">
              <w:rPr>
                <w:color w:val="7F7F7F" w:themeColor="text1" w:themeTint="80"/>
                <w:sz w:val="22"/>
                <w:szCs w:val="22"/>
              </w:rPr>
              <w:t xml:space="preserve"> </w:t>
            </w:r>
            <w:r w:rsidR="00672A2D" w:rsidRPr="00672A2D">
              <w:rPr>
                <w:color w:val="7F7F7F" w:themeColor="text1" w:themeTint="80"/>
                <w:sz w:val="22"/>
                <w:szCs w:val="22"/>
              </w:rPr>
              <w:t>«Будь ловким!» (старший дошкольный возраст).</w:t>
            </w:r>
            <w:r w:rsidR="00672A2D">
              <w:rPr>
                <w:color w:val="7F7F7F" w:themeColor="text1" w:themeTint="80"/>
                <w:sz w:val="22"/>
                <w:szCs w:val="22"/>
              </w:rPr>
              <w:t xml:space="preserve"> </w:t>
            </w:r>
            <w:r w:rsidR="00672A2D" w:rsidRPr="00672A2D">
              <w:rPr>
                <w:color w:val="7F7F7F" w:themeColor="text1" w:themeTint="80"/>
                <w:sz w:val="22"/>
                <w:szCs w:val="22"/>
              </w:rPr>
              <w:t>Музыкально-театральная композиция «Дети войны» (подготовительная группы)</w:t>
            </w:r>
            <w:r w:rsidR="00672A2D">
              <w:rPr>
                <w:color w:val="7F7F7F" w:themeColor="text1" w:themeTint="80"/>
                <w:sz w:val="22"/>
                <w:szCs w:val="22"/>
              </w:rPr>
              <w:t xml:space="preserve">. </w:t>
            </w:r>
            <w:r w:rsidR="00672A2D" w:rsidRPr="00672A2D">
              <w:rPr>
                <w:color w:val="7F7F7F" w:themeColor="text1" w:themeTint="80"/>
                <w:sz w:val="22"/>
                <w:szCs w:val="22"/>
              </w:rPr>
              <w:t>Книжные выставки о подвиге ленинградцев.</w:t>
            </w:r>
            <w:r>
              <w:rPr>
                <w:color w:val="7F7F7F" w:themeColor="text1" w:themeTint="80"/>
                <w:sz w:val="22"/>
                <w:szCs w:val="22"/>
              </w:rPr>
              <w:t>старшая и подготовительная группа: т</w:t>
            </w:r>
            <w:r w:rsidR="00D76C96" w:rsidRPr="00D76C96">
              <w:rPr>
                <w:color w:val="7F7F7F" w:themeColor="text1" w:themeTint="80"/>
                <w:sz w:val="22"/>
                <w:szCs w:val="22"/>
              </w:rPr>
              <w:t xml:space="preserve">ематический день </w:t>
            </w:r>
          </w:p>
        </w:tc>
      </w:tr>
      <w:tr w:rsidR="00D76C96" w:rsidRPr="00D76C96" w:rsidTr="00D76C96">
        <w:tc>
          <w:tcPr>
            <w:tcW w:w="9629" w:type="dxa"/>
          </w:tcPr>
          <w:p w:rsidR="00672A2D" w:rsidRDefault="00D76C96" w:rsidP="00D76C96">
            <w:pPr>
              <w:pStyle w:val="ac"/>
              <w:ind w:left="0" w:firstLine="0"/>
              <w:rPr>
                <w:color w:val="7F7F7F" w:themeColor="text1" w:themeTint="80"/>
                <w:sz w:val="22"/>
                <w:szCs w:val="22"/>
              </w:rPr>
            </w:pPr>
            <w:r w:rsidRPr="00D76C96">
              <w:rPr>
                <w:color w:val="7F7F7F" w:themeColor="text1" w:themeTint="80"/>
                <w:sz w:val="22"/>
                <w:szCs w:val="22"/>
              </w:rPr>
              <w:t>08.02</w:t>
            </w:r>
            <w:r w:rsidRPr="00D76C96">
              <w:rPr>
                <w:color w:val="7F7F7F" w:themeColor="text1" w:themeTint="80"/>
                <w:sz w:val="22"/>
                <w:szCs w:val="22"/>
              </w:rPr>
              <w:tab/>
              <w:t>День российской науки</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Познавательное</w:t>
            </w:r>
            <w:r w:rsidR="00672A2D">
              <w:rPr>
                <w:color w:val="7F7F7F" w:themeColor="text1" w:themeTint="80"/>
                <w:sz w:val="22"/>
                <w:szCs w:val="22"/>
              </w:rPr>
              <w:t>, все группы: э</w:t>
            </w:r>
            <w:r w:rsidRPr="00D76C96">
              <w:rPr>
                <w:color w:val="7F7F7F" w:themeColor="text1" w:themeTint="80"/>
                <w:sz w:val="22"/>
                <w:szCs w:val="22"/>
              </w:rPr>
              <w:t>кспериментирование</w:t>
            </w:r>
            <w:r w:rsidR="00672A2D">
              <w:rPr>
                <w:color w:val="7F7F7F" w:themeColor="text1" w:themeTint="80"/>
                <w:sz w:val="22"/>
                <w:szCs w:val="22"/>
              </w:rPr>
              <w:t>,  мини-проекты</w:t>
            </w:r>
            <w:r w:rsidRPr="00D76C96">
              <w:rPr>
                <w:color w:val="7F7F7F" w:themeColor="text1" w:themeTint="80"/>
                <w:sz w:val="22"/>
                <w:szCs w:val="22"/>
              </w:rPr>
              <w:t xml:space="preserve"> «Я - исследователь»</w:t>
            </w: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15.02</w:t>
            </w:r>
            <w:r w:rsidRPr="00D76C96">
              <w:rPr>
                <w:color w:val="7F7F7F" w:themeColor="text1" w:themeTint="80"/>
                <w:sz w:val="22"/>
                <w:szCs w:val="22"/>
              </w:rPr>
              <w:tab/>
              <w:t>День памяти о россиянах, исполнявших служеб</w:t>
            </w:r>
            <w:r w:rsidR="00672A2D">
              <w:rPr>
                <w:color w:val="7F7F7F" w:themeColor="text1" w:themeTint="80"/>
                <w:sz w:val="22"/>
                <w:szCs w:val="22"/>
              </w:rPr>
              <w:t>ный долг за пределами Отечества, Патриотическое, старшая и подготовительная группы: б</w:t>
            </w:r>
            <w:r w:rsidRPr="00D76C96">
              <w:rPr>
                <w:color w:val="7F7F7F" w:themeColor="text1" w:themeTint="80"/>
                <w:sz w:val="22"/>
                <w:szCs w:val="22"/>
              </w:rPr>
              <w:t>еседа «Кто такие воины-интернационалисты»</w:t>
            </w:r>
          </w:p>
        </w:tc>
      </w:tr>
      <w:tr w:rsidR="00D76C96" w:rsidRPr="00D76C96" w:rsidTr="00D76C96">
        <w:tc>
          <w:tcPr>
            <w:tcW w:w="9629" w:type="dxa"/>
          </w:tcPr>
          <w:p w:rsidR="00672A2D" w:rsidRDefault="00D76C96" w:rsidP="00D76C96">
            <w:pPr>
              <w:pStyle w:val="ac"/>
              <w:ind w:left="0" w:firstLine="0"/>
              <w:rPr>
                <w:color w:val="7F7F7F" w:themeColor="text1" w:themeTint="80"/>
                <w:sz w:val="22"/>
                <w:szCs w:val="22"/>
              </w:rPr>
            </w:pPr>
            <w:r w:rsidRPr="00D76C96">
              <w:rPr>
                <w:color w:val="7F7F7F" w:themeColor="text1" w:themeTint="80"/>
                <w:sz w:val="22"/>
                <w:szCs w:val="22"/>
              </w:rPr>
              <w:t>17.02</w:t>
            </w:r>
            <w:r w:rsidRPr="00D76C96">
              <w:rPr>
                <w:color w:val="7F7F7F" w:themeColor="text1" w:themeTint="80"/>
                <w:sz w:val="22"/>
                <w:szCs w:val="22"/>
              </w:rPr>
              <w:tab/>
              <w:t>День рождения Агнии Барто</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Эстетическое</w:t>
            </w:r>
            <w:r w:rsidR="00672A2D">
              <w:rPr>
                <w:color w:val="7F7F7F" w:themeColor="text1" w:themeTint="80"/>
                <w:sz w:val="22"/>
                <w:szCs w:val="22"/>
              </w:rPr>
              <w:t>,  все группы: в</w:t>
            </w:r>
            <w:r w:rsidRPr="00D76C96">
              <w:rPr>
                <w:color w:val="7F7F7F" w:themeColor="text1" w:themeTint="80"/>
                <w:sz w:val="22"/>
                <w:szCs w:val="22"/>
              </w:rPr>
              <w:t>ыставка в детско</w:t>
            </w:r>
            <w:r w:rsidR="00672A2D">
              <w:rPr>
                <w:color w:val="7F7F7F" w:themeColor="text1" w:themeTint="80"/>
                <w:sz w:val="22"/>
                <w:szCs w:val="22"/>
              </w:rPr>
              <w:t xml:space="preserve">м саду «Моя любимая Агния Барто», в </w:t>
            </w:r>
            <w:r w:rsidRPr="00D76C96">
              <w:rPr>
                <w:color w:val="7F7F7F" w:themeColor="text1" w:themeTint="80"/>
                <w:sz w:val="22"/>
                <w:szCs w:val="22"/>
              </w:rPr>
              <w:t>стране веселых стихов А. Барто»</w:t>
            </w:r>
          </w:p>
        </w:tc>
      </w:tr>
      <w:tr w:rsidR="00D76C96" w:rsidRPr="00D76C96" w:rsidTr="00D76C96">
        <w:tc>
          <w:tcPr>
            <w:tcW w:w="9629" w:type="dxa"/>
          </w:tcPr>
          <w:p w:rsidR="00672A2D" w:rsidRDefault="00D76C96" w:rsidP="00D76C96">
            <w:pPr>
              <w:pStyle w:val="ac"/>
              <w:ind w:left="0" w:firstLine="0"/>
              <w:rPr>
                <w:color w:val="7F7F7F" w:themeColor="text1" w:themeTint="80"/>
                <w:sz w:val="22"/>
                <w:szCs w:val="22"/>
              </w:rPr>
            </w:pPr>
            <w:r w:rsidRPr="00D76C96">
              <w:rPr>
                <w:color w:val="7F7F7F" w:themeColor="text1" w:themeTint="80"/>
                <w:sz w:val="22"/>
                <w:szCs w:val="22"/>
              </w:rPr>
              <w:t>21.02</w:t>
            </w:r>
            <w:r w:rsidRPr="00D76C96">
              <w:rPr>
                <w:color w:val="7F7F7F" w:themeColor="text1" w:themeTint="80"/>
                <w:sz w:val="22"/>
                <w:szCs w:val="22"/>
              </w:rPr>
              <w:tab/>
              <w:t>Международный день родного языка</w:t>
            </w:r>
            <w:r w:rsidR="00672A2D">
              <w:rPr>
                <w:color w:val="7F7F7F" w:themeColor="text1" w:themeTint="80"/>
                <w:sz w:val="22"/>
                <w:szCs w:val="22"/>
              </w:rPr>
              <w:t xml:space="preserve"> </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Социальное</w:t>
            </w:r>
            <w:r w:rsidR="00672A2D">
              <w:rPr>
                <w:color w:val="7F7F7F" w:themeColor="text1" w:themeTint="80"/>
                <w:sz w:val="22"/>
                <w:szCs w:val="22"/>
              </w:rPr>
              <w:t xml:space="preserve">, </w:t>
            </w:r>
            <w:r w:rsidR="00672A2D">
              <w:rPr>
                <w:color w:val="7F7F7F" w:themeColor="text1" w:themeTint="80"/>
                <w:sz w:val="22"/>
                <w:szCs w:val="22"/>
              </w:rPr>
              <w:tab/>
              <w:t>все группы (за исключением группы раннего возраста): отгадывание загадок,</w:t>
            </w:r>
            <w:r w:rsidR="00AB65FD">
              <w:rPr>
                <w:color w:val="7F7F7F" w:themeColor="text1" w:themeTint="80"/>
                <w:sz w:val="22"/>
                <w:szCs w:val="22"/>
              </w:rPr>
              <w:t xml:space="preserve"> </w:t>
            </w:r>
            <w:r w:rsidR="00672A2D">
              <w:rPr>
                <w:color w:val="7F7F7F" w:themeColor="text1" w:themeTint="80"/>
                <w:sz w:val="22"/>
                <w:szCs w:val="22"/>
              </w:rPr>
              <w:t xml:space="preserve">рисунки </w:t>
            </w:r>
            <w:r w:rsidRPr="00D76C96">
              <w:rPr>
                <w:color w:val="7F7F7F" w:themeColor="text1" w:themeTint="80"/>
                <w:sz w:val="22"/>
                <w:szCs w:val="22"/>
              </w:rPr>
              <w:t>по русским народным сказкам</w:t>
            </w:r>
          </w:p>
        </w:tc>
      </w:tr>
      <w:tr w:rsidR="00D76C96" w:rsidRPr="00D76C96" w:rsidTr="00D76C96">
        <w:tc>
          <w:tcPr>
            <w:tcW w:w="9629" w:type="dxa"/>
          </w:tcPr>
          <w:p w:rsidR="00AB65FD" w:rsidRDefault="00D76C96" w:rsidP="00D76C96">
            <w:pPr>
              <w:pStyle w:val="ac"/>
              <w:ind w:left="0" w:firstLine="0"/>
              <w:rPr>
                <w:color w:val="7F7F7F" w:themeColor="text1" w:themeTint="80"/>
                <w:sz w:val="22"/>
                <w:szCs w:val="22"/>
              </w:rPr>
            </w:pPr>
            <w:r w:rsidRPr="00D76C96">
              <w:rPr>
                <w:color w:val="7F7F7F" w:themeColor="text1" w:themeTint="80"/>
                <w:sz w:val="22"/>
                <w:szCs w:val="22"/>
              </w:rPr>
              <w:t>23.02</w:t>
            </w:r>
            <w:r w:rsidRPr="00D76C96">
              <w:rPr>
                <w:color w:val="7F7F7F" w:themeColor="text1" w:themeTint="80"/>
                <w:sz w:val="22"/>
                <w:szCs w:val="22"/>
              </w:rPr>
              <w:tab/>
              <w:t>День защитника Отечества</w:t>
            </w:r>
            <w:r w:rsidRPr="00D76C96">
              <w:rPr>
                <w:color w:val="7F7F7F" w:themeColor="text1" w:themeTint="80"/>
                <w:sz w:val="22"/>
                <w:szCs w:val="22"/>
              </w:rPr>
              <w:tab/>
            </w:r>
          </w:p>
          <w:p w:rsidR="00D76C96" w:rsidRPr="00D76C96" w:rsidRDefault="00D76C96" w:rsidP="00AB65FD">
            <w:pPr>
              <w:pStyle w:val="ac"/>
              <w:ind w:left="0" w:firstLine="0"/>
              <w:rPr>
                <w:color w:val="7F7F7F" w:themeColor="text1" w:themeTint="80"/>
                <w:sz w:val="22"/>
                <w:szCs w:val="22"/>
              </w:rPr>
            </w:pPr>
            <w:r w:rsidRPr="00D76C96">
              <w:rPr>
                <w:color w:val="7F7F7F" w:themeColor="text1" w:themeTint="80"/>
                <w:sz w:val="22"/>
                <w:szCs w:val="22"/>
              </w:rPr>
              <w:t>Патриотическое</w:t>
            </w:r>
            <w:r w:rsidR="00AB65FD">
              <w:rPr>
                <w:color w:val="7F7F7F" w:themeColor="text1" w:themeTint="80"/>
                <w:sz w:val="22"/>
                <w:szCs w:val="22"/>
              </w:rPr>
              <w:t>, с</w:t>
            </w:r>
            <w:r w:rsidR="00AB65FD" w:rsidRPr="00AB65FD">
              <w:rPr>
                <w:color w:val="7F7F7F" w:themeColor="text1" w:themeTint="80"/>
                <w:sz w:val="22"/>
                <w:szCs w:val="22"/>
              </w:rPr>
              <w:t>портивный праздник:</w:t>
            </w:r>
            <w:r w:rsidR="00AB65FD">
              <w:rPr>
                <w:color w:val="7F7F7F" w:themeColor="text1" w:themeTint="80"/>
                <w:sz w:val="22"/>
                <w:szCs w:val="22"/>
              </w:rPr>
              <w:t xml:space="preserve"> </w:t>
            </w:r>
            <w:r w:rsidR="00AB65FD" w:rsidRPr="00AB65FD">
              <w:rPr>
                <w:color w:val="7F7F7F" w:themeColor="text1" w:themeTint="80"/>
                <w:sz w:val="22"/>
                <w:szCs w:val="22"/>
              </w:rPr>
              <w:t>«Будем Армии служить!» (с приглашением представителей БРО ВО «Ветеранов войск правопорядка (подготовительная группа).</w:t>
            </w:r>
            <w:r w:rsidR="00AB65FD">
              <w:rPr>
                <w:color w:val="7F7F7F" w:themeColor="text1" w:themeTint="80"/>
                <w:sz w:val="22"/>
                <w:szCs w:val="22"/>
              </w:rPr>
              <w:t xml:space="preserve"> </w:t>
            </w:r>
            <w:r w:rsidR="00AB65FD" w:rsidRPr="00AB65FD">
              <w:rPr>
                <w:color w:val="7F7F7F" w:themeColor="text1" w:themeTint="80"/>
                <w:sz w:val="22"/>
                <w:szCs w:val="22"/>
              </w:rPr>
              <w:t>Виртуальная экскурсия</w:t>
            </w:r>
            <w:r w:rsidR="00AB65FD">
              <w:rPr>
                <w:color w:val="7F7F7F" w:themeColor="text1" w:themeTint="80"/>
                <w:sz w:val="22"/>
                <w:szCs w:val="22"/>
              </w:rPr>
              <w:t xml:space="preserve"> </w:t>
            </w:r>
            <w:r w:rsidR="00AB65FD" w:rsidRPr="00AB65FD">
              <w:rPr>
                <w:color w:val="7F7F7F" w:themeColor="text1" w:themeTint="80"/>
                <w:sz w:val="22"/>
                <w:szCs w:val="22"/>
              </w:rPr>
              <w:t>«Белгородчина - родина талантов» (средняя, старшая, подготовительная группы).</w:t>
            </w:r>
            <w:r w:rsidR="00AB65FD">
              <w:rPr>
                <w:color w:val="7F7F7F" w:themeColor="text1" w:themeTint="80"/>
                <w:sz w:val="22"/>
                <w:szCs w:val="22"/>
              </w:rPr>
              <w:t xml:space="preserve"> </w:t>
            </w:r>
            <w:r w:rsidR="00AB65FD" w:rsidRPr="00AB65FD">
              <w:rPr>
                <w:color w:val="7F7F7F" w:themeColor="text1" w:themeTint="80"/>
                <w:sz w:val="22"/>
                <w:szCs w:val="22"/>
              </w:rPr>
              <w:t>Оформление фотовыставки «Мой папа в арм</w:t>
            </w:r>
            <w:r w:rsidR="00AB65FD">
              <w:rPr>
                <w:color w:val="7F7F7F" w:themeColor="text1" w:themeTint="80"/>
                <w:sz w:val="22"/>
                <w:szCs w:val="22"/>
              </w:rPr>
              <w:t>ии служил», «Мой папа – солдат»- все группы, о</w:t>
            </w:r>
            <w:r w:rsidR="00AB65FD" w:rsidRPr="00AB65FD">
              <w:rPr>
                <w:color w:val="7F7F7F" w:themeColor="text1" w:themeTint="80"/>
                <w:sz w:val="22"/>
                <w:szCs w:val="22"/>
              </w:rPr>
              <w:t>формление мин</w:t>
            </w:r>
            <w:r w:rsidR="00AB65FD">
              <w:rPr>
                <w:color w:val="7F7F7F" w:themeColor="text1" w:themeTint="80"/>
                <w:sz w:val="22"/>
                <w:szCs w:val="22"/>
              </w:rPr>
              <w:t xml:space="preserve">и-музея «Парад военной техники»- средняя, старшая и подготовительная группы. </w:t>
            </w:r>
            <w:r w:rsidR="00AB65FD" w:rsidRPr="00AB65FD">
              <w:rPr>
                <w:color w:val="7F7F7F" w:themeColor="text1" w:themeTint="80"/>
                <w:sz w:val="22"/>
                <w:szCs w:val="22"/>
              </w:rPr>
              <w:t xml:space="preserve"> «Папа и я — на все</w:t>
            </w:r>
            <w:r w:rsidR="00AB65FD">
              <w:rPr>
                <w:color w:val="7F7F7F" w:themeColor="text1" w:themeTint="80"/>
                <w:sz w:val="22"/>
                <w:szCs w:val="22"/>
              </w:rPr>
              <w:t xml:space="preserve"> руки мастера» выставка поделок, п</w:t>
            </w:r>
            <w:r w:rsidRPr="00D76C96">
              <w:rPr>
                <w:color w:val="7F7F7F" w:themeColor="text1" w:themeTint="80"/>
                <w:sz w:val="22"/>
                <w:szCs w:val="22"/>
              </w:rPr>
              <w:t>родуктивная деятельность «Открытка папе»</w:t>
            </w:r>
            <w:r w:rsidR="00AB65FD">
              <w:rPr>
                <w:color w:val="7F7F7F" w:themeColor="text1" w:themeTint="80"/>
                <w:sz w:val="22"/>
                <w:szCs w:val="22"/>
              </w:rPr>
              <w:t xml:space="preserve">- все группы. </w:t>
            </w:r>
            <w:r w:rsidRPr="00D76C96">
              <w:rPr>
                <w:color w:val="7F7F7F" w:themeColor="text1" w:themeTint="80"/>
                <w:sz w:val="22"/>
                <w:szCs w:val="22"/>
              </w:rPr>
              <w:t>Музыкально-спортивное мероприятие «Сильнее, выше, быстрее»</w:t>
            </w:r>
            <w:r w:rsidR="00AB65FD">
              <w:rPr>
                <w:color w:val="7F7F7F" w:themeColor="text1" w:themeTint="80"/>
                <w:sz w:val="22"/>
                <w:szCs w:val="22"/>
              </w:rPr>
              <w:t xml:space="preserve">  </w:t>
            </w: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МАРТ</w:t>
            </w:r>
          </w:p>
        </w:tc>
      </w:tr>
      <w:tr w:rsidR="00D76C96" w:rsidRPr="00D76C96" w:rsidTr="00D76C96">
        <w:tc>
          <w:tcPr>
            <w:tcW w:w="9629" w:type="dxa"/>
          </w:tcPr>
          <w:p w:rsidR="00D52BE6" w:rsidRDefault="00D76C96" w:rsidP="00D76C96">
            <w:pPr>
              <w:pStyle w:val="ac"/>
              <w:ind w:left="0" w:firstLine="0"/>
              <w:rPr>
                <w:color w:val="7F7F7F" w:themeColor="text1" w:themeTint="80"/>
                <w:sz w:val="22"/>
                <w:szCs w:val="22"/>
              </w:rPr>
            </w:pPr>
            <w:r w:rsidRPr="00D76C96">
              <w:rPr>
                <w:color w:val="7F7F7F" w:themeColor="text1" w:themeTint="80"/>
                <w:sz w:val="22"/>
                <w:szCs w:val="22"/>
              </w:rPr>
              <w:t>08.03</w:t>
            </w:r>
            <w:r w:rsidRPr="00D76C96">
              <w:rPr>
                <w:color w:val="7F7F7F" w:themeColor="text1" w:themeTint="80"/>
                <w:sz w:val="22"/>
                <w:szCs w:val="22"/>
              </w:rPr>
              <w:tab/>
              <w:t>Международный женский день</w:t>
            </w:r>
            <w:r w:rsidRPr="00D76C96">
              <w:rPr>
                <w:color w:val="7F7F7F" w:themeColor="text1" w:themeTint="80"/>
                <w:sz w:val="22"/>
                <w:szCs w:val="22"/>
              </w:rPr>
              <w:tab/>
            </w:r>
          </w:p>
          <w:p w:rsidR="00D52BE6" w:rsidRPr="00D52BE6" w:rsidRDefault="00D76C96" w:rsidP="00D52BE6">
            <w:pPr>
              <w:pStyle w:val="ac"/>
              <w:ind w:left="0" w:firstLine="0"/>
              <w:rPr>
                <w:color w:val="7F7F7F" w:themeColor="text1" w:themeTint="80"/>
                <w:sz w:val="22"/>
                <w:szCs w:val="22"/>
              </w:rPr>
            </w:pPr>
            <w:r w:rsidRPr="00D76C96">
              <w:rPr>
                <w:color w:val="7F7F7F" w:themeColor="text1" w:themeTint="80"/>
                <w:sz w:val="22"/>
                <w:szCs w:val="22"/>
              </w:rPr>
              <w:t>Эстетическое</w:t>
            </w:r>
            <w:r w:rsidR="00D52BE6">
              <w:rPr>
                <w:color w:val="7F7F7F" w:themeColor="text1" w:themeTint="80"/>
                <w:sz w:val="22"/>
                <w:szCs w:val="22"/>
              </w:rPr>
              <w:t xml:space="preserve">, </w:t>
            </w:r>
            <w:r w:rsidRPr="00D76C96">
              <w:rPr>
                <w:color w:val="7F7F7F" w:themeColor="text1" w:themeTint="80"/>
                <w:sz w:val="22"/>
                <w:szCs w:val="22"/>
              </w:rPr>
              <w:tab/>
            </w:r>
            <w:r w:rsidR="00D52BE6">
              <w:rPr>
                <w:color w:val="7F7F7F" w:themeColor="text1" w:themeTint="80"/>
                <w:sz w:val="22"/>
                <w:szCs w:val="22"/>
              </w:rPr>
              <w:t>т</w:t>
            </w:r>
            <w:r w:rsidR="00D52BE6" w:rsidRPr="00D52BE6">
              <w:rPr>
                <w:color w:val="7F7F7F" w:themeColor="text1" w:themeTint="80"/>
                <w:sz w:val="22"/>
                <w:szCs w:val="22"/>
              </w:rPr>
              <w:t>ематический праздник:</w:t>
            </w:r>
            <w:r w:rsidR="00D52BE6">
              <w:rPr>
                <w:color w:val="7F7F7F" w:themeColor="text1" w:themeTint="80"/>
                <w:sz w:val="22"/>
                <w:szCs w:val="22"/>
              </w:rPr>
              <w:t xml:space="preserve"> </w:t>
            </w:r>
            <w:r w:rsidR="00D52BE6" w:rsidRPr="00D52BE6">
              <w:rPr>
                <w:color w:val="7F7F7F" w:themeColor="text1" w:themeTint="80"/>
                <w:sz w:val="22"/>
                <w:szCs w:val="22"/>
              </w:rPr>
              <w:t>«Праздничный паровозик» (группа раннего развития, младшие группы)</w:t>
            </w:r>
            <w:r w:rsidR="00D52BE6">
              <w:rPr>
                <w:color w:val="7F7F7F" w:themeColor="text1" w:themeTint="80"/>
                <w:sz w:val="22"/>
                <w:szCs w:val="22"/>
              </w:rPr>
              <w:t xml:space="preserve">, </w:t>
            </w:r>
            <w:r w:rsidR="00D52BE6" w:rsidRPr="00D52BE6">
              <w:rPr>
                <w:color w:val="7F7F7F" w:themeColor="text1" w:themeTint="80"/>
                <w:sz w:val="22"/>
                <w:szCs w:val="22"/>
              </w:rPr>
              <w:t>«Мамочку милую очень люблю» (средняя группа). «Есть особый день на свете..» (старшая группа)</w:t>
            </w:r>
            <w:r w:rsidR="00D52BE6">
              <w:rPr>
                <w:color w:val="7F7F7F" w:themeColor="text1" w:themeTint="80"/>
                <w:sz w:val="22"/>
                <w:szCs w:val="22"/>
              </w:rPr>
              <w:t xml:space="preserve">, </w:t>
            </w:r>
            <w:r w:rsidR="00D52BE6" w:rsidRPr="00D52BE6">
              <w:rPr>
                <w:color w:val="7F7F7F" w:themeColor="text1" w:themeTint="80"/>
                <w:sz w:val="22"/>
                <w:szCs w:val="22"/>
              </w:rPr>
              <w:t>«Для вас, любимые мамочки» (подготовительная группа).</w:t>
            </w:r>
            <w:r w:rsidR="00D52BE6">
              <w:rPr>
                <w:color w:val="7F7F7F" w:themeColor="text1" w:themeTint="80"/>
                <w:sz w:val="22"/>
                <w:szCs w:val="22"/>
              </w:rPr>
              <w:t xml:space="preserve"> </w:t>
            </w:r>
            <w:r w:rsidR="00D52BE6" w:rsidRPr="00D52BE6">
              <w:rPr>
                <w:color w:val="7F7F7F" w:themeColor="text1" w:themeTint="80"/>
                <w:sz w:val="22"/>
                <w:szCs w:val="22"/>
              </w:rPr>
              <w:t>Организация выставок «Милая мамочка моя».</w:t>
            </w:r>
            <w:r w:rsidR="00D52BE6">
              <w:rPr>
                <w:color w:val="7F7F7F" w:themeColor="text1" w:themeTint="80"/>
                <w:sz w:val="22"/>
                <w:szCs w:val="22"/>
              </w:rPr>
              <w:t xml:space="preserve"> </w:t>
            </w:r>
            <w:r w:rsidR="00D52BE6" w:rsidRPr="00D52BE6">
              <w:rPr>
                <w:color w:val="7F7F7F" w:themeColor="text1" w:themeTint="80"/>
                <w:sz w:val="22"/>
                <w:szCs w:val="22"/>
              </w:rPr>
              <w:t>Игро</w:t>
            </w:r>
            <w:r w:rsidR="00D52BE6">
              <w:rPr>
                <w:color w:val="7F7F7F" w:themeColor="text1" w:themeTint="80"/>
                <w:sz w:val="22"/>
                <w:szCs w:val="22"/>
              </w:rPr>
              <w:t xml:space="preserve">вой - квест «А ну-ка, девочки!»- старшая и подготовительная группы, </w:t>
            </w:r>
          </w:p>
          <w:p w:rsidR="00D76C96" w:rsidRPr="00D76C96" w:rsidRDefault="00D52BE6" w:rsidP="00D52BE6">
            <w:pPr>
              <w:pStyle w:val="ac"/>
              <w:ind w:left="0" w:firstLine="0"/>
              <w:rPr>
                <w:color w:val="7F7F7F" w:themeColor="text1" w:themeTint="80"/>
                <w:sz w:val="22"/>
                <w:szCs w:val="22"/>
              </w:rPr>
            </w:pPr>
            <w:r>
              <w:rPr>
                <w:color w:val="7F7F7F" w:themeColor="text1" w:themeTint="80"/>
                <w:sz w:val="22"/>
                <w:szCs w:val="22"/>
              </w:rPr>
              <w:t xml:space="preserve">Челлендж «Что умеют наши мамы»- все группы. </w:t>
            </w:r>
            <w:r w:rsidRPr="00D52BE6">
              <w:rPr>
                <w:color w:val="7F7F7F" w:themeColor="text1" w:themeTint="80"/>
                <w:sz w:val="22"/>
                <w:szCs w:val="22"/>
              </w:rPr>
              <w:t xml:space="preserve">Творческая мастерская «Открытка с 8 марта» </w:t>
            </w:r>
            <w:r w:rsidRPr="00D52BE6">
              <w:rPr>
                <w:color w:val="7F7F7F" w:themeColor="text1" w:themeTint="80"/>
                <w:sz w:val="22"/>
                <w:szCs w:val="22"/>
              </w:rPr>
              <w:tab/>
            </w:r>
          </w:p>
        </w:tc>
      </w:tr>
      <w:tr w:rsidR="00D76C96" w:rsidRPr="00D76C96" w:rsidTr="00D76C96">
        <w:tc>
          <w:tcPr>
            <w:tcW w:w="9629" w:type="dxa"/>
          </w:tcPr>
          <w:p w:rsidR="00D52BE6" w:rsidRDefault="00D76C96" w:rsidP="00D76C96">
            <w:pPr>
              <w:pStyle w:val="ac"/>
              <w:ind w:left="0" w:firstLine="0"/>
              <w:rPr>
                <w:color w:val="7F7F7F" w:themeColor="text1" w:themeTint="80"/>
                <w:sz w:val="22"/>
                <w:szCs w:val="22"/>
              </w:rPr>
            </w:pPr>
            <w:r w:rsidRPr="00D76C96">
              <w:rPr>
                <w:color w:val="7F7F7F" w:themeColor="text1" w:themeTint="80"/>
                <w:sz w:val="22"/>
                <w:szCs w:val="22"/>
              </w:rPr>
              <w:t>Масленица</w:t>
            </w:r>
            <w:r w:rsidRPr="00D76C96">
              <w:rPr>
                <w:color w:val="7F7F7F" w:themeColor="text1" w:themeTint="80"/>
                <w:sz w:val="22"/>
                <w:szCs w:val="22"/>
              </w:rPr>
              <w:tab/>
            </w:r>
          </w:p>
          <w:p w:rsidR="00D76C96" w:rsidRPr="00D76C96" w:rsidRDefault="00D76C96" w:rsidP="00D52BE6">
            <w:pPr>
              <w:pStyle w:val="ac"/>
              <w:ind w:left="0" w:firstLine="0"/>
              <w:rPr>
                <w:color w:val="7F7F7F" w:themeColor="text1" w:themeTint="80"/>
                <w:sz w:val="22"/>
                <w:szCs w:val="22"/>
              </w:rPr>
            </w:pPr>
            <w:r w:rsidRPr="00D76C96">
              <w:rPr>
                <w:color w:val="7F7F7F" w:themeColor="text1" w:themeTint="80"/>
                <w:sz w:val="22"/>
                <w:szCs w:val="22"/>
              </w:rPr>
              <w:t>Патриотическое</w:t>
            </w:r>
            <w:r w:rsidR="00D52BE6">
              <w:rPr>
                <w:color w:val="7F7F7F" w:themeColor="text1" w:themeTint="80"/>
                <w:sz w:val="22"/>
                <w:szCs w:val="22"/>
              </w:rPr>
              <w:t>, в</w:t>
            </w:r>
            <w:r w:rsidR="00D52BE6" w:rsidRPr="00D52BE6">
              <w:rPr>
                <w:color w:val="7F7F7F" w:themeColor="text1" w:themeTint="80"/>
                <w:sz w:val="22"/>
                <w:szCs w:val="22"/>
              </w:rPr>
              <w:t>идеоролики «Блинчики ажурные» - семейные рецепты.</w:t>
            </w:r>
            <w:r w:rsidR="00D52BE6">
              <w:rPr>
                <w:color w:val="7F7F7F" w:themeColor="text1" w:themeTint="80"/>
                <w:sz w:val="22"/>
                <w:szCs w:val="22"/>
              </w:rPr>
              <w:t xml:space="preserve"> </w:t>
            </w:r>
            <w:r w:rsidR="00D52BE6" w:rsidRPr="00D52BE6">
              <w:rPr>
                <w:color w:val="7F7F7F" w:themeColor="text1" w:themeTint="80"/>
                <w:sz w:val="22"/>
                <w:szCs w:val="22"/>
              </w:rPr>
              <w:t>Спортивный досуг:</w:t>
            </w:r>
            <w:r w:rsidR="00D52BE6">
              <w:rPr>
                <w:color w:val="7F7F7F" w:themeColor="text1" w:themeTint="80"/>
                <w:sz w:val="22"/>
                <w:szCs w:val="22"/>
              </w:rPr>
              <w:t xml:space="preserve"> </w:t>
            </w:r>
            <w:r w:rsidR="00D52BE6" w:rsidRPr="00D52BE6">
              <w:rPr>
                <w:color w:val="7F7F7F" w:themeColor="text1" w:themeTint="80"/>
                <w:sz w:val="22"/>
                <w:szCs w:val="22"/>
              </w:rPr>
              <w:t>«Широкая Масленица!»</w:t>
            </w:r>
            <w:r w:rsidR="00D52BE6">
              <w:rPr>
                <w:color w:val="7F7F7F" w:themeColor="text1" w:themeTint="80"/>
                <w:sz w:val="22"/>
                <w:szCs w:val="22"/>
              </w:rPr>
              <w:t xml:space="preserve"> </w:t>
            </w:r>
            <w:r w:rsidR="00D52BE6" w:rsidRPr="00D52BE6">
              <w:rPr>
                <w:color w:val="7F7F7F" w:themeColor="text1" w:themeTint="80"/>
                <w:sz w:val="22"/>
                <w:szCs w:val="22"/>
              </w:rPr>
              <w:t>(все группы).</w:t>
            </w:r>
          </w:p>
        </w:tc>
      </w:tr>
      <w:tr w:rsidR="00D76C96" w:rsidRPr="00D76C96" w:rsidTr="00D76C96">
        <w:tc>
          <w:tcPr>
            <w:tcW w:w="9629" w:type="dxa"/>
          </w:tcPr>
          <w:p w:rsidR="00D52BE6" w:rsidRDefault="00D76C96" w:rsidP="00D76C96">
            <w:pPr>
              <w:pStyle w:val="ac"/>
              <w:ind w:left="0" w:firstLine="0"/>
              <w:rPr>
                <w:color w:val="7F7F7F" w:themeColor="text1" w:themeTint="80"/>
                <w:sz w:val="22"/>
                <w:szCs w:val="22"/>
              </w:rPr>
            </w:pPr>
            <w:r w:rsidRPr="00D76C96">
              <w:rPr>
                <w:color w:val="7F7F7F" w:themeColor="text1" w:themeTint="80"/>
                <w:sz w:val="22"/>
                <w:szCs w:val="22"/>
              </w:rPr>
              <w:t>18.03</w:t>
            </w:r>
            <w:r w:rsidRPr="00D76C96">
              <w:rPr>
                <w:color w:val="7F7F7F" w:themeColor="text1" w:themeTint="80"/>
                <w:sz w:val="22"/>
                <w:szCs w:val="22"/>
              </w:rPr>
              <w:tab/>
              <w:t>День воссоединения Крыма с Россией</w:t>
            </w:r>
          </w:p>
          <w:p w:rsidR="00D76C96" w:rsidRPr="00D76C96" w:rsidRDefault="00D52BE6" w:rsidP="00D52BE6">
            <w:pPr>
              <w:pStyle w:val="ac"/>
              <w:ind w:left="0" w:firstLine="0"/>
              <w:rPr>
                <w:color w:val="7F7F7F" w:themeColor="text1" w:themeTint="80"/>
                <w:sz w:val="22"/>
                <w:szCs w:val="22"/>
              </w:rPr>
            </w:pPr>
            <w:r>
              <w:rPr>
                <w:color w:val="7F7F7F" w:themeColor="text1" w:themeTint="80"/>
                <w:sz w:val="22"/>
                <w:szCs w:val="22"/>
              </w:rPr>
              <w:t>Патриотическое, с</w:t>
            </w:r>
            <w:r w:rsidRPr="00D52BE6">
              <w:rPr>
                <w:color w:val="7F7F7F" w:themeColor="text1" w:themeTint="80"/>
                <w:sz w:val="22"/>
                <w:szCs w:val="22"/>
              </w:rPr>
              <w:t>портивный досуг:</w:t>
            </w:r>
            <w:r>
              <w:rPr>
                <w:color w:val="7F7F7F" w:themeColor="text1" w:themeTint="80"/>
                <w:sz w:val="22"/>
                <w:szCs w:val="22"/>
              </w:rPr>
              <w:t xml:space="preserve"> </w:t>
            </w:r>
            <w:r w:rsidRPr="00D52BE6">
              <w:rPr>
                <w:color w:val="7F7F7F" w:themeColor="text1" w:themeTint="80"/>
                <w:sz w:val="22"/>
                <w:szCs w:val="22"/>
              </w:rPr>
              <w:t>«В единстве наша сила!»</w:t>
            </w:r>
            <w:r>
              <w:rPr>
                <w:color w:val="7F7F7F" w:themeColor="text1" w:themeTint="80"/>
                <w:sz w:val="22"/>
                <w:szCs w:val="22"/>
              </w:rPr>
              <w:t xml:space="preserve"> (</w:t>
            </w:r>
            <w:r w:rsidR="00D860CA">
              <w:rPr>
                <w:color w:val="7F7F7F" w:themeColor="text1" w:themeTint="80"/>
                <w:sz w:val="22"/>
                <w:szCs w:val="22"/>
              </w:rPr>
              <w:t>старшая и подготовительная группы</w:t>
            </w:r>
            <w:r>
              <w:rPr>
                <w:color w:val="7F7F7F" w:themeColor="text1" w:themeTint="80"/>
                <w:sz w:val="22"/>
                <w:szCs w:val="22"/>
              </w:rPr>
              <w:t>)</w:t>
            </w:r>
          </w:p>
        </w:tc>
      </w:tr>
      <w:tr w:rsidR="00D76C96" w:rsidRPr="00D76C96" w:rsidTr="00D76C96">
        <w:tc>
          <w:tcPr>
            <w:tcW w:w="9629" w:type="dxa"/>
          </w:tcPr>
          <w:p w:rsidR="00D860CA" w:rsidRDefault="00D76C96" w:rsidP="00D76C96">
            <w:pPr>
              <w:pStyle w:val="ac"/>
              <w:ind w:left="0" w:firstLine="0"/>
              <w:rPr>
                <w:color w:val="7F7F7F" w:themeColor="text1" w:themeTint="80"/>
                <w:sz w:val="22"/>
                <w:szCs w:val="22"/>
              </w:rPr>
            </w:pPr>
            <w:r w:rsidRPr="00D76C96">
              <w:rPr>
                <w:color w:val="7F7F7F" w:themeColor="text1" w:themeTint="80"/>
                <w:sz w:val="22"/>
                <w:szCs w:val="22"/>
              </w:rPr>
              <w:t>22.03</w:t>
            </w:r>
            <w:r w:rsidRPr="00D76C96">
              <w:rPr>
                <w:color w:val="7F7F7F" w:themeColor="text1" w:themeTint="80"/>
                <w:sz w:val="22"/>
                <w:szCs w:val="22"/>
              </w:rPr>
              <w:tab/>
              <w:t>Всемирный день водных ресурсов</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Познавательное</w:t>
            </w:r>
            <w:r w:rsidR="00D860CA">
              <w:rPr>
                <w:color w:val="7F7F7F" w:themeColor="text1" w:themeTint="80"/>
                <w:sz w:val="22"/>
                <w:szCs w:val="22"/>
              </w:rPr>
              <w:t xml:space="preserve">, </w:t>
            </w:r>
            <w:r w:rsidR="00D860CA">
              <w:rPr>
                <w:color w:val="7F7F7F" w:themeColor="text1" w:themeTint="80"/>
                <w:sz w:val="22"/>
                <w:szCs w:val="22"/>
              </w:rPr>
              <w:tab/>
              <w:t>экспериментирование с водой- все группы</w:t>
            </w:r>
          </w:p>
        </w:tc>
      </w:tr>
      <w:tr w:rsidR="00D76C96" w:rsidRPr="00D76C96" w:rsidTr="00D76C96">
        <w:tc>
          <w:tcPr>
            <w:tcW w:w="9629" w:type="dxa"/>
          </w:tcPr>
          <w:p w:rsidR="00D860CA" w:rsidRDefault="00D76C96" w:rsidP="00D76C96">
            <w:pPr>
              <w:pStyle w:val="ac"/>
              <w:ind w:left="0" w:firstLine="0"/>
              <w:rPr>
                <w:color w:val="7F7F7F" w:themeColor="text1" w:themeTint="80"/>
                <w:sz w:val="22"/>
                <w:szCs w:val="22"/>
              </w:rPr>
            </w:pPr>
            <w:r w:rsidRPr="00D76C96">
              <w:rPr>
                <w:color w:val="7F7F7F" w:themeColor="text1" w:themeTint="80"/>
                <w:sz w:val="22"/>
                <w:szCs w:val="22"/>
              </w:rPr>
              <w:t>22.03</w:t>
            </w:r>
            <w:r w:rsidRPr="00D76C96">
              <w:rPr>
                <w:color w:val="7F7F7F" w:themeColor="text1" w:themeTint="80"/>
                <w:sz w:val="22"/>
                <w:szCs w:val="22"/>
              </w:rPr>
              <w:tab/>
              <w:t>Сороки или жаворонки</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Познавательное</w:t>
            </w:r>
            <w:r w:rsidR="00D860CA">
              <w:rPr>
                <w:color w:val="7F7F7F" w:themeColor="text1" w:themeTint="80"/>
                <w:sz w:val="22"/>
                <w:szCs w:val="22"/>
              </w:rPr>
              <w:t xml:space="preserve">, творческая мастерская </w:t>
            </w:r>
            <w:r w:rsidRPr="00D76C96">
              <w:rPr>
                <w:color w:val="7F7F7F" w:themeColor="text1" w:themeTint="80"/>
                <w:sz w:val="22"/>
                <w:szCs w:val="22"/>
              </w:rPr>
              <w:t>«Скворечник для птиц»</w:t>
            </w:r>
            <w:r w:rsidR="00D860CA">
              <w:rPr>
                <w:color w:val="7F7F7F" w:themeColor="text1" w:themeTint="80"/>
                <w:sz w:val="22"/>
                <w:szCs w:val="22"/>
              </w:rPr>
              <w:t>- средняя, старшая и подготовительная группы, продуктивная деятельность (из солёного теста) «Птички)- старшая и подготовительная группа.</w:t>
            </w:r>
          </w:p>
        </w:tc>
      </w:tr>
      <w:tr w:rsidR="00D76C96" w:rsidRPr="00D76C96" w:rsidTr="00D76C96">
        <w:tc>
          <w:tcPr>
            <w:tcW w:w="9629" w:type="dxa"/>
          </w:tcPr>
          <w:p w:rsidR="00D860CA" w:rsidRDefault="00D76C96" w:rsidP="00D76C96">
            <w:pPr>
              <w:pStyle w:val="ac"/>
              <w:ind w:left="0" w:firstLine="0"/>
              <w:rPr>
                <w:color w:val="7F7F7F" w:themeColor="text1" w:themeTint="80"/>
                <w:sz w:val="22"/>
                <w:szCs w:val="22"/>
              </w:rPr>
            </w:pPr>
            <w:r w:rsidRPr="00D76C96">
              <w:rPr>
                <w:color w:val="7F7F7F" w:themeColor="text1" w:themeTint="80"/>
                <w:sz w:val="22"/>
                <w:szCs w:val="22"/>
              </w:rPr>
              <w:t>27.03</w:t>
            </w:r>
            <w:r w:rsidRPr="00D76C96">
              <w:rPr>
                <w:color w:val="7F7F7F" w:themeColor="text1" w:themeTint="80"/>
                <w:sz w:val="22"/>
                <w:szCs w:val="22"/>
              </w:rPr>
              <w:tab/>
              <w:t>Всемирный день театра</w:t>
            </w:r>
            <w:r w:rsidRPr="00D76C96">
              <w:rPr>
                <w:color w:val="7F7F7F" w:themeColor="text1" w:themeTint="80"/>
                <w:sz w:val="22"/>
                <w:szCs w:val="22"/>
              </w:rPr>
              <w:tab/>
            </w:r>
          </w:p>
          <w:p w:rsidR="00D860CA" w:rsidRPr="00D860CA" w:rsidRDefault="00D76C96" w:rsidP="00D860CA">
            <w:pPr>
              <w:pStyle w:val="ac"/>
              <w:ind w:left="0" w:firstLine="0"/>
              <w:rPr>
                <w:color w:val="7F7F7F" w:themeColor="text1" w:themeTint="80"/>
                <w:sz w:val="22"/>
                <w:szCs w:val="22"/>
              </w:rPr>
            </w:pPr>
            <w:r w:rsidRPr="00D76C96">
              <w:rPr>
                <w:color w:val="7F7F7F" w:themeColor="text1" w:themeTint="80"/>
                <w:sz w:val="22"/>
                <w:szCs w:val="22"/>
              </w:rPr>
              <w:t>Эстетическое</w:t>
            </w:r>
            <w:r w:rsidR="00D860CA">
              <w:rPr>
                <w:color w:val="7F7F7F" w:themeColor="text1" w:themeTint="80"/>
                <w:sz w:val="22"/>
                <w:szCs w:val="22"/>
              </w:rPr>
              <w:t xml:space="preserve">, </w:t>
            </w:r>
            <w:r w:rsidR="00D860CA">
              <w:rPr>
                <w:color w:val="7F7F7F" w:themeColor="text1" w:themeTint="80"/>
                <w:sz w:val="22"/>
                <w:szCs w:val="22"/>
              </w:rPr>
              <w:tab/>
              <w:t>з</w:t>
            </w:r>
            <w:r w:rsidRPr="00D76C96">
              <w:rPr>
                <w:color w:val="7F7F7F" w:themeColor="text1" w:themeTint="80"/>
                <w:sz w:val="22"/>
                <w:szCs w:val="22"/>
              </w:rPr>
              <w:t>накомство с профессиями театра</w:t>
            </w:r>
            <w:r w:rsidR="00D860CA">
              <w:rPr>
                <w:color w:val="7F7F7F" w:themeColor="text1" w:themeTint="80"/>
                <w:sz w:val="22"/>
                <w:szCs w:val="22"/>
              </w:rPr>
              <w:t>- средняя, старшая и подготовительная группы.</w:t>
            </w:r>
            <w:r w:rsidR="00D860CA">
              <w:t xml:space="preserve"> </w:t>
            </w:r>
            <w:r w:rsidR="00D860CA" w:rsidRPr="00D860CA">
              <w:rPr>
                <w:color w:val="7F7F7F" w:themeColor="text1" w:themeTint="80"/>
                <w:sz w:val="22"/>
                <w:szCs w:val="22"/>
              </w:rPr>
              <w:t>Видео</w:t>
            </w:r>
            <w:r w:rsidR="00D860CA">
              <w:rPr>
                <w:color w:val="7F7F7F" w:themeColor="text1" w:themeTint="80"/>
                <w:sz w:val="22"/>
                <w:szCs w:val="22"/>
              </w:rPr>
              <w:t xml:space="preserve"> </w:t>
            </w:r>
            <w:r w:rsidR="00D860CA" w:rsidRPr="00D860CA">
              <w:rPr>
                <w:color w:val="7F7F7F" w:themeColor="text1" w:themeTint="80"/>
                <w:sz w:val="22"/>
                <w:szCs w:val="22"/>
              </w:rPr>
              <w:t>экскурсия</w:t>
            </w:r>
            <w:r w:rsidR="00D860CA">
              <w:rPr>
                <w:color w:val="7F7F7F" w:themeColor="text1" w:themeTint="80"/>
                <w:sz w:val="22"/>
                <w:szCs w:val="22"/>
              </w:rPr>
              <w:t xml:space="preserve"> «Белгородский кукольный театр»- средняя, старшая и подготовительная группы, </w:t>
            </w:r>
          </w:p>
          <w:p w:rsidR="00D76C96" w:rsidRPr="00D76C96" w:rsidRDefault="00D860CA" w:rsidP="00D860CA">
            <w:pPr>
              <w:pStyle w:val="ac"/>
              <w:ind w:left="0" w:firstLine="0"/>
              <w:rPr>
                <w:color w:val="7F7F7F" w:themeColor="text1" w:themeTint="80"/>
                <w:sz w:val="22"/>
                <w:szCs w:val="22"/>
              </w:rPr>
            </w:pPr>
            <w:r>
              <w:rPr>
                <w:color w:val="7F7F7F" w:themeColor="text1" w:themeTint="80"/>
                <w:sz w:val="22"/>
                <w:szCs w:val="22"/>
              </w:rPr>
              <w:t>в</w:t>
            </w:r>
            <w:r w:rsidRPr="00D860CA">
              <w:rPr>
                <w:color w:val="7F7F7F" w:themeColor="text1" w:themeTint="80"/>
                <w:sz w:val="22"/>
                <w:szCs w:val="22"/>
              </w:rPr>
              <w:t>ыс</w:t>
            </w:r>
            <w:r>
              <w:rPr>
                <w:color w:val="7F7F7F" w:themeColor="text1" w:themeTint="80"/>
                <w:sz w:val="22"/>
                <w:szCs w:val="22"/>
              </w:rPr>
              <w:t>тавка поделок «Сказочные герои»- средняя, старшая и подготовительная группы.</w:t>
            </w: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АПРЕЛЬ</w:t>
            </w:r>
          </w:p>
        </w:tc>
      </w:tr>
      <w:tr w:rsidR="00D76C96" w:rsidRPr="00D76C96" w:rsidTr="00D76C96">
        <w:tc>
          <w:tcPr>
            <w:tcW w:w="9629" w:type="dxa"/>
          </w:tcPr>
          <w:p w:rsidR="00D860CA" w:rsidRDefault="00D76C96" w:rsidP="00D76C96">
            <w:pPr>
              <w:pStyle w:val="ac"/>
              <w:ind w:left="0" w:firstLine="0"/>
              <w:rPr>
                <w:color w:val="7F7F7F" w:themeColor="text1" w:themeTint="80"/>
                <w:sz w:val="22"/>
                <w:szCs w:val="22"/>
              </w:rPr>
            </w:pPr>
            <w:r w:rsidRPr="00D76C96">
              <w:rPr>
                <w:color w:val="7F7F7F" w:themeColor="text1" w:themeTint="80"/>
                <w:sz w:val="22"/>
                <w:szCs w:val="22"/>
              </w:rPr>
              <w:t>01.04</w:t>
            </w:r>
            <w:r w:rsidRPr="00D76C96">
              <w:rPr>
                <w:color w:val="7F7F7F" w:themeColor="text1" w:themeTint="80"/>
                <w:sz w:val="22"/>
                <w:szCs w:val="22"/>
              </w:rPr>
              <w:tab/>
              <w:t>Международный день птиц</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Познавательное</w:t>
            </w:r>
            <w:r w:rsidR="00D860CA">
              <w:rPr>
                <w:color w:val="7F7F7F" w:themeColor="text1" w:themeTint="80"/>
                <w:sz w:val="22"/>
                <w:szCs w:val="22"/>
              </w:rPr>
              <w:t>, о</w:t>
            </w:r>
            <w:r w:rsidRPr="00D76C96">
              <w:rPr>
                <w:color w:val="7F7F7F" w:themeColor="text1" w:themeTint="80"/>
                <w:sz w:val="22"/>
                <w:szCs w:val="22"/>
              </w:rPr>
              <w:t>богащение зоны «Птичья столовая» на улице</w:t>
            </w:r>
            <w:r w:rsidR="00D860CA">
              <w:rPr>
                <w:color w:val="7F7F7F" w:themeColor="text1" w:themeTint="80"/>
                <w:sz w:val="22"/>
                <w:szCs w:val="22"/>
              </w:rPr>
              <w:t xml:space="preserve">- старшая и подготовительная группы. </w:t>
            </w:r>
          </w:p>
        </w:tc>
      </w:tr>
      <w:tr w:rsidR="00D76C96" w:rsidRPr="00D76C96" w:rsidTr="00D76C96">
        <w:tc>
          <w:tcPr>
            <w:tcW w:w="9629" w:type="dxa"/>
          </w:tcPr>
          <w:p w:rsidR="00D860CA" w:rsidRDefault="00D76C96" w:rsidP="00D76C96">
            <w:pPr>
              <w:pStyle w:val="ac"/>
              <w:ind w:left="0" w:firstLine="0"/>
              <w:rPr>
                <w:color w:val="7F7F7F" w:themeColor="text1" w:themeTint="80"/>
                <w:sz w:val="22"/>
                <w:szCs w:val="22"/>
              </w:rPr>
            </w:pPr>
            <w:r w:rsidRPr="00D76C96">
              <w:rPr>
                <w:color w:val="7F7F7F" w:themeColor="text1" w:themeTint="80"/>
                <w:sz w:val="22"/>
                <w:szCs w:val="22"/>
              </w:rPr>
              <w:lastRenderedPageBreak/>
              <w:t>02.04</w:t>
            </w:r>
            <w:r w:rsidRPr="00D76C96">
              <w:rPr>
                <w:color w:val="7F7F7F" w:themeColor="text1" w:themeTint="80"/>
                <w:sz w:val="22"/>
                <w:szCs w:val="22"/>
              </w:rPr>
              <w:tab/>
              <w:t>Международный день детской книги</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Трудовое</w:t>
            </w:r>
            <w:r w:rsidR="00D860CA">
              <w:rPr>
                <w:color w:val="7F7F7F" w:themeColor="text1" w:themeTint="80"/>
                <w:sz w:val="22"/>
                <w:szCs w:val="22"/>
              </w:rPr>
              <w:t>, т</w:t>
            </w:r>
            <w:r w:rsidRPr="00D76C96">
              <w:rPr>
                <w:color w:val="7F7F7F" w:themeColor="text1" w:themeTint="80"/>
                <w:sz w:val="22"/>
                <w:szCs w:val="22"/>
              </w:rPr>
              <w:t>ематическое мероприятие «Книжкины именины»</w:t>
            </w:r>
            <w:r w:rsidR="00D860CA">
              <w:rPr>
                <w:color w:val="7F7F7F" w:themeColor="text1" w:themeTint="80"/>
                <w:sz w:val="22"/>
                <w:szCs w:val="22"/>
              </w:rPr>
              <w:t>- все группы.</w:t>
            </w:r>
          </w:p>
        </w:tc>
      </w:tr>
      <w:tr w:rsidR="00D76C96" w:rsidRPr="00D76C96" w:rsidTr="00D76C96">
        <w:tc>
          <w:tcPr>
            <w:tcW w:w="9629" w:type="dxa"/>
          </w:tcPr>
          <w:p w:rsidR="00D860CA" w:rsidRDefault="00D76C96" w:rsidP="00D76C96">
            <w:pPr>
              <w:pStyle w:val="ac"/>
              <w:ind w:left="0" w:firstLine="0"/>
              <w:rPr>
                <w:color w:val="7F7F7F" w:themeColor="text1" w:themeTint="80"/>
                <w:sz w:val="22"/>
                <w:szCs w:val="22"/>
              </w:rPr>
            </w:pPr>
            <w:r w:rsidRPr="00D76C96">
              <w:rPr>
                <w:color w:val="7F7F7F" w:themeColor="text1" w:themeTint="80"/>
                <w:sz w:val="22"/>
                <w:szCs w:val="22"/>
              </w:rPr>
              <w:t>02</w:t>
            </w:r>
            <w:r w:rsidR="00D860CA">
              <w:rPr>
                <w:color w:val="7F7F7F" w:themeColor="text1" w:themeTint="80"/>
                <w:sz w:val="22"/>
                <w:szCs w:val="22"/>
              </w:rPr>
              <w:t>.04.</w:t>
            </w:r>
            <w:r w:rsidR="00D860CA">
              <w:rPr>
                <w:color w:val="7F7F7F" w:themeColor="text1" w:themeTint="80"/>
                <w:sz w:val="22"/>
                <w:szCs w:val="22"/>
              </w:rPr>
              <w:tab/>
              <w:t>День информации об аутизме</w:t>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Познавательное</w:t>
            </w:r>
            <w:r w:rsidR="00D860CA">
              <w:rPr>
                <w:color w:val="7F7F7F" w:themeColor="text1" w:themeTint="80"/>
                <w:sz w:val="22"/>
                <w:szCs w:val="22"/>
              </w:rPr>
              <w:t>, все группы, за исключением группы раннего возраста: а</w:t>
            </w:r>
            <w:r w:rsidRPr="00D76C96">
              <w:rPr>
                <w:color w:val="7F7F7F" w:themeColor="text1" w:themeTint="80"/>
                <w:sz w:val="22"/>
                <w:szCs w:val="22"/>
              </w:rPr>
              <w:t>кция «Зажги синим»</w:t>
            </w:r>
          </w:p>
        </w:tc>
      </w:tr>
      <w:tr w:rsidR="00D76C96" w:rsidRPr="00D76C96" w:rsidTr="00D76C96">
        <w:tc>
          <w:tcPr>
            <w:tcW w:w="9629" w:type="dxa"/>
          </w:tcPr>
          <w:p w:rsidR="007612FC" w:rsidRDefault="00D76C96" w:rsidP="00D76C96">
            <w:pPr>
              <w:pStyle w:val="ac"/>
              <w:ind w:left="0" w:firstLine="0"/>
              <w:rPr>
                <w:color w:val="7F7F7F" w:themeColor="text1" w:themeTint="80"/>
                <w:sz w:val="22"/>
                <w:szCs w:val="22"/>
              </w:rPr>
            </w:pPr>
            <w:r w:rsidRPr="00D76C96">
              <w:rPr>
                <w:color w:val="7F7F7F" w:themeColor="text1" w:themeTint="80"/>
                <w:sz w:val="22"/>
                <w:szCs w:val="22"/>
              </w:rPr>
              <w:t>1</w:t>
            </w:r>
            <w:r w:rsidR="007612FC">
              <w:rPr>
                <w:color w:val="7F7F7F" w:themeColor="text1" w:themeTint="80"/>
                <w:sz w:val="22"/>
                <w:szCs w:val="22"/>
              </w:rPr>
              <w:t>2.04</w:t>
            </w:r>
            <w:r w:rsidR="007612FC">
              <w:rPr>
                <w:color w:val="7F7F7F" w:themeColor="text1" w:themeTint="80"/>
                <w:sz w:val="22"/>
                <w:szCs w:val="22"/>
              </w:rPr>
              <w:tab/>
              <w:t>День космонавтики</w:t>
            </w:r>
            <w:r w:rsidR="007612FC">
              <w:rPr>
                <w:color w:val="7F7F7F" w:themeColor="text1" w:themeTint="80"/>
                <w:sz w:val="22"/>
                <w:szCs w:val="22"/>
              </w:rPr>
              <w:tab/>
            </w:r>
          </w:p>
          <w:p w:rsidR="00D76C96" w:rsidRDefault="007612FC" w:rsidP="007612FC">
            <w:pPr>
              <w:pStyle w:val="ac"/>
              <w:ind w:left="0" w:firstLine="0"/>
              <w:rPr>
                <w:color w:val="7F7F7F" w:themeColor="text1" w:themeTint="80"/>
                <w:sz w:val="22"/>
                <w:szCs w:val="22"/>
              </w:rPr>
            </w:pPr>
            <w:r>
              <w:rPr>
                <w:color w:val="7F7F7F" w:themeColor="text1" w:themeTint="80"/>
                <w:sz w:val="22"/>
                <w:szCs w:val="22"/>
              </w:rPr>
              <w:t>Патриотическое, с</w:t>
            </w:r>
            <w:r w:rsidRPr="007612FC">
              <w:rPr>
                <w:color w:val="7F7F7F" w:themeColor="text1" w:themeTint="80"/>
                <w:sz w:val="22"/>
                <w:szCs w:val="22"/>
              </w:rPr>
              <w:t>портивное развлечение:</w:t>
            </w:r>
            <w:r>
              <w:rPr>
                <w:color w:val="7F7F7F" w:themeColor="text1" w:themeTint="80"/>
                <w:sz w:val="22"/>
                <w:szCs w:val="22"/>
              </w:rPr>
              <w:t xml:space="preserve"> </w:t>
            </w:r>
            <w:r w:rsidRPr="007612FC">
              <w:rPr>
                <w:color w:val="7F7F7F" w:themeColor="text1" w:themeTint="80"/>
                <w:sz w:val="22"/>
                <w:szCs w:val="22"/>
              </w:rPr>
              <w:t>«Если очень захотеть, можно в космос полететь!»</w:t>
            </w:r>
            <w:r>
              <w:rPr>
                <w:color w:val="7F7F7F" w:themeColor="text1" w:themeTint="80"/>
                <w:sz w:val="22"/>
                <w:szCs w:val="22"/>
              </w:rPr>
              <w:t xml:space="preserve"> </w:t>
            </w:r>
            <w:r w:rsidRPr="007612FC">
              <w:rPr>
                <w:color w:val="7F7F7F" w:themeColor="text1" w:themeTint="80"/>
                <w:sz w:val="22"/>
                <w:szCs w:val="22"/>
              </w:rPr>
              <w:t>(старший дошк. возраст).</w:t>
            </w:r>
            <w:r>
              <w:rPr>
                <w:color w:val="7F7F7F" w:themeColor="text1" w:themeTint="80"/>
                <w:sz w:val="22"/>
                <w:szCs w:val="22"/>
              </w:rPr>
              <w:t xml:space="preserve"> </w:t>
            </w:r>
            <w:r w:rsidRPr="007612FC">
              <w:rPr>
                <w:color w:val="7F7F7F" w:themeColor="text1" w:themeTint="80"/>
                <w:sz w:val="22"/>
                <w:szCs w:val="22"/>
              </w:rPr>
              <w:t>Музыкально-тематическое занятие «Космическое путешествие» (старшая, подготовительная группы).</w:t>
            </w:r>
            <w:r>
              <w:rPr>
                <w:color w:val="7F7F7F" w:themeColor="text1" w:themeTint="80"/>
                <w:sz w:val="22"/>
                <w:szCs w:val="22"/>
              </w:rPr>
              <w:t xml:space="preserve"> </w:t>
            </w:r>
            <w:r w:rsidRPr="007612FC">
              <w:rPr>
                <w:color w:val="7F7F7F" w:themeColor="text1" w:themeTint="80"/>
                <w:sz w:val="22"/>
                <w:szCs w:val="22"/>
              </w:rPr>
              <w:t>Тематическа</w:t>
            </w:r>
            <w:r>
              <w:rPr>
                <w:color w:val="7F7F7F" w:themeColor="text1" w:themeTint="80"/>
                <w:sz w:val="22"/>
                <w:szCs w:val="22"/>
              </w:rPr>
              <w:t>я выставка «Покорители космоса»: средняя, старшая, подготовительная группы, а</w:t>
            </w:r>
            <w:r w:rsidRPr="007612FC">
              <w:rPr>
                <w:color w:val="7F7F7F" w:themeColor="text1" w:themeTint="80"/>
                <w:sz w:val="22"/>
                <w:szCs w:val="22"/>
              </w:rPr>
              <w:t>кции «Первые в космосе», «Улыбка Гагарина».</w:t>
            </w:r>
            <w:r>
              <w:rPr>
                <w:color w:val="7F7F7F" w:themeColor="text1" w:themeTint="80"/>
                <w:sz w:val="22"/>
                <w:szCs w:val="22"/>
              </w:rPr>
              <w:t xml:space="preserve"> </w:t>
            </w:r>
            <w:r w:rsidRPr="007612FC">
              <w:rPr>
                <w:color w:val="7F7F7F" w:themeColor="text1" w:themeTint="80"/>
                <w:sz w:val="22"/>
                <w:szCs w:val="22"/>
              </w:rPr>
              <w:t>«Загадки космического пространст</w:t>
            </w:r>
            <w:r>
              <w:rPr>
                <w:color w:val="7F7F7F" w:themeColor="text1" w:themeTint="80"/>
                <w:sz w:val="22"/>
                <w:szCs w:val="22"/>
              </w:rPr>
              <w:t>ва» игровое экспериментирование: младшая№1, младшая №2, средняя, старшая и подготовительная группы. Просмотр фильмов о космосе: старшая и подготовительная группы.</w:t>
            </w:r>
          </w:p>
          <w:p w:rsidR="007612FC" w:rsidRPr="00D76C96" w:rsidRDefault="007612FC" w:rsidP="00D76C96">
            <w:pPr>
              <w:pStyle w:val="ac"/>
              <w:ind w:left="0" w:firstLine="0"/>
              <w:rPr>
                <w:color w:val="7F7F7F" w:themeColor="text1" w:themeTint="80"/>
                <w:sz w:val="22"/>
                <w:szCs w:val="22"/>
              </w:rPr>
            </w:pPr>
          </w:p>
        </w:tc>
      </w:tr>
      <w:tr w:rsidR="00D76C96" w:rsidRPr="00D76C96" w:rsidTr="00D76C96">
        <w:tc>
          <w:tcPr>
            <w:tcW w:w="9629" w:type="dxa"/>
          </w:tcPr>
          <w:p w:rsidR="007612FC" w:rsidRDefault="00D76C96" w:rsidP="00D76C96">
            <w:pPr>
              <w:pStyle w:val="ac"/>
              <w:ind w:left="0" w:firstLine="0"/>
              <w:rPr>
                <w:color w:val="7F7F7F" w:themeColor="text1" w:themeTint="80"/>
                <w:sz w:val="22"/>
                <w:szCs w:val="22"/>
              </w:rPr>
            </w:pPr>
            <w:r w:rsidRPr="00D76C96">
              <w:rPr>
                <w:color w:val="7F7F7F" w:themeColor="text1" w:themeTint="80"/>
                <w:sz w:val="22"/>
                <w:szCs w:val="22"/>
              </w:rPr>
              <w:t>22.04</w:t>
            </w:r>
            <w:r w:rsidRPr="00D76C96">
              <w:rPr>
                <w:color w:val="7F7F7F" w:themeColor="text1" w:themeTint="80"/>
                <w:sz w:val="22"/>
                <w:szCs w:val="22"/>
              </w:rPr>
              <w:tab/>
              <w:t>Всемирный день Земли</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Познавательное</w:t>
            </w:r>
            <w:r w:rsidR="001A3C8E">
              <w:rPr>
                <w:color w:val="7F7F7F" w:themeColor="text1" w:themeTint="80"/>
                <w:sz w:val="22"/>
                <w:szCs w:val="22"/>
              </w:rPr>
              <w:t xml:space="preserve">, все группы </w:t>
            </w:r>
            <w:r w:rsidR="007612FC">
              <w:rPr>
                <w:color w:val="7F7F7F" w:themeColor="text1" w:themeTint="80"/>
                <w:sz w:val="22"/>
                <w:szCs w:val="22"/>
              </w:rPr>
              <w:t xml:space="preserve"> </w:t>
            </w:r>
            <w:r w:rsidR="001A3C8E">
              <w:rPr>
                <w:color w:val="7F7F7F" w:themeColor="text1" w:themeTint="80"/>
                <w:sz w:val="22"/>
                <w:szCs w:val="22"/>
              </w:rPr>
              <w:t>(</w:t>
            </w:r>
            <w:r w:rsidR="007612FC">
              <w:rPr>
                <w:color w:val="7F7F7F" w:themeColor="text1" w:themeTint="80"/>
                <w:sz w:val="22"/>
                <w:szCs w:val="22"/>
              </w:rPr>
              <w:t>за исключением группы раннего возраста</w:t>
            </w:r>
            <w:r w:rsidR="001A3C8E">
              <w:rPr>
                <w:color w:val="7F7F7F" w:themeColor="text1" w:themeTint="80"/>
                <w:sz w:val="22"/>
                <w:szCs w:val="22"/>
              </w:rPr>
              <w:t>)</w:t>
            </w:r>
            <w:r w:rsidR="007612FC">
              <w:rPr>
                <w:color w:val="7F7F7F" w:themeColor="text1" w:themeTint="80"/>
                <w:sz w:val="22"/>
                <w:szCs w:val="22"/>
              </w:rPr>
              <w:t>: к</w:t>
            </w:r>
            <w:r w:rsidRPr="00D76C96">
              <w:rPr>
                <w:color w:val="7F7F7F" w:themeColor="text1" w:themeTint="80"/>
                <w:sz w:val="22"/>
                <w:szCs w:val="22"/>
              </w:rPr>
              <w:t>оллективная работа «Земля-наш общий дом»</w:t>
            </w:r>
            <w:r w:rsidR="007612FC">
              <w:rPr>
                <w:color w:val="7F7F7F" w:themeColor="text1" w:themeTint="80"/>
                <w:sz w:val="22"/>
                <w:szCs w:val="22"/>
              </w:rPr>
              <w:t>, а</w:t>
            </w:r>
            <w:r w:rsidRPr="00D76C96">
              <w:rPr>
                <w:color w:val="7F7F7F" w:themeColor="text1" w:themeTint="80"/>
                <w:sz w:val="22"/>
                <w:szCs w:val="22"/>
              </w:rPr>
              <w:t>кция «Сохраним нашу землю»</w:t>
            </w:r>
            <w:r w:rsidR="007612FC">
              <w:rPr>
                <w:color w:val="7F7F7F" w:themeColor="text1" w:themeTint="80"/>
                <w:sz w:val="22"/>
                <w:szCs w:val="22"/>
              </w:rPr>
              <w:t>.</w:t>
            </w: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МАЙ</w:t>
            </w:r>
          </w:p>
        </w:tc>
      </w:tr>
      <w:tr w:rsidR="00D76C96" w:rsidRPr="00D76C96" w:rsidTr="00D76C96">
        <w:tc>
          <w:tcPr>
            <w:tcW w:w="9629" w:type="dxa"/>
          </w:tcPr>
          <w:p w:rsidR="00CB7C78" w:rsidRDefault="00D76C96" w:rsidP="00D76C96">
            <w:pPr>
              <w:pStyle w:val="ac"/>
              <w:ind w:left="0" w:firstLine="0"/>
              <w:rPr>
                <w:color w:val="7F7F7F" w:themeColor="text1" w:themeTint="80"/>
                <w:sz w:val="22"/>
                <w:szCs w:val="22"/>
              </w:rPr>
            </w:pPr>
            <w:r w:rsidRPr="00D76C96">
              <w:rPr>
                <w:color w:val="7F7F7F" w:themeColor="text1" w:themeTint="80"/>
                <w:sz w:val="22"/>
                <w:szCs w:val="22"/>
              </w:rPr>
              <w:t>01.05</w:t>
            </w:r>
            <w:r w:rsidRPr="00D76C96">
              <w:rPr>
                <w:color w:val="7F7F7F" w:themeColor="text1" w:themeTint="80"/>
                <w:sz w:val="22"/>
                <w:szCs w:val="22"/>
              </w:rPr>
              <w:tab/>
              <w:t>Праздник Весны и Труда</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Трудовое</w:t>
            </w:r>
            <w:r w:rsidR="00CB7C78">
              <w:rPr>
                <w:color w:val="7F7F7F" w:themeColor="text1" w:themeTint="80"/>
                <w:sz w:val="22"/>
                <w:szCs w:val="22"/>
              </w:rPr>
              <w:t>, з</w:t>
            </w:r>
            <w:r w:rsidRPr="00D76C96">
              <w:rPr>
                <w:color w:val="7F7F7F" w:themeColor="text1" w:themeTint="80"/>
                <w:sz w:val="22"/>
                <w:szCs w:val="22"/>
              </w:rPr>
              <w:t>аучивание пословиц о труде</w:t>
            </w:r>
            <w:r w:rsidR="00CB7C78">
              <w:rPr>
                <w:color w:val="7F7F7F" w:themeColor="text1" w:themeTint="80"/>
                <w:sz w:val="22"/>
                <w:szCs w:val="22"/>
              </w:rPr>
              <w:t xml:space="preserve">. </w:t>
            </w:r>
            <w:r w:rsidR="00CB7C78" w:rsidRPr="00CB7C78">
              <w:rPr>
                <w:color w:val="7F7F7F" w:themeColor="text1" w:themeTint="80"/>
                <w:sz w:val="22"/>
                <w:szCs w:val="22"/>
              </w:rPr>
              <w:t>Спортивное развлечение: «Мы встречаем первомай» (средний и стар. дошк. возр.)</w:t>
            </w:r>
          </w:p>
        </w:tc>
      </w:tr>
      <w:tr w:rsidR="00D76C96" w:rsidRPr="00D76C96" w:rsidTr="00D76C96">
        <w:tc>
          <w:tcPr>
            <w:tcW w:w="9629" w:type="dxa"/>
          </w:tcPr>
          <w:p w:rsidR="00CB7C78" w:rsidRDefault="00D76C96" w:rsidP="00D76C96">
            <w:pPr>
              <w:pStyle w:val="ac"/>
              <w:ind w:left="0" w:firstLine="0"/>
              <w:rPr>
                <w:color w:val="7F7F7F" w:themeColor="text1" w:themeTint="80"/>
                <w:sz w:val="22"/>
                <w:szCs w:val="22"/>
              </w:rPr>
            </w:pPr>
            <w:r w:rsidRPr="00D76C96">
              <w:rPr>
                <w:color w:val="7F7F7F" w:themeColor="text1" w:themeTint="80"/>
                <w:sz w:val="22"/>
                <w:szCs w:val="22"/>
              </w:rPr>
              <w:t>09.05</w:t>
            </w:r>
            <w:r w:rsidRPr="00D76C96">
              <w:rPr>
                <w:color w:val="7F7F7F" w:themeColor="text1" w:themeTint="80"/>
                <w:sz w:val="22"/>
                <w:szCs w:val="22"/>
              </w:rPr>
              <w:tab/>
              <w:t>День Победы</w:t>
            </w:r>
            <w:r w:rsidRPr="00D76C96">
              <w:rPr>
                <w:color w:val="7F7F7F" w:themeColor="text1" w:themeTint="80"/>
                <w:sz w:val="22"/>
                <w:szCs w:val="22"/>
              </w:rPr>
              <w:tab/>
            </w:r>
          </w:p>
          <w:p w:rsidR="00CB7C78" w:rsidRPr="00CB7C78" w:rsidRDefault="00D76C96" w:rsidP="00CB7C78">
            <w:pPr>
              <w:pStyle w:val="ac"/>
              <w:ind w:left="0" w:firstLine="0"/>
              <w:rPr>
                <w:color w:val="7F7F7F" w:themeColor="text1" w:themeTint="80"/>
                <w:sz w:val="22"/>
                <w:szCs w:val="22"/>
              </w:rPr>
            </w:pPr>
            <w:r w:rsidRPr="00D76C96">
              <w:rPr>
                <w:color w:val="7F7F7F" w:themeColor="text1" w:themeTint="80"/>
                <w:sz w:val="22"/>
                <w:szCs w:val="22"/>
              </w:rPr>
              <w:t>Патриотическое</w:t>
            </w:r>
            <w:r w:rsidR="00CB7C78">
              <w:rPr>
                <w:color w:val="7F7F7F" w:themeColor="text1" w:themeTint="80"/>
                <w:sz w:val="22"/>
                <w:szCs w:val="22"/>
              </w:rPr>
              <w:t>, с</w:t>
            </w:r>
            <w:r w:rsidR="00CB7C78" w:rsidRPr="00CB7C78">
              <w:rPr>
                <w:color w:val="7F7F7F" w:themeColor="text1" w:themeTint="80"/>
                <w:sz w:val="22"/>
                <w:szCs w:val="22"/>
              </w:rPr>
              <w:t>портивный досуг:</w:t>
            </w:r>
            <w:r w:rsidR="00CB7C78">
              <w:rPr>
                <w:color w:val="7F7F7F" w:themeColor="text1" w:themeTint="80"/>
                <w:sz w:val="22"/>
                <w:szCs w:val="22"/>
              </w:rPr>
              <w:t xml:space="preserve"> </w:t>
            </w:r>
            <w:r w:rsidR="00CB7C78" w:rsidRPr="00CB7C78">
              <w:rPr>
                <w:color w:val="7F7F7F" w:themeColor="text1" w:themeTint="80"/>
                <w:sz w:val="22"/>
                <w:szCs w:val="22"/>
              </w:rPr>
              <w:t>«Спасибо деду за победу!» (все группы).</w:t>
            </w:r>
            <w:r w:rsidR="00CB7C78">
              <w:rPr>
                <w:color w:val="7F7F7F" w:themeColor="text1" w:themeTint="80"/>
                <w:sz w:val="22"/>
                <w:szCs w:val="22"/>
              </w:rPr>
              <w:t xml:space="preserve"> </w:t>
            </w:r>
            <w:r w:rsidR="00CB7C78" w:rsidRPr="00CB7C78">
              <w:rPr>
                <w:color w:val="7F7F7F" w:themeColor="text1" w:themeTint="80"/>
                <w:sz w:val="22"/>
                <w:szCs w:val="22"/>
              </w:rPr>
              <w:t>Праздник «Мы память бережно храним» (старшая, подготовительная группы).</w:t>
            </w:r>
            <w:r w:rsidR="00CB7C78">
              <w:rPr>
                <w:color w:val="7F7F7F" w:themeColor="text1" w:themeTint="80"/>
                <w:sz w:val="22"/>
                <w:szCs w:val="22"/>
              </w:rPr>
              <w:t xml:space="preserve"> </w:t>
            </w:r>
            <w:r w:rsidR="00CB7C78" w:rsidRPr="00CB7C78">
              <w:rPr>
                <w:color w:val="7F7F7F" w:themeColor="text1" w:themeTint="80"/>
                <w:sz w:val="22"/>
                <w:szCs w:val="22"/>
              </w:rPr>
              <w:t xml:space="preserve"> Фото выставка «Слава героям землякам».</w:t>
            </w:r>
          </w:p>
          <w:p w:rsidR="00D76C96" w:rsidRPr="00D76C96" w:rsidRDefault="00CB7C78" w:rsidP="00CB7C78">
            <w:pPr>
              <w:pStyle w:val="ac"/>
              <w:ind w:left="0" w:firstLine="0"/>
              <w:rPr>
                <w:color w:val="7F7F7F" w:themeColor="text1" w:themeTint="80"/>
                <w:sz w:val="22"/>
                <w:szCs w:val="22"/>
              </w:rPr>
            </w:pPr>
            <w:r w:rsidRPr="00CB7C78">
              <w:rPr>
                <w:color w:val="7F7F7F" w:themeColor="text1" w:themeTint="80"/>
                <w:sz w:val="22"/>
                <w:szCs w:val="22"/>
              </w:rPr>
              <w:t>Всероссийские акции «Окна Победы», «Поздравь ветерана».</w:t>
            </w:r>
            <w:r>
              <w:rPr>
                <w:color w:val="7F7F7F" w:themeColor="text1" w:themeTint="80"/>
                <w:sz w:val="22"/>
                <w:szCs w:val="22"/>
              </w:rPr>
              <w:t xml:space="preserve"> </w:t>
            </w:r>
            <w:r w:rsidRPr="00CB7C78">
              <w:rPr>
                <w:color w:val="7F7F7F" w:themeColor="text1" w:themeTint="80"/>
                <w:sz w:val="22"/>
                <w:szCs w:val="22"/>
              </w:rPr>
              <w:t>Выставка детских рисунков «Спасибо за мир!».</w:t>
            </w:r>
            <w:r>
              <w:rPr>
                <w:color w:val="7F7F7F" w:themeColor="text1" w:themeTint="80"/>
                <w:sz w:val="22"/>
                <w:szCs w:val="22"/>
              </w:rPr>
              <w:t xml:space="preserve"> </w:t>
            </w:r>
            <w:r w:rsidRPr="00CB7C78">
              <w:rPr>
                <w:color w:val="7F7F7F" w:themeColor="text1" w:themeTint="80"/>
                <w:sz w:val="22"/>
                <w:szCs w:val="22"/>
              </w:rPr>
              <w:t>Конкурс чтецов «Наша победа».</w:t>
            </w:r>
          </w:p>
        </w:tc>
      </w:tr>
      <w:tr w:rsidR="00D76C96" w:rsidRPr="00D76C96" w:rsidTr="00D76C96">
        <w:tc>
          <w:tcPr>
            <w:tcW w:w="9629" w:type="dxa"/>
          </w:tcPr>
          <w:p w:rsidR="00CB7C78" w:rsidRDefault="00D76C96" w:rsidP="00D76C96">
            <w:pPr>
              <w:pStyle w:val="ac"/>
              <w:ind w:left="0" w:firstLine="0"/>
              <w:rPr>
                <w:color w:val="7F7F7F" w:themeColor="text1" w:themeTint="80"/>
                <w:sz w:val="22"/>
                <w:szCs w:val="22"/>
              </w:rPr>
            </w:pPr>
            <w:r w:rsidRPr="00D76C96">
              <w:rPr>
                <w:color w:val="7F7F7F" w:themeColor="text1" w:themeTint="80"/>
                <w:sz w:val="22"/>
                <w:szCs w:val="22"/>
              </w:rPr>
              <w:t>15.05</w:t>
            </w:r>
            <w:r w:rsidRPr="00D76C96">
              <w:rPr>
                <w:color w:val="7F7F7F" w:themeColor="text1" w:themeTint="80"/>
                <w:sz w:val="22"/>
                <w:szCs w:val="22"/>
              </w:rPr>
              <w:tab/>
              <w:t>День семьи</w:t>
            </w:r>
            <w:r w:rsidR="00CB7C78">
              <w:rPr>
                <w:color w:val="7F7F7F" w:themeColor="text1" w:themeTint="80"/>
                <w:sz w:val="22"/>
                <w:szCs w:val="22"/>
              </w:rPr>
              <w:t xml:space="preserve"> международный</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Духовно-нравственное</w:t>
            </w:r>
            <w:r w:rsidR="00CB7C78">
              <w:rPr>
                <w:color w:val="7F7F7F" w:themeColor="text1" w:themeTint="80"/>
                <w:sz w:val="22"/>
                <w:szCs w:val="22"/>
              </w:rPr>
              <w:t>, т</w:t>
            </w:r>
            <w:r w:rsidRPr="00D76C96">
              <w:rPr>
                <w:color w:val="7F7F7F" w:themeColor="text1" w:themeTint="80"/>
                <w:sz w:val="22"/>
                <w:szCs w:val="22"/>
              </w:rPr>
              <w:t xml:space="preserve">ворческая мастерская </w:t>
            </w:r>
            <w:r w:rsidR="00CB7C78">
              <w:rPr>
                <w:color w:val="7F7F7F" w:themeColor="text1" w:themeTint="80"/>
                <w:sz w:val="22"/>
                <w:szCs w:val="22"/>
              </w:rPr>
              <w:t>«Дружная семья</w:t>
            </w:r>
            <w:r w:rsidRPr="00D76C96">
              <w:rPr>
                <w:color w:val="7F7F7F" w:themeColor="text1" w:themeTint="80"/>
                <w:sz w:val="22"/>
                <w:szCs w:val="22"/>
              </w:rPr>
              <w:t>»</w:t>
            </w:r>
            <w:r w:rsidR="00CB7C78">
              <w:rPr>
                <w:color w:val="7F7F7F" w:themeColor="text1" w:themeTint="80"/>
                <w:sz w:val="22"/>
                <w:szCs w:val="22"/>
              </w:rPr>
              <w:t>- все группы.</w:t>
            </w:r>
          </w:p>
        </w:tc>
      </w:tr>
      <w:tr w:rsidR="00D76C96" w:rsidRPr="00D76C96" w:rsidTr="00D76C96">
        <w:tc>
          <w:tcPr>
            <w:tcW w:w="9629" w:type="dxa"/>
          </w:tcPr>
          <w:p w:rsidR="00CB7C78" w:rsidRDefault="00D76C96" w:rsidP="00D76C96">
            <w:pPr>
              <w:pStyle w:val="ac"/>
              <w:ind w:left="0" w:firstLine="0"/>
              <w:rPr>
                <w:color w:val="7F7F7F" w:themeColor="text1" w:themeTint="80"/>
                <w:sz w:val="22"/>
                <w:szCs w:val="22"/>
              </w:rPr>
            </w:pPr>
            <w:r w:rsidRPr="00D76C96">
              <w:rPr>
                <w:color w:val="7F7F7F" w:themeColor="text1" w:themeTint="80"/>
                <w:sz w:val="22"/>
                <w:szCs w:val="22"/>
              </w:rPr>
              <w:t>18.05</w:t>
            </w:r>
            <w:r w:rsidRPr="00D76C96">
              <w:rPr>
                <w:color w:val="7F7F7F" w:themeColor="text1" w:themeTint="80"/>
                <w:sz w:val="22"/>
                <w:szCs w:val="22"/>
              </w:rPr>
              <w:tab/>
              <w:t>Международный день музеев</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Эстетическое</w:t>
            </w:r>
            <w:r w:rsidR="00556306">
              <w:rPr>
                <w:color w:val="7F7F7F" w:themeColor="text1" w:themeTint="80"/>
                <w:sz w:val="22"/>
                <w:szCs w:val="22"/>
              </w:rPr>
              <w:t xml:space="preserve">, </w:t>
            </w:r>
            <w:r w:rsidR="00556306">
              <w:rPr>
                <w:color w:val="7F7F7F" w:themeColor="text1" w:themeTint="80"/>
                <w:sz w:val="22"/>
                <w:szCs w:val="22"/>
              </w:rPr>
              <w:tab/>
              <w:t>видео э</w:t>
            </w:r>
            <w:r w:rsidRPr="00D76C96">
              <w:rPr>
                <w:color w:val="7F7F7F" w:themeColor="text1" w:themeTint="80"/>
                <w:sz w:val="22"/>
                <w:szCs w:val="22"/>
              </w:rPr>
              <w:t>кскур</w:t>
            </w:r>
            <w:r w:rsidR="00556306">
              <w:rPr>
                <w:color w:val="7F7F7F" w:themeColor="text1" w:themeTint="80"/>
                <w:sz w:val="22"/>
                <w:szCs w:val="22"/>
              </w:rPr>
              <w:t>сия в мини-музей «Русская изба»: средняя, старшая, подготовительные группы.</w:t>
            </w:r>
          </w:p>
        </w:tc>
      </w:tr>
      <w:tr w:rsidR="00D76C96" w:rsidRPr="00D76C96" w:rsidTr="00D76C96">
        <w:tc>
          <w:tcPr>
            <w:tcW w:w="9629" w:type="dxa"/>
          </w:tcPr>
          <w:p w:rsidR="00556306" w:rsidRDefault="00D76C96" w:rsidP="00D76C96">
            <w:pPr>
              <w:pStyle w:val="ac"/>
              <w:ind w:left="0" w:firstLine="0"/>
              <w:rPr>
                <w:color w:val="7F7F7F" w:themeColor="text1" w:themeTint="80"/>
                <w:sz w:val="22"/>
                <w:szCs w:val="22"/>
              </w:rPr>
            </w:pPr>
            <w:r w:rsidRPr="00D76C96">
              <w:rPr>
                <w:color w:val="7F7F7F" w:themeColor="text1" w:themeTint="80"/>
                <w:sz w:val="22"/>
                <w:szCs w:val="22"/>
              </w:rPr>
              <w:t>19.05</w:t>
            </w:r>
            <w:r w:rsidRPr="00D76C96">
              <w:rPr>
                <w:color w:val="7F7F7F" w:themeColor="text1" w:themeTint="80"/>
                <w:sz w:val="22"/>
                <w:szCs w:val="22"/>
              </w:rPr>
              <w:tab/>
              <w:t>День детских общественных организаций России</w:t>
            </w:r>
            <w:r w:rsidRPr="00D76C96">
              <w:rPr>
                <w:color w:val="7F7F7F" w:themeColor="text1" w:themeTint="80"/>
                <w:sz w:val="22"/>
                <w:szCs w:val="22"/>
              </w:rPr>
              <w:tab/>
            </w:r>
          </w:p>
          <w:p w:rsidR="00D76C96" w:rsidRPr="00D76C96" w:rsidRDefault="00556306" w:rsidP="00D76C96">
            <w:pPr>
              <w:pStyle w:val="ac"/>
              <w:ind w:left="0" w:firstLine="0"/>
              <w:rPr>
                <w:color w:val="7F7F7F" w:themeColor="text1" w:themeTint="80"/>
                <w:sz w:val="22"/>
                <w:szCs w:val="22"/>
              </w:rPr>
            </w:pPr>
            <w:r>
              <w:rPr>
                <w:color w:val="7F7F7F" w:themeColor="text1" w:themeTint="80"/>
                <w:sz w:val="22"/>
                <w:szCs w:val="22"/>
              </w:rPr>
              <w:t>Социальное, з</w:t>
            </w:r>
            <w:r w:rsidR="00D76C96" w:rsidRPr="00D76C96">
              <w:rPr>
                <w:color w:val="7F7F7F" w:themeColor="text1" w:themeTint="80"/>
                <w:sz w:val="22"/>
                <w:szCs w:val="22"/>
              </w:rPr>
              <w:t>накомство с праздником с днем детских общественных организаций России</w:t>
            </w:r>
            <w:r>
              <w:rPr>
                <w:color w:val="7F7F7F" w:themeColor="text1" w:themeTint="80"/>
                <w:sz w:val="22"/>
                <w:szCs w:val="22"/>
              </w:rPr>
              <w:t>- старшая и подготовительные группы.</w:t>
            </w:r>
          </w:p>
        </w:tc>
      </w:tr>
      <w:tr w:rsidR="00D76C96" w:rsidRPr="00D76C96" w:rsidTr="00D76C96">
        <w:tc>
          <w:tcPr>
            <w:tcW w:w="9629" w:type="dxa"/>
          </w:tcPr>
          <w:p w:rsidR="00556306" w:rsidRDefault="00D76C96" w:rsidP="00D76C96">
            <w:pPr>
              <w:pStyle w:val="ac"/>
              <w:ind w:left="0" w:firstLine="0"/>
              <w:rPr>
                <w:color w:val="7F7F7F" w:themeColor="text1" w:themeTint="80"/>
                <w:sz w:val="22"/>
                <w:szCs w:val="22"/>
              </w:rPr>
            </w:pPr>
            <w:r w:rsidRPr="00D76C96">
              <w:rPr>
                <w:color w:val="7F7F7F" w:themeColor="text1" w:themeTint="80"/>
                <w:sz w:val="22"/>
                <w:szCs w:val="22"/>
              </w:rPr>
              <w:t>24.05</w:t>
            </w:r>
            <w:r w:rsidRPr="00D76C96">
              <w:rPr>
                <w:color w:val="7F7F7F" w:themeColor="text1" w:themeTint="80"/>
                <w:sz w:val="22"/>
                <w:szCs w:val="22"/>
              </w:rPr>
              <w:tab/>
              <w:t>День славянской письменности и культуры</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Духовно-нравственное</w:t>
            </w:r>
            <w:r w:rsidR="00556306">
              <w:rPr>
                <w:color w:val="7F7F7F" w:themeColor="text1" w:themeTint="80"/>
                <w:sz w:val="22"/>
                <w:szCs w:val="22"/>
              </w:rPr>
              <w:t>, б</w:t>
            </w:r>
            <w:r w:rsidRPr="00D76C96">
              <w:rPr>
                <w:color w:val="7F7F7F" w:themeColor="text1" w:themeTint="80"/>
                <w:sz w:val="22"/>
                <w:szCs w:val="22"/>
              </w:rPr>
              <w:t>еседа</w:t>
            </w:r>
            <w:r w:rsidR="00556306">
              <w:rPr>
                <w:color w:val="7F7F7F" w:themeColor="text1" w:themeTint="80"/>
                <w:sz w:val="22"/>
                <w:szCs w:val="22"/>
              </w:rPr>
              <w:t xml:space="preserve"> </w:t>
            </w:r>
            <w:r w:rsidR="00556306" w:rsidRPr="00556306">
              <w:rPr>
                <w:color w:val="7F7F7F" w:themeColor="text1" w:themeTint="80"/>
                <w:sz w:val="22"/>
                <w:szCs w:val="22"/>
              </w:rPr>
              <w:t>«Откуда азбука пришла»</w:t>
            </w:r>
            <w:r w:rsidR="00556306">
              <w:rPr>
                <w:color w:val="7F7F7F" w:themeColor="text1" w:themeTint="80"/>
                <w:sz w:val="22"/>
                <w:szCs w:val="22"/>
              </w:rPr>
              <w:t>: средняя, старшая и подготовительная группы.</w:t>
            </w:r>
            <w:r w:rsidR="00556306">
              <w:t xml:space="preserve"> </w:t>
            </w:r>
            <w:r w:rsidR="00556306" w:rsidRPr="00556306">
              <w:rPr>
                <w:color w:val="7F7F7F" w:themeColor="text1" w:themeTint="80"/>
                <w:sz w:val="22"/>
                <w:szCs w:val="22"/>
              </w:rPr>
              <w:t>Книжная выставка - просмотр «Книга –сокровище тысячелетий»</w:t>
            </w:r>
            <w:r w:rsidR="00556306">
              <w:rPr>
                <w:color w:val="7F7F7F" w:themeColor="text1" w:themeTint="80"/>
                <w:sz w:val="22"/>
                <w:szCs w:val="22"/>
              </w:rPr>
              <w:t xml:space="preserve"> старшая и подготовительная группы.</w:t>
            </w: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ИЮНЬ</w:t>
            </w:r>
          </w:p>
        </w:tc>
      </w:tr>
      <w:tr w:rsidR="00D76C96" w:rsidRPr="00D76C96" w:rsidTr="00D76C96">
        <w:tc>
          <w:tcPr>
            <w:tcW w:w="9629" w:type="dxa"/>
          </w:tcPr>
          <w:p w:rsidR="00556306" w:rsidRDefault="00D76C96" w:rsidP="00D76C96">
            <w:pPr>
              <w:pStyle w:val="ac"/>
              <w:ind w:left="0" w:firstLine="0"/>
              <w:rPr>
                <w:color w:val="7F7F7F" w:themeColor="text1" w:themeTint="80"/>
                <w:sz w:val="22"/>
                <w:szCs w:val="22"/>
              </w:rPr>
            </w:pPr>
            <w:r w:rsidRPr="00D76C96">
              <w:rPr>
                <w:color w:val="7F7F7F" w:themeColor="text1" w:themeTint="80"/>
                <w:sz w:val="22"/>
                <w:szCs w:val="22"/>
              </w:rPr>
              <w:t>01.06</w:t>
            </w:r>
            <w:r w:rsidRPr="00D76C96">
              <w:rPr>
                <w:color w:val="7F7F7F" w:themeColor="text1" w:themeTint="80"/>
                <w:sz w:val="22"/>
                <w:szCs w:val="22"/>
              </w:rPr>
              <w:tab/>
              <w:t>День защиты детей</w:t>
            </w:r>
            <w:r w:rsidRPr="00D76C96">
              <w:rPr>
                <w:color w:val="7F7F7F" w:themeColor="text1" w:themeTint="80"/>
                <w:sz w:val="22"/>
                <w:szCs w:val="22"/>
              </w:rPr>
              <w:tab/>
            </w:r>
          </w:p>
          <w:p w:rsidR="00D76C96" w:rsidRPr="00D76C96" w:rsidRDefault="00D76C96" w:rsidP="00556306">
            <w:pPr>
              <w:pStyle w:val="ac"/>
              <w:ind w:left="0" w:firstLine="0"/>
              <w:rPr>
                <w:color w:val="7F7F7F" w:themeColor="text1" w:themeTint="80"/>
                <w:sz w:val="22"/>
                <w:szCs w:val="22"/>
              </w:rPr>
            </w:pPr>
            <w:r w:rsidRPr="00D76C96">
              <w:rPr>
                <w:color w:val="7F7F7F" w:themeColor="text1" w:themeTint="80"/>
                <w:sz w:val="22"/>
                <w:szCs w:val="22"/>
              </w:rPr>
              <w:t>Духовно-нравственное</w:t>
            </w:r>
            <w:r w:rsidR="00556306">
              <w:rPr>
                <w:color w:val="7F7F7F" w:themeColor="text1" w:themeTint="80"/>
                <w:sz w:val="22"/>
                <w:szCs w:val="22"/>
              </w:rPr>
              <w:t>, с</w:t>
            </w:r>
            <w:r w:rsidR="00556306" w:rsidRPr="00556306">
              <w:rPr>
                <w:color w:val="7F7F7F" w:themeColor="text1" w:themeTint="80"/>
                <w:sz w:val="22"/>
                <w:szCs w:val="22"/>
              </w:rPr>
              <w:t>портивный досуг:</w:t>
            </w:r>
            <w:r w:rsidR="00556306">
              <w:rPr>
                <w:color w:val="7F7F7F" w:themeColor="text1" w:themeTint="80"/>
                <w:sz w:val="22"/>
                <w:szCs w:val="22"/>
              </w:rPr>
              <w:t xml:space="preserve"> </w:t>
            </w:r>
            <w:r w:rsidR="00556306" w:rsidRPr="00556306">
              <w:rPr>
                <w:color w:val="7F7F7F" w:themeColor="text1" w:themeTint="80"/>
                <w:sz w:val="22"/>
                <w:szCs w:val="22"/>
              </w:rPr>
              <w:t>«Праздник воздушных шариков»</w:t>
            </w:r>
            <w:r w:rsidR="00556306">
              <w:rPr>
                <w:color w:val="7F7F7F" w:themeColor="text1" w:themeTint="80"/>
                <w:sz w:val="22"/>
                <w:szCs w:val="22"/>
              </w:rPr>
              <w:t xml:space="preserve"> </w:t>
            </w:r>
            <w:r w:rsidR="00556306" w:rsidRPr="00556306">
              <w:rPr>
                <w:color w:val="7F7F7F" w:themeColor="text1" w:themeTint="80"/>
                <w:sz w:val="22"/>
                <w:szCs w:val="22"/>
              </w:rPr>
              <w:t>(все группы).</w:t>
            </w:r>
            <w:r w:rsidR="00556306">
              <w:rPr>
                <w:color w:val="7F7F7F" w:themeColor="text1" w:themeTint="80"/>
                <w:sz w:val="22"/>
                <w:szCs w:val="22"/>
              </w:rPr>
              <w:t xml:space="preserve"> </w:t>
            </w:r>
            <w:r w:rsidR="00556306" w:rsidRPr="00556306">
              <w:rPr>
                <w:color w:val="7F7F7F" w:themeColor="text1" w:themeTint="80"/>
                <w:sz w:val="22"/>
                <w:szCs w:val="22"/>
              </w:rPr>
              <w:t>Развлечение «Защитим право на жизнь!» (старшая, подготовительная группы).</w:t>
            </w:r>
            <w:r w:rsidR="00556306">
              <w:rPr>
                <w:color w:val="7F7F7F" w:themeColor="text1" w:themeTint="80"/>
                <w:sz w:val="22"/>
                <w:szCs w:val="22"/>
              </w:rPr>
              <w:t xml:space="preserve"> </w:t>
            </w:r>
          </w:p>
        </w:tc>
      </w:tr>
      <w:tr w:rsidR="00D76C96" w:rsidRPr="00D76C96" w:rsidTr="00D76C96">
        <w:tc>
          <w:tcPr>
            <w:tcW w:w="9629" w:type="dxa"/>
          </w:tcPr>
          <w:p w:rsidR="00556306" w:rsidRDefault="00D76C96" w:rsidP="00D76C96">
            <w:pPr>
              <w:pStyle w:val="ac"/>
              <w:ind w:left="0" w:firstLine="0"/>
              <w:rPr>
                <w:color w:val="7F7F7F" w:themeColor="text1" w:themeTint="80"/>
                <w:sz w:val="22"/>
                <w:szCs w:val="22"/>
              </w:rPr>
            </w:pPr>
            <w:r w:rsidRPr="00D76C96">
              <w:rPr>
                <w:color w:val="7F7F7F" w:themeColor="text1" w:themeTint="80"/>
                <w:sz w:val="22"/>
                <w:szCs w:val="22"/>
              </w:rPr>
              <w:t>06.06</w:t>
            </w:r>
            <w:r w:rsidRPr="00D76C96">
              <w:rPr>
                <w:color w:val="7F7F7F" w:themeColor="text1" w:themeTint="80"/>
                <w:sz w:val="22"/>
                <w:szCs w:val="22"/>
              </w:rPr>
              <w:tab/>
              <w:t>День русского языка</w:t>
            </w:r>
            <w:r w:rsidR="00556306">
              <w:rPr>
                <w:color w:val="7F7F7F" w:themeColor="text1" w:themeTint="80"/>
                <w:sz w:val="22"/>
                <w:szCs w:val="22"/>
              </w:rPr>
              <w:t xml:space="preserve"> </w:t>
            </w:r>
            <w:r w:rsidR="00556306" w:rsidRPr="00556306">
              <w:rPr>
                <w:color w:val="7F7F7F" w:themeColor="text1" w:themeTint="80"/>
                <w:sz w:val="22"/>
                <w:szCs w:val="22"/>
              </w:rPr>
              <w:t>Пушкинский день России</w:t>
            </w:r>
            <w:r w:rsidR="00556306" w:rsidRPr="00556306">
              <w:rPr>
                <w:color w:val="7F7F7F" w:themeColor="text1" w:themeTint="80"/>
                <w:sz w:val="22"/>
                <w:szCs w:val="22"/>
              </w:rPr>
              <w:tab/>
            </w:r>
          </w:p>
          <w:p w:rsidR="00D76C96" w:rsidRPr="00D76C96" w:rsidRDefault="00556306" w:rsidP="00D76C96">
            <w:pPr>
              <w:pStyle w:val="ac"/>
              <w:ind w:left="0" w:firstLine="0"/>
              <w:rPr>
                <w:color w:val="7F7F7F" w:themeColor="text1" w:themeTint="80"/>
                <w:sz w:val="22"/>
                <w:szCs w:val="22"/>
              </w:rPr>
            </w:pPr>
            <w:r w:rsidRPr="00556306">
              <w:rPr>
                <w:color w:val="7F7F7F" w:themeColor="text1" w:themeTint="80"/>
                <w:sz w:val="22"/>
                <w:szCs w:val="22"/>
              </w:rPr>
              <w:t>Патриотическое</w:t>
            </w:r>
            <w:r>
              <w:rPr>
                <w:color w:val="7F7F7F" w:themeColor="text1" w:themeTint="80"/>
                <w:sz w:val="22"/>
                <w:szCs w:val="22"/>
              </w:rPr>
              <w:t>, в</w:t>
            </w:r>
            <w:r w:rsidRPr="00556306">
              <w:rPr>
                <w:color w:val="7F7F7F" w:themeColor="text1" w:themeTint="80"/>
                <w:sz w:val="22"/>
                <w:szCs w:val="22"/>
              </w:rPr>
              <w:t>ыставка книг А.С. Пушкина</w:t>
            </w:r>
            <w:r>
              <w:rPr>
                <w:color w:val="7F7F7F" w:themeColor="text1" w:themeTint="80"/>
                <w:sz w:val="22"/>
                <w:szCs w:val="22"/>
              </w:rPr>
              <w:t>- средняя, старшая и подготовительная группы.</w:t>
            </w:r>
            <w:r w:rsidR="003D12AA">
              <w:rPr>
                <w:color w:val="7F7F7F" w:themeColor="text1" w:themeTint="80"/>
                <w:sz w:val="22"/>
                <w:szCs w:val="22"/>
              </w:rPr>
              <w:t xml:space="preserve"> Акция «Пушкинский день».</w:t>
            </w:r>
          </w:p>
        </w:tc>
      </w:tr>
      <w:tr w:rsidR="00D76C96" w:rsidRPr="00D76C96" w:rsidTr="00D76C96">
        <w:tc>
          <w:tcPr>
            <w:tcW w:w="9629" w:type="dxa"/>
          </w:tcPr>
          <w:p w:rsidR="00556306" w:rsidRDefault="00D76C96" w:rsidP="00D76C96">
            <w:pPr>
              <w:pStyle w:val="ac"/>
              <w:ind w:left="0" w:firstLine="0"/>
              <w:rPr>
                <w:color w:val="7F7F7F" w:themeColor="text1" w:themeTint="80"/>
                <w:sz w:val="22"/>
                <w:szCs w:val="22"/>
              </w:rPr>
            </w:pPr>
            <w:r w:rsidRPr="00D76C96">
              <w:rPr>
                <w:color w:val="7F7F7F" w:themeColor="text1" w:themeTint="80"/>
                <w:sz w:val="22"/>
                <w:szCs w:val="22"/>
              </w:rPr>
              <w:t>12.06</w:t>
            </w:r>
            <w:r w:rsidRPr="00D76C96">
              <w:rPr>
                <w:color w:val="7F7F7F" w:themeColor="text1" w:themeTint="80"/>
                <w:sz w:val="22"/>
                <w:szCs w:val="22"/>
              </w:rPr>
              <w:tab/>
              <w:t>День России</w:t>
            </w:r>
            <w:r w:rsidRPr="00D76C96">
              <w:rPr>
                <w:color w:val="7F7F7F" w:themeColor="text1" w:themeTint="80"/>
                <w:sz w:val="22"/>
                <w:szCs w:val="22"/>
              </w:rPr>
              <w:tab/>
            </w:r>
          </w:p>
          <w:p w:rsidR="00D76C96" w:rsidRPr="00D76C96" w:rsidRDefault="00556306" w:rsidP="003D12AA">
            <w:pPr>
              <w:pStyle w:val="ac"/>
              <w:ind w:left="0" w:firstLine="0"/>
              <w:rPr>
                <w:color w:val="7F7F7F" w:themeColor="text1" w:themeTint="80"/>
                <w:sz w:val="22"/>
                <w:szCs w:val="22"/>
              </w:rPr>
            </w:pPr>
            <w:r>
              <w:rPr>
                <w:color w:val="7F7F7F" w:themeColor="text1" w:themeTint="80"/>
                <w:sz w:val="22"/>
                <w:szCs w:val="22"/>
              </w:rPr>
              <w:t xml:space="preserve">Патриотическое, </w:t>
            </w:r>
            <w:r w:rsidR="003D12AA">
              <w:rPr>
                <w:color w:val="7F7F7F" w:themeColor="text1" w:themeTint="80"/>
                <w:sz w:val="22"/>
                <w:szCs w:val="22"/>
              </w:rPr>
              <w:t>с</w:t>
            </w:r>
            <w:r w:rsidR="003D12AA" w:rsidRPr="003D12AA">
              <w:rPr>
                <w:color w:val="7F7F7F" w:themeColor="text1" w:themeTint="80"/>
                <w:sz w:val="22"/>
                <w:szCs w:val="22"/>
              </w:rPr>
              <w:t>портивный досуг:</w:t>
            </w:r>
            <w:r w:rsidR="003D12AA">
              <w:rPr>
                <w:color w:val="7F7F7F" w:themeColor="text1" w:themeTint="80"/>
                <w:sz w:val="22"/>
                <w:szCs w:val="22"/>
              </w:rPr>
              <w:t xml:space="preserve"> </w:t>
            </w:r>
            <w:r w:rsidR="003D12AA" w:rsidRPr="003D12AA">
              <w:rPr>
                <w:color w:val="7F7F7F" w:themeColor="text1" w:themeTint="80"/>
                <w:sz w:val="22"/>
                <w:szCs w:val="22"/>
              </w:rPr>
              <w:t>«Военные сборы» (с приглашением представителей) БРО ВО «Ветеранов войск правопорядка» (подготовительная группа).</w:t>
            </w:r>
            <w:r w:rsidR="003D12AA">
              <w:rPr>
                <w:color w:val="7F7F7F" w:themeColor="text1" w:themeTint="80"/>
                <w:sz w:val="22"/>
                <w:szCs w:val="22"/>
              </w:rPr>
              <w:t xml:space="preserve"> </w:t>
            </w:r>
            <w:r w:rsidR="003D12AA" w:rsidRPr="003D12AA">
              <w:rPr>
                <w:color w:val="7F7F7F" w:themeColor="text1" w:themeTint="80"/>
                <w:sz w:val="22"/>
                <w:szCs w:val="22"/>
              </w:rPr>
              <w:t>Квест ко Дню России «Путешествие по России».</w:t>
            </w:r>
            <w:r w:rsidR="003D12AA">
              <w:rPr>
                <w:color w:val="7F7F7F" w:themeColor="text1" w:themeTint="80"/>
                <w:sz w:val="22"/>
                <w:szCs w:val="22"/>
              </w:rPr>
              <w:t xml:space="preserve"> </w:t>
            </w:r>
            <w:r w:rsidR="003D12AA" w:rsidRPr="003D12AA">
              <w:rPr>
                <w:color w:val="7F7F7F" w:themeColor="text1" w:themeTint="80"/>
                <w:sz w:val="22"/>
                <w:szCs w:val="22"/>
              </w:rPr>
              <w:t>Познавательная игра «Это наш дом, это наша Россия» (Россия, её быт, культура, обряды). Видео ролики «Россия! Желаю тебе…»</w:t>
            </w:r>
          </w:p>
        </w:tc>
      </w:tr>
      <w:tr w:rsidR="00D76C96" w:rsidRPr="00D76C96" w:rsidTr="00D76C96">
        <w:tc>
          <w:tcPr>
            <w:tcW w:w="9629" w:type="dxa"/>
          </w:tcPr>
          <w:p w:rsidR="003D12AA" w:rsidRDefault="00D76C96" w:rsidP="00D76C96">
            <w:pPr>
              <w:pStyle w:val="ac"/>
              <w:ind w:left="0" w:firstLine="0"/>
              <w:rPr>
                <w:color w:val="7F7F7F" w:themeColor="text1" w:themeTint="80"/>
                <w:sz w:val="22"/>
                <w:szCs w:val="22"/>
              </w:rPr>
            </w:pPr>
            <w:r w:rsidRPr="00D76C96">
              <w:rPr>
                <w:color w:val="7F7F7F" w:themeColor="text1" w:themeTint="80"/>
                <w:sz w:val="22"/>
                <w:szCs w:val="22"/>
              </w:rPr>
              <w:t>22.06</w:t>
            </w:r>
            <w:r w:rsidRPr="00D76C96">
              <w:rPr>
                <w:color w:val="7F7F7F" w:themeColor="text1" w:themeTint="80"/>
                <w:sz w:val="22"/>
                <w:szCs w:val="22"/>
              </w:rPr>
              <w:tab/>
              <w:t>День памяти и скорби</w:t>
            </w:r>
            <w:r w:rsidRPr="00D76C96">
              <w:rPr>
                <w:color w:val="7F7F7F" w:themeColor="text1" w:themeTint="80"/>
                <w:sz w:val="22"/>
                <w:szCs w:val="22"/>
              </w:rPr>
              <w:tab/>
            </w:r>
          </w:p>
          <w:p w:rsidR="003D12AA" w:rsidRPr="003D12AA" w:rsidRDefault="00D76C96" w:rsidP="00DE4A16">
            <w:pPr>
              <w:pStyle w:val="ac"/>
              <w:ind w:left="0" w:firstLine="0"/>
              <w:rPr>
                <w:color w:val="7F7F7F" w:themeColor="text1" w:themeTint="80"/>
                <w:sz w:val="22"/>
                <w:szCs w:val="22"/>
              </w:rPr>
            </w:pPr>
            <w:r w:rsidRPr="00D76C96">
              <w:rPr>
                <w:color w:val="7F7F7F" w:themeColor="text1" w:themeTint="80"/>
                <w:sz w:val="22"/>
                <w:szCs w:val="22"/>
              </w:rPr>
              <w:t>Патриотическое</w:t>
            </w:r>
            <w:r w:rsidR="003D12AA">
              <w:rPr>
                <w:color w:val="7F7F7F" w:themeColor="text1" w:themeTint="80"/>
                <w:sz w:val="22"/>
                <w:szCs w:val="22"/>
              </w:rPr>
              <w:t>, акция «Свеча памяти»: средняя, старшая и подго</w:t>
            </w:r>
            <w:r w:rsidR="00DE4A16">
              <w:rPr>
                <w:color w:val="7F7F7F" w:themeColor="text1" w:themeTint="80"/>
                <w:sz w:val="22"/>
                <w:szCs w:val="22"/>
              </w:rPr>
              <w:t>товит</w:t>
            </w:r>
            <w:r w:rsidR="003D12AA">
              <w:rPr>
                <w:color w:val="7F7F7F" w:themeColor="text1" w:themeTint="80"/>
                <w:sz w:val="22"/>
                <w:szCs w:val="22"/>
              </w:rPr>
              <w:t>ельная</w:t>
            </w:r>
            <w:r w:rsidR="00DE4A16">
              <w:rPr>
                <w:color w:val="7F7F7F" w:themeColor="text1" w:themeTint="80"/>
                <w:sz w:val="22"/>
                <w:szCs w:val="22"/>
              </w:rPr>
              <w:t xml:space="preserve"> группы. </w:t>
            </w:r>
            <w:r w:rsidR="003D12AA" w:rsidRPr="003D12AA">
              <w:rPr>
                <w:color w:val="7F7F7F" w:themeColor="text1" w:themeTint="80"/>
                <w:sz w:val="22"/>
                <w:szCs w:val="22"/>
              </w:rPr>
              <w:t xml:space="preserve">«А завтра </w:t>
            </w:r>
            <w:r w:rsidR="00DE4A16">
              <w:rPr>
                <w:color w:val="7F7F7F" w:themeColor="text1" w:themeTint="80"/>
                <w:sz w:val="22"/>
                <w:szCs w:val="22"/>
              </w:rPr>
              <w:t>была война» тематические беседы: старшая и подготовительные группы.</w:t>
            </w:r>
          </w:p>
          <w:p w:rsidR="00D76C96" w:rsidRPr="00D76C96" w:rsidRDefault="00D76C96" w:rsidP="003D12AA">
            <w:pPr>
              <w:pStyle w:val="ac"/>
              <w:ind w:left="0" w:firstLine="0"/>
              <w:rPr>
                <w:color w:val="7F7F7F" w:themeColor="text1" w:themeTint="80"/>
                <w:sz w:val="22"/>
                <w:szCs w:val="22"/>
              </w:rPr>
            </w:pP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ИЮЛЬ</w:t>
            </w:r>
          </w:p>
        </w:tc>
      </w:tr>
      <w:tr w:rsidR="00D76C96" w:rsidRPr="00D76C96" w:rsidTr="00D76C96">
        <w:tc>
          <w:tcPr>
            <w:tcW w:w="9629" w:type="dxa"/>
          </w:tcPr>
          <w:p w:rsidR="00DE4A16" w:rsidRDefault="00D76C96" w:rsidP="00D76C96">
            <w:pPr>
              <w:pStyle w:val="ac"/>
              <w:ind w:left="0" w:firstLine="0"/>
              <w:rPr>
                <w:color w:val="7F7F7F" w:themeColor="text1" w:themeTint="80"/>
                <w:sz w:val="22"/>
                <w:szCs w:val="22"/>
              </w:rPr>
            </w:pPr>
            <w:r w:rsidRPr="00D76C96">
              <w:rPr>
                <w:color w:val="7F7F7F" w:themeColor="text1" w:themeTint="80"/>
                <w:sz w:val="22"/>
                <w:szCs w:val="22"/>
              </w:rPr>
              <w:t>08.07</w:t>
            </w:r>
            <w:r w:rsidRPr="00D76C96">
              <w:rPr>
                <w:color w:val="7F7F7F" w:themeColor="text1" w:themeTint="80"/>
                <w:sz w:val="22"/>
                <w:szCs w:val="22"/>
              </w:rPr>
              <w:tab/>
              <w:t>День семьи, любви и верности</w:t>
            </w:r>
            <w:r w:rsidRPr="00D76C96">
              <w:rPr>
                <w:color w:val="7F7F7F" w:themeColor="text1" w:themeTint="80"/>
                <w:sz w:val="22"/>
                <w:szCs w:val="22"/>
              </w:rPr>
              <w:tab/>
            </w:r>
          </w:p>
          <w:p w:rsidR="00DE4A16" w:rsidRPr="00DE4A16" w:rsidRDefault="00D76C96" w:rsidP="00DE4A16">
            <w:pPr>
              <w:pStyle w:val="ac"/>
              <w:ind w:left="0" w:firstLine="0"/>
              <w:rPr>
                <w:color w:val="7F7F7F" w:themeColor="text1" w:themeTint="80"/>
                <w:sz w:val="22"/>
                <w:szCs w:val="22"/>
              </w:rPr>
            </w:pPr>
            <w:r w:rsidRPr="00D76C96">
              <w:rPr>
                <w:color w:val="7F7F7F" w:themeColor="text1" w:themeTint="80"/>
                <w:sz w:val="22"/>
                <w:szCs w:val="22"/>
              </w:rPr>
              <w:lastRenderedPageBreak/>
              <w:t>Социальное</w:t>
            </w:r>
            <w:r w:rsidR="00DE4A16">
              <w:rPr>
                <w:color w:val="7F7F7F" w:themeColor="text1" w:themeTint="80"/>
                <w:sz w:val="22"/>
                <w:szCs w:val="22"/>
              </w:rPr>
              <w:t xml:space="preserve">, </w:t>
            </w:r>
            <w:r w:rsidR="00DE4A16" w:rsidRPr="00DE4A16">
              <w:rPr>
                <w:color w:val="7F7F7F" w:themeColor="text1" w:themeTint="80"/>
                <w:sz w:val="22"/>
                <w:szCs w:val="22"/>
              </w:rPr>
              <w:t>День здоровья 4:</w:t>
            </w:r>
            <w:r w:rsidR="00DE4A16">
              <w:rPr>
                <w:color w:val="7F7F7F" w:themeColor="text1" w:themeTint="80"/>
                <w:sz w:val="22"/>
                <w:szCs w:val="22"/>
              </w:rPr>
              <w:t xml:space="preserve"> </w:t>
            </w:r>
            <w:r w:rsidR="00DE4A16" w:rsidRPr="00DE4A16">
              <w:rPr>
                <w:color w:val="7F7F7F" w:themeColor="text1" w:themeTint="80"/>
                <w:sz w:val="22"/>
                <w:szCs w:val="22"/>
              </w:rPr>
              <w:t>«Раз ромашка, два ромашка…»</w:t>
            </w:r>
            <w:r w:rsidR="00DE4A16">
              <w:rPr>
                <w:color w:val="7F7F7F" w:themeColor="text1" w:themeTint="80"/>
                <w:sz w:val="22"/>
                <w:szCs w:val="22"/>
              </w:rPr>
              <w:t xml:space="preserve"> </w:t>
            </w:r>
            <w:r w:rsidR="00DE4A16" w:rsidRPr="00DE4A16">
              <w:rPr>
                <w:color w:val="7F7F7F" w:themeColor="text1" w:themeTint="80"/>
                <w:sz w:val="22"/>
                <w:szCs w:val="22"/>
              </w:rPr>
              <w:t>(все группы).</w:t>
            </w:r>
            <w:r w:rsidR="00DE4A16">
              <w:rPr>
                <w:color w:val="7F7F7F" w:themeColor="text1" w:themeTint="80"/>
                <w:sz w:val="22"/>
                <w:szCs w:val="22"/>
              </w:rPr>
              <w:t xml:space="preserve"> </w:t>
            </w:r>
            <w:r w:rsidR="00DE4A16" w:rsidRPr="00DE4A16">
              <w:rPr>
                <w:color w:val="7F7F7F" w:themeColor="text1" w:themeTint="80"/>
                <w:sz w:val="22"/>
                <w:szCs w:val="22"/>
              </w:rPr>
              <w:t>Творческая мастерская «Ромашка на счастье».</w:t>
            </w:r>
            <w:r w:rsidR="00DE4A16">
              <w:rPr>
                <w:color w:val="7F7F7F" w:themeColor="text1" w:themeTint="80"/>
                <w:sz w:val="22"/>
                <w:szCs w:val="22"/>
              </w:rPr>
              <w:t xml:space="preserve"> </w:t>
            </w:r>
            <w:r w:rsidR="00DE4A16" w:rsidRPr="00DE4A16">
              <w:rPr>
                <w:color w:val="7F7F7F" w:themeColor="text1" w:themeTint="80"/>
                <w:sz w:val="22"/>
                <w:szCs w:val="22"/>
              </w:rPr>
              <w:t>Распространение буклетов, памяток «Семья - очаг любви», «Семь Я».</w:t>
            </w:r>
          </w:p>
          <w:p w:rsidR="00D76C96" w:rsidRPr="00D76C96" w:rsidRDefault="00DE4A16" w:rsidP="00DE4A16">
            <w:pPr>
              <w:pStyle w:val="ac"/>
              <w:ind w:left="0" w:firstLine="0"/>
              <w:rPr>
                <w:color w:val="7F7F7F" w:themeColor="text1" w:themeTint="80"/>
                <w:sz w:val="22"/>
                <w:szCs w:val="22"/>
              </w:rPr>
            </w:pPr>
            <w:r w:rsidRPr="00DE4A16">
              <w:rPr>
                <w:color w:val="7F7F7F" w:themeColor="text1" w:themeTint="80"/>
                <w:sz w:val="22"/>
                <w:szCs w:val="22"/>
              </w:rPr>
              <w:t>Онлайн фото/видео выставка «Моя семья - мой мир!».</w:t>
            </w:r>
          </w:p>
        </w:tc>
      </w:tr>
      <w:tr w:rsidR="00D76C96" w:rsidRPr="00D76C96" w:rsidTr="00D76C96">
        <w:tc>
          <w:tcPr>
            <w:tcW w:w="9629" w:type="dxa"/>
          </w:tcPr>
          <w:p w:rsidR="00DE4A16" w:rsidRDefault="00D76C96" w:rsidP="00D76C96">
            <w:pPr>
              <w:pStyle w:val="ac"/>
              <w:ind w:left="0" w:firstLine="0"/>
              <w:rPr>
                <w:color w:val="7F7F7F" w:themeColor="text1" w:themeTint="80"/>
                <w:sz w:val="22"/>
                <w:szCs w:val="22"/>
              </w:rPr>
            </w:pPr>
            <w:r w:rsidRPr="00D76C96">
              <w:rPr>
                <w:color w:val="7F7F7F" w:themeColor="text1" w:themeTint="80"/>
                <w:sz w:val="22"/>
                <w:szCs w:val="22"/>
              </w:rPr>
              <w:lastRenderedPageBreak/>
              <w:t>12.07</w:t>
            </w:r>
            <w:r w:rsidRPr="00D76C96">
              <w:rPr>
                <w:color w:val="7F7F7F" w:themeColor="text1" w:themeTint="80"/>
                <w:sz w:val="22"/>
                <w:szCs w:val="22"/>
              </w:rPr>
              <w:tab/>
              <w:t>День Прохоровского поля – Третьего ратного поля России</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Патриотическое</w:t>
            </w:r>
            <w:r w:rsidR="00DE4A16">
              <w:rPr>
                <w:color w:val="7F7F7F" w:themeColor="text1" w:themeTint="80"/>
                <w:sz w:val="22"/>
                <w:szCs w:val="22"/>
              </w:rPr>
              <w:t>, б</w:t>
            </w:r>
            <w:r w:rsidR="00DE4A16" w:rsidRPr="00DE4A16">
              <w:rPr>
                <w:color w:val="7F7F7F" w:themeColor="text1" w:themeTint="80"/>
                <w:sz w:val="22"/>
                <w:szCs w:val="22"/>
              </w:rPr>
              <w:t>еседы, чтение стихотворений, просмотр ви</w:t>
            </w:r>
            <w:r w:rsidR="00DE4A16">
              <w:rPr>
                <w:color w:val="7F7F7F" w:themeColor="text1" w:themeTint="80"/>
                <w:sz w:val="22"/>
                <w:szCs w:val="22"/>
              </w:rPr>
              <w:t>део «Третье ратное поле России»: средняя, старшая и подготовительная группы.</w:t>
            </w:r>
          </w:p>
        </w:tc>
      </w:tr>
      <w:tr w:rsidR="00D76C96" w:rsidRPr="00D76C96" w:rsidTr="00D76C96">
        <w:tc>
          <w:tcPr>
            <w:tcW w:w="9629" w:type="dxa"/>
          </w:tcPr>
          <w:p w:rsidR="00DE4A16" w:rsidRDefault="00D76C96" w:rsidP="00D76C96">
            <w:pPr>
              <w:pStyle w:val="ac"/>
              <w:ind w:left="0" w:firstLine="0"/>
              <w:rPr>
                <w:color w:val="7F7F7F" w:themeColor="text1" w:themeTint="80"/>
                <w:sz w:val="22"/>
                <w:szCs w:val="22"/>
              </w:rPr>
            </w:pPr>
            <w:r w:rsidRPr="00D76C96">
              <w:rPr>
                <w:color w:val="7F7F7F" w:themeColor="text1" w:themeTint="80"/>
                <w:sz w:val="22"/>
                <w:szCs w:val="22"/>
              </w:rPr>
              <w:t>30.07</w:t>
            </w:r>
            <w:r w:rsidRPr="00D76C96">
              <w:rPr>
                <w:color w:val="7F7F7F" w:themeColor="text1" w:themeTint="80"/>
                <w:sz w:val="22"/>
                <w:szCs w:val="22"/>
              </w:rPr>
              <w:tab/>
              <w:t>Международный день дружбы</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Социальное</w:t>
            </w:r>
            <w:r w:rsidR="00DE4A16">
              <w:rPr>
                <w:color w:val="7F7F7F" w:themeColor="text1" w:themeTint="80"/>
                <w:sz w:val="22"/>
                <w:szCs w:val="22"/>
              </w:rPr>
              <w:t xml:space="preserve">, </w:t>
            </w:r>
            <w:r w:rsidR="00DE4A16">
              <w:rPr>
                <w:color w:val="7F7F7F" w:themeColor="text1" w:themeTint="80"/>
                <w:sz w:val="22"/>
                <w:szCs w:val="22"/>
              </w:rPr>
              <w:tab/>
              <w:t>ц</w:t>
            </w:r>
            <w:r w:rsidRPr="00D76C96">
              <w:rPr>
                <w:color w:val="7F7F7F" w:themeColor="text1" w:themeTint="80"/>
                <w:sz w:val="22"/>
                <w:szCs w:val="22"/>
              </w:rPr>
              <w:t>икл бесед о дружбе</w:t>
            </w:r>
            <w:r w:rsidR="00DE4A16">
              <w:rPr>
                <w:color w:val="7F7F7F" w:themeColor="text1" w:themeTint="80"/>
                <w:sz w:val="22"/>
                <w:szCs w:val="22"/>
              </w:rPr>
              <w:t xml:space="preserve">, </w:t>
            </w:r>
            <w:r w:rsidR="00DE4A16">
              <w:rPr>
                <w:color w:val="7F7F7F" w:themeColor="text1" w:themeTint="80"/>
                <w:sz w:val="22"/>
                <w:szCs w:val="22"/>
              </w:rPr>
              <w:tab/>
              <w:t>т</w:t>
            </w:r>
            <w:r w:rsidRPr="00D76C96">
              <w:rPr>
                <w:color w:val="7F7F7F" w:themeColor="text1" w:themeTint="80"/>
                <w:sz w:val="22"/>
                <w:szCs w:val="22"/>
              </w:rPr>
              <w:t>ематический «День друзей»</w:t>
            </w:r>
            <w:r w:rsidR="00DE4A16">
              <w:rPr>
                <w:color w:val="7F7F7F" w:themeColor="text1" w:themeTint="80"/>
                <w:sz w:val="22"/>
                <w:szCs w:val="22"/>
              </w:rPr>
              <w:t>: все группы.</w:t>
            </w:r>
          </w:p>
        </w:tc>
      </w:tr>
      <w:tr w:rsidR="00D76C96" w:rsidRPr="00D76C96" w:rsidTr="00D76C96">
        <w:tc>
          <w:tcPr>
            <w:tcW w:w="9629" w:type="dxa"/>
          </w:tcPr>
          <w:p w:rsidR="00DE4A16" w:rsidRDefault="00D76C96" w:rsidP="00D76C96">
            <w:pPr>
              <w:pStyle w:val="ac"/>
              <w:ind w:left="0" w:firstLine="0"/>
              <w:rPr>
                <w:color w:val="7F7F7F" w:themeColor="text1" w:themeTint="80"/>
                <w:sz w:val="22"/>
                <w:szCs w:val="22"/>
              </w:rPr>
            </w:pPr>
            <w:r w:rsidRPr="00D76C96">
              <w:rPr>
                <w:color w:val="7F7F7F" w:themeColor="text1" w:themeTint="80"/>
                <w:sz w:val="22"/>
                <w:szCs w:val="22"/>
              </w:rPr>
              <w:t>30.07.</w:t>
            </w:r>
            <w:r w:rsidRPr="00D76C96">
              <w:rPr>
                <w:color w:val="7F7F7F" w:themeColor="text1" w:themeTint="80"/>
                <w:sz w:val="22"/>
                <w:szCs w:val="22"/>
              </w:rPr>
              <w:tab/>
              <w:t>День Белгородского района</w:t>
            </w:r>
            <w:r w:rsidRPr="00D76C96">
              <w:rPr>
                <w:color w:val="7F7F7F" w:themeColor="text1" w:themeTint="80"/>
                <w:sz w:val="22"/>
                <w:szCs w:val="22"/>
              </w:rPr>
              <w:tab/>
            </w:r>
          </w:p>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Социальное</w:t>
            </w:r>
            <w:r w:rsidR="00DE4A16">
              <w:rPr>
                <w:color w:val="7F7F7F" w:themeColor="text1" w:themeTint="80"/>
                <w:sz w:val="22"/>
                <w:szCs w:val="22"/>
              </w:rPr>
              <w:t xml:space="preserve">, </w:t>
            </w:r>
            <w:r w:rsidR="00DE4A16">
              <w:rPr>
                <w:color w:val="7F7F7F" w:themeColor="text1" w:themeTint="80"/>
                <w:sz w:val="22"/>
                <w:szCs w:val="22"/>
              </w:rPr>
              <w:tab/>
              <w:t>видео экскурсия «Белгородский район»</w:t>
            </w:r>
          </w:p>
        </w:tc>
      </w:tr>
      <w:tr w:rsidR="00D76C96" w:rsidRPr="00D76C96" w:rsidTr="00D76C96">
        <w:tc>
          <w:tcPr>
            <w:tcW w:w="9629" w:type="dxa"/>
          </w:tcPr>
          <w:p w:rsidR="00D76C96" w:rsidRPr="00D76C96" w:rsidRDefault="00D76C96" w:rsidP="00D76C96">
            <w:pPr>
              <w:pStyle w:val="ac"/>
              <w:ind w:left="0" w:firstLine="0"/>
              <w:rPr>
                <w:color w:val="7F7F7F" w:themeColor="text1" w:themeTint="80"/>
                <w:sz w:val="22"/>
                <w:szCs w:val="22"/>
              </w:rPr>
            </w:pPr>
            <w:r w:rsidRPr="00D76C96">
              <w:rPr>
                <w:color w:val="7F7F7F" w:themeColor="text1" w:themeTint="80"/>
                <w:sz w:val="22"/>
                <w:szCs w:val="22"/>
              </w:rPr>
              <w:t>АВГУСТ</w:t>
            </w:r>
          </w:p>
        </w:tc>
      </w:tr>
      <w:tr w:rsidR="00D76C96" w:rsidRPr="00D76C96" w:rsidTr="00D76C96">
        <w:tc>
          <w:tcPr>
            <w:tcW w:w="9629" w:type="dxa"/>
          </w:tcPr>
          <w:p w:rsidR="00DE4A16" w:rsidRDefault="00D76C96" w:rsidP="00D76C96">
            <w:pPr>
              <w:pStyle w:val="ac"/>
              <w:ind w:left="0" w:firstLine="0"/>
              <w:rPr>
                <w:color w:val="7F7F7F" w:themeColor="text1" w:themeTint="80"/>
                <w:sz w:val="22"/>
                <w:szCs w:val="22"/>
              </w:rPr>
            </w:pPr>
            <w:r w:rsidRPr="00D76C96">
              <w:rPr>
                <w:color w:val="7F7F7F" w:themeColor="text1" w:themeTint="80"/>
                <w:sz w:val="22"/>
                <w:szCs w:val="22"/>
              </w:rPr>
              <w:t>5.08</w:t>
            </w:r>
            <w:r w:rsidRPr="00D76C96">
              <w:rPr>
                <w:color w:val="7F7F7F" w:themeColor="text1" w:themeTint="80"/>
                <w:sz w:val="22"/>
                <w:szCs w:val="22"/>
              </w:rPr>
              <w:tab/>
              <w:t>День освобождения города Белгорода от</w:t>
            </w:r>
            <w:r w:rsidR="00DE4A16">
              <w:rPr>
                <w:color w:val="7F7F7F" w:themeColor="text1" w:themeTint="80"/>
                <w:sz w:val="22"/>
                <w:szCs w:val="22"/>
              </w:rPr>
              <w:t xml:space="preserve"> немецко-фашистских захватчиков</w:t>
            </w:r>
          </w:p>
          <w:p w:rsidR="00D76C96" w:rsidRPr="00D76C96" w:rsidRDefault="00D76C96" w:rsidP="00DE4A16">
            <w:pPr>
              <w:pStyle w:val="ac"/>
              <w:ind w:left="0" w:firstLine="0"/>
              <w:rPr>
                <w:color w:val="7F7F7F" w:themeColor="text1" w:themeTint="80"/>
                <w:sz w:val="22"/>
                <w:szCs w:val="22"/>
              </w:rPr>
            </w:pPr>
            <w:r w:rsidRPr="00D76C96">
              <w:rPr>
                <w:color w:val="7F7F7F" w:themeColor="text1" w:themeTint="80"/>
                <w:sz w:val="22"/>
                <w:szCs w:val="22"/>
              </w:rPr>
              <w:t>Патриотическое</w:t>
            </w:r>
            <w:r w:rsidR="00DE4A16">
              <w:rPr>
                <w:color w:val="7F7F7F" w:themeColor="text1" w:themeTint="80"/>
                <w:sz w:val="22"/>
                <w:szCs w:val="22"/>
              </w:rPr>
              <w:t>, т</w:t>
            </w:r>
            <w:r w:rsidR="00DE4A16" w:rsidRPr="00DE4A16">
              <w:rPr>
                <w:color w:val="7F7F7F" w:themeColor="text1" w:themeTint="80"/>
                <w:sz w:val="22"/>
                <w:szCs w:val="22"/>
              </w:rPr>
              <w:t>ворческая ма</w:t>
            </w:r>
            <w:r w:rsidR="00DE4A16">
              <w:rPr>
                <w:color w:val="7F7F7F" w:themeColor="text1" w:themeTint="80"/>
                <w:sz w:val="22"/>
                <w:szCs w:val="22"/>
              </w:rPr>
              <w:t xml:space="preserve">стерская «Город первого салюта»: все группы. </w:t>
            </w:r>
            <w:r w:rsidR="00DE4A16" w:rsidRPr="00DE4A16">
              <w:rPr>
                <w:color w:val="7F7F7F" w:themeColor="text1" w:themeTint="80"/>
                <w:sz w:val="22"/>
                <w:szCs w:val="22"/>
              </w:rPr>
              <w:t>Мини- проекты «Посмотри, как хо</w:t>
            </w:r>
            <w:r w:rsidR="00DE4A16">
              <w:rPr>
                <w:color w:val="7F7F7F" w:themeColor="text1" w:themeTint="80"/>
                <w:sz w:val="22"/>
                <w:szCs w:val="22"/>
              </w:rPr>
              <w:t>рош город, в котором ты живёшь», п</w:t>
            </w:r>
            <w:r w:rsidR="00DE4A16" w:rsidRPr="00DE4A16">
              <w:rPr>
                <w:color w:val="7F7F7F" w:themeColor="text1" w:themeTint="80"/>
                <w:sz w:val="22"/>
                <w:szCs w:val="22"/>
              </w:rPr>
              <w:t xml:space="preserve">ознавательная деятельность </w:t>
            </w:r>
            <w:r w:rsidR="00DE4A16">
              <w:rPr>
                <w:color w:val="7F7F7F" w:themeColor="text1" w:themeTint="80"/>
                <w:sz w:val="22"/>
                <w:szCs w:val="22"/>
              </w:rPr>
              <w:t>«Я здесь живу и здесь мой дом!»: средняя, старшая и подготовительная группы.</w:t>
            </w:r>
          </w:p>
        </w:tc>
      </w:tr>
      <w:tr w:rsidR="00D76C96" w:rsidRPr="00D76C96" w:rsidTr="00D76C96">
        <w:tc>
          <w:tcPr>
            <w:tcW w:w="9629" w:type="dxa"/>
          </w:tcPr>
          <w:p w:rsidR="00DE4A16" w:rsidRDefault="00DE4A16" w:rsidP="00D76C96">
            <w:pPr>
              <w:pStyle w:val="ac"/>
              <w:ind w:left="0" w:firstLine="0"/>
              <w:rPr>
                <w:color w:val="7F7F7F" w:themeColor="text1" w:themeTint="80"/>
                <w:sz w:val="22"/>
                <w:szCs w:val="22"/>
              </w:rPr>
            </w:pPr>
            <w:r>
              <w:rPr>
                <w:color w:val="7F7F7F" w:themeColor="text1" w:themeTint="80"/>
                <w:sz w:val="22"/>
                <w:szCs w:val="22"/>
              </w:rPr>
              <w:t>12.08</w:t>
            </w:r>
            <w:r>
              <w:rPr>
                <w:color w:val="7F7F7F" w:themeColor="text1" w:themeTint="80"/>
                <w:sz w:val="22"/>
                <w:szCs w:val="22"/>
              </w:rPr>
              <w:tab/>
              <w:t>День физкультурника</w:t>
            </w:r>
            <w:r>
              <w:rPr>
                <w:color w:val="7F7F7F" w:themeColor="text1" w:themeTint="80"/>
                <w:sz w:val="22"/>
                <w:szCs w:val="22"/>
              </w:rPr>
              <w:tab/>
            </w:r>
          </w:p>
          <w:p w:rsidR="00DE4A16" w:rsidRPr="00DE4A16" w:rsidRDefault="00DE4A16" w:rsidP="00DE4A16">
            <w:pPr>
              <w:pStyle w:val="ac"/>
              <w:ind w:left="0" w:firstLine="0"/>
              <w:rPr>
                <w:color w:val="7F7F7F" w:themeColor="text1" w:themeTint="80"/>
                <w:sz w:val="22"/>
                <w:szCs w:val="22"/>
              </w:rPr>
            </w:pPr>
            <w:r>
              <w:rPr>
                <w:color w:val="7F7F7F" w:themeColor="text1" w:themeTint="80"/>
                <w:sz w:val="22"/>
                <w:szCs w:val="22"/>
              </w:rPr>
              <w:t>Ф</w:t>
            </w:r>
            <w:r w:rsidR="00D76C96" w:rsidRPr="00D76C96">
              <w:rPr>
                <w:color w:val="7F7F7F" w:themeColor="text1" w:themeTint="80"/>
                <w:sz w:val="22"/>
                <w:szCs w:val="22"/>
              </w:rPr>
              <w:t>изическое</w:t>
            </w:r>
            <w:r>
              <w:rPr>
                <w:color w:val="7F7F7F" w:themeColor="text1" w:themeTint="80"/>
                <w:sz w:val="22"/>
                <w:szCs w:val="22"/>
              </w:rPr>
              <w:t xml:space="preserve">, </w:t>
            </w:r>
            <w:r w:rsidRPr="00DE4A16">
              <w:rPr>
                <w:color w:val="7F7F7F" w:themeColor="text1" w:themeTint="80"/>
                <w:sz w:val="22"/>
                <w:szCs w:val="22"/>
              </w:rPr>
              <w:t>Спортивный досуг:</w:t>
            </w:r>
            <w:r>
              <w:rPr>
                <w:color w:val="7F7F7F" w:themeColor="text1" w:themeTint="80"/>
                <w:sz w:val="22"/>
                <w:szCs w:val="22"/>
              </w:rPr>
              <w:t xml:space="preserve"> </w:t>
            </w:r>
            <w:r w:rsidRPr="00DE4A16">
              <w:rPr>
                <w:color w:val="7F7F7F" w:themeColor="text1" w:themeTint="80"/>
                <w:sz w:val="22"/>
                <w:szCs w:val="22"/>
              </w:rPr>
              <w:t>«В здоровом теле, здоровый дух!»</w:t>
            </w:r>
          </w:p>
          <w:p w:rsidR="00D76C96" w:rsidRPr="00D76C96" w:rsidRDefault="00DE4A16" w:rsidP="00DE4A16">
            <w:pPr>
              <w:pStyle w:val="ac"/>
              <w:ind w:left="0" w:firstLine="0"/>
              <w:rPr>
                <w:color w:val="7F7F7F" w:themeColor="text1" w:themeTint="80"/>
                <w:sz w:val="22"/>
                <w:szCs w:val="22"/>
              </w:rPr>
            </w:pPr>
            <w:r w:rsidRPr="00DE4A16">
              <w:rPr>
                <w:color w:val="7F7F7F" w:themeColor="text1" w:themeTint="80"/>
                <w:sz w:val="22"/>
                <w:szCs w:val="22"/>
              </w:rPr>
              <w:t>(подготовительная группа).</w:t>
            </w:r>
          </w:p>
        </w:tc>
      </w:tr>
      <w:tr w:rsidR="00D76C96" w:rsidRPr="00D76C96" w:rsidTr="00D76C96">
        <w:tc>
          <w:tcPr>
            <w:tcW w:w="9629" w:type="dxa"/>
          </w:tcPr>
          <w:p w:rsidR="00DE4A16" w:rsidRDefault="00D76C96" w:rsidP="00D76C96">
            <w:pPr>
              <w:pStyle w:val="ac"/>
              <w:ind w:left="0" w:firstLine="0"/>
              <w:rPr>
                <w:color w:val="7F7F7F" w:themeColor="text1" w:themeTint="80"/>
                <w:sz w:val="22"/>
                <w:szCs w:val="22"/>
              </w:rPr>
            </w:pPr>
            <w:r w:rsidRPr="00D76C96">
              <w:rPr>
                <w:color w:val="7F7F7F" w:themeColor="text1" w:themeTint="80"/>
                <w:sz w:val="22"/>
                <w:szCs w:val="22"/>
              </w:rPr>
              <w:t>22.08</w:t>
            </w:r>
            <w:r w:rsidRPr="00D76C96">
              <w:rPr>
                <w:color w:val="7F7F7F" w:themeColor="text1" w:themeTint="80"/>
                <w:sz w:val="22"/>
                <w:szCs w:val="22"/>
              </w:rPr>
              <w:tab/>
              <w:t>День Государственного флага Российской Федерации</w:t>
            </w:r>
            <w:r w:rsidRPr="00D76C96">
              <w:rPr>
                <w:color w:val="7F7F7F" w:themeColor="text1" w:themeTint="80"/>
                <w:sz w:val="22"/>
                <w:szCs w:val="22"/>
              </w:rPr>
              <w:tab/>
            </w:r>
          </w:p>
          <w:p w:rsidR="00D76C96" w:rsidRPr="00D76C96" w:rsidRDefault="00DE4A16" w:rsidP="00DE4A16">
            <w:pPr>
              <w:pStyle w:val="ac"/>
              <w:ind w:left="0" w:firstLine="0"/>
              <w:rPr>
                <w:color w:val="7F7F7F" w:themeColor="text1" w:themeTint="80"/>
                <w:sz w:val="22"/>
                <w:szCs w:val="22"/>
              </w:rPr>
            </w:pPr>
            <w:r>
              <w:rPr>
                <w:color w:val="7F7F7F" w:themeColor="text1" w:themeTint="80"/>
                <w:sz w:val="22"/>
                <w:szCs w:val="22"/>
              </w:rPr>
              <w:t>Патриотическое, с</w:t>
            </w:r>
            <w:r w:rsidRPr="00DE4A16">
              <w:rPr>
                <w:color w:val="7F7F7F" w:themeColor="text1" w:themeTint="80"/>
                <w:sz w:val="22"/>
                <w:szCs w:val="22"/>
              </w:rPr>
              <w:t>портивный досуг:</w:t>
            </w:r>
            <w:r>
              <w:rPr>
                <w:color w:val="7F7F7F" w:themeColor="text1" w:themeTint="80"/>
                <w:sz w:val="22"/>
                <w:szCs w:val="22"/>
              </w:rPr>
              <w:t xml:space="preserve"> </w:t>
            </w:r>
            <w:r w:rsidRPr="00DE4A16">
              <w:rPr>
                <w:color w:val="7F7F7F" w:themeColor="text1" w:themeTint="80"/>
                <w:sz w:val="22"/>
                <w:szCs w:val="22"/>
              </w:rPr>
              <w:t>«Ловкие и смелые, всё для России сделаем!»  (с приглашением представителей РО ВОО «Боевое брат</w:t>
            </w:r>
            <w:r>
              <w:rPr>
                <w:color w:val="7F7F7F" w:themeColor="text1" w:themeTint="80"/>
                <w:sz w:val="22"/>
                <w:szCs w:val="22"/>
              </w:rPr>
              <w:t xml:space="preserve">ство) (подготовительная группа). </w:t>
            </w:r>
            <w:r w:rsidRPr="00DE4A16">
              <w:rPr>
                <w:color w:val="7F7F7F" w:themeColor="text1" w:themeTint="80"/>
                <w:sz w:val="22"/>
                <w:szCs w:val="22"/>
              </w:rPr>
              <w:t>Продуктивная деятел</w:t>
            </w:r>
            <w:r>
              <w:rPr>
                <w:color w:val="7F7F7F" w:themeColor="text1" w:themeTint="80"/>
                <w:sz w:val="22"/>
                <w:szCs w:val="22"/>
              </w:rPr>
              <w:t xml:space="preserve">ьность «Флаг моего государства»: все группы. </w:t>
            </w:r>
            <w:r w:rsidRPr="00DE4A16">
              <w:rPr>
                <w:color w:val="7F7F7F" w:themeColor="text1" w:themeTint="80"/>
                <w:sz w:val="22"/>
                <w:szCs w:val="22"/>
              </w:rPr>
              <w:t>Создание ал</w:t>
            </w:r>
            <w:r>
              <w:rPr>
                <w:color w:val="7F7F7F" w:themeColor="text1" w:themeTint="80"/>
                <w:sz w:val="22"/>
                <w:szCs w:val="22"/>
              </w:rPr>
              <w:t xml:space="preserve">ьбомов «Геральдика моей страны»: средняя, старшая, подготовительная группы. </w:t>
            </w:r>
            <w:r w:rsidRPr="00DE4A16">
              <w:rPr>
                <w:color w:val="7F7F7F" w:themeColor="text1" w:themeTint="80"/>
                <w:sz w:val="22"/>
                <w:szCs w:val="22"/>
              </w:rPr>
              <w:t>Познавательная игра «Триколор моей</w:t>
            </w:r>
            <w:r w:rsidR="00684DBF">
              <w:rPr>
                <w:color w:val="7F7F7F" w:themeColor="text1" w:themeTint="80"/>
                <w:sz w:val="22"/>
                <w:szCs w:val="22"/>
              </w:rPr>
              <w:t xml:space="preserve"> России – знак свободы и любви»- старшая и подготовительные группы.</w:t>
            </w:r>
          </w:p>
        </w:tc>
      </w:tr>
      <w:tr w:rsidR="00D76C96" w:rsidRPr="00D76C96" w:rsidTr="00D76C96">
        <w:tc>
          <w:tcPr>
            <w:tcW w:w="9629" w:type="dxa"/>
          </w:tcPr>
          <w:p w:rsidR="00684DBF" w:rsidRDefault="00D76C96" w:rsidP="00D76C96">
            <w:pPr>
              <w:pStyle w:val="ac"/>
              <w:ind w:left="0" w:firstLine="0"/>
              <w:rPr>
                <w:color w:val="7F7F7F" w:themeColor="text1" w:themeTint="80"/>
                <w:sz w:val="22"/>
                <w:szCs w:val="22"/>
              </w:rPr>
            </w:pPr>
            <w:r w:rsidRPr="00D76C96">
              <w:rPr>
                <w:color w:val="7F7F7F" w:themeColor="text1" w:themeTint="80"/>
                <w:sz w:val="22"/>
                <w:szCs w:val="22"/>
              </w:rPr>
              <w:t>27.08</w:t>
            </w:r>
            <w:r w:rsidRPr="00D76C96">
              <w:rPr>
                <w:color w:val="7F7F7F" w:themeColor="text1" w:themeTint="80"/>
                <w:sz w:val="22"/>
                <w:szCs w:val="22"/>
              </w:rPr>
              <w:tab/>
              <w:t>День российского кино</w:t>
            </w:r>
            <w:r w:rsidRPr="00D76C96">
              <w:rPr>
                <w:color w:val="7F7F7F" w:themeColor="text1" w:themeTint="80"/>
                <w:sz w:val="22"/>
                <w:szCs w:val="22"/>
              </w:rPr>
              <w:tab/>
            </w:r>
          </w:p>
          <w:p w:rsidR="00D76C96" w:rsidRPr="00D76C96" w:rsidRDefault="00684DBF" w:rsidP="00684DBF">
            <w:pPr>
              <w:pStyle w:val="ac"/>
              <w:ind w:left="0" w:firstLine="0"/>
              <w:rPr>
                <w:color w:val="7F7F7F" w:themeColor="text1" w:themeTint="80"/>
                <w:sz w:val="22"/>
                <w:szCs w:val="22"/>
              </w:rPr>
            </w:pPr>
            <w:r>
              <w:rPr>
                <w:color w:val="7F7F7F" w:themeColor="text1" w:themeTint="80"/>
                <w:sz w:val="22"/>
                <w:szCs w:val="22"/>
              </w:rPr>
              <w:t>Патриотическое, п</w:t>
            </w:r>
            <w:r w:rsidRPr="00684DBF">
              <w:rPr>
                <w:color w:val="7F7F7F" w:themeColor="text1" w:themeTint="80"/>
                <w:sz w:val="22"/>
                <w:szCs w:val="22"/>
              </w:rPr>
              <w:t>ознавательные беседы и видео-презентации «Профессия режиссер», «Профессия актер».</w:t>
            </w:r>
          </w:p>
        </w:tc>
      </w:tr>
    </w:tbl>
    <w:p w:rsidR="00D76C96" w:rsidRDefault="00D76C96" w:rsidP="00D76C96">
      <w:pPr>
        <w:pStyle w:val="ac"/>
        <w:ind w:left="-284"/>
        <w:rPr>
          <w:color w:val="7F7F7F" w:themeColor="text1" w:themeTint="80"/>
          <w:sz w:val="22"/>
          <w:szCs w:val="22"/>
        </w:rPr>
      </w:pPr>
    </w:p>
    <w:p w:rsidR="002C0A29" w:rsidRDefault="002C0A29" w:rsidP="00D76C96">
      <w:pPr>
        <w:pStyle w:val="ac"/>
        <w:ind w:left="-284"/>
        <w:rPr>
          <w:color w:val="7F7F7F" w:themeColor="text1" w:themeTint="80"/>
          <w:sz w:val="22"/>
          <w:szCs w:val="22"/>
        </w:rPr>
      </w:pPr>
    </w:p>
    <w:p w:rsidR="002C0A29" w:rsidRDefault="002C0A29" w:rsidP="00D76C96">
      <w:pPr>
        <w:pStyle w:val="ac"/>
        <w:ind w:left="-284"/>
        <w:rPr>
          <w:color w:val="7F7F7F" w:themeColor="text1" w:themeTint="80"/>
          <w:sz w:val="22"/>
          <w:szCs w:val="22"/>
        </w:rPr>
      </w:pPr>
    </w:p>
    <w:p w:rsidR="002C0A29" w:rsidRPr="002C0A29" w:rsidRDefault="002C0A29" w:rsidP="002C0A29">
      <w:pPr>
        <w:spacing w:after="0" w:line="240" w:lineRule="auto"/>
        <w:jc w:val="both"/>
        <w:rPr>
          <w:rFonts w:ascii="Times New Roman" w:eastAsia="Times New Roman" w:hAnsi="Times New Roman" w:cs="Times New Roman"/>
          <w:b/>
          <w:sz w:val="16"/>
          <w:szCs w:val="24"/>
          <w:lang w:eastAsia="ru-RU"/>
        </w:rPr>
      </w:pPr>
      <w:r w:rsidRPr="002C0A29">
        <w:rPr>
          <w:rFonts w:ascii="Times New Roman" w:eastAsia="Times New Roman" w:hAnsi="Times New Roman" w:cs="Times New Roman"/>
          <w:b/>
          <w:sz w:val="16"/>
          <w:szCs w:val="24"/>
          <w:lang w:eastAsia="ru-RU"/>
        </w:rPr>
        <w:t xml:space="preserve">ПРИНЯТА                                                                                                                        УТВЕРЖДЕНА                                                                                                                                                                                </w:t>
      </w:r>
    </w:p>
    <w:p w:rsidR="002C0A29" w:rsidRPr="002C0A29" w:rsidRDefault="002C0A29" w:rsidP="002C0A29">
      <w:pPr>
        <w:spacing w:after="0" w:line="240" w:lineRule="auto"/>
        <w:rPr>
          <w:rFonts w:ascii="Times New Roman" w:eastAsia="Times New Roman" w:hAnsi="Times New Roman" w:cs="Times New Roman"/>
          <w:b/>
          <w:sz w:val="16"/>
          <w:szCs w:val="24"/>
          <w:lang w:eastAsia="ru-RU"/>
        </w:rPr>
      </w:pPr>
      <w:r w:rsidRPr="002C0A29">
        <w:rPr>
          <w:rFonts w:ascii="Times New Roman" w:eastAsia="Times New Roman" w:hAnsi="Times New Roman" w:cs="Times New Roman"/>
          <w:b/>
          <w:sz w:val="16"/>
          <w:szCs w:val="24"/>
          <w:lang w:eastAsia="ru-RU"/>
        </w:rPr>
        <w:t>на Педагогическом совете                                                                                             Заведующий МДОУ «Детский сад   комбинированного вида №20»</w:t>
      </w:r>
    </w:p>
    <w:p w:rsidR="002C0A29" w:rsidRPr="002C0A29" w:rsidRDefault="002C0A29" w:rsidP="002C0A29">
      <w:pPr>
        <w:spacing w:after="0" w:line="240" w:lineRule="auto"/>
        <w:rPr>
          <w:rFonts w:ascii="Times New Roman" w:eastAsia="Times New Roman" w:hAnsi="Times New Roman" w:cs="Times New Roman"/>
          <w:b/>
          <w:sz w:val="16"/>
          <w:szCs w:val="24"/>
          <w:lang w:eastAsia="ru-RU"/>
        </w:rPr>
      </w:pPr>
      <w:r w:rsidRPr="002C0A29">
        <w:rPr>
          <w:rFonts w:ascii="Times New Roman" w:eastAsia="Times New Roman" w:hAnsi="Times New Roman" w:cs="Times New Roman"/>
          <w:b/>
          <w:sz w:val="16"/>
          <w:szCs w:val="24"/>
          <w:lang w:eastAsia="ru-RU"/>
        </w:rPr>
        <w:t xml:space="preserve">Протокол №1 от 30 августа 2024 год                                                                            __________________С.М. Решетникова </w:t>
      </w:r>
    </w:p>
    <w:p w:rsidR="002C0A29" w:rsidRPr="002C0A29" w:rsidRDefault="002C0A29" w:rsidP="002C0A29">
      <w:pPr>
        <w:spacing w:after="0" w:line="240" w:lineRule="auto"/>
        <w:jc w:val="center"/>
        <w:rPr>
          <w:rFonts w:ascii="Times New Roman" w:eastAsia="Times New Roman" w:hAnsi="Times New Roman" w:cs="Times New Roman"/>
          <w:b/>
          <w:sz w:val="16"/>
          <w:szCs w:val="24"/>
          <w:lang w:eastAsia="ru-RU"/>
        </w:rPr>
      </w:pPr>
      <w:r w:rsidRPr="002C0A29">
        <w:rPr>
          <w:rFonts w:ascii="Times New Roman" w:eastAsia="Times New Roman" w:hAnsi="Times New Roman" w:cs="Times New Roman"/>
          <w:b/>
          <w:sz w:val="16"/>
          <w:szCs w:val="24"/>
          <w:lang w:eastAsia="ru-RU"/>
        </w:rPr>
        <w:t xml:space="preserve">                            Приказ № ___ от «30» августа 2024 г.</w:t>
      </w:r>
    </w:p>
    <w:p w:rsidR="002C0A29" w:rsidRPr="002C0A29" w:rsidRDefault="002C0A29" w:rsidP="002C0A29">
      <w:pPr>
        <w:spacing w:after="0" w:line="240" w:lineRule="auto"/>
        <w:jc w:val="right"/>
        <w:rPr>
          <w:rFonts w:ascii="Times New Roman" w:eastAsia="Times New Roman" w:hAnsi="Times New Roman" w:cs="Times New Roman"/>
          <w:b/>
          <w:sz w:val="16"/>
          <w:szCs w:val="24"/>
          <w:lang w:eastAsia="ru-RU"/>
        </w:rPr>
      </w:pPr>
    </w:p>
    <w:p w:rsidR="002C0A29" w:rsidRPr="002C0A29" w:rsidRDefault="002C0A29" w:rsidP="002C0A29">
      <w:pPr>
        <w:spacing w:after="0" w:line="240" w:lineRule="auto"/>
        <w:jc w:val="right"/>
        <w:rPr>
          <w:rFonts w:ascii="Times New Roman" w:eastAsia="Times New Roman" w:hAnsi="Times New Roman" w:cs="Times New Roman"/>
          <w:b/>
          <w:sz w:val="16"/>
          <w:szCs w:val="24"/>
          <w:lang w:eastAsia="ru-RU"/>
        </w:rPr>
      </w:pPr>
    </w:p>
    <w:p w:rsidR="002C0A29" w:rsidRPr="002C0A29" w:rsidRDefault="002C0A29" w:rsidP="002C0A29">
      <w:pPr>
        <w:spacing w:after="0" w:line="240" w:lineRule="auto"/>
        <w:jc w:val="right"/>
        <w:rPr>
          <w:rFonts w:ascii="Times New Roman" w:eastAsia="Times New Roman" w:hAnsi="Times New Roman" w:cs="Times New Roman"/>
          <w:b/>
          <w:sz w:val="16"/>
          <w:szCs w:val="24"/>
          <w:lang w:eastAsia="ru-RU"/>
        </w:rPr>
      </w:pPr>
    </w:p>
    <w:p w:rsidR="002C0A29" w:rsidRPr="002C0A29" w:rsidRDefault="002C0A29" w:rsidP="002C0A29">
      <w:pPr>
        <w:widowControl w:val="0"/>
        <w:shd w:val="clear" w:color="auto" w:fill="FFFFFF"/>
        <w:autoSpaceDE w:val="0"/>
        <w:autoSpaceDN w:val="0"/>
        <w:adjustRightInd w:val="0"/>
        <w:spacing w:after="0" w:line="240" w:lineRule="auto"/>
        <w:ind w:left="845"/>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 xml:space="preserve">Схема распределения занятий с детьми </w:t>
      </w:r>
    </w:p>
    <w:p w:rsidR="002C0A29" w:rsidRPr="002C0A29" w:rsidRDefault="002C0A29" w:rsidP="002C0A29">
      <w:pPr>
        <w:widowControl w:val="0"/>
        <w:shd w:val="clear" w:color="auto" w:fill="FFFFFF"/>
        <w:autoSpaceDE w:val="0"/>
        <w:autoSpaceDN w:val="0"/>
        <w:adjustRightInd w:val="0"/>
        <w:spacing w:after="0" w:line="240" w:lineRule="auto"/>
        <w:ind w:left="845"/>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 xml:space="preserve">(соответствует требованиям Сан ПиН2.4.3648-20, СанПИН 1.2.3685-21 и образовательной программе дошкольного образования) в МДОУ «Детский сад комбинированного вида №20 п. Разумное» </w:t>
      </w:r>
    </w:p>
    <w:p w:rsidR="002C0A29" w:rsidRPr="002C0A29" w:rsidRDefault="002C0A29" w:rsidP="002C0A29">
      <w:pPr>
        <w:widowControl w:val="0"/>
        <w:shd w:val="clear" w:color="auto" w:fill="FFFFFF"/>
        <w:autoSpaceDE w:val="0"/>
        <w:autoSpaceDN w:val="0"/>
        <w:adjustRightInd w:val="0"/>
        <w:spacing w:after="0" w:line="240" w:lineRule="auto"/>
        <w:ind w:left="845"/>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на 2024 – 2025 учебный год</w:t>
      </w:r>
    </w:p>
    <w:p w:rsidR="002C0A29" w:rsidRPr="002C0A29" w:rsidRDefault="002C0A29" w:rsidP="002C0A29">
      <w:pPr>
        <w:widowControl w:val="0"/>
        <w:shd w:val="clear" w:color="auto" w:fill="FFFFFF"/>
        <w:autoSpaceDE w:val="0"/>
        <w:autoSpaceDN w:val="0"/>
        <w:adjustRightInd w:val="0"/>
        <w:spacing w:after="0" w:line="240" w:lineRule="auto"/>
        <w:ind w:left="845"/>
        <w:jc w:val="center"/>
        <w:rPr>
          <w:rFonts w:ascii="Times New Roman" w:eastAsia="Times New Roman" w:hAnsi="Times New Roman" w:cs="Times New Roman"/>
          <w:b/>
          <w:sz w:val="18"/>
          <w:szCs w:val="20"/>
          <w:lang w:eastAsia="ru-RU"/>
        </w:rPr>
      </w:pPr>
    </w:p>
    <w:tbl>
      <w:tblPr>
        <w:tblStyle w:val="7"/>
        <w:tblW w:w="10065" w:type="dxa"/>
        <w:tblInd w:w="-714" w:type="dxa"/>
        <w:tblLayout w:type="fixed"/>
        <w:tblLook w:val="04A0" w:firstRow="1" w:lastRow="0" w:firstColumn="1" w:lastColumn="0" w:noHBand="0" w:noVBand="1"/>
      </w:tblPr>
      <w:tblGrid>
        <w:gridCol w:w="567"/>
        <w:gridCol w:w="1418"/>
        <w:gridCol w:w="1560"/>
        <w:gridCol w:w="1133"/>
        <w:gridCol w:w="1559"/>
        <w:gridCol w:w="1985"/>
        <w:gridCol w:w="1843"/>
      </w:tblGrid>
      <w:tr w:rsidR="002C0A29" w:rsidRPr="002C0A29" w:rsidTr="00BA0E11">
        <w:trPr>
          <w:trHeight w:val="911"/>
        </w:trPr>
        <w:tc>
          <w:tcPr>
            <w:tcW w:w="567"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возр. гр.</w:t>
            </w:r>
          </w:p>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/дни недели</w:t>
            </w:r>
          </w:p>
        </w:tc>
        <w:tc>
          <w:tcPr>
            <w:tcW w:w="1418" w:type="dxa"/>
          </w:tcPr>
          <w:p w:rsidR="002C0A29" w:rsidRPr="002C0A29" w:rsidRDefault="002C0A29" w:rsidP="002C0A29">
            <w:pPr>
              <w:widowControl w:val="0"/>
              <w:autoSpaceDE w:val="0"/>
              <w:autoSpaceDN w:val="0"/>
              <w:adjustRightInd w:val="0"/>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Группа раннего возраста</w:t>
            </w:r>
          </w:p>
        </w:tc>
        <w:tc>
          <w:tcPr>
            <w:tcW w:w="1560"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val="en-US" w:eastAsia="ru-RU"/>
              </w:rPr>
            </w:pPr>
            <w:r w:rsidRPr="002C0A29">
              <w:rPr>
                <w:rFonts w:ascii="Times New Roman" w:eastAsia="Times New Roman" w:hAnsi="Times New Roman" w:cs="Times New Roman"/>
                <w:b/>
                <w:sz w:val="16"/>
                <w:szCs w:val="20"/>
                <w:lang w:eastAsia="ru-RU"/>
              </w:rPr>
              <w:t>Младшая группа №1</w:t>
            </w:r>
          </w:p>
        </w:tc>
        <w:tc>
          <w:tcPr>
            <w:tcW w:w="1133"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Младшая группа №2</w:t>
            </w:r>
          </w:p>
        </w:tc>
        <w:tc>
          <w:tcPr>
            <w:tcW w:w="1559"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Средняя группа</w:t>
            </w:r>
          </w:p>
        </w:tc>
        <w:tc>
          <w:tcPr>
            <w:tcW w:w="1985"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Старшая группа</w:t>
            </w:r>
          </w:p>
        </w:tc>
        <w:tc>
          <w:tcPr>
            <w:tcW w:w="1843"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Подготовительная</w:t>
            </w:r>
          </w:p>
        </w:tc>
      </w:tr>
      <w:tr w:rsidR="002C0A29" w:rsidRPr="002C0A29" w:rsidTr="00BA0E11">
        <w:tc>
          <w:tcPr>
            <w:tcW w:w="567"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Воспитатели</w:t>
            </w:r>
          </w:p>
        </w:tc>
        <w:tc>
          <w:tcPr>
            <w:tcW w:w="1418"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Семернина Л. В.</w:t>
            </w:r>
          </w:p>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Барыбина А. В.</w:t>
            </w:r>
          </w:p>
        </w:tc>
        <w:tc>
          <w:tcPr>
            <w:tcW w:w="1560"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Жиляева Н. Н.</w:t>
            </w:r>
          </w:p>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Барыбина А. В.</w:t>
            </w:r>
          </w:p>
        </w:tc>
        <w:tc>
          <w:tcPr>
            <w:tcW w:w="1133"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Блинова В. А.</w:t>
            </w:r>
          </w:p>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Бацкалевич Н. М.</w:t>
            </w:r>
          </w:p>
        </w:tc>
        <w:tc>
          <w:tcPr>
            <w:tcW w:w="1559"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Съедина М. Н.</w:t>
            </w:r>
          </w:p>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Бацкалевич Н. М.</w:t>
            </w:r>
          </w:p>
        </w:tc>
        <w:tc>
          <w:tcPr>
            <w:tcW w:w="1985"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Алябьева Н. И.</w:t>
            </w:r>
          </w:p>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Сычёва З. И.</w:t>
            </w:r>
          </w:p>
        </w:tc>
        <w:tc>
          <w:tcPr>
            <w:tcW w:w="1843"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Петран Т. В.</w:t>
            </w:r>
          </w:p>
        </w:tc>
      </w:tr>
      <w:tr w:rsidR="002C0A29" w:rsidRPr="002C0A29" w:rsidTr="00BA0E11">
        <w:trPr>
          <w:cantSplit/>
          <w:trHeight w:val="1134"/>
        </w:trPr>
        <w:tc>
          <w:tcPr>
            <w:tcW w:w="567" w:type="dxa"/>
            <w:textDirection w:val="btLr"/>
          </w:tcPr>
          <w:p w:rsidR="002C0A29" w:rsidRPr="002C0A29" w:rsidRDefault="002C0A29" w:rsidP="002C0A29">
            <w:pPr>
              <w:widowControl w:val="0"/>
              <w:autoSpaceDE w:val="0"/>
              <w:autoSpaceDN w:val="0"/>
              <w:adjustRightInd w:val="0"/>
              <w:ind w:left="113" w:right="113"/>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lastRenderedPageBreak/>
              <w:t>Понедельник</w:t>
            </w:r>
          </w:p>
        </w:tc>
        <w:tc>
          <w:tcPr>
            <w:tcW w:w="1418" w:type="dxa"/>
          </w:tcPr>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Музыкальная деятельность</w:t>
            </w: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8.45 – 8.55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Изобразительная деятельность (</w:t>
            </w:r>
            <w:r w:rsidRPr="002C0A29">
              <w:rPr>
                <w:rFonts w:ascii="Times New Roman" w:eastAsia="Times New Roman" w:hAnsi="Times New Roman" w:cs="Times New Roman"/>
                <w:i/>
                <w:sz w:val="16"/>
                <w:szCs w:val="20"/>
                <w:lang w:eastAsia="ru-RU"/>
              </w:rPr>
              <w:t>рисование)</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9.00 - 9.10 – 1 подгруппа</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9.15 – 9.25 – 2 подгруппа</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c>
          <w:tcPr>
            <w:tcW w:w="1560" w:type="dxa"/>
          </w:tcPr>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Изобразительная деятельность (</w:t>
            </w:r>
            <w:r w:rsidRPr="002C0A29">
              <w:rPr>
                <w:rFonts w:ascii="Times New Roman" w:eastAsia="Times New Roman" w:hAnsi="Times New Roman" w:cs="Times New Roman"/>
                <w:i/>
                <w:sz w:val="16"/>
                <w:szCs w:val="20"/>
                <w:lang w:eastAsia="ru-RU"/>
              </w:rPr>
              <w:t>рисование)</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9.00 - 9.15 – 1 подгруппа</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9.20 – 9.35 – 2 подгруппа</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2. Двигательная деятельность (</w:t>
            </w:r>
            <w:r w:rsidRPr="002C0A29">
              <w:rPr>
                <w:rFonts w:ascii="Times New Roman" w:eastAsia="Times New Roman" w:hAnsi="Times New Roman" w:cs="Times New Roman"/>
                <w:i/>
                <w:sz w:val="16"/>
                <w:szCs w:val="20"/>
                <w:lang w:eastAsia="ru-RU"/>
              </w:rPr>
              <w:t>на прогулке)</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11.00 – 11.15</w:t>
            </w:r>
          </w:p>
          <w:p w:rsidR="002C0A29" w:rsidRPr="002C0A29" w:rsidRDefault="002C0A29" w:rsidP="002C0A29">
            <w:pPr>
              <w:widowControl w:val="0"/>
              <w:autoSpaceDE w:val="0"/>
              <w:autoSpaceDN w:val="0"/>
              <w:adjustRightInd w:val="0"/>
              <w:rPr>
                <w:rFonts w:ascii="Times New Roman" w:eastAsia="Times New Roman" w:hAnsi="Times New Roman" w:cs="Times New Roman"/>
                <w:b/>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b/>
                <w:sz w:val="16"/>
                <w:szCs w:val="20"/>
                <w:lang w:eastAsia="ru-RU"/>
              </w:rPr>
            </w:pPr>
          </w:p>
        </w:tc>
        <w:tc>
          <w:tcPr>
            <w:tcW w:w="1133" w:type="dxa"/>
          </w:tcPr>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Изобразительная деятельность (</w:t>
            </w:r>
            <w:r w:rsidRPr="002C0A29">
              <w:rPr>
                <w:rFonts w:ascii="Times New Roman" w:eastAsia="Times New Roman" w:hAnsi="Times New Roman" w:cs="Times New Roman"/>
                <w:i/>
                <w:sz w:val="16"/>
                <w:szCs w:val="20"/>
                <w:lang w:eastAsia="ru-RU"/>
              </w:rPr>
              <w:t>рисование)</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9.00 - 9.15 – 1 подгруппа</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9.20 – 9.35 – 2 подгруппа</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2. Двигательная деятельность (</w:t>
            </w:r>
            <w:r w:rsidRPr="002C0A29">
              <w:rPr>
                <w:rFonts w:ascii="Times New Roman" w:eastAsia="Times New Roman" w:hAnsi="Times New Roman" w:cs="Times New Roman"/>
                <w:i/>
                <w:sz w:val="16"/>
                <w:szCs w:val="20"/>
                <w:lang w:eastAsia="ru-RU"/>
              </w:rPr>
              <w:t>на прогулке)</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11.20 – 11.35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c>
          <w:tcPr>
            <w:tcW w:w="1559" w:type="dxa"/>
          </w:tcPr>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Изобразительная деятельность (</w:t>
            </w:r>
            <w:r w:rsidRPr="002C0A29">
              <w:rPr>
                <w:rFonts w:ascii="Times New Roman" w:eastAsia="Times New Roman" w:hAnsi="Times New Roman" w:cs="Times New Roman"/>
                <w:i/>
                <w:sz w:val="16"/>
                <w:szCs w:val="20"/>
                <w:lang w:eastAsia="ru-RU"/>
              </w:rPr>
              <w:t>рисование)</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9.20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Двигательная деятельность</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9.35 – 9.55</w:t>
            </w:r>
          </w:p>
        </w:tc>
        <w:tc>
          <w:tcPr>
            <w:tcW w:w="1985" w:type="dxa"/>
          </w:tcPr>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1. Коммуникативная деятельность (</w:t>
            </w:r>
            <w:r w:rsidRPr="002C0A29">
              <w:rPr>
                <w:rFonts w:ascii="Times New Roman" w:eastAsia="Times New Roman" w:hAnsi="Times New Roman" w:cs="Times New Roman"/>
                <w:i/>
                <w:sz w:val="16"/>
                <w:szCs w:val="20"/>
                <w:lang w:eastAsia="ru-RU"/>
              </w:rPr>
              <w:t>развитие речи)</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9.25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Музыкальная деятельность</w:t>
            </w: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10.05 – 10.30</w:t>
            </w:r>
          </w:p>
          <w:p w:rsidR="002C0A29" w:rsidRPr="002C0A29" w:rsidRDefault="002C0A29" w:rsidP="002C0A29">
            <w:pPr>
              <w:rPr>
                <w:rFonts w:ascii="Times New Roman" w:eastAsia="Times New Roman" w:hAnsi="Times New Roman" w:cs="Times New Roman"/>
                <w:sz w:val="16"/>
                <w:szCs w:val="20"/>
                <w:lang w:eastAsia="ru-RU"/>
              </w:rPr>
            </w:pPr>
          </w:p>
          <w:p w:rsidR="002C0A29" w:rsidRPr="002C0A29" w:rsidRDefault="002C0A29" w:rsidP="002C0A29">
            <w:pPr>
              <w:shd w:val="clear" w:color="auto" w:fill="9CC2E5" w:themeFill="accent1" w:themeFillTint="99"/>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«ДОШКОЛЁНОК»</w:t>
            </w:r>
          </w:p>
          <w:p w:rsidR="002C0A29" w:rsidRPr="002C0A29" w:rsidRDefault="002C0A29" w:rsidP="002C0A29">
            <w:pPr>
              <w:shd w:val="clear" w:color="auto" w:fill="9CC2E5" w:themeFill="accent1" w:themeFillTint="99"/>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10.40 – 11.05</w:t>
            </w:r>
          </w:p>
        </w:tc>
        <w:tc>
          <w:tcPr>
            <w:tcW w:w="1843" w:type="dxa"/>
          </w:tcPr>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Двигательная деятельность</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9.30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2. Коммуникативная деятельность (</w:t>
            </w:r>
            <w:r w:rsidRPr="002C0A29">
              <w:rPr>
                <w:rFonts w:ascii="Times New Roman" w:eastAsia="Times New Roman" w:hAnsi="Times New Roman" w:cs="Times New Roman"/>
                <w:i/>
                <w:sz w:val="16"/>
                <w:szCs w:val="20"/>
                <w:lang w:eastAsia="ru-RU"/>
              </w:rPr>
              <w:t>развитие речи)</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9.40 – 10.10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3. Конструктивная деятельность (лего, робототехника)</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10.20 – 10.50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b/>
                <w:sz w:val="16"/>
                <w:szCs w:val="20"/>
                <w:lang w:val="en-US" w:eastAsia="ru-RU"/>
              </w:rPr>
              <w:t>II</w:t>
            </w:r>
            <w:r w:rsidRPr="002C0A29">
              <w:rPr>
                <w:rFonts w:ascii="Times New Roman" w:eastAsia="Times New Roman" w:hAnsi="Times New Roman" w:cs="Times New Roman"/>
                <w:b/>
                <w:sz w:val="16"/>
                <w:szCs w:val="20"/>
                <w:lang w:eastAsia="ru-RU"/>
              </w:rPr>
              <w:t xml:space="preserve"> половина дня: </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shd w:val="clear" w:color="auto" w:fill="9CC2E5" w:themeFill="accent1" w:themeFillTint="99"/>
                <w:lang w:eastAsia="ru-RU"/>
              </w:rPr>
              <w:t>Психолог: 15.45 – 16.15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r>
      <w:tr w:rsidR="002C0A29" w:rsidRPr="002C0A29" w:rsidTr="00BA0E11">
        <w:trPr>
          <w:cantSplit/>
          <w:trHeight w:val="1134"/>
        </w:trPr>
        <w:tc>
          <w:tcPr>
            <w:tcW w:w="567" w:type="dxa"/>
            <w:textDirection w:val="btLr"/>
          </w:tcPr>
          <w:p w:rsidR="002C0A29" w:rsidRPr="002C0A29" w:rsidRDefault="002C0A29" w:rsidP="002C0A29">
            <w:pPr>
              <w:widowControl w:val="0"/>
              <w:autoSpaceDE w:val="0"/>
              <w:autoSpaceDN w:val="0"/>
              <w:adjustRightInd w:val="0"/>
              <w:ind w:left="113" w:right="113"/>
              <w:jc w:val="center"/>
              <w:rPr>
                <w:rFonts w:ascii="Times New Roman" w:eastAsia="Times New Roman" w:hAnsi="Times New Roman" w:cs="Times New Roman"/>
                <w:b/>
                <w:sz w:val="20"/>
                <w:szCs w:val="20"/>
                <w:lang w:eastAsia="ru-RU"/>
              </w:rPr>
            </w:pPr>
            <w:r w:rsidRPr="002C0A29">
              <w:rPr>
                <w:rFonts w:ascii="Times New Roman" w:eastAsia="Times New Roman" w:hAnsi="Times New Roman" w:cs="Times New Roman"/>
                <w:b/>
                <w:sz w:val="20"/>
                <w:szCs w:val="20"/>
                <w:lang w:eastAsia="ru-RU"/>
              </w:rPr>
              <w:t>Вторник</w:t>
            </w:r>
          </w:p>
        </w:tc>
        <w:tc>
          <w:tcPr>
            <w:tcW w:w="1418" w:type="dxa"/>
          </w:tcPr>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Развитие речи</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9.05 – 9.15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shd w:val="clear" w:color="auto" w:fill="9CC2E5" w:themeFill="accent1" w:themeFillTint="99"/>
                <w:lang w:eastAsia="ru-RU"/>
              </w:rPr>
            </w:pPr>
            <w:r w:rsidRPr="002C0A29">
              <w:rPr>
                <w:rFonts w:ascii="Times New Roman" w:eastAsia="Times New Roman" w:hAnsi="Times New Roman" w:cs="Times New Roman"/>
                <w:sz w:val="16"/>
                <w:szCs w:val="20"/>
                <w:shd w:val="clear" w:color="auto" w:fill="9CC2E5" w:themeFill="accent1" w:themeFillTint="99"/>
                <w:lang w:eastAsia="ru-RU"/>
              </w:rPr>
              <w:t>Психолог: 9.25 – 9.35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shd w:val="clear" w:color="auto" w:fill="9CC2E5" w:themeFill="accent1" w:themeFillTint="99"/>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shd w:val="clear" w:color="auto" w:fill="9CC2E5" w:themeFill="accent1" w:themeFillTint="99"/>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shd w:val="clear" w:color="auto" w:fill="9CC2E5" w:themeFill="accent1" w:themeFillTint="99"/>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shd w:val="clear" w:color="auto" w:fill="F4B083" w:themeFill="accent2" w:themeFillTint="99"/>
                <w:lang w:eastAsia="ru-RU"/>
              </w:rPr>
            </w:pPr>
            <w:r w:rsidRPr="002C0A29">
              <w:rPr>
                <w:rFonts w:ascii="Times New Roman" w:eastAsia="Times New Roman" w:hAnsi="Times New Roman" w:cs="Times New Roman"/>
                <w:sz w:val="16"/>
                <w:szCs w:val="20"/>
                <w:shd w:val="clear" w:color="auto" w:fill="F4B083" w:themeFill="accent2" w:themeFillTint="99"/>
                <w:lang w:eastAsia="ru-RU"/>
              </w:rPr>
              <w:t xml:space="preserve">3. Двигательная деятельность </w:t>
            </w:r>
            <w:r w:rsidRPr="002C0A29">
              <w:rPr>
                <w:rFonts w:ascii="Times New Roman" w:eastAsia="Times New Roman" w:hAnsi="Times New Roman" w:cs="Times New Roman"/>
                <w:i/>
                <w:sz w:val="16"/>
                <w:szCs w:val="20"/>
                <w:shd w:val="clear" w:color="auto" w:fill="F4B083" w:themeFill="accent2" w:themeFillTint="99"/>
                <w:lang w:eastAsia="ru-RU"/>
              </w:rPr>
              <w:t>(на прогулке)</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shd w:val="clear" w:color="auto" w:fill="9CC2E5" w:themeFill="accent1" w:themeFillTint="99"/>
                <w:lang w:eastAsia="ru-RU"/>
              </w:rPr>
            </w:pPr>
            <w:r w:rsidRPr="002C0A29">
              <w:rPr>
                <w:rFonts w:ascii="Times New Roman" w:eastAsia="Times New Roman" w:hAnsi="Times New Roman" w:cs="Times New Roman"/>
                <w:sz w:val="16"/>
                <w:szCs w:val="20"/>
                <w:shd w:val="clear" w:color="auto" w:fill="FFFFFF" w:themeFill="background1"/>
                <w:lang w:eastAsia="ru-RU"/>
              </w:rPr>
              <w:t>11.10 – 11.20</w:t>
            </w:r>
          </w:p>
        </w:tc>
        <w:tc>
          <w:tcPr>
            <w:tcW w:w="1560" w:type="dxa"/>
          </w:tcPr>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1. Коммуникативная деятельность (</w:t>
            </w:r>
            <w:r w:rsidRPr="002C0A29">
              <w:rPr>
                <w:rFonts w:ascii="Times New Roman" w:eastAsia="Times New Roman" w:hAnsi="Times New Roman" w:cs="Times New Roman"/>
                <w:i/>
                <w:sz w:val="16"/>
                <w:szCs w:val="20"/>
                <w:lang w:eastAsia="ru-RU"/>
              </w:rPr>
              <w:t>развитие речи- 1, 3 неделя; подготовка к обучению грамоте- 2, 4 неделя)</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8.50 – 9.05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Музыкальная деятельность</w:t>
            </w: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9.20 – 9.35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shd w:val="clear" w:color="auto" w:fill="9CC2E5" w:themeFill="accent1" w:themeFillTint="99"/>
                <w:lang w:eastAsia="ru-RU"/>
              </w:rPr>
              <w:t>Психолог: 9.45 – 10.00</w:t>
            </w:r>
          </w:p>
          <w:p w:rsidR="002C0A29" w:rsidRPr="002C0A29" w:rsidRDefault="002C0A29" w:rsidP="002C0A29">
            <w:pPr>
              <w:widowControl w:val="0"/>
              <w:autoSpaceDE w:val="0"/>
              <w:autoSpaceDN w:val="0"/>
              <w:adjustRightInd w:val="0"/>
              <w:rPr>
                <w:rFonts w:ascii="Times New Roman" w:eastAsia="Times New Roman" w:hAnsi="Times New Roman" w:cs="Times New Roman"/>
                <w:b/>
                <w:sz w:val="16"/>
                <w:szCs w:val="20"/>
                <w:lang w:eastAsia="ru-RU"/>
              </w:rPr>
            </w:pPr>
          </w:p>
        </w:tc>
        <w:tc>
          <w:tcPr>
            <w:tcW w:w="1133" w:type="dxa"/>
          </w:tcPr>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Музыкальная деятельность</w:t>
            </w: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9.15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Коммуникативная деятельность (</w:t>
            </w:r>
            <w:r w:rsidRPr="002C0A29">
              <w:rPr>
                <w:rFonts w:ascii="Times New Roman" w:eastAsia="Times New Roman" w:hAnsi="Times New Roman" w:cs="Times New Roman"/>
                <w:i/>
                <w:sz w:val="16"/>
                <w:szCs w:val="20"/>
                <w:lang w:eastAsia="ru-RU"/>
              </w:rPr>
              <w:t>развитие речи- 1, 3 неделя; подготовка к обучению грамоте- 2, 4 неделя)</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9.25 – 9.40</w:t>
            </w:r>
          </w:p>
        </w:tc>
        <w:tc>
          <w:tcPr>
            <w:tcW w:w="1559" w:type="dxa"/>
          </w:tcPr>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Коммуникативная деятельность (</w:t>
            </w:r>
            <w:r w:rsidRPr="002C0A29">
              <w:rPr>
                <w:rFonts w:ascii="Times New Roman" w:eastAsia="Times New Roman" w:hAnsi="Times New Roman" w:cs="Times New Roman"/>
                <w:i/>
                <w:sz w:val="16"/>
                <w:szCs w:val="20"/>
                <w:lang w:eastAsia="ru-RU"/>
              </w:rPr>
              <w:t>развитие речи- 1, 3 неделя; подготовка к обучению грамоте- 2, 4 неделя)</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9.20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Музыкальная деятельность</w:t>
            </w: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9.40 – 10.00</w:t>
            </w:r>
          </w:p>
        </w:tc>
        <w:tc>
          <w:tcPr>
            <w:tcW w:w="1985" w:type="dxa"/>
          </w:tcPr>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1. Коммуникативная деятельность (</w:t>
            </w:r>
            <w:r w:rsidRPr="002C0A29">
              <w:rPr>
                <w:rFonts w:ascii="Times New Roman" w:eastAsia="Times New Roman" w:hAnsi="Times New Roman" w:cs="Times New Roman"/>
                <w:i/>
                <w:sz w:val="16"/>
                <w:szCs w:val="20"/>
                <w:lang w:eastAsia="ru-RU"/>
              </w:rPr>
              <w:t>подготовка к обучению грамоте)</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8.55 – 9.20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Познавательно-исследовательская деятельность</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w:t>
            </w:r>
            <w:r w:rsidRPr="002C0A29">
              <w:rPr>
                <w:rFonts w:ascii="Times New Roman" w:eastAsia="Times New Roman" w:hAnsi="Times New Roman" w:cs="Times New Roman"/>
                <w:i/>
                <w:sz w:val="16"/>
                <w:szCs w:val="20"/>
                <w:lang w:eastAsia="ru-RU"/>
              </w:rPr>
              <w:t xml:space="preserve">ознакомление с природой) </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i/>
                <w:sz w:val="16"/>
                <w:szCs w:val="20"/>
                <w:lang w:eastAsia="ru-RU"/>
              </w:rPr>
              <w:t>9.30 – 9.55</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3</w:t>
            </w:r>
            <w:r w:rsidRPr="002C0A29">
              <w:rPr>
                <w:rFonts w:ascii="Times New Roman" w:eastAsia="Times New Roman" w:hAnsi="Times New Roman" w:cs="Times New Roman"/>
                <w:i/>
                <w:sz w:val="16"/>
                <w:szCs w:val="20"/>
                <w:lang w:eastAsia="ru-RU"/>
              </w:rPr>
              <w:t xml:space="preserve">. </w:t>
            </w:r>
            <w:r w:rsidRPr="002C0A29">
              <w:rPr>
                <w:rFonts w:ascii="Times New Roman" w:eastAsia="Times New Roman" w:hAnsi="Times New Roman" w:cs="Times New Roman"/>
                <w:sz w:val="16"/>
                <w:szCs w:val="20"/>
                <w:lang w:eastAsia="ru-RU"/>
              </w:rPr>
              <w:t>Двигательная деятельность</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10.05 – 10.30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c>
          <w:tcPr>
            <w:tcW w:w="1843" w:type="dxa"/>
          </w:tcPr>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1. Познавательно-исследовательская деятельность (</w:t>
            </w:r>
            <w:r w:rsidRPr="002C0A29">
              <w:rPr>
                <w:rFonts w:ascii="Times New Roman" w:eastAsia="Times New Roman" w:hAnsi="Times New Roman" w:cs="Times New Roman"/>
                <w:i/>
                <w:sz w:val="16"/>
                <w:szCs w:val="20"/>
                <w:lang w:eastAsia="ru-RU"/>
              </w:rPr>
              <w:t>РЭМП)</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9.30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2.</w:t>
            </w:r>
            <w:r w:rsidRPr="002C0A29">
              <w:rPr>
                <w:rFonts w:ascii="Times New Roman" w:eastAsia="Times New Roman" w:hAnsi="Times New Roman" w:cs="Times New Roman"/>
                <w:i/>
                <w:sz w:val="16"/>
                <w:szCs w:val="20"/>
                <w:lang w:eastAsia="ru-RU"/>
              </w:rPr>
              <w:t xml:space="preserve"> </w:t>
            </w:r>
            <w:r w:rsidRPr="002C0A29">
              <w:rPr>
                <w:rFonts w:ascii="Times New Roman" w:eastAsia="Times New Roman" w:hAnsi="Times New Roman" w:cs="Times New Roman"/>
                <w:sz w:val="16"/>
                <w:szCs w:val="20"/>
                <w:lang w:eastAsia="ru-RU"/>
              </w:rPr>
              <w:t>Познавательно-исследовательская деятельность (</w:t>
            </w:r>
            <w:r w:rsidRPr="002C0A29">
              <w:rPr>
                <w:rFonts w:ascii="Times New Roman" w:eastAsia="Times New Roman" w:hAnsi="Times New Roman" w:cs="Times New Roman"/>
                <w:i/>
                <w:sz w:val="16"/>
                <w:szCs w:val="20"/>
                <w:lang w:eastAsia="ru-RU"/>
              </w:rPr>
              <w:t>природа -1нед, ОБЖ-2нед, предм. мир-3 нед., Здр.мир Белогорь -4 нед.)</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i/>
                <w:sz w:val="16"/>
                <w:szCs w:val="20"/>
                <w:lang w:eastAsia="ru-RU"/>
              </w:rPr>
              <w:t>9.40 – 10.10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3. Двигательная деятельность</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10.35 – 11.05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r>
      <w:tr w:rsidR="002C0A29" w:rsidRPr="002C0A29" w:rsidTr="00BA0E11">
        <w:trPr>
          <w:cantSplit/>
          <w:trHeight w:val="1134"/>
        </w:trPr>
        <w:tc>
          <w:tcPr>
            <w:tcW w:w="567" w:type="dxa"/>
            <w:textDirection w:val="btLr"/>
          </w:tcPr>
          <w:p w:rsidR="002C0A29" w:rsidRPr="002C0A29" w:rsidRDefault="002C0A29" w:rsidP="002C0A29">
            <w:pPr>
              <w:widowControl w:val="0"/>
              <w:autoSpaceDE w:val="0"/>
              <w:autoSpaceDN w:val="0"/>
              <w:adjustRightInd w:val="0"/>
              <w:ind w:left="113" w:right="113"/>
              <w:jc w:val="center"/>
              <w:rPr>
                <w:rFonts w:ascii="Times New Roman" w:eastAsia="Times New Roman" w:hAnsi="Times New Roman" w:cs="Times New Roman"/>
                <w:b/>
                <w:sz w:val="20"/>
                <w:szCs w:val="20"/>
                <w:lang w:eastAsia="ru-RU"/>
              </w:rPr>
            </w:pPr>
            <w:r w:rsidRPr="002C0A29">
              <w:rPr>
                <w:rFonts w:ascii="Times New Roman" w:eastAsia="Times New Roman" w:hAnsi="Times New Roman" w:cs="Times New Roman"/>
                <w:b/>
                <w:sz w:val="20"/>
                <w:szCs w:val="20"/>
                <w:lang w:eastAsia="ru-RU"/>
              </w:rPr>
              <w:t>Седа</w:t>
            </w:r>
          </w:p>
        </w:tc>
        <w:tc>
          <w:tcPr>
            <w:tcW w:w="1418" w:type="dxa"/>
          </w:tcPr>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Музыкальная деятельность</w:t>
            </w: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8.45 -8.55</w:t>
            </w: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Познавательно-исследовательская деятельность</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i/>
                <w:sz w:val="16"/>
                <w:szCs w:val="20"/>
                <w:lang w:eastAsia="ru-RU"/>
              </w:rPr>
              <w:t xml:space="preserve">(ознаком. с окружающим миром- / природой) </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i/>
                <w:sz w:val="16"/>
                <w:szCs w:val="20"/>
                <w:lang w:eastAsia="ru-RU"/>
              </w:rPr>
              <w:t>9.05 – 9.15</w:t>
            </w:r>
          </w:p>
        </w:tc>
        <w:tc>
          <w:tcPr>
            <w:tcW w:w="1560" w:type="dxa"/>
          </w:tcPr>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Познавательно-исследовательская деятельность (</w:t>
            </w:r>
            <w:r w:rsidRPr="002C0A29">
              <w:rPr>
                <w:rFonts w:ascii="Times New Roman" w:eastAsia="Times New Roman" w:hAnsi="Times New Roman" w:cs="Times New Roman"/>
                <w:i/>
                <w:sz w:val="16"/>
                <w:szCs w:val="20"/>
                <w:lang w:eastAsia="ru-RU"/>
              </w:rPr>
              <w:t>РЭМП</w:t>
            </w:r>
            <w:r w:rsidRPr="002C0A29">
              <w:rPr>
                <w:rFonts w:ascii="Times New Roman" w:eastAsia="Times New Roman" w:hAnsi="Times New Roman" w:cs="Times New Roman"/>
                <w:sz w:val="16"/>
                <w:szCs w:val="20"/>
                <w:lang w:eastAsia="ru-RU"/>
              </w:rPr>
              <w:t>)</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8.50 – 9.05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Двигательная деятельность</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9.20 – 9.35</w:t>
            </w:r>
          </w:p>
        </w:tc>
        <w:tc>
          <w:tcPr>
            <w:tcW w:w="1133" w:type="dxa"/>
          </w:tcPr>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Двигательная деятельность</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9.15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Познавательно-исследовательская деятельность (РЭМП)</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9.25 – 9.40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shd w:val="clear" w:color="auto" w:fill="9CC2E5" w:themeFill="accent1" w:themeFillTint="99"/>
                <w:lang w:eastAsia="ru-RU"/>
              </w:rPr>
              <w:t>Психолог: 10.05 – 10.20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c>
          <w:tcPr>
            <w:tcW w:w="1559" w:type="dxa"/>
          </w:tcPr>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Познавательно-исследовательская деятельность (</w:t>
            </w:r>
            <w:r w:rsidRPr="002C0A29">
              <w:rPr>
                <w:rFonts w:ascii="Times New Roman" w:eastAsia="Times New Roman" w:hAnsi="Times New Roman" w:cs="Times New Roman"/>
                <w:i/>
                <w:sz w:val="16"/>
                <w:szCs w:val="20"/>
                <w:lang w:eastAsia="ru-RU"/>
              </w:rPr>
              <w:t>РЭМП)</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9.20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Двигательная деятельность</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9.40 – 10.00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c>
          <w:tcPr>
            <w:tcW w:w="1985" w:type="dxa"/>
          </w:tcPr>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1. Познавательно-исследовательская деятельность (</w:t>
            </w:r>
            <w:r w:rsidRPr="002C0A29">
              <w:rPr>
                <w:rFonts w:ascii="Times New Roman" w:eastAsia="Times New Roman" w:hAnsi="Times New Roman" w:cs="Times New Roman"/>
                <w:i/>
                <w:sz w:val="16"/>
                <w:szCs w:val="20"/>
                <w:lang w:eastAsia="ru-RU"/>
              </w:rPr>
              <w:t>РЭМП)</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8.50 – 9.15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 xml:space="preserve">2. Конструктивная деятельность </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9.25 – 9.50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3. Двигательная деятельность</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10.05 – 10.30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c>
          <w:tcPr>
            <w:tcW w:w="1843" w:type="dxa"/>
          </w:tcPr>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1. Коммуникативная деятельность (</w:t>
            </w:r>
            <w:r w:rsidRPr="002C0A29">
              <w:rPr>
                <w:rFonts w:ascii="Times New Roman" w:eastAsia="Times New Roman" w:hAnsi="Times New Roman" w:cs="Times New Roman"/>
                <w:i/>
                <w:sz w:val="16"/>
                <w:szCs w:val="20"/>
                <w:lang w:eastAsia="ru-RU"/>
              </w:rPr>
              <w:t>подготовка к обучению грамоте)</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i/>
                <w:sz w:val="16"/>
                <w:szCs w:val="20"/>
                <w:lang w:eastAsia="ru-RU"/>
              </w:rPr>
              <w:t>9.00 – 9.30</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2</w:t>
            </w:r>
            <w:r w:rsidRPr="002C0A29">
              <w:rPr>
                <w:rFonts w:ascii="Times New Roman" w:eastAsia="Times New Roman" w:hAnsi="Times New Roman" w:cs="Times New Roman"/>
                <w:i/>
                <w:sz w:val="16"/>
                <w:szCs w:val="20"/>
                <w:lang w:eastAsia="ru-RU"/>
              </w:rPr>
              <w:t xml:space="preserve">. </w:t>
            </w:r>
            <w:r w:rsidRPr="002C0A29">
              <w:rPr>
                <w:rFonts w:ascii="Times New Roman" w:eastAsia="Times New Roman" w:hAnsi="Times New Roman" w:cs="Times New Roman"/>
                <w:sz w:val="16"/>
                <w:szCs w:val="20"/>
                <w:lang w:eastAsia="ru-RU"/>
              </w:rPr>
              <w:t>Изобразительная деятельность (</w:t>
            </w:r>
            <w:r w:rsidRPr="002C0A29">
              <w:rPr>
                <w:rFonts w:ascii="Times New Roman" w:eastAsia="Times New Roman" w:hAnsi="Times New Roman" w:cs="Times New Roman"/>
                <w:i/>
                <w:sz w:val="16"/>
                <w:szCs w:val="20"/>
                <w:lang w:eastAsia="ru-RU"/>
              </w:rPr>
              <w:t>рисование)</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i/>
                <w:sz w:val="16"/>
                <w:szCs w:val="20"/>
                <w:lang w:eastAsia="ru-RU"/>
              </w:rPr>
              <w:t>9.40 – 10.10</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3. Музыкальная деятельность</w:t>
            </w: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i/>
                <w:sz w:val="16"/>
                <w:szCs w:val="20"/>
                <w:lang w:eastAsia="ru-RU"/>
              </w:rPr>
              <w:t>10.35 – 11.05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r>
      <w:tr w:rsidR="002C0A29" w:rsidRPr="002C0A29" w:rsidTr="00BA0E11">
        <w:trPr>
          <w:cantSplit/>
          <w:trHeight w:val="1134"/>
        </w:trPr>
        <w:tc>
          <w:tcPr>
            <w:tcW w:w="567" w:type="dxa"/>
            <w:textDirection w:val="btLr"/>
          </w:tcPr>
          <w:p w:rsidR="002C0A29" w:rsidRPr="002C0A29" w:rsidRDefault="002C0A29" w:rsidP="002C0A29">
            <w:pPr>
              <w:widowControl w:val="0"/>
              <w:autoSpaceDE w:val="0"/>
              <w:autoSpaceDN w:val="0"/>
              <w:adjustRightInd w:val="0"/>
              <w:ind w:left="113" w:right="113"/>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Четверг</w:t>
            </w:r>
          </w:p>
        </w:tc>
        <w:tc>
          <w:tcPr>
            <w:tcW w:w="1418" w:type="dxa"/>
          </w:tcPr>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Двигательная деятельность</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8.45 – 8.55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Развитие речи</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9.05 – 9.15</w:t>
            </w:r>
          </w:p>
          <w:p w:rsidR="002C0A29" w:rsidRPr="002C0A29" w:rsidRDefault="002C0A29" w:rsidP="002C0A29">
            <w:pPr>
              <w:widowControl w:val="0"/>
              <w:autoSpaceDE w:val="0"/>
              <w:autoSpaceDN w:val="0"/>
              <w:adjustRightInd w:val="0"/>
              <w:jc w:val="center"/>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jc w:val="center"/>
              <w:rPr>
                <w:rFonts w:ascii="Times New Roman" w:eastAsia="Times New Roman" w:hAnsi="Times New Roman" w:cs="Times New Roman"/>
                <w:sz w:val="16"/>
                <w:szCs w:val="20"/>
                <w:lang w:eastAsia="ru-RU"/>
              </w:rPr>
            </w:pPr>
          </w:p>
        </w:tc>
        <w:tc>
          <w:tcPr>
            <w:tcW w:w="1560" w:type="dxa"/>
          </w:tcPr>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Познавательно-исследовательская деятельность</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w:t>
            </w:r>
            <w:r w:rsidRPr="002C0A29">
              <w:rPr>
                <w:rFonts w:ascii="Times New Roman" w:eastAsia="Times New Roman" w:hAnsi="Times New Roman" w:cs="Times New Roman"/>
                <w:i/>
                <w:sz w:val="16"/>
                <w:szCs w:val="20"/>
                <w:lang w:eastAsia="ru-RU"/>
              </w:rPr>
              <w:t>ознаком.  с кружающим. миром- 1 неделя/ с природой- 2, 4 неделя, /Здрав. мир Белогорья- 3 неделя</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8.55 - 9.10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Музыкальная деятельность</w:t>
            </w: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9.20 – 9.35</w:t>
            </w:r>
          </w:p>
        </w:tc>
        <w:tc>
          <w:tcPr>
            <w:tcW w:w="1133" w:type="dxa"/>
          </w:tcPr>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Двигательная деятельность</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9.15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2. Изобразительная деятельность (</w:t>
            </w:r>
            <w:r w:rsidRPr="002C0A29">
              <w:rPr>
                <w:rFonts w:ascii="Times New Roman" w:eastAsia="Times New Roman" w:hAnsi="Times New Roman" w:cs="Times New Roman"/>
                <w:i/>
                <w:sz w:val="16"/>
                <w:szCs w:val="20"/>
                <w:lang w:eastAsia="ru-RU"/>
              </w:rPr>
              <w:t>лепка- 1, 3 неделя/аппликация- 2, 4 неделя)</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9.25 - 9.40– 1 подгруппа</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9.45 – 10.00 – 2 подгруппа</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c>
          <w:tcPr>
            <w:tcW w:w="1559" w:type="dxa"/>
          </w:tcPr>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Познавательно-исследовательская деятельность</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w:t>
            </w:r>
            <w:r w:rsidRPr="002C0A29">
              <w:rPr>
                <w:rFonts w:ascii="Times New Roman" w:eastAsia="Times New Roman" w:hAnsi="Times New Roman" w:cs="Times New Roman"/>
                <w:i/>
                <w:sz w:val="16"/>
                <w:szCs w:val="20"/>
                <w:lang w:eastAsia="ru-RU"/>
              </w:rPr>
              <w:t>ознаком.  с кружающим. миром- 1 неделя/ с природой- 2, 4 неделя, /Здрав. мир Белогорья- 3 неделя</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9.00 -9.20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Музыкальная деятельность</w:t>
            </w: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9.40 – 10.00</w:t>
            </w:r>
          </w:p>
        </w:tc>
        <w:tc>
          <w:tcPr>
            <w:tcW w:w="1985" w:type="dxa"/>
          </w:tcPr>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1. Коммуникативная деятельность (</w:t>
            </w:r>
            <w:r w:rsidRPr="002C0A29">
              <w:rPr>
                <w:rFonts w:ascii="Times New Roman" w:eastAsia="Times New Roman" w:hAnsi="Times New Roman" w:cs="Times New Roman"/>
                <w:i/>
                <w:sz w:val="16"/>
                <w:szCs w:val="20"/>
                <w:lang w:eastAsia="ru-RU"/>
              </w:rPr>
              <w:t>развитие речи)</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9.25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2. Изобразительная деятельность (</w:t>
            </w:r>
            <w:r w:rsidRPr="002C0A29">
              <w:rPr>
                <w:rFonts w:ascii="Times New Roman" w:eastAsia="Times New Roman" w:hAnsi="Times New Roman" w:cs="Times New Roman"/>
                <w:i/>
                <w:sz w:val="16"/>
                <w:szCs w:val="20"/>
                <w:lang w:eastAsia="ru-RU"/>
              </w:rPr>
              <w:t>лепка- 1,3 неделя/аппликация- 2, 4 неделя)</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9.35 – 10.00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shd w:val="clear" w:color="auto" w:fill="9CC2E5" w:themeFill="accent1" w:themeFillTint="99"/>
                <w:lang w:eastAsia="ru-RU"/>
              </w:rPr>
              <w:t>Психолог: 10.10 – 10.35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 xml:space="preserve">3. Двигательная деятельность </w:t>
            </w:r>
            <w:r w:rsidRPr="002C0A29">
              <w:rPr>
                <w:rFonts w:ascii="Times New Roman" w:eastAsia="Times New Roman" w:hAnsi="Times New Roman" w:cs="Times New Roman"/>
                <w:i/>
                <w:sz w:val="16"/>
                <w:szCs w:val="20"/>
                <w:lang w:eastAsia="ru-RU"/>
              </w:rPr>
              <w:t>(на прогулке)</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11.00 – 11.25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c>
          <w:tcPr>
            <w:tcW w:w="1843" w:type="dxa"/>
          </w:tcPr>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Познавательно-исследовательская деятельность (</w:t>
            </w:r>
            <w:r w:rsidRPr="002C0A29">
              <w:rPr>
                <w:rFonts w:ascii="Times New Roman" w:eastAsia="Times New Roman" w:hAnsi="Times New Roman" w:cs="Times New Roman"/>
                <w:i/>
                <w:sz w:val="16"/>
                <w:szCs w:val="20"/>
                <w:lang w:eastAsia="ru-RU"/>
              </w:rPr>
              <w:t>РЭМП</w:t>
            </w:r>
            <w:r w:rsidRPr="002C0A29">
              <w:rPr>
                <w:rFonts w:ascii="Times New Roman" w:eastAsia="Times New Roman" w:hAnsi="Times New Roman" w:cs="Times New Roman"/>
                <w:sz w:val="16"/>
                <w:szCs w:val="20"/>
                <w:lang w:eastAsia="ru-RU"/>
              </w:rPr>
              <w:t>)</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9.30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2. Изобразительная деятельность (</w:t>
            </w:r>
            <w:r w:rsidRPr="002C0A29">
              <w:rPr>
                <w:rFonts w:ascii="Times New Roman" w:eastAsia="Times New Roman" w:hAnsi="Times New Roman" w:cs="Times New Roman"/>
                <w:i/>
                <w:sz w:val="16"/>
                <w:szCs w:val="20"/>
                <w:lang w:eastAsia="ru-RU"/>
              </w:rPr>
              <w:t>лепка- 1,3 неделя/аппликация- 2, 4 неделя)</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9.40 – 10.10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 xml:space="preserve">3. Двигательная деятельность </w:t>
            </w:r>
            <w:r w:rsidRPr="002C0A29">
              <w:rPr>
                <w:rFonts w:ascii="Times New Roman" w:eastAsia="Times New Roman" w:hAnsi="Times New Roman" w:cs="Times New Roman"/>
                <w:i/>
                <w:sz w:val="16"/>
                <w:szCs w:val="20"/>
                <w:lang w:eastAsia="ru-RU"/>
              </w:rPr>
              <w:t>(на прогулке)</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11.30 – 12.00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r>
      <w:tr w:rsidR="002C0A29" w:rsidRPr="002C0A29" w:rsidTr="00BA0E11">
        <w:trPr>
          <w:cantSplit/>
          <w:trHeight w:val="1134"/>
        </w:trPr>
        <w:tc>
          <w:tcPr>
            <w:tcW w:w="567" w:type="dxa"/>
            <w:textDirection w:val="btLr"/>
          </w:tcPr>
          <w:p w:rsidR="002C0A29" w:rsidRPr="002C0A29" w:rsidRDefault="002C0A29" w:rsidP="002C0A29">
            <w:pPr>
              <w:widowControl w:val="0"/>
              <w:autoSpaceDE w:val="0"/>
              <w:autoSpaceDN w:val="0"/>
              <w:adjustRightInd w:val="0"/>
              <w:ind w:left="113" w:right="113"/>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lastRenderedPageBreak/>
              <w:t>Пятница</w:t>
            </w:r>
          </w:p>
        </w:tc>
        <w:tc>
          <w:tcPr>
            <w:tcW w:w="1418" w:type="dxa"/>
          </w:tcPr>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Двигательная деятельность</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8.45 – 8.55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 xml:space="preserve">2. Изобразительная деятельность </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w:t>
            </w:r>
            <w:r w:rsidRPr="002C0A29">
              <w:rPr>
                <w:rFonts w:ascii="Times New Roman" w:eastAsia="Times New Roman" w:hAnsi="Times New Roman" w:cs="Times New Roman"/>
                <w:i/>
                <w:sz w:val="16"/>
                <w:szCs w:val="20"/>
                <w:lang w:eastAsia="ru-RU"/>
              </w:rPr>
              <w:t>лепка</w:t>
            </w:r>
            <w:r w:rsidRPr="002C0A29">
              <w:rPr>
                <w:rFonts w:ascii="Times New Roman" w:eastAsia="Times New Roman" w:hAnsi="Times New Roman" w:cs="Times New Roman"/>
                <w:sz w:val="16"/>
                <w:szCs w:val="20"/>
                <w:lang w:eastAsia="ru-RU"/>
              </w:rPr>
              <w:t>)</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9.05 - 9.10 – 1 подгруппа</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9.20 – 9.30 – 2 подгруппа</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jc w:val="center"/>
              <w:rPr>
                <w:rFonts w:ascii="Times New Roman" w:eastAsia="Times New Roman" w:hAnsi="Times New Roman" w:cs="Times New Roman"/>
                <w:sz w:val="16"/>
                <w:szCs w:val="20"/>
                <w:lang w:eastAsia="ru-RU"/>
              </w:rPr>
            </w:pPr>
          </w:p>
        </w:tc>
        <w:tc>
          <w:tcPr>
            <w:tcW w:w="1560" w:type="dxa"/>
          </w:tcPr>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Двигательная деятельность</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9.15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2. Изобразительная деятельность (</w:t>
            </w:r>
            <w:r w:rsidRPr="002C0A29">
              <w:rPr>
                <w:rFonts w:ascii="Times New Roman" w:eastAsia="Times New Roman" w:hAnsi="Times New Roman" w:cs="Times New Roman"/>
                <w:i/>
                <w:sz w:val="16"/>
                <w:szCs w:val="20"/>
                <w:lang w:eastAsia="ru-RU"/>
              </w:rPr>
              <w:t>лепка- 1, 3 неделя/аппликация- 2, 4 неделя)</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9.25 - 9.40– 1 подгруппа</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9.45 – 10.00 – 2 подгруппа</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c>
          <w:tcPr>
            <w:tcW w:w="1133" w:type="dxa"/>
          </w:tcPr>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 Познавательно-исследовательская деятельность</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w:t>
            </w:r>
            <w:r w:rsidRPr="002C0A29">
              <w:rPr>
                <w:rFonts w:ascii="Times New Roman" w:eastAsia="Times New Roman" w:hAnsi="Times New Roman" w:cs="Times New Roman"/>
                <w:i/>
                <w:sz w:val="16"/>
                <w:szCs w:val="20"/>
                <w:lang w:eastAsia="ru-RU"/>
              </w:rPr>
              <w:t>ознаком.  с окружающим. миром- 1 неделя/ с природой- 2, 4 неделя, /Здрав. мир Белогорья- 3 неделя</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i/>
                <w:sz w:val="16"/>
                <w:szCs w:val="20"/>
                <w:lang w:eastAsia="ru-RU"/>
              </w:rPr>
              <w:t>8.50 – 9.05</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Музыкальная деятельность</w:t>
            </w: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9.20 – 9.35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c>
          <w:tcPr>
            <w:tcW w:w="1559" w:type="dxa"/>
          </w:tcPr>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1. Изобразительная деятельность (</w:t>
            </w:r>
            <w:r w:rsidRPr="002C0A29">
              <w:rPr>
                <w:rFonts w:ascii="Times New Roman" w:eastAsia="Times New Roman" w:hAnsi="Times New Roman" w:cs="Times New Roman"/>
                <w:i/>
                <w:sz w:val="16"/>
                <w:szCs w:val="20"/>
                <w:lang w:eastAsia="ru-RU"/>
              </w:rPr>
              <w:t>лепка- 1, 3 неделя/аппликация- 2, 4 неделя)</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i/>
                <w:sz w:val="16"/>
                <w:szCs w:val="20"/>
                <w:lang w:eastAsia="ru-RU"/>
              </w:rPr>
              <w:t>9.00 – 9.20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8"/>
                <w:szCs w:val="20"/>
                <w:lang w:eastAsia="ru-RU"/>
              </w:rPr>
            </w:pPr>
            <w:r w:rsidRPr="002C0A29">
              <w:rPr>
                <w:rFonts w:ascii="Times New Roman" w:eastAsia="Times New Roman" w:hAnsi="Times New Roman" w:cs="Times New Roman"/>
                <w:sz w:val="18"/>
                <w:szCs w:val="20"/>
                <w:shd w:val="clear" w:color="auto" w:fill="9CC2E5" w:themeFill="accent1" w:themeFillTint="99"/>
                <w:lang w:eastAsia="ru-RU"/>
              </w:rPr>
              <w:t>Психолог: 9.35 – 9.55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i/>
                <w:sz w:val="16"/>
                <w:szCs w:val="20"/>
                <w:lang w:eastAsia="ru-RU"/>
              </w:rPr>
              <w:t xml:space="preserve">2. </w:t>
            </w:r>
            <w:r w:rsidRPr="002C0A29">
              <w:rPr>
                <w:rFonts w:ascii="Times New Roman" w:eastAsia="Times New Roman" w:hAnsi="Times New Roman" w:cs="Times New Roman"/>
                <w:sz w:val="16"/>
                <w:szCs w:val="20"/>
                <w:lang w:eastAsia="ru-RU"/>
              </w:rPr>
              <w:t xml:space="preserve">Двигательная деятельность </w:t>
            </w:r>
            <w:r w:rsidRPr="002C0A29">
              <w:rPr>
                <w:rFonts w:ascii="Times New Roman" w:eastAsia="Times New Roman" w:hAnsi="Times New Roman" w:cs="Times New Roman"/>
                <w:i/>
                <w:sz w:val="16"/>
                <w:szCs w:val="20"/>
                <w:lang w:eastAsia="ru-RU"/>
              </w:rPr>
              <w:t>(на прогулке)</w:t>
            </w:r>
          </w:p>
          <w:p w:rsidR="002C0A29" w:rsidRPr="002C0A29" w:rsidRDefault="002C0A29" w:rsidP="002C0A29">
            <w:pPr>
              <w:widowControl w:val="0"/>
              <w:shd w:val="clear" w:color="auto" w:fill="F4B083" w:themeFill="accent2"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11.20 – 11.40</w:t>
            </w:r>
          </w:p>
        </w:tc>
        <w:tc>
          <w:tcPr>
            <w:tcW w:w="1985" w:type="dxa"/>
          </w:tcPr>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 xml:space="preserve">1. Познавательно-исследовательская деятельность </w:t>
            </w:r>
            <w:r w:rsidRPr="002C0A29">
              <w:rPr>
                <w:rFonts w:ascii="Times New Roman" w:eastAsia="Times New Roman" w:hAnsi="Times New Roman" w:cs="Times New Roman"/>
                <w:i/>
                <w:sz w:val="16"/>
                <w:szCs w:val="20"/>
                <w:lang w:eastAsia="ru-RU"/>
              </w:rPr>
              <w:t xml:space="preserve">(ознаком. с окружающим миром- 1,4 неделя/Здрав. мир Белогорья- 2 неделя/ОБЖ- 3 неделя) </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i/>
                <w:sz w:val="16"/>
                <w:szCs w:val="20"/>
                <w:lang w:eastAsia="ru-RU"/>
              </w:rPr>
              <w:t>9.00 – 9.25</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 xml:space="preserve">2. Изобразительная деятельность </w:t>
            </w:r>
            <w:r w:rsidRPr="002C0A29">
              <w:rPr>
                <w:rFonts w:ascii="Times New Roman" w:eastAsia="Times New Roman" w:hAnsi="Times New Roman" w:cs="Times New Roman"/>
                <w:i/>
                <w:sz w:val="16"/>
                <w:szCs w:val="20"/>
                <w:lang w:eastAsia="ru-RU"/>
              </w:rPr>
              <w:t>(рисование)</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i/>
                <w:sz w:val="16"/>
                <w:szCs w:val="20"/>
                <w:lang w:eastAsia="ru-RU"/>
              </w:rPr>
              <w:t>9.35- 10.00</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i/>
                <w:sz w:val="16"/>
                <w:szCs w:val="20"/>
                <w:lang w:eastAsia="ru-RU"/>
              </w:rPr>
              <w:t xml:space="preserve">3. </w:t>
            </w:r>
            <w:r w:rsidRPr="002C0A29">
              <w:rPr>
                <w:rFonts w:ascii="Times New Roman" w:eastAsia="Times New Roman" w:hAnsi="Times New Roman" w:cs="Times New Roman"/>
                <w:sz w:val="16"/>
                <w:szCs w:val="20"/>
                <w:lang w:eastAsia="ru-RU"/>
              </w:rPr>
              <w:t xml:space="preserve">Музыкальная деятельность </w:t>
            </w: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10.15 – 10.40</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c>
          <w:tcPr>
            <w:tcW w:w="1843" w:type="dxa"/>
          </w:tcPr>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sz w:val="16"/>
                <w:szCs w:val="20"/>
                <w:lang w:eastAsia="ru-RU"/>
              </w:rPr>
              <w:t>1. Коммуникативная деятельность (</w:t>
            </w:r>
            <w:r w:rsidRPr="002C0A29">
              <w:rPr>
                <w:rFonts w:ascii="Times New Roman" w:eastAsia="Times New Roman" w:hAnsi="Times New Roman" w:cs="Times New Roman"/>
                <w:i/>
                <w:sz w:val="16"/>
                <w:szCs w:val="20"/>
                <w:lang w:eastAsia="ru-RU"/>
              </w:rPr>
              <w:t>развитие речи)</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9.00 – 9.30</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2. Музыкальная деятельность</w:t>
            </w:r>
          </w:p>
          <w:p w:rsidR="002C0A29" w:rsidRPr="002C0A29" w:rsidRDefault="002C0A29" w:rsidP="002C0A29">
            <w:pPr>
              <w:widowControl w:val="0"/>
              <w:shd w:val="clear" w:color="auto" w:fill="A8D08D" w:themeFill="accent6" w:themeFillTint="99"/>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9.40 – 10.10</w:t>
            </w:r>
          </w:p>
          <w:p w:rsidR="002C0A29" w:rsidRPr="002C0A29" w:rsidRDefault="002C0A29" w:rsidP="002C0A29">
            <w:pPr>
              <w:widowControl w:val="0"/>
              <w:shd w:val="clear" w:color="auto" w:fill="FFFFFF" w:themeFill="background1"/>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shd w:val="clear" w:color="auto" w:fill="9CC2E5" w:themeFill="accent1" w:themeFillTint="99"/>
              <w:rPr>
                <w:rFonts w:ascii="Times New Roman" w:eastAsia="Times New Roman" w:hAnsi="Times New Roman" w:cs="Times New Roman"/>
                <w:sz w:val="18"/>
                <w:szCs w:val="20"/>
                <w:lang w:eastAsia="ru-RU"/>
              </w:rPr>
            </w:pPr>
            <w:r w:rsidRPr="002C0A29">
              <w:rPr>
                <w:rFonts w:ascii="Times New Roman" w:eastAsia="Times New Roman" w:hAnsi="Times New Roman" w:cs="Times New Roman"/>
                <w:sz w:val="18"/>
                <w:szCs w:val="20"/>
                <w:lang w:eastAsia="ru-RU"/>
              </w:rPr>
              <w:t>«ДОШКОЛЁНОК»</w:t>
            </w:r>
          </w:p>
          <w:p w:rsidR="002C0A29" w:rsidRPr="002C0A29" w:rsidRDefault="002C0A29" w:rsidP="002C0A29">
            <w:pPr>
              <w:widowControl w:val="0"/>
              <w:shd w:val="clear" w:color="auto" w:fill="FFFFFF" w:themeFill="background1"/>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8"/>
                <w:szCs w:val="20"/>
                <w:lang w:eastAsia="ru-RU"/>
              </w:rPr>
              <w:t>10.20 – 10.50</w:t>
            </w:r>
          </w:p>
          <w:p w:rsidR="002C0A29" w:rsidRPr="002C0A29" w:rsidRDefault="002C0A29" w:rsidP="002C0A29">
            <w:pPr>
              <w:widowControl w:val="0"/>
              <w:shd w:val="clear" w:color="auto" w:fill="FFFFFF" w:themeFill="background1"/>
              <w:autoSpaceDE w:val="0"/>
              <w:autoSpaceDN w:val="0"/>
              <w:adjustRightInd w:val="0"/>
              <w:rPr>
                <w:rFonts w:ascii="Times New Roman" w:eastAsia="Times New Roman" w:hAnsi="Times New Roman" w:cs="Times New Roman"/>
                <w:sz w:val="16"/>
                <w:szCs w:val="20"/>
                <w:lang w:eastAsia="ru-RU"/>
              </w:rPr>
            </w:pPr>
          </w:p>
          <w:p w:rsidR="002C0A29" w:rsidRPr="002C0A29" w:rsidRDefault="002C0A29" w:rsidP="002C0A29">
            <w:pPr>
              <w:widowControl w:val="0"/>
              <w:autoSpaceDE w:val="0"/>
              <w:autoSpaceDN w:val="0"/>
              <w:adjustRightInd w:val="0"/>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val="en-US" w:eastAsia="ru-RU"/>
              </w:rPr>
              <w:t>II</w:t>
            </w:r>
            <w:r w:rsidRPr="002C0A29">
              <w:rPr>
                <w:rFonts w:ascii="Times New Roman" w:eastAsia="Times New Roman" w:hAnsi="Times New Roman" w:cs="Times New Roman"/>
                <w:b/>
                <w:sz w:val="16"/>
                <w:szCs w:val="20"/>
                <w:lang w:eastAsia="ru-RU"/>
              </w:rPr>
              <w:t xml:space="preserve"> половина дня:</w:t>
            </w:r>
          </w:p>
          <w:p w:rsidR="002C0A29" w:rsidRPr="002C0A29" w:rsidRDefault="002C0A29" w:rsidP="002C0A29">
            <w:pPr>
              <w:widowControl w:val="0"/>
              <w:autoSpaceDE w:val="0"/>
              <w:autoSpaceDN w:val="0"/>
              <w:adjustRightInd w:val="0"/>
              <w:rPr>
                <w:rFonts w:ascii="Times New Roman" w:eastAsia="Times New Roman" w:hAnsi="Times New Roman" w:cs="Times New Roman"/>
                <w:i/>
                <w:sz w:val="16"/>
                <w:szCs w:val="20"/>
                <w:lang w:eastAsia="ru-RU"/>
              </w:rPr>
            </w:pPr>
            <w:r w:rsidRPr="002C0A29">
              <w:rPr>
                <w:rFonts w:ascii="Times New Roman" w:eastAsia="Times New Roman" w:hAnsi="Times New Roman" w:cs="Times New Roman"/>
                <w:i/>
                <w:sz w:val="16"/>
                <w:szCs w:val="20"/>
                <w:lang w:eastAsia="ru-RU"/>
              </w:rPr>
              <w:t>Кружковая деятельность</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6"/>
                <w:szCs w:val="20"/>
                <w:lang w:eastAsia="ru-RU"/>
              </w:rPr>
              <w:t>16.05 – 16.35</w:t>
            </w:r>
          </w:p>
          <w:p w:rsidR="002C0A29" w:rsidRPr="002C0A29" w:rsidRDefault="002C0A29" w:rsidP="002C0A29">
            <w:pPr>
              <w:widowControl w:val="0"/>
              <w:autoSpaceDE w:val="0"/>
              <w:autoSpaceDN w:val="0"/>
              <w:adjustRightInd w:val="0"/>
              <w:rPr>
                <w:rFonts w:ascii="Times New Roman" w:eastAsia="Times New Roman" w:hAnsi="Times New Roman" w:cs="Times New Roman"/>
                <w:sz w:val="16"/>
                <w:szCs w:val="20"/>
                <w:lang w:eastAsia="ru-RU"/>
              </w:rPr>
            </w:pPr>
          </w:p>
        </w:tc>
      </w:tr>
      <w:tr w:rsidR="002C0A29" w:rsidRPr="002C0A29" w:rsidTr="00BA0E11">
        <w:trPr>
          <w:trHeight w:val="369"/>
        </w:trPr>
        <w:tc>
          <w:tcPr>
            <w:tcW w:w="567"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sz w:val="16"/>
                <w:szCs w:val="20"/>
                <w:lang w:eastAsia="ru-RU"/>
              </w:rPr>
            </w:pPr>
            <w:r w:rsidRPr="002C0A29">
              <w:rPr>
                <w:rFonts w:ascii="Times New Roman" w:eastAsia="Times New Roman" w:hAnsi="Times New Roman" w:cs="Times New Roman"/>
                <w:sz w:val="14"/>
                <w:szCs w:val="20"/>
                <w:lang w:eastAsia="ru-RU"/>
              </w:rPr>
              <w:t>Итого в неделю</w:t>
            </w:r>
          </w:p>
        </w:tc>
        <w:tc>
          <w:tcPr>
            <w:tcW w:w="1418"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10</w:t>
            </w:r>
          </w:p>
        </w:tc>
        <w:tc>
          <w:tcPr>
            <w:tcW w:w="1560"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10</w:t>
            </w:r>
          </w:p>
        </w:tc>
        <w:tc>
          <w:tcPr>
            <w:tcW w:w="1133"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10</w:t>
            </w:r>
          </w:p>
        </w:tc>
        <w:tc>
          <w:tcPr>
            <w:tcW w:w="1559"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10</w:t>
            </w:r>
          </w:p>
        </w:tc>
        <w:tc>
          <w:tcPr>
            <w:tcW w:w="1985"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13</w:t>
            </w:r>
          </w:p>
        </w:tc>
        <w:tc>
          <w:tcPr>
            <w:tcW w:w="1843" w:type="dxa"/>
          </w:tcPr>
          <w:p w:rsidR="002C0A29" w:rsidRPr="002C0A29" w:rsidRDefault="002C0A29" w:rsidP="002C0A29">
            <w:pPr>
              <w:widowControl w:val="0"/>
              <w:autoSpaceDE w:val="0"/>
              <w:autoSpaceDN w:val="0"/>
              <w:adjustRightInd w:val="0"/>
              <w:jc w:val="center"/>
              <w:rPr>
                <w:rFonts w:ascii="Times New Roman" w:eastAsia="Times New Roman" w:hAnsi="Times New Roman" w:cs="Times New Roman"/>
                <w:b/>
                <w:sz w:val="16"/>
                <w:szCs w:val="20"/>
                <w:lang w:eastAsia="ru-RU"/>
              </w:rPr>
            </w:pPr>
            <w:r w:rsidRPr="002C0A29">
              <w:rPr>
                <w:rFonts w:ascii="Times New Roman" w:eastAsia="Times New Roman" w:hAnsi="Times New Roman" w:cs="Times New Roman"/>
                <w:b/>
                <w:sz w:val="16"/>
                <w:szCs w:val="20"/>
                <w:lang w:eastAsia="ru-RU"/>
              </w:rPr>
              <w:t>14</w:t>
            </w:r>
          </w:p>
        </w:tc>
      </w:tr>
    </w:tbl>
    <w:p w:rsidR="002C0A29" w:rsidRPr="002C0A29" w:rsidRDefault="002C0A29" w:rsidP="002C0A29">
      <w:pPr>
        <w:widowControl w:val="0"/>
        <w:shd w:val="clear" w:color="auto" w:fill="FFFFFF"/>
        <w:autoSpaceDE w:val="0"/>
        <w:autoSpaceDN w:val="0"/>
        <w:adjustRightInd w:val="0"/>
        <w:spacing w:after="0" w:line="240" w:lineRule="auto"/>
        <w:ind w:left="845"/>
        <w:jc w:val="center"/>
        <w:rPr>
          <w:rFonts w:ascii="Times New Roman" w:eastAsia="Times New Roman" w:hAnsi="Times New Roman" w:cs="Times New Roman"/>
          <w:b/>
          <w:sz w:val="16"/>
          <w:szCs w:val="20"/>
          <w:lang w:eastAsia="ru-RU"/>
        </w:rPr>
      </w:pPr>
    </w:p>
    <w:p w:rsidR="002C0A29" w:rsidRPr="002C0A29" w:rsidRDefault="002C0A29" w:rsidP="002C0A29"/>
    <w:p w:rsidR="00A14116" w:rsidRPr="004B2E02" w:rsidRDefault="00E2275D" w:rsidP="00A14116">
      <w:pPr>
        <w:spacing w:after="0" w:line="240" w:lineRule="auto"/>
        <w:ind w:firstLine="709"/>
        <w:jc w:val="center"/>
        <w:rPr>
          <w:rFonts w:ascii="Times New Roman" w:hAnsi="Times New Roman" w:cs="Times New Roman"/>
          <w:b/>
          <w:i/>
          <w:color w:val="7F7F7F"/>
        </w:rPr>
      </w:pPr>
      <w:r w:rsidRPr="004B2E02">
        <w:rPr>
          <w:rFonts w:ascii="Times New Roman" w:hAnsi="Times New Roman" w:cs="Times New Roman"/>
          <w:b/>
          <w:i/>
          <w:color w:val="7F7F7F"/>
        </w:rPr>
        <w:t xml:space="preserve"> </w:t>
      </w:r>
      <w:r w:rsidR="00A14116" w:rsidRPr="004B2E02">
        <w:rPr>
          <w:rFonts w:ascii="Times New Roman" w:hAnsi="Times New Roman" w:cs="Times New Roman"/>
          <w:b/>
          <w:i/>
          <w:color w:val="7F7F7F"/>
        </w:rPr>
        <w:t>Часть Программы, формируемая участниками образовательных отношений</w:t>
      </w:r>
    </w:p>
    <w:p w:rsidR="00A14116" w:rsidRPr="004B2E02" w:rsidRDefault="00A14116" w:rsidP="00A14116">
      <w:pPr>
        <w:spacing w:after="0" w:line="240" w:lineRule="auto"/>
        <w:ind w:firstLine="709"/>
        <w:jc w:val="center"/>
        <w:rPr>
          <w:rFonts w:ascii="Times New Roman" w:hAnsi="Times New Roman" w:cs="Times New Roman"/>
          <w:b/>
          <w:i/>
          <w:color w:val="7F7F7F"/>
        </w:rPr>
      </w:pPr>
    </w:p>
    <w:p w:rsidR="007E1540" w:rsidRPr="004B2E02" w:rsidRDefault="00A14116" w:rsidP="00E2275D">
      <w:pPr>
        <w:spacing w:after="0" w:line="240" w:lineRule="auto"/>
        <w:ind w:firstLine="709"/>
        <w:jc w:val="center"/>
        <w:rPr>
          <w:rFonts w:ascii="Times New Roman" w:hAnsi="Times New Roman" w:cs="Times New Roman"/>
          <w:b/>
          <w:bCs/>
          <w:color w:val="7F7F7F"/>
        </w:rPr>
      </w:pPr>
      <w:r w:rsidRPr="004B2E02">
        <w:rPr>
          <w:rFonts w:ascii="Times New Roman" w:hAnsi="Times New Roman" w:cs="Times New Roman"/>
          <w:bCs/>
          <w:color w:val="7F7F7F"/>
        </w:rPr>
        <w:t xml:space="preserve">Организационный раздел </w:t>
      </w:r>
      <w:r w:rsidRPr="004B2E02">
        <w:rPr>
          <w:rFonts w:ascii="Times New Roman" w:hAnsi="Times New Roman" w:cs="Times New Roman"/>
          <w:b/>
          <w:bCs/>
          <w:color w:val="7F7F7F"/>
        </w:rPr>
        <w:t>Парциальной программы дошкольного образования «Здравствуй, мир Белогорья» (образовательная область «Познавательное развитие») Л.В. Серых, Г.А. Репринцева представлен следующими разделами:</w:t>
      </w:r>
      <w:r w:rsidR="007E1540" w:rsidRPr="004B2E02">
        <w:rPr>
          <w:rFonts w:ascii="Times New Roman" w:eastAsia="Times New Roman" w:hAnsi="Times New Roman" w:cs="Times New Roman"/>
          <w:b/>
          <w:bCs/>
          <w:color w:val="7F7F7F"/>
          <w:lang w:eastAsia="ru-RU"/>
        </w:rPr>
        <w:t xml:space="preserve"> </w:t>
      </w:r>
      <w:r w:rsidR="00E2275D" w:rsidRPr="004B2E02">
        <w:rPr>
          <w:rFonts w:ascii="Times New Roman" w:eastAsia="Times New Roman" w:hAnsi="Times New Roman" w:cs="Times New Roman"/>
          <w:b/>
          <w:bCs/>
          <w:color w:val="7F7F7F"/>
          <w:lang w:eastAsia="ru-RU"/>
        </w:rPr>
        <w:t xml:space="preserve">    </w:t>
      </w:r>
      <w:hyperlink r:id="rId69" w:history="1">
        <w:r w:rsidR="007E1540" w:rsidRPr="004B2E02">
          <w:rPr>
            <w:rStyle w:val="ae"/>
            <w:rFonts w:ascii="Times New Roman" w:hAnsi="Times New Roman" w:cs="Times New Roman"/>
            <w:b/>
            <w:bCs/>
          </w:rPr>
          <w:t>https://beliro.ru/assets/resourcefile/4294/zdravstvuj-mir-belogorya-1.pdf</w:t>
        </w:r>
      </w:hyperlink>
    </w:p>
    <w:p w:rsidR="00A14116" w:rsidRPr="004B2E02" w:rsidRDefault="00A14116" w:rsidP="00A14116">
      <w:pPr>
        <w:spacing w:after="0" w:line="240" w:lineRule="auto"/>
        <w:ind w:firstLine="709"/>
        <w:jc w:val="both"/>
        <w:rPr>
          <w:rFonts w:ascii="Times New Roman" w:hAnsi="Times New Roman" w:cs="Times New Roman"/>
          <w:b/>
          <w:bCs/>
          <w:color w:val="7F7F7F"/>
        </w:rPr>
      </w:pPr>
    </w:p>
    <w:p w:rsidR="00A14116" w:rsidRPr="004B2E02" w:rsidRDefault="00A14116" w:rsidP="00A14116">
      <w:pPr>
        <w:pStyle w:val="a9"/>
        <w:ind w:firstLine="709"/>
        <w:jc w:val="center"/>
        <w:rPr>
          <w:rFonts w:ascii="Times New Roman" w:hAnsi="Times New Roman"/>
          <w:b/>
          <w:i/>
          <w:color w:val="7F7F7F"/>
          <w:lang w:eastAsia="ru-RU"/>
        </w:rPr>
      </w:pPr>
      <w:r w:rsidRPr="004B2E02">
        <w:rPr>
          <w:rFonts w:ascii="Times New Roman" w:hAnsi="Times New Roman"/>
          <w:b/>
          <w:i/>
          <w:color w:val="7F7F7F"/>
          <w:lang w:eastAsia="ru-RU"/>
        </w:rPr>
        <w:t>Информационное сопровождение программы</w:t>
      </w:r>
    </w:p>
    <w:p w:rsidR="007E1540" w:rsidRPr="004B2E02" w:rsidRDefault="00A14116" w:rsidP="007E1540">
      <w:pPr>
        <w:pStyle w:val="a9"/>
        <w:ind w:firstLine="709"/>
        <w:jc w:val="both"/>
        <w:rPr>
          <w:rFonts w:ascii="Times New Roman" w:hAnsi="Times New Roman"/>
          <w:color w:val="7F7F7F"/>
          <w:lang w:eastAsia="ru-RU"/>
        </w:rPr>
      </w:pPr>
      <w:r w:rsidRPr="004B2E02">
        <w:rPr>
          <w:rFonts w:ascii="Times New Roman" w:hAnsi="Times New Roman"/>
          <w:color w:val="7F7F7F"/>
          <w:lang w:eastAsia="ru-RU"/>
        </w:rPr>
        <w:t>Информационное сопровождение программы содержит электронное методическое пособие для воспитателя и рабочую тетрадь для дошкольников. В электронном методическом пособии содержится информационное обеспечение для реализации</w:t>
      </w:r>
      <w:r w:rsidR="007E1540" w:rsidRPr="004B2E02">
        <w:rPr>
          <w:rFonts w:ascii="Times New Roman" w:hAnsi="Times New Roman"/>
          <w:color w:val="7F7F7F"/>
          <w:lang w:eastAsia="ru-RU"/>
        </w:rPr>
        <w:t xml:space="preserve"> программы воспитателями, специализированные консультации для родителей и педагогов. Рабочая тетрадь разработана с учетом возрастных особенностей и интересов детей, включает задания и упражнения для развития познавательного интереса, ситуационные задачи сравнения, анализа, синтеза.</w:t>
      </w:r>
    </w:p>
    <w:p w:rsidR="007E1540" w:rsidRPr="004B2E02" w:rsidRDefault="007E1540" w:rsidP="007E1540">
      <w:pPr>
        <w:spacing w:after="0" w:line="240" w:lineRule="auto"/>
        <w:ind w:firstLine="709"/>
        <w:jc w:val="center"/>
        <w:rPr>
          <w:rFonts w:ascii="Times New Roman" w:eastAsia="Calibri" w:hAnsi="Times New Roman" w:cs="Times New Roman"/>
          <w:b/>
          <w:bCs/>
          <w:i/>
          <w:color w:val="7F7F7F"/>
          <w:lang w:eastAsia="ru-RU"/>
        </w:rPr>
      </w:pPr>
    </w:p>
    <w:p w:rsidR="007E1540" w:rsidRPr="004B2E02" w:rsidRDefault="007E1540" w:rsidP="007E1540">
      <w:pPr>
        <w:spacing w:after="0" w:line="240" w:lineRule="auto"/>
        <w:ind w:firstLine="709"/>
        <w:jc w:val="center"/>
        <w:rPr>
          <w:rFonts w:ascii="Times New Roman" w:eastAsia="Calibri" w:hAnsi="Times New Roman" w:cs="Times New Roman"/>
          <w:b/>
          <w:bCs/>
          <w:i/>
          <w:color w:val="7F7F7F"/>
          <w:lang w:eastAsia="ru-RU"/>
        </w:rPr>
      </w:pPr>
      <w:r w:rsidRPr="004B2E02">
        <w:rPr>
          <w:rFonts w:ascii="Times New Roman" w:eastAsia="Calibri" w:hAnsi="Times New Roman" w:cs="Times New Roman"/>
          <w:b/>
          <w:bCs/>
          <w:i/>
          <w:color w:val="7F7F7F"/>
          <w:lang w:eastAsia="ru-RU"/>
        </w:rPr>
        <w:t>Материально-техническое сопровождение программы</w:t>
      </w:r>
    </w:p>
    <w:p w:rsidR="007E1540" w:rsidRPr="004B2E02" w:rsidRDefault="007E1540" w:rsidP="007E1540">
      <w:pPr>
        <w:spacing w:after="0" w:line="240" w:lineRule="auto"/>
        <w:ind w:firstLine="709"/>
        <w:jc w:val="both"/>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Для реализации программы используется оборудование для сюжетно-ролевых игр, дидактические куклы Белогор и Белогорочка; потенциал </w:t>
      </w:r>
      <w:r w:rsidRPr="004B2E02">
        <w:rPr>
          <w:rFonts w:ascii="Times New Roman" w:eastAsia="Calibri" w:hAnsi="Times New Roman" w:cs="Times New Roman"/>
          <w:color w:val="7F7F7F"/>
        </w:rPr>
        <w:t>краеведческих уголков, центроыв образовательного холла «Люби и знай родной свой край», «Мой поселок», «Природа родного края»</w:t>
      </w:r>
      <w:r w:rsidRPr="004B2E02">
        <w:rPr>
          <w:rFonts w:ascii="Times New Roman" w:eastAsia="Calibri" w:hAnsi="Times New Roman" w:cs="Times New Roman"/>
          <w:color w:val="7F7F7F"/>
          <w:lang w:eastAsia="ru-RU"/>
        </w:rPr>
        <w:t>.</w:t>
      </w:r>
    </w:p>
    <w:p w:rsidR="007E1540" w:rsidRPr="004B2E02" w:rsidRDefault="007E1540" w:rsidP="007E1540">
      <w:pPr>
        <w:spacing w:after="0" w:line="240" w:lineRule="auto"/>
        <w:ind w:firstLine="709"/>
        <w:jc w:val="center"/>
        <w:rPr>
          <w:rFonts w:ascii="Times New Roman" w:eastAsia="Calibri" w:hAnsi="Times New Roman" w:cs="Times New Roman"/>
          <w:b/>
          <w:i/>
          <w:iCs/>
          <w:color w:val="7F7F7F"/>
        </w:rPr>
      </w:pPr>
      <w:r w:rsidRPr="004B2E02">
        <w:rPr>
          <w:rFonts w:ascii="Times New Roman" w:eastAsia="Calibri" w:hAnsi="Times New Roman" w:cs="Times New Roman"/>
          <w:b/>
          <w:i/>
          <w:iCs/>
          <w:color w:val="7F7F7F"/>
        </w:rPr>
        <w:t>Методическое обеспечение программы</w:t>
      </w:r>
    </w:p>
    <w:p w:rsidR="007E1540" w:rsidRPr="004B2E02" w:rsidRDefault="007E1540" w:rsidP="007E1540">
      <w:pPr>
        <w:spacing w:after="0" w:line="240" w:lineRule="auto"/>
        <w:ind w:firstLine="709"/>
        <w:jc w:val="both"/>
        <w:rPr>
          <w:rFonts w:ascii="Times New Roman" w:eastAsia="Calibri" w:hAnsi="Times New Roman" w:cs="Times New Roman"/>
          <w:color w:val="7F7F7F"/>
        </w:rPr>
      </w:pPr>
      <w:r w:rsidRPr="004B2E02">
        <w:rPr>
          <w:rFonts w:ascii="Times New Roman" w:eastAsia="Calibri" w:hAnsi="Times New Roman" w:cs="Times New Roman"/>
          <w:color w:val="7F7F7F"/>
        </w:rPr>
        <w:t>Серых Л.В. Планирование образовательной деятельности по программе познавательного развития дошкольников «Здравствуй, мир Белогорья!»: методическое пособие / Л.В. Серых, Г.А. Махова, Е.А. Мережко, Ю.Н. Наседкина. – Белгород: ООО» Эпицентр», 2018. – 252с.</w:t>
      </w:r>
    </w:p>
    <w:p w:rsidR="007E1540" w:rsidRPr="004B2E02" w:rsidRDefault="007E1540" w:rsidP="007E1540">
      <w:pPr>
        <w:spacing w:after="0" w:line="240" w:lineRule="auto"/>
        <w:ind w:firstLine="709"/>
        <w:jc w:val="center"/>
        <w:rPr>
          <w:rFonts w:ascii="Times New Roman" w:eastAsia="Calibri" w:hAnsi="Times New Roman" w:cs="Times New Roman"/>
          <w:b/>
          <w:bCs/>
          <w:i/>
          <w:color w:val="7F7F7F"/>
        </w:rPr>
      </w:pPr>
    </w:p>
    <w:p w:rsidR="007E1540" w:rsidRPr="004B2E02" w:rsidRDefault="007E1540" w:rsidP="007E1540">
      <w:pPr>
        <w:spacing w:after="0" w:line="240" w:lineRule="auto"/>
        <w:ind w:firstLine="709"/>
        <w:jc w:val="center"/>
        <w:rPr>
          <w:rFonts w:ascii="Times New Roman" w:eastAsia="Calibri" w:hAnsi="Times New Roman" w:cs="Times New Roman"/>
          <w:color w:val="7F7F7F"/>
        </w:rPr>
      </w:pPr>
      <w:r w:rsidRPr="004B2E02">
        <w:rPr>
          <w:rFonts w:ascii="Times New Roman" w:eastAsia="Calibri" w:hAnsi="Times New Roman" w:cs="Times New Roman"/>
          <w:b/>
          <w:bCs/>
          <w:i/>
          <w:color w:val="7F7F7F"/>
        </w:rPr>
        <w:t>Методические материалы и средства обучения и воспитания</w:t>
      </w:r>
    </w:p>
    <w:p w:rsidR="007E1540" w:rsidRPr="004B2E02" w:rsidRDefault="007E1540" w:rsidP="008D5A59">
      <w:pPr>
        <w:widowControl w:val="0"/>
        <w:numPr>
          <w:ilvl w:val="0"/>
          <w:numId w:val="95"/>
        </w:numPr>
        <w:spacing w:after="0" w:line="240" w:lineRule="auto"/>
        <w:contextualSpacing/>
        <w:rPr>
          <w:rFonts w:ascii="Times New Roman" w:eastAsia="Calibri" w:hAnsi="Times New Roman" w:cs="Times New Roman"/>
          <w:i/>
          <w:iCs/>
          <w:color w:val="7F7F7F"/>
        </w:rPr>
      </w:pPr>
      <w:r w:rsidRPr="004B2E02">
        <w:rPr>
          <w:rFonts w:ascii="Times New Roman" w:eastAsia="Calibri" w:hAnsi="Times New Roman" w:cs="Times New Roman"/>
          <w:color w:val="7F7F7F"/>
        </w:rPr>
        <w:t>Ботова С.И., Приставкина Г.А., Рябчиков А.В. Рукотворная краса земли Белгородской. – Белгород, 2000 г.</w:t>
      </w:r>
    </w:p>
    <w:p w:rsidR="007E1540" w:rsidRPr="004B2E02" w:rsidRDefault="007E1540" w:rsidP="008D5A59">
      <w:pPr>
        <w:numPr>
          <w:ilvl w:val="0"/>
          <w:numId w:val="95"/>
        </w:numPr>
        <w:spacing w:after="0" w:line="240" w:lineRule="auto"/>
        <w:ind w:left="357" w:hanging="357"/>
        <w:contextualSpacing/>
        <w:jc w:val="both"/>
        <w:rPr>
          <w:rFonts w:ascii="Times New Roman" w:eastAsia="Calibri" w:hAnsi="Times New Roman" w:cs="Times New Roman"/>
          <w:color w:val="7F7F7F"/>
        </w:rPr>
      </w:pPr>
      <w:r w:rsidRPr="004B2E02">
        <w:rPr>
          <w:rFonts w:ascii="Times New Roman" w:eastAsia="Calibri" w:hAnsi="Times New Roman" w:cs="Times New Roman"/>
          <w:color w:val="7F7F7F"/>
        </w:rPr>
        <w:t>Бойчук И.А., Попушина Т.Н. Ознакомление детей младшего и среднего дошкольного возраста с русским народным творчеством. – Спб.: Детство-пресс, 2009.</w:t>
      </w:r>
    </w:p>
    <w:p w:rsidR="007E1540" w:rsidRPr="004B2E02" w:rsidRDefault="007E1540" w:rsidP="008D5A59">
      <w:pPr>
        <w:numPr>
          <w:ilvl w:val="0"/>
          <w:numId w:val="95"/>
        </w:numPr>
        <w:spacing w:after="0" w:line="240" w:lineRule="auto"/>
        <w:contextualSpacing/>
        <w:jc w:val="both"/>
        <w:rPr>
          <w:rFonts w:ascii="Times New Roman" w:eastAsia="Calibri" w:hAnsi="Times New Roman" w:cs="Times New Roman"/>
          <w:color w:val="7F7F7F"/>
        </w:rPr>
      </w:pPr>
      <w:r w:rsidRPr="004B2E02">
        <w:rPr>
          <w:rFonts w:ascii="Times New Roman" w:eastAsia="Calibri" w:hAnsi="Times New Roman" w:cs="Times New Roman"/>
          <w:color w:val="7F7F7F"/>
        </w:rPr>
        <w:t>Ботякова О.А. и др. Российский Этнографический музей – детям. – СПб.: Детство-пресс, 2001.</w:t>
      </w:r>
    </w:p>
    <w:p w:rsidR="007E1540" w:rsidRPr="004B2E02" w:rsidRDefault="007E1540" w:rsidP="008D5A59">
      <w:pPr>
        <w:numPr>
          <w:ilvl w:val="0"/>
          <w:numId w:val="95"/>
        </w:numPr>
        <w:spacing w:after="0" w:line="240" w:lineRule="auto"/>
        <w:contextualSpacing/>
        <w:jc w:val="both"/>
        <w:rPr>
          <w:rFonts w:ascii="Times New Roman" w:eastAsia="Calibri" w:hAnsi="Times New Roman" w:cs="Times New Roman"/>
          <w:color w:val="7F7F7F"/>
        </w:rPr>
      </w:pPr>
      <w:r w:rsidRPr="004B2E02">
        <w:rPr>
          <w:rFonts w:ascii="Times New Roman" w:eastAsia="Calibri" w:hAnsi="Times New Roman" w:cs="Times New Roman"/>
          <w:color w:val="7F7F7F"/>
        </w:rPr>
        <w:t>Ботякова О.А. Солнечный круг: детский народный календарь. – СПб.: Детство-пресс, 2004.</w:t>
      </w:r>
    </w:p>
    <w:p w:rsidR="007E1540" w:rsidRPr="004B2E02" w:rsidRDefault="007E1540" w:rsidP="008D5A59">
      <w:pPr>
        <w:numPr>
          <w:ilvl w:val="0"/>
          <w:numId w:val="95"/>
        </w:numPr>
        <w:tabs>
          <w:tab w:val="left" w:pos="0"/>
          <w:tab w:val="left" w:pos="540"/>
          <w:tab w:val="left" w:pos="567"/>
          <w:tab w:val="left" w:pos="1080"/>
        </w:tabs>
        <w:spacing w:after="0" w:line="240" w:lineRule="auto"/>
        <w:contextualSpacing/>
        <w:jc w:val="both"/>
        <w:rPr>
          <w:rFonts w:ascii="Times New Roman" w:eastAsia="Calibri" w:hAnsi="Times New Roman" w:cs="Times New Roman"/>
          <w:color w:val="7F7F7F"/>
        </w:rPr>
      </w:pPr>
      <w:r w:rsidRPr="004B2E02">
        <w:rPr>
          <w:rFonts w:ascii="Times New Roman" w:eastAsia="Calibri" w:hAnsi="Times New Roman" w:cs="Times New Roman"/>
          <w:color w:val="7F7F7F"/>
        </w:rPr>
        <w:lastRenderedPageBreak/>
        <w:t>Ветохина А.Я, Дмитренко З.С. и др. Нравственно-патриотическое воспитание детей дошкольного возраста. Планирование и конспекты занятий. Методическое пособие для педагогов. – СПб: «ООО ИЗДАТЕЛЬСТВО ДЕТСВО-ПРЕСС», 2010.</w:t>
      </w:r>
    </w:p>
    <w:p w:rsidR="007E1540" w:rsidRPr="004B2E02" w:rsidRDefault="007E1540" w:rsidP="008D5A59">
      <w:pPr>
        <w:numPr>
          <w:ilvl w:val="0"/>
          <w:numId w:val="95"/>
        </w:numPr>
        <w:spacing w:after="0" w:line="240" w:lineRule="auto"/>
        <w:contextualSpacing/>
        <w:jc w:val="both"/>
        <w:rPr>
          <w:rFonts w:ascii="Times New Roman" w:eastAsia="Calibri" w:hAnsi="Times New Roman" w:cs="Times New Roman"/>
          <w:color w:val="7F7F7F"/>
        </w:rPr>
      </w:pPr>
      <w:r w:rsidRPr="004B2E02">
        <w:rPr>
          <w:rFonts w:ascii="Times New Roman" w:eastAsia="Calibri" w:hAnsi="Times New Roman" w:cs="Times New Roman"/>
          <w:color w:val="7F7F7F"/>
        </w:rPr>
        <w:t>Гаврилова И.Г. Истоки русской народной культуры в детском саду. – Спб.: Детство-пресс, 2010.</w:t>
      </w:r>
    </w:p>
    <w:p w:rsidR="007E1540" w:rsidRPr="004B2E02" w:rsidRDefault="007E1540" w:rsidP="008D5A59">
      <w:pPr>
        <w:numPr>
          <w:ilvl w:val="0"/>
          <w:numId w:val="95"/>
        </w:numPr>
        <w:spacing w:after="0" w:line="240" w:lineRule="auto"/>
        <w:contextualSpacing/>
        <w:jc w:val="both"/>
        <w:rPr>
          <w:rFonts w:ascii="Times New Roman" w:eastAsia="Calibri" w:hAnsi="Times New Roman" w:cs="Times New Roman"/>
          <w:color w:val="7F7F7F"/>
        </w:rPr>
      </w:pPr>
      <w:r w:rsidRPr="004B2E02">
        <w:rPr>
          <w:rFonts w:ascii="Times New Roman" w:eastAsia="Calibri" w:hAnsi="Times New Roman" w:cs="Times New Roman"/>
          <w:color w:val="7F7F7F"/>
        </w:rPr>
        <w:t>Ермолаев С.Д. Русская народная песня для детей. – СПб.: Детство-пресс, 2012.</w:t>
      </w:r>
    </w:p>
    <w:p w:rsidR="007E1540" w:rsidRPr="004B2E02" w:rsidRDefault="007E1540" w:rsidP="008D5A59">
      <w:pPr>
        <w:numPr>
          <w:ilvl w:val="0"/>
          <w:numId w:val="95"/>
        </w:numPr>
        <w:tabs>
          <w:tab w:val="left" w:pos="567"/>
        </w:tabs>
        <w:spacing w:after="0" w:line="240" w:lineRule="auto"/>
        <w:contextualSpacing/>
        <w:jc w:val="both"/>
        <w:rPr>
          <w:rFonts w:ascii="Times New Roman" w:eastAsia="Calibri" w:hAnsi="Times New Roman" w:cs="Times New Roman"/>
          <w:color w:val="7F7F7F"/>
        </w:rPr>
      </w:pPr>
      <w:r w:rsidRPr="004B2E02">
        <w:rPr>
          <w:rFonts w:ascii="Times New Roman" w:eastAsia="Calibri" w:hAnsi="Times New Roman" w:cs="Times New Roman"/>
          <w:color w:val="7F7F7F"/>
        </w:rPr>
        <w:t>Жиров М.С. Региональная система сохранения и развития традиционной художественной культуры. – Белгород, 2003.</w:t>
      </w:r>
    </w:p>
    <w:p w:rsidR="007E1540" w:rsidRPr="004B2E02" w:rsidRDefault="007E1540" w:rsidP="008D5A59">
      <w:pPr>
        <w:numPr>
          <w:ilvl w:val="0"/>
          <w:numId w:val="95"/>
        </w:numPr>
        <w:tabs>
          <w:tab w:val="left" w:pos="567"/>
        </w:tabs>
        <w:spacing w:after="0" w:line="240" w:lineRule="auto"/>
        <w:contextualSpacing/>
        <w:jc w:val="both"/>
        <w:rPr>
          <w:rFonts w:ascii="Times New Roman" w:eastAsia="Calibri" w:hAnsi="Times New Roman" w:cs="Times New Roman"/>
          <w:color w:val="7F7F7F"/>
        </w:rPr>
      </w:pPr>
      <w:r w:rsidRPr="004B2E02">
        <w:rPr>
          <w:rFonts w:ascii="Times New Roman" w:eastAsia="Calibri" w:hAnsi="Times New Roman" w:cs="Times New Roman"/>
          <w:color w:val="7F7F7F"/>
        </w:rPr>
        <w:t>Жиров М.С. Жирова О.Я., Митрягина Т.А. Традиционный народный костюм Белгородской области. История и современность. – Белгород: БГИКИ, 2005.</w:t>
      </w:r>
    </w:p>
    <w:p w:rsidR="007E1540" w:rsidRPr="004B2E02" w:rsidRDefault="007E1540" w:rsidP="008D5A59">
      <w:pPr>
        <w:keepNext/>
        <w:keepLines/>
        <w:numPr>
          <w:ilvl w:val="0"/>
          <w:numId w:val="95"/>
        </w:numPr>
        <w:spacing w:after="0" w:line="240" w:lineRule="auto"/>
        <w:jc w:val="both"/>
        <w:outlineLvl w:val="1"/>
        <w:rPr>
          <w:rFonts w:ascii="Times New Roman" w:eastAsia="Times New Roman" w:hAnsi="Times New Roman" w:cs="Times New Roman"/>
          <w:i/>
          <w:color w:val="7F7F7F"/>
          <w:lang w:eastAsia="ru-RU"/>
        </w:rPr>
      </w:pPr>
      <w:r w:rsidRPr="004B2E02">
        <w:rPr>
          <w:rFonts w:ascii="Times New Roman" w:eastAsia="Times New Roman" w:hAnsi="Times New Roman" w:cs="Times New Roman"/>
          <w:i/>
          <w:color w:val="7F7F7F"/>
          <w:lang w:eastAsia="ru-RU"/>
        </w:rPr>
        <w:t xml:space="preserve">Интернет ресурсы:  </w:t>
      </w:r>
      <w:hyperlink r:id="rId70" w:tgtFrame="_blank">
        <w:r w:rsidRPr="004B2E02">
          <w:rPr>
            <w:rFonts w:ascii="Times New Roman" w:eastAsia="Times New Roman" w:hAnsi="Times New Roman" w:cs="Times New Roman"/>
            <w:i/>
            <w:color w:val="7F7F7F"/>
            <w:lang w:eastAsia="ru-RU"/>
          </w:rPr>
          <w:t>Посёлки Белгородской области | Посёлок Разумное</w:t>
        </w:r>
      </w:hyperlink>
      <w:hyperlink r:id="rId71" w:tgtFrame="_blank">
        <w:r w:rsidRPr="004B2E02">
          <w:rPr>
            <w:rFonts w:ascii="Times New Roman" w:eastAsia="Times New Roman" w:hAnsi="Times New Roman" w:cs="Times New Roman"/>
            <w:i/>
            <w:color w:val="7F7F7F"/>
            <w:lang w:eastAsia="ru-RU"/>
          </w:rPr>
          <w:t>ashkalov</w:t>
        </w:r>
      </w:hyperlink>
      <w:r w:rsidRPr="004B2E02">
        <w:rPr>
          <w:rFonts w:ascii="Times New Roman" w:eastAsia="Times New Roman" w:hAnsi="Times New Roman" w:cs="Times New Roman"/>
          <w:i/>
          <w:color w:val="7F7F7F"/>
          <w:lang w:eastAsia="ru-RU"/>
        </w:rPr>
        <w:t>.ru›</w:t>
      </w:r>
      <w:hyperlink r:id="rId72" w:tgtFrame="_blank">
        <w:r w:rsidRPr="004B2E02">
          <w:rPr>
            <w:rFonts w:ascii="Times New Roman" w:eastAsia="Times New Roman" w:hAnsi="Times New Roman" w:cs="Times New Roman"/>
            <w:i/>
            <w:color w:val="7F7F7F"/>
            <w:lang w:eastAsia="ru-RU"/>
          </w:rPr>
          <w:t>poselki.html</w:t>
        </w:r>
      </w:hyperlink>
      <w:r w:rsidRPr="004B2E02">
        <w:rPr>
          <w:rFonts w:ascii="Times New Roman" w:eastAsia="Times New Roman" w:hAnsi="Times New Roman" w:cs="Times New Roman"/>
          <w:i/>
          <w:color w:val="7F7F7F"/>
          <w:lang w:eastAsia="ru-RU"/>
        </w:rPr>
        <w:t xml:space="preserve">, </w:t>
      </w:r>
      <w:hyperlink r:id="rId73" w:tgtFrame="_blank">
        <w:r w:rsidRPr="004B2E02">
          <w:rPr>
            <w:rFonts w:ascii="Times New Roman" w:eastAsia="Times New Roman" w:hAnsi="Times New Roman" w:cs="Times New Roman"/>
            <w:i/>
            <w:color w:val="7F7F7F"/>
            <w:lang w:eastAsia="ru-RU"/>
          </w:rPr>
          <w:t>Разумное —Википедия</w:t>
        </w:r>
      </w:hyperlink>
      <w:hyperlink r:id="rId74" w:tgtFrame="_blank">
        <w:r w:rsidRPr="004B2E02">
          <w:rPr>
            <w:rFonts w:ascii="Times New Roman" w:eastAsia="Times New Roman" w:hAnsi="Times New Roman" w:cs="Times New Roman"/>
            <w:i/>
            <w:color w:val="7F7F7F"/>
            <w:lang w:eastAsia="ru-RU"/>
          </w:rPr>
          <w:t>ru</w:t>
        </w:r>
      </w:hyperlink>
      <w:r w:rsidRPr="004B2E02">
        <w:rPr>
          <w:rFonts w:ascii="Times New Roman" w:eastAsia="Times New Roman" w:hAnsi="Times New Roman" w:cs="Times New Roman"/>
          <w:i/>
          <w:color w:val="7F7F7F"/>
          <w:lang w:eastAsia="ru-RU"/>
        </w:rPr>
        <w:t xml:space="preserve">.wikipedia.org› </w:t>
      </w:r>
      <w:hyperlink r:id="rId75" w:tgtFrame="_blank">
        <w:r w:rsidRPr="004B2E02">
          <w:rPr>
            <w:rFonts w:ascii="Times New Roman" w:eastAsia="Times New Roman" w:hAnsi="Times New Roman" w:cs="Times New Roman"/>
            <w:i/>
            <w:color w:val="7F7F7F"/>
            <w:lang w:eastAsia="ru-RU"/>
          </w:rPr>
          <w:t>Разумное</w:t>
        </w:r>
      </w:hyperlink>
      <w:r w:rsidRPr="004B2E02">
        <w:rPr>
          <w:rFonts w:ascii="Times New Roman" w:eastAsia="Times New Roman" w:hAnsi="Times New Roman" w:cs="Times New Roman"/>
          <w:i/>
          <w:color w:val="7F7F7F"/>
          <w:lang w:eastAsia="ru-RU"/>
        </w:rPr>
        <w:t xml:space="preserve">,  </w:t>
      </w:r>
    </w:p>
    <w:p w:rsidR="007E1540" w:rsidRPr="004B2E02" w:rsidRDefault="009F35C8" w:rsidP="008D5A59">
      <w:pPr>
        <w:numPr>
          <w:ilvl w:val="0"/>
          <w:numId w:val="95"/>
        </w:numPr>
        <w:spacing w:after="0" w:line="240" w:lineRule="auto"/>
        <w:contextualSpacing/>
        <w:jc w:val="both"/>
        <w:rPr>
          <w:rFonts w:ascii="Times New Roman" w:eastAsia="Calibri" w:hAnsi="Times New Roman" w:cs="Times New Roman"/>
          <w:color w:val="7F7F7F"/>
        </w:rPr>
      </w:pPr>
      <w:hyperlink r:id="rId76" w:tgtFrame="_blank">
        <w:r w:rsidR="007E1540" w:rsidRPr="004B2E02">
          <w:rPr>
            <w:rFonts w:ascii="Times New Roman" w:eastAsia="Calibri" w:hAnsi="Times New Roman" w:cs="Times New Roman"/>
            <w:color w:val="7F7F7F"/>
          </w:rPr>
          <w:t>История городского поселения "Поселок Разумное"...</w:t>
        </w:r>
      </w:hyperlink>
      <w:hyperlink r:id="rId77" w:tgtFrame="_blank">
        <w:r w:rsidR="007E1540" w:rsidRPr="004B2E02">
          <w:rPr>
            <w:rFonts w:ascii="Times New Roman" w:eastAsia="Calibri" w:hAnsi="Times New Roman" w:cs="Times New Roman"/>
            <w:color w:val="7F7F7F"/>
          </w:rPr>
          <w:t>admrazum.ru</w:t>
        </w:r>
      </w:hyperlink>
      <w:r w:rsidR="007E1540" w:rsidRPr="004B2E02">
        <w:rPr>
          <w:rFonts w:ascii="Times New Roman" w:eastAsia="Calibri" w:hAnsi="Times New Roman" w:cs="Times New Roman"/>
          <w:color w:val="7F7F7F"/>
        </w:rPr>
        <w:t>›</w:t>
      </w:r>
      <w:hyperlink r:id="rId78" w:tgtFrame="_blank">
        <w:r w:rsidR="007E1540" w:rsidRPr="004B2E02">
          <w:rPr>
            <w:rFonts w:ascii="Times New Roman" w:eastAsia="Calibri" w:hAnsi="Times New Roman" w:cs="Times New Roman"/>
            <w:color w:val="7F7F7F"/>
          </w:rPr>
          <w:t>information/history.html</w:t>
        </w:r>
      </w:hyperlink>
      <w:r w:rsidR="007E1540" w:rsidRPr="004B2E02">
        <w:rPr>
          <w:rFonts w:ascii="Times New Roman" w:eastAsia="Calibri" w:hAnsi="Times New Roman" w:cs="Times New Roman"/>
          <w:color w:val="7F7F7F"/>
        </w:rPr>
        <w:t xml:space="preserve">, </w:t>
      </w:r>
      <w:hyperlink r:id="rId79" w:tgtFrame="_blank">
        <w:r w:rsidR="007E1540" w:rsidRPr="004B2E02">
          <w:rPr>
            <w:rFonts w:ascii="Times New Roman" w:eastAsia="Calibri" w:hAnsi="Times New Roman" w:cs="Times New Roman"/>
            <w:color w:val="7F7F7F"/>
          </w:rPr>
          <w:t>История Белгородской области</w:t>
        </w:r>
      </w:hyperlink>
      <w:r w:rsidR="007E1540" w:rsidRPr="004B2E02">
        <w:rPr>
          <w:rFonts w:ascii="Times New Roman" w:eastAsia="Calibri" w:hAnsi="Times New Roman" w:cs="Times New Roman"/>
          <w:color w:val="7F7F7F"/>
        </w:rPr>
        <w:t xml:space="preserve"> </w:t>
      </w:r>
      <w:hyperlink r:id="rId80" w:tgtFrame="_blank">
        <w:r w:rsidR="007E1540" w:rsidRPr="004B2E02">
          <w:rPr>
            <w:rFonts w:ascii="Times New Roman" w:eastAsia="Calibri" w:hAnsi="Times New Roman" w:cs="Times New Roman"/>
            <w:color w:val="7F7F7F"/>
          </w:rPr>
          <w:t>ashkalov.ru</w:t>
        </w:r>
      </w:hyperlink>
      <w:r w:rsidR="007E1540" w:rsidRPr="004B2E02">
        <w:rPr>
          <w:rFonts w:ascii="Times New Roman" w:eastAsia="Calibri" w:hAnsi="Times New Roman" w:cs="Times New Roman"/>
          <w:color w:val="7F7F7F"/>
        </w:rPr>
        <w:t>›</w:t>
      </w:r>
      <w:hyperlink r:id="rId81" w:tgtFrame="_blank">
        <w:r w:rsidR="007E1540" w:rsidRPr="004B2E02">
          <w:rPr>
            <w:rFonts w:ascii="Times New Roman" w:eastAsia="Calibri" w:hAnsi="Times New Roman" w:cs="Times New Roman"/>
            <w:color w:val="7F7F7F"/>
          </w:rPr>
          <w:t>istoria.html</w:t>
        </w:r>
      </w:hyperlink>
      <w:r w:rsidR="007E1540" w:rsidRPr="004B2E02">
        <w:rPr>
          <w:rFonts w:ascii="Times New Roman" w:eastAsia="Calibri" w:hAnsi="Times New Roman" w:cs="Times New Roman"/>
          <w:color w:val="7F7F7F"/>
        </w:rPr>
        <w:t xml:space="preserve">, </w:t>
      </w:r>
      <w:hyperlink r:id="rId82" w:tgtFrame="_blank">
        <w:r w:rsidR="007E1540" w:rsidRPr="004B2E02">
          <w:rPr>
            <w:rFonts w:ascii="Times New Roman" w:eastAsia="Calibri" w:hAnsi="Times New Roman" w:cs="Times New Roman"/>
            <w:color w:val="7F7F7F"/>
          </w:rPr>
          <w:t>История Белгородской области</w:t>
        </w:r>
      </w:hyperlink>
      <w:r w:rsidR="007E1540" w:rsidRPr="004B2E02">
        <w:rPr>
          <w:rFonts w:ascii="Times New Roman" w:eastAsia="Calibri" w:hAnsi="Times New Roman" w:cs="Times New Roman"/>
          <w:color w:val="7F7F7F"/>
        </w:rPr>
        <w:t xml:space="preserve"> </w:t>
      </w:r>
      <w:hyperlink r:id="rId83" w:tgtFrame="_blank">
        <w:r w:rsidR="007E1540" w:rsidRPr="004B2E02">
          <w:rPr>
            <w:rFonts w:ascii="Times New Roman" w:eastAsia="Calibri" w:hAnsi="Times New Roman" w:cs="Times New Roman"/>
            <w:color w:val="7F7F7F"/>
          </w:rPr>
          <w:t>belregion.ru</w:t>
        </w:r>
      </w:hyperlink>
      <w:r w:rsidR="007E1540" w:rsidRPr="004B2E02">
        <w:rPr>
          <w:rFonts w:ascii="Times New Roman" w:eastAsia="Calibri" w:hAnsi="Times New Roman" w:cs="Times New Roman"/>
          <w:color w:val="7F7F7F"/>
        </w:rPr>
        <w:t>›</w:t>
      </w:r>
      <w:hyperlink r:id="rId84" w:tgtFrame="_blank">
        <w:r w:rsidR="007E1540" w:rsidRPr="004B2E02">
          <w:rPr>
            <w:rFonts w:ascii="Times New Roman" w:eastAsia="Calibri" w:hAnsi="Times New Roman" w:cs="Times New Roman"/>
            <w:color w:val="7F7F7F"/>
          </w:rPr>
          <w:t>Область</w:t>
        </w:r>
      </w:hyperlink>
      <w:r w:rsidR="007E1540" w:rsidRPr="004B2E02">
        <w:rPr>
          <w:rFonts w:ascii="Times New Roman" w:eastAsia="Calibri" w:hAnsi="Times New Roman" w:cs="Times New Roman"/>
          <w:color w:val="7F7F7F"/>
        </w:rPr>
        <w:t xml:space="preserve">›, </w:t>
      </w:r>
      <w:hyperlink r:id="rId85" w:tgtFrame="_blank">
        <w:r w:rsidR="007E1540" w:rsidRPr="004B2E02">
          <w:rPr>
            <w:rFonts w:ascii="Times New Roman" w:eastAsia="Calibri" w:hAnsi="Times New Roman" w:cs="Times New Roman"/>
            <w:color w:val="7F7F7F"/>
          </w:rPr>
          <w:t>История</w:t>
        </w:r>
      </w:hyperlink>
      <w:hyperlink r:id="rId86" w:tgtFrame="_blank">
        <w:r w:rsidR="007E1540" w:rsidRPr="004B2E02">
          <w:rPr>
            <w:rFonts w:ascii="Times New Roman" w:eastAsia="Calibri" w:hAnsi="Times New Roman" w:cs="Times New Roman"/>
            <w:color w:val="7F7F7F"/>
            <w:u w:val="single"/>
          </w:rPr>
          <w:t>images.yandex.ru</w:t>
        </w:r>
      </w:hyperlink>
      <w:r w:rsidR="007E1540" w:rsidRPr="004B2E02">
        <w:rPr>
          <w:rFonts w:ascii="Times New Roman" w:eastAsia="Calibri" w:hAnsi="Times New Roman" w:cs="Times New Roman"/>
          <w:color w:val="7F7F7F"/>
        </w:rPr>
        <w:t>›</w:t>
      </w:r>
      <w:hyperlink r:id="rId87" w:tgtFrame="_blank">
        <w:r w:rsidR="007E1540" w:rsidRPr="004B2E02">
          <w:rPr>
            <w:rFonts w:ascii="Times New Roman" w:eastAsia="Calibri" w:hAnsi="Times New Roman" w:cs="Times New Roman"/>
            <w:color w:val="7F7F7F"/>
            <w:u w:val="single"/>
          </w:rPr>
          <w:t>фото Белгорода и Белгородской области</w:t>
        </w:r>
      </w:hyperlink>
    </w:p>
    <w:p w:rsidR="007E1540" w:rsidRPr="004B2E02" w:rsidRDefault="007E1540" w:rsidP="008D5A59">
      <w:pPr>
        <w:numPr>
          <w:ilvl w:val="0"/>
          <w:numId w:val="95"/>
        </w:numPr>
        <w:spacing w:after="0" w:line="240" w:lineRule="auto"/>
        <w:contextualSpacing/>
        <w:jc w:val="both"/>
        <w:rPr>
          <w:rFonts w:ascii="Times New Roman" w:eastAsia="Calibri" w:hAnsi="Times New Roman" w:cs="Times New Roman"/>
          <w:color w:val="7F7F7F"/>
        </w:rPr>
      </w:pPr>
      <w:r w:rsidRPr="004B2E02">
        <w:rPr>
          <w:rFonts w:ascii="Times New Roman" w:eastAsia="Calibri" w:hAnsi="Times New Roman" w:cs="Times New Roman"/>
          <w:color w:val="7F7F7F"/>
        </w:rPr>
        <w:t>Книга «85 лет. Белгородский район». Информационно-энциклопедическое издание. - ООО «Ваш успех», 2014</w:t>
      </w:r>
    </w:p>
    <w:p w:rsidR="007E1540" w:rsidRPr="004B2E02" w:rsidRDefault="007E1540" w:rsidP="008D5A59">
      <w:pPr>
        <w:numPr>
          <w:ilvl w:val="0"/>
          <w:numId w:val="95"/>
        </w:numPr>
        <w:spacing w:after="0" w:line="240" w:lineRule="auto"/>
        <w:contextualSpacing/>
        <w:jc w:val="both"/>
        <w:rPr>
          <w:rFonts w:ascii="Times New Roman" w:eastAsia="Calibri" w:hAnsi="Times New Roman" w:cs="Times New Roman"/>
          <w:color w:val="7F7F7F"/>
        </w:rPr>
      </w:pPr>
      <w:r w:rsidRPr="004B2E02">
        <w:rPr>
          <w:rFonts w:ascii="Times New Roman" w:eastAsia="Calibri" w:hAnsi="Times New Roman" w:cs="Times New Roman"/>
          <w:color w:val="7F7F7F"/>
        </w:rPr>
        <w:t>Князева О.Л., Маханева М.Д. Приобщение детей к истокам русской народной культуры: Программа. Учебно-методическое пособие – СПб: ООО «Издательство «Детство -Пресс», 2010.</w:t>
      </w:r>
    </w:p>
    <w:p w:rsidR="007E1540" w:rsidRPr="004B2E02" w:rsidRDefault="007E1540" w:rsidP="008D5A59">
      <w:pPr>
        <w:numPr>
          <w:ilvl w:val="0"/>
          <w:numId w:val="95"/>
        </w:numPr>
        <w:spacing w:after="0" w:line="240" w:lineRule="auto"/>
        <w:contextualSpacing/>
        <w:jc w:val="both"/>
        <w:rPr>
          <w:rFonts w:ascii="Times New Roman" w:eastAsia="Calibri" w:hAnsi="Times New Roman" w:cs="Times New Roman"/>
          <w:color w:val="7F7F7F"/>
        </w:rPr>
      </w:pPr>
      <w:r w:rsidRPr="004B2E02">
        <w:rPr>
          <w:rFonts w:ascii="Times New Roman" w:eastAsia="Calibri" w:hAnsi="Times New Roman" w:cs="Times New Roman"/>
          <w:color w:val="7F7F7F"/>
        </w:rPr>
        <w:t>Князева О.Л. Как жили люди на Руси. – СПб.: Детство-пресс, 1998.</w:t>
      </w:r>
    </w:p>
    <w:p w:rsidR="007E1540" w:rsidRPr="004B2E02" w:rsidRDefault="007E1540" w:rsidP="008D5A59">
      <w:pPr>
        <w:numPr>
          <w:ilvl w:val="0"/>
          <w:numId w:val="95"/>
        </w:numPr>
        <w:spacing w:after="0" w:line="240" w:lineRule="auto"/>
        <w:contextualSpacing/>
        <w:jc w:val="both"/>
        <w:rPr>
          <w:rFonts w:ascii="Times New Roman" w:eastAsia="Calibri" w:hAnsi="Times New Roman" w:cs="Times New Roman"/>
          <w:color w:val="7F7F7F"/>
        </w:rPr>
      </w:pPr>
      <w:r w:rsidRPr="004B2E02">
        <w:rPr>
          <w:rFonts w:ascii="Times New Roman" w:eastAsia="Calibri" w:hAnsi="Times New Roman" w:cs="Times New Roman"/>
          <w:color w:val="7F7F7F"/>
        </w:rPr>
        <w:t>Матова В.Н. «Краеведение в детском саду». – СПб: ООО «ИЗДАТЕЛЬСТВО «ДЕТСТВО-ПРЕСС», 2014.</w:t>
      </w:r>
    </w:p>
    <w:p w:rsidR="007E1540" w:rsidRPr="004B2E02" w:rsidRDefault="007E1540" w:rsidP="008D5A59">
      <w:pPr>
        <w:numPr>
          <w:ilvl w:val="0"/>
          <w:numId w:val="95"/>
        </w:numPr>
        <w:spacing w:after="0" w:line="240" w:lineRule="auto"/>
        <w:contextualSpacing/>
        <w:jc w:val="both"/>
        <w:rPr>
          <w:rFonts w:ascii="Times New Roman" w:eastAsia="Calibri" w:hAnsi="Times New Roman" w:cs="Times New Roman"/>
          <w:color w:val="7F7F7F"/>
        </w:rPr>
      </w:pPr>
      <w:r w:rsidRPr="004B2E02">
        <w:rPr>
          <w:rFonts w:ascii="Times New Roman" w:eastAsia="Calibri" w:hAnsi="Times New Roman" w:cs="Times New Roman"/>
          <w:color w:val="7F7F7F"/>
        </w:rPr>
        <w:t>Коннов Ю.В., Папков А.И., Сарапулкин В.А. и др. «История Белгородчины» - Рыбинск: Медиарост, 2015. -116с.</w:t>
      </w:r>
    </w:p>
    <w:p w:rsidR="007E1540" w:rsidRPr="004B2E02" w:rsidRDefault="007E1540" w:rsidP="008D5A59">
      <w:pPr>
        <w:numPr>
          <w:ilvl w:val="0"/>
          <w:numId w:val="95"/>
        </w:numPr>
        <w:spacing w:after="0" w:line="240" w:lineRule="auto"/>
        <w:contextualSpacing/>
        <w:jc w:val="both"/>
        <w:rPr>
          <w:rFonts w:ascii="Times New Roman" w:eastAsia="Calibri" w:hAnsi="Times New Roman" w:cs="Times New Roman"/>
          <w:b/>
          <w:color w:val="7F7F7F"/>
        </w:rPr>
      </w:pPr>
      <w:r w:rsidRPr="004B2E02">
        <w:rPr>
          <w:rFonts w:ascii="Times New Roman" w:eastAsia="Calibri" w:hAnsi="Times New Roman" w:cs="Times New Roman"/>
          <w:color w:val="7F7F7F"/>
        </w:rPr>
        <w:t>Серия познавательных игр «Знаменитые земляки», «Белгород»</w:t>
      </w:r>
    </w:p>
    <w:p w:rsidR="007E1540" w:rsidRPr="004B2E02" w:rsidRDefault="007E1540" w:rsidP="007E1540">
      <w:pPr>
        <w:autoSpaceDE w:val="0"/>
        <w:autoSpaceDN w:val="0"/>
        <w:adjustRightInd w:val="0"/>
        <w:spacing w:after="0" w:line="240" w:lineRule="auto"/>
        <w:jc w:val="center"/>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 xml:space="preserve">        </w:t>
      </w:r>
    </w:p>
    <w:p w:rsidR="007E1540" w:rsidRPr="004B2E02" w:rsidRDefault="007E1540" w:rsidP="00FA41CC">
      <w:pPr>
        <w:autoSpaceDE w:val="0"/>
        <w:autoSpaceDN w:val="0"/>
        <w:adjustRightInd w:val="0"/>
        <w:spacing w:after="0" w:line="240" w:lineRule="auto"/>
        <w:ind w:left="-284"/>
        <w:jc w:val="center"/>
        <w:rPr>
          <w:rFonts w:ascii="Times New Roman" w:eastAsia="Times New Roman" w:hAnsi="Times New Roman" w:cs="Times New Roman"/>
          <w:b/>
          <w:bCs/>
          <w:color w:val="7F7F7F"/>
          <w:lang w:eastAsia="ru-RU"/>
        </w:rPr>
      </w:pPr>
      <w:r w:rsidRPr="004B2E02">
        <w:rPr>
          <w:rFonts w:ascii="Times New Roman" w:eastAsia="Times New Roman" w:hAnsi="Times New Roman" w:cs="Times New Roman"/>
          <w:bCs/>
          <w:color w:val="7F7F7F"/>
          <w:lang w:eastAsia="ru-RU"/>
        </w:rPr>
        <w:t xml:space="preserve">Организационный раздел </w:t>
      </w:r>
      <w:r w:rsidRPr="004B2E02">
        <w:rPr>
          <w:rFonts w:ascii="Times New Roman" w:eastAsia="Times New Roman" w:hAnsi="Times New Roman" w:cs="Times New Roman"/>
          <w:b/>
          <w:bCs/>
          <w:color w:val="7F7F7F"/>
          <w:lang w:eastAsia="ru-RU"/>
        </w:rPr>
        <w:t xml:space="preserve">Парциальной программы дошкольного образования </w:t>
      </w:r>
    </w:p>
    <w:p w:rsidR="007E1540" w:rsidRPr="004B2E02" w:rsidRDefault="007E1540" w:rsidP="00FA41CC">
      <w:pPr>
        <w:autoSpaceDE w:val="0"/>
        <w:autoSpaceDN w:val="0"/>
        <w:adjustRightInd w:val="0"/>
        <w:spacing w:after="0" w:line="240" w:lineRule="auto"/>
        <w:ind w:left="-284"/>
        <w:jc w:val="center"/>
        <w:rPr>
          <w:rFonts w:ascii="Times New Roman" w:eastAsia="Times New Roman" w:hAnsi="Times New Roman" w:cs="Times New Roman"/>
          <w:b/>
          <w:bCs/>
          <w:color w:val="7F7F7F"/>
          <w:lang w:eastAsia="ru-RU"/>
        </w:rPr>
      </w:pPr>
      <w:r w:rsidRPr="004B2E02">
        <w:rPr>
          <w:rFonts w:ascii="Times New Roman" w:eastAsia="Times New Roman" w:hAnsi="Times New Roman" w:cs="Times New Roman"/>
          <w:b/>
          <w:bCs/>
          <w:color w:val="7F7F7F"/>
          <w:lang w:eastAsia="ru-RU"/>
        </w:rPr>
        <w:t>«Мой веселый, звонкий мяч» (образовательная область «Физическое развитие»)</w:t>
      </w:r>
      <w:r w:rsidRPr="004B2E02">
        <w:rPr>
          <w:rFonts w:ascii="Times New Roman" w:eastAsia="Times New Roman" w:hAnsi="Times New Roman" w:cs="Times New Roman"/>
          <w:color w:val="7F7F7F"/>
          <w:lang w:eastAsia="ru-RU"/>
        </w:rPr>
        <w:t xml:space="preserve"> </w:t>
      </w:r>
      <w:r w:rsidRPr="004B2E02">
        <w:rPr>
          <w:rFonts w:ascii="Times New Roman" w:eastAsia="Times New Roman" w:hAnsi="Times New Roman" w:cs="Times New Roman"/>
          <w:b/>
          <w:color w:val="7F7F7F"/>
          <w:lang w:eastAsia="ru-RU"/>
        </w:rPr>
        <w:t>Волошина Л.Н., Серых Л.В., Курилова Т.В</w:t>
      </w:r>
      <w:r w:rsidRPr="004B2E02">
        <w:rPr>
          <w:rFonts w:ascii="Times New Roman" w:eastAsia="Times New Roman" w:hAnsi="Times New Roman" w:cs="Times New Roman"/>
          <w:b/>
          <w:bCs/>
          <w:color w:val="7F7F7F"/>
          <w:lang w:eastAsia="ru-RU"/>
        </w:rPr>
        <w:t xml:space="preserve"> представлен следующими разделами:</w:t>
      </w:r>
    </w:p>
    <w:p w:rsidR="007E1540" w:rsidRPr="004B2E02" w:rsidRDefault="009F35C8" w:rsidP="00FA41CC">
      <w:pPr>
        <w:autoSpaceDE w:val="0"/>
        <w:autoSpaceDN w:val="0"/>
        <w:adjustRightInd w:val="0"/>
        <w:spacing w:after="0" w:line="240" w:lineRule="auto"/>
        <w:ind w:left="-284"/>
        <w:jc w:val="center"/>
        <w:rPr>
          <w:rFonts w:ascii="Times New Roman" w:eastAsia="Times New Roman" w:hAnsi="Times New Roman" w:cs="Times New Roman"/>
          <w:b/>
          <w:bCs/>
          <w:i/>
          <w:color w:val="7F7F7F"/>
          <w:lang w:eastAsia="ru-RU"/>
        </w:rPr>
      </w:pPr>
      <w:hyperlink r:id="rId88" w:history="1">
        <w:r w:rsidR="007E1540" w:rsidRPr="004B2E02">
          <w:rPr>
            <w:rStyle w:val="ae"/>
            <w:rFonts w:ascii="Times New Roman" w:eastAsia="Times New Roman" w:hAnsi="Times New Roman" w:cs="Times New Roman"/>
            <w:b/>
            <w:bCs/>
            <w:i/>
            <w:lang w:eastAsia="ru-RU"/>
          </w:rPr>
          <w:t>https://cloud.mail.ru/public/4Jh9/RZv9rQNGP</w:t>
        </w:r>
      </w:hyperlink>
    </w:p>
    <w:p w:rsidR="007E1540" w:rsidRPr="004B2E02" w:rsidRDefault="007E1540" w:rsidP="00FA41CC">
      <w:pPr>
        <w:autoSpaceDE w:val="0"/>
        <w:autoSpaceDN w:val="0"/>
        <w:adjustRightInd w:val="0"/>
        <w:spacing w:after="0" w:line="240" w:lineRule="auto"/>
        <w:ind w:left="-284"/>
        <w:jc w:val="center"/>
        <w:rPr>
          <w:rFonts w:ascii="Times New Roman" w:eastAsia="Times New Roman" w:hAnsi="Times New Roman" w:cs="Times New Roman"/>
          <w:b/>
          <w:bCs/>
          <w:color w:val="7F7F7F"/>
          <w:lang w:eastAsia="ru-RU"/>
        </w:rPr>
      </w:pPr>
    </w:p>
    <w:p w:rsidR="007E1540" w:rsidRPr="004B2E02" w:rsidRDefault="007E1540" w:rsidP="00FA41CC">
      <w:pPr>
        <w:spacing w:after="0" w:line="240" w:lineRule="auto"/>
        <w:ind w:left="-284" w:firstLine="709"/>
        <w:jc w:val="center"/>
        <w:rPr>
          <w:rFonts w:ascii="Times New Roman" w:eastAsia="Calibri" w:hAnsi="Times New Roman" w:cs="Times New Roman"/>
          <w:b/>
          <w:bCs/>
          <w:i/>
          <w:color w:val="7F7F7F"/>
          <w:lang w:eastAsia="ru-RU"/>
        </w:rPr>
      </w:pPr>
      <w:r w:rsidRPr="004B2E02">
        <w:rPr>
          <w:rFonts w:ascii="Times New Roman" w:eastAsia="Calibri" w:hAnsi="Times New Roman" w:cs="Times New Roman"/>
          <w:b/>
          <w:bCs/>
          <w:i/>
          <w:color w:val="7F7F7F"/>
          <w:lang w:eastAsia="ru-RU"/>
        </w:rPr>
        <w:t>Материально-техническое сопровождение программы</w:t>
      </w:r>
    </w:p>
    <w:p w:rsidR="007E1540" w:rsidRPr="004B2E02" w:rsidRDefault="007E1540" w:rsidP="00FA41CC">
      <w:pPr>
        <w:autoSpaceDE w:val="0"/>
        <w:autoSpaceDN w:val="0"/>
        <w:adjustRightInd w:val="0"/>
        <w:spacing w:after="0" w:line="240" w:lineRule="auto"/>
        <w:ind w:left="-284" w:firstLine="708"/>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Разнообразные мячи и другое физкультурное оборудование (обручи, мягкие модули, горки для лазания, доски для катания).</w:t>
      </w:r>
    </w:p>
    <w:p w:rsidR="007E1540" w:rsidRPr="004B2E02" w:rsidRDefault="007E1540" w:rsidP="00FA41CC">
      <w:pPr>
        <w:spacing w:after="0" w:line="240" w:lineRule="auto"/>
        <w:ind w:left="-284" w:firstLine="709"/>
        <w:jc w:val="center"/>
        <w:rPr>
          <w:rFonts w:ascii="Times New Roman" w:eastAsia="Calibri" w:hAnsi="Times New Roman" w:cs="Times New Roman"/>
          <w:b/>
          <w:i/>
          <w:iCs/>
          <w:color w:val="7F7F7F"/>
        </w:rPr>
      </w:pPr>
      <w:r w:rsidRPr="004B2E02">
        <w:rPr>
          <w:rFonts w:ascii="Times New Roman" w:eastAsia="Calibri" w:hAnsi="Times New Roman" w:cs="Times New Roman"/>
          <w:b/>
          <w:i/>
          <w:iCs/>
          <w:color w:val="7F7F7F"/>
        </w:rPr>
        <w:t>Методическое обеспечение программы</w:t>
      </w:r>
    </w:p>
    <w:p w:rsidR="007E1540" w:rsidRPr="004B2E02" w:rsidRDefault="007E1540" w:rsidP="00FA41CC">
      <w:pPr>
        <w:autoSpaceDE w:val="0"/>
        <w:autoSpaceDN w:val="0"/>
        <w:adjustRightInd w:val="0"/>
        <w:spacing w:after="0" w:line="240" w:lineRule="auto"/>
        <w:ind w:left="-284" w:firstLine="708"/>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Волошина Л.Н., Серых Л.В., Курилова Т.В. Парциальная программа и авторская технология «Мой весёлый, звонкий мяч». Физическое развитие детей раннего дошкольного возраста/Под ред.И.А. ЛыковойЕ.А. Сагайдачной, -М.: Издательский дом "цветной мир", 2020.-64с.</w:t>
      </w:r>
    </w:p>
    <w:p w:rsidR="007E1540" w:rsidRPr="004B2E02" w:rsidRDefault="007E1540" w:rsidP="00FA41CC">
      <w:pPr>
        <w:spacing w:after="0" w:line="240" w:lineRule="auto"/>
        <w:ind w:left="-284"/>
        <w:rPr>
          <w:rFonts w:ascii="Times New Roman" w:eastAsia="Times New Roman" w:hAnsi="Times New Roman" w:cs="Times New Roman"/>
          <w:b/>
          <w:color w:val="7F7F7F"/>
          <w:lang w:eastAsia="ru-RU"/>
        </w:rPr>
      </w:pPr>
    </w:p>
    <w:p w:rsidR="007E1540" w:rsidRPr="004B2E02" w:rsidRDefault="007E1540" w:rsidP="00FA41CC">
      <w:pPr>
        <w:autoSpaceDE w:val="0"/>
        <w:autoSpaceDN w:val="0"/>
        <w:adjustRightInd w:val="0"/>
        <w:spacing w:after="0" w:line="240" w:lineRule="auto"/>
        <w:ind w:left="-284"/>
        <w:jc w:val="center"/>
        <w:rPr>
          <w:rFonts w:ascii="Times New Roman" w:eastAsia="Times New Roman" w:hAnsi="Times New Roman" w:cs="Times New Roman"/>
          <w:b/>
          <w:color w:val="7F7F7F"/>
          <w:lang w:eastAsia="ru-RU"/>
        </w:rPr>
      </w:pPr>
      <w:r w:rsidRPr="004B2E02">
        <w:rPr>
          <w:rFonts w:ascii="Times New Roman" w:eastAsia="Times New Roman" w:hAnsi="Times New Roman" w:cs="Times New Roman"/>
          <w:bCs/>
          <w:color w:val="7F7F7F"/>
          <w:lang w:eastAsia="ru-RU"/>
        </w:rPr>
        <w:t xml:space="preserve">Организационный раздел </w:t>
      </w:r>
      <w:r w:rsidRPr="004B2E02">
        <w:rPr>
          <w:rFonts w:ascii="Times New Roman" w:eastAsia="Times New Roman" w:hAnsi="Times New Roman" w:cs="Times New Roman"/>
          <w:b/>
          <w:bCs/>
          <w:color w:val="7F7F7F"/>
          <w:lang w:eastAsia="ru-RU"/>
        </w:rPr>
        <w:t>парциальной программы</w:t>
      </w:r>
      <w:r w:rsidRPr="004B2E02">
        <w:rPr>
          <w:rFonts w:ascii="Times New Roman" w:eastAsia="Times New Roman" w:hAnsi="Times New Roman" w:cs="Times New Roman"/>
          <w:bCs/>
          <w:color w:val="7F7F7F"/>
          <w:lang w:eastAsia="ru-RU"/>
        </w:rPr>
        <w:t xml:space="preserve"> </w:t>
      </w:r>
      <w:r w:rsidRPr="004B2E02">
        <w:rPr>
          <w:rFonts w:ascii="Times New Roman" w:eastAsia="Times New Roman" w:hAnsi="Times New Roman" w:cs="Times New Roman"/>
          <w:b/>
          <w:bCs/>
          <w:color w:val="7F7F7F"/>
          <w:lang w:eastAsia="ru-RU"/>
        </w:rPr>
        <w:t>Алгоритмика: развитие логического и алгоритмического мышления  детей 6-7 лет</w:t>
      </w:r>
      <w:r w:rsidRPr="004B2E02">
        <w:rPr>
          <w:rFonts w:ascii="Times New Roman" w:eastAsia="Times New Roman" w:hAnsi="Times New Roman" w:cs="Times New Roman"/>
          <w:b/>
          <w:color w:val="7F7F7F"/>
          <w:lang w:eastAsia="ru-RU"/>
        </w:rPr>
        <w:t>.</w:t>
      </w:r>
    </w:p>
    <w:p w:rsidR="007E1540" w:rsidRPr="004B2E02" w:rsidRDefault="007E1540" w:rsidP="00FA41CC">
      <w:pPr>
        <w:autoSpaceDE w:val="0"/>
        <w:autoSpaceDN w:val="0"/>
        <w:adjustRightInd w:val="0"/>
        <w:spacing w:after="0" w:line="240" w:lineRule="auto"/>
        <w:ind w:left="-284"/>
        <w:jc w:val="center"/>
        <w:rPr>
          <w:rFonts w:ascii="Times New Roman" w:eastAsia="Times New Roman" w:hAnsi="Times New Roman" w:cs="Times New Roman"/>
          <w:b/>
          <w:bCs/>
          <w:color w:val="7F7F7F"/>
          <w:lang w:eastAsia="ru-RU"/>
        </w:rPr>
      </w:pPr>
      <w:r w:rsidRPr="004B2E02">
        <w:rPr>
          <w:rFonts w:ascii="Times New Roman" w:eastAsia="Times New Roman" w:hAnsi="Times New Roman" w:cs="Times New Roman"/>
          <w:b/>
          <w:bCs/>
          <w:color w:val="7F7F7F"/>
          <w:lang w:eastAsia="ru-RU"/>
        </w:rPr>
        <w:t xml:space="preserve"> представлен следующими разделами:</w:t>
      </w:r>
    </w:p>
    <w:p w:rsidR="007E1540" w:rsidRPr="004B2E02" w:rsidRDefault="009F35C8" w:rsidP="00FA41CC">
      <w:pPr>
        <w:spacing w:after="0" w:line="240" w:lineRule="auto"/>
        <w:ind w:left="-284"/>
        <w:jc w:val="center"/>
        <w:rPr>
          <w:rStyle w:val="ae"/>
          <w:rFonts w:ascii="Times New Roman" w:eastAsia="Times New Roman" w:hAnsi="Times New Roman" w:cs="Times New Roman"/>
          <w:b/>
          <w:i/>
          <w:lang w:eastAsia="ru-RU"/>
        </w:rPr>
      </w:pPr>
      <w:hyperlink r:id="rId89" w:history="1">
        <w:r w:rsidR="007E1540" w:rsidRPr="004B2E02">
          <w:rPr>
            <w:rStyle w:val="ae"/>
            <w:rFonts w:ascii="Times New Roman" w:eastAsia="Times New Roman" w:hAnsi="Times New Roman" w:cs="Times New Roman"/>
            <w:b/>
            <w:i/>
            <w:lang w:eastAsia="ru-RU"/>
          </w:rPr>
          <w:t>https://cloud.mail.ru/public/evb9/tvXntCcfK</w:t>
        </w:r>
      </w:hyperlink>
    </w:p>
    <w:p w:rsidR="00E2275D" w:rsidRPr="004B2E02" w:rsidRDefault="00E2275D" w:rsidP="00FA41CC">
      <w:pPr>
        <w:spacing w:after="0" w:line="240" w:lineRule="auto"/>
        <w:ind w:left="-284"/>
        <w:jc w:val="center"/>
        <w:rPr>
          <w:rFonts w:ascii="Times New Roman" w:eastAsia="Times New Roman" w:hAnsi="Times New Roman" w:cs="Times New Roman"/>
          <w:b/>
          <w:i/>
          <w:color w:val="7F7F7F"/>
          <w:lang w:eastAsia="ru-RU"/>
        </w:rPr>
      </w:pPr>
    </w:p>
    <w:p w:rsidR="007E1540" w:rsidRPr="004B2E02" w:rsidRDefault="007E1540" w:rsidP="00FA41CC">
      <w:pPr>
        <w:spacing w:after="0" w:line="240" w:lineRule="auto"/>
        <w:ind w:left="-284" w:firstLine="709"/>
        <w:jc w:val="center"/>
        <w:rPr>
          <w:rFonts w:ascii="Times New Roman" w:eastAsia="Calibri" w:hAnsi="Times New Roman" w:cs="Times New Roman"/>
          <w:b/>
          <w:bCs/>
          <w:i/>
          <w:color w:val="7F7F7F"/>
          <w:lang w:eastAsia="ru-RU"/>
        </w:rPr>
      </w:pPr>
      <w:r w:rsidRPr="004B2E02">
        <w:rPr>
          <w:rFonts w:ascii="Times New Roman" w:eastAsia="Calibri" w:hAnsi="Times New Roman" w:cs="Times New Roman"/>
          <w:b/>
          <w:bCs/>
          <w:i/>
          <w:color w:val="7F7F7F"/>
          <w:lang w:eastAsia="ru-RU"/>
        </w:rPr>
        <w:t>Материально-техническое сопровождение программы</w:t>
      </w:r>
    </w:p>
    <w:p w:rsidR="007E1540" w:rsidRPr="004B2E02" w:rsidRDefault="007E1540" w:rsidP="008D5A59">
      <w:pPr>
        <w:numPr>
          <w:ilvl w:val="0"/>
          <w:numId w:val="98"/>
        </w:numPr>
        <w:spacing w:after="0" w:line="254" w:lineRule="auto"/>
        <w:ind w:left="-284" w:right="11"/>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планшет у каждого ребёнка (планшеты прилагаются к Программе или предварительно закупаются отдельно); </w:t>
      </w:r>
    </w:p>
    <w:p w:rsidR="007E1540" w:rsidRPr="004B2E02" w:rsidRDefault="007E1540" w:rsidP="008D5A59">
      <w:pPr>
        <w:numPr>
          <w:ilvl w:val="0"/>
          <w:numId w:val="98"/>
        </w:numPr>
        <w:spacing w:after="0" w:line="254" w:lineRule="auto"/>
        <w:ind w:left="-284" w:right="11"/>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доступ к электронно</w:t>
      </w:r>
      <w:r w:rsidR="00E2275D" w:rsidRPr="004B2E02">
        <w:rPr>
          <w:rFonts w:ascii="Times New Roman" w:eastAsia="Times New Roman" w:hAnsi="Times New Roman" w:cs="Times New Roman"/>
          <w:color w:val="7F7F7F"/>
          <w:lang w:eastAsia="ru-RU"/>
        </w:rPr>
        <w:t xml:space="preserve"> </w:t>
      </w:r>
      <w:r w:rsidRPr="004B2E02">
        <w:rPr>
          <w:rFonts w:ascii="Times New Roman" w:eastAsia="Times New Roman" w:hAnsi="Times New Roman" w:cs="Times New Roman"/>
          <w:color w:val="7F7F7F"/>
          <w:lang w:eastAsia="ru-RU"/>
        </w:rPr>
        <w:t>­</w:t>
      </w:r>
      <w:r w:rsidR="00E2275D" w:rsidRPr="004B2E02">
        <w:rPr>
          <w:rFonts w:ascii="Times New Roman" w:eastAsia="Times New Roman" w:hAnsi="Times New Roman" w:cs="Times New Roman"/>
          <w:color w:val="7F7F7F"/>
          <w:lang w:eastAsia="ru-RU"/>
        </w:rPr>
        <w:t xml:space="preserve"> </w:t>
      </w:r>
      <w:r w:rsidRPr="004B2E02">
        <w:rPr>
          <w:rFonts w:ascii="Times New Roman" w:eastAsia="Times New Roman" w:hAnsi="Times New Roman" w:cs="Times New Roman"/>
          <w:color w:val="7F7F7F"/>
          <w:lang w:eastAsia="ru-RU"/>
        </w:rPr>
        <w:t xml:space="preserve">образовательному ресурсу (https://lms.algoritmi­ ka.org); </w:t>
      </w:r>
    </w:p>
    <w:p w:rsidR="007E1540" w:rsidRPr="004B2E02" w:rsidRDefault="007E1540" w:rsidP="008D5A59">
      <w:pPr>
        <w:numPr>
          <w:ilvl w:val="0"/>
          <w:numId w:val="98"/>
        </w:numPr>
        <w:spacing w:after="0" w:line="254" w:lineRule="auto"/>
        <w:ind w:left="-284" w:right="11"/>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методические рекомендации и инструкция по подготовке к занятию </w:t>
      </w:r>
    </w:p>
    <w:p w:rsidR="007E1540" w:rsidRPr="004B2E02" w:rsidRDefault="007E1540" w:rsidP="008D5A59">
      <w:pPr>
        <w:pStyle w:val="a7"/>
        <w:numPr>
          <w:ilvl w:val="0"/>
          <w:numId w:val="98"/>
        </w:numPr>
        <w:spacing w:after="0" w:line="276" w:lineRule="auto"/>
        <w:ind w:left="-284" w:right="11"/>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(размещены на платформе: https://lms.algoritmika.org); </w:t>
      </w:r>
    </w:p>
    <w:p w:rsidR="007E1540" w:rsidRPr="004B2E02" w:rsidRDefault="007E1540" w:rsidP="008D5A59">
      <w:pPr>
        <w:numPr>
          <w:ilvl w:val="0"/>
          <w:numId w:val="98"/>
        </w:numPr>
        <w:spacing w:after="0" w:line="254" w:lineRule="auto"/>
        <w:ind w:left="-284" w:right="11"/>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раздаточный материал; </w:t>
      </w:r>
    </w:p>
    <w:p w:rsidR="007E1540" w:rsidRPr="004B2E02" w:rsidRDefault="007E1540" w:rsidP="008D5A59">
      <w:pPr>
        <w:numPr>
          <w:ilvl w:val="0"/>
          <w:numId w:val="98"/>
        </w:numPr>
        <w:spacing w:after="0" w:line="254" w:lineRule="auto"/>
        <w:ind w:left="-284" w:right="11"/>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задачи для работы с раздаточным материалом; </w:t>
      </w:r>
    </w:p>
    <w:p w:rsidR="007E1540" w:rsidRPr="004B2E02" w:rsidRDefault="007E1540" w:rsidP="008D5A59">
      <w:pPr>
        <w:pStyle w:val="a7"/>
        <w:numPr>
          <w:ilvl w:val="0"/>
          <w:numId w:val="98"/>
        </w:numPr>
        <w:spacing w:after="0" w:line="254" w:lineRule="auto"/>
        <w:ind w:left="-284" w:right="11"/>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комиксы; </w:t>
      </w:r>
    </w:p>
    <w:p w:rsidR="007E1540" w:rsidRPr="004B2E02" w:rsidRDefault="007E1540" w:rsidP="008D5A59">
      <w:pPr>
        <w:numPr>
          <w:ilvl w:val="0"/>
          <w:numId w:val="98"/>
        </w:numPr>
        <w:spacing w:after="0" w:line="254" w:lineRule="auto"/>
        <w:ind w:left="-284" w:right="11"/>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дидактические карточки; </w:t>
      </w:r>
    </w:p>
    <w:p w:rsidR="007E1540" w:rsidRPr="004B2E02" w:rsidRDefault="007E1540" w:rsidP="008D5A59">
      <w:pPr>
        <w:numPr>
          <w:ilvl w:val="0"/>
          <w:numId w:val="98"/>
        </w:numPr>
        <w:spacing w:after="0" w:line="254" w:lineRule="auto"/>
        <w:ind w:left="-284" w:right="11"/>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 xml:space="preserve">карточки команд Scratch Jr; </w:t>
      </w:r>
    </w:p>
    <w:p w:rsidR="007E1540" w:rsidRPr="004B2E02" w:rsidRDefault="007E1540" w:rsidP="008D5A59">
      <w:pPr>
        <w:numPr>
          <w:ilvl w:val="0"/>
          <w:numId w:val="98"/>
        </w:numPr>
        <w:spacing w:after="0" w:line="254" w:lineRule="auto"/>
        <w:ind w:left="-284" w:right="11"/>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lastRenderedPageBreak/>
        <w:t xml:space="preserve">демонстрационный материал для оформления доски; </w:t>
      </w:r>
    </w:p>
    <w:p w:rsidR="007E1540" w:rsidRPr="004B2E02" w:rsidRDefault="007E1540" w:rsidP="008D5A59">
      <w:pPr>
        <w:pStyle w:val="a7"/>
        <w:numPr>
          <w:ilvl w:val="0"/>
          <w:numId w:val="98"/>
        </w:numPr>
        <w:spacing w:after="0" w:line="254" w:lineRule="auto"/>
        <w:ind w:left="-284" w:right="11"/>
        <w:jc w:val="both"/>
        <w:rPr>
          <w:rFonts w:ascii="Times New Roman" w:eastAsia="Times New Roman" w:hAnsi="Times New Roman"/>
          <w:color w:val="7F7F7F"/>
          <w:lang w:eastAsia="ru-RU"/>
        </w:rPr>
      </w:pPr>
      <w:r w:rsidRPr="004B2E02">
        <w:rPr>
          <w:rFonts w:ascii="Times New Roman" w:eastAsia="Times New Roman" w:hAnsi="Times New Roman"/>
          <w:color w:val="7F7F7F"/>
          <w:lang w:eastAsia="ru-RU"/>
        </w:rPr>
        <w:t xml:space="preserve">инструкция по работе с демонстрационным материалом; </w:t>
      </w:r>
    </w:p>
    <w:p w:rsidR="007E1540" w:rsidRPr="004B2E02" w:rsidRDefault="007E1540" w:rsidP="008D5A59">
      <w:pPr>
        <w:numPr>
          <w:ilvl w:val="0"/>
          <w:numId w:val="98"/>
        </w:numPr>
        <w:spacing w:after="0" w:line="254" w:lineRule="auto"/>
        <w:ind w:left="-284" w:right="11"/>
        <w:jc w:val="both"/>
        <w:rPr>
          <w:rFonts w:ascii="Times New Roman" w:eastAsia="Times New Roman" w:hAnsi="Times New Roman" w:cs="Times New Roman"/>
          <w:color w:val="7F7F7F"/>
          <w:lang w:eastAsia="ru-RU"/>
        </w:rPr>
      </w:pPr>
      <w:r w:rsidRPr="004B2E02">
        <w:rPr>
          <w:rFonts w:ascii="Times New Roman" w:eastAsia="Arial" w:hAnsi="Times New Roman" w:cs="Times New Roman"/>
          <w:color w:val="7F7F7F"/>
          <w:lang w:eastAsia="ru-RU"/>
        </w:rPr>
        <w:t xml:space="preserve"> </w:t>
      </w:r>
      <w:r w:rsidRPr="004B2E02">
        <w:rPr>
          <w:rFonts w:ascii="Times New Roman" w:eastAsia="Times New Roman" w:hAnsi="Times New Roman" w:cs="Times New Roman"/>
          <w:color w:val="7F7F7F"/>
          <w:lang w:eastAsia="ru-RU"/>
        </w:rPr>
        <w:t xml:space="preserve">перечень физических разминок. </w:t>
      </w:r>
    </w:p>
    <w:p w:rsidR="007E1540" w:rsidRPr="004B2E02" w:rsidRDefault="007E1540" w:rsidP="00FA41CC">
      <w:pPr>
        <w:spacing w:after="0" w:line="240" w:lineRule="auto"/>
        <w:ind w:left="-284" w:firstLine="709"/>
        <w:jc w:val="center"/>
        <w:rPr>
          <w:rFonts w:ascii="Times New Roman" w:eastAsia="Calibri" w:hAnsi="Times New Roman" w:cs="Times New Roman"/>
          <w:b/>
          <w:i/>
          <w:iCs/>
          <w:color w:val="7F7F7F"/>
        </w:rPr>
      </w:pPr>
    </w:p>
    <w:p w:rsidR="007E1540" w:rsidRPr="004B2E02" w:rsidRDefault="007E1540" w:rsidP="00FA41CC">
      <w:pPr>
        <w:spacing w:after="0" w:line="240" w:lineRule="auto"/>
        <w:ind w:left="-284" w:firstLine="709"/>
        <w:jc w:val="center"/>
        <w:rPr>
          <w:rFonts w:ascii="Times New Roman" w:eastAsia="Calibri" w:hAnsi="Times New Roman" w:cs="Times New Roman"/>
          <w:b/>
          <w:i/>
          <w:iCs/>
          <w:color w:val="7F7F7F"/>
        </w:rPr>
      </w:pPr>
      <w:r w:rsidRPr="004B2E02">
        <w:rPr>
          <w:rFonts w:ascii="Times New Roman" w:eastAsia="Calibri" w:hAnsi="Times New Roman" w:cs="Times New Roman"/>
          <w:b/>
          <w:i/>
          <w:iCs/>
          <w:color w:val="7F7F7F"/>
        </w:rPr>
        <w:t>Методическое обеспечение программы</w:t>
      </w:r>
    </w:p>
    <w:p w:rsidR="007E1540" w:rsidRPr="004B2E02" w:rsidRDefault="007E1540" w:rsidP="00FA41CC">
      <w:pPr>
        <w:spacing w:after="200" w:line="276" w:lineRule="auto"/>
        <w:ind w:left="-284" w:right="11"/>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bCs/>
          <w:color w:val="7F7F7F"/>
          <w:lang w:eastAsia="ru-RU"/>
        </w:rPr>
        <w:t>Парциальной программы Алгоритмика: развитие логического и алгоритмического мышления детей 6-7 лет</w:t>
      </w:r>
      <w:r w:rsidR="00E2275D" w:rsidRPr="004B2E02">
        <w:rPr>
          <w:rFonts w:ascii="Times New Roman" w:eastAsia="Times New Roman" w:hAnsi="Times New Roman" w:cs="Times New Roman"/>
          <w:color w:val="7F7F7F"/>
          <w:lang w:eastAsia="ru-RU"/>
        </w:rPr>
        <w:t xml:space="preserve">. — Москва: </w:t>
      </w:r>
      <w:r w:rsidRPr="004B2E02">
        <w:rPr>
          <w:rFonts w:ascii="Times New Roman" w:eastAsia="Times New Roman" w:hAnsi="Times New Roman" w:cs="Times New Roman"/>
          <w:color w:val="7F7F7F"/>
          <w:lang w:eastAsia="ru-RU"/>
        </w:rPr>
        <w:t xml:space="preserve">Просвещение, 2023. — 31 с. </w:t>
      </w:r>
    </w:p>
    <w:p w:rsidR="007E1540" w:rsidRPr="004B2E02" w:rsidRDefault="007E1540" w:rsidP="007E1540">
      <w:pPr>
        <w:spacing w:after="0" w:line="240" w:lineRule="auto"/>
        <w:jc w:val="center"/>
        <w:rPr>
          <w:rFonts w:ascii="Times New Roman" w:eastAsia="Times New Roman" w:hAnsi="Times New Roman" w:cs="Times New Roman"/>
          <w:b/>
          <w:color w:val="7F7F7F"/>
          <w:lang w:eastAsia="ru-RU"/>
        </w:rPr>
      </w:pPr>
    </w:p>
    <w:p w:rsidR="004B2E02" w:rsidRDefault="004B2E02" w:rsidP="00A14116">
      <w:pPr>
        <w:widowControl w:val="0"/>
        <w:tabs>
          <w:tab w:val="left" w:pos="1561"/>
        </w:tabs>
        <w:spacing w:after="0" w:line="240" w:lineRule="auto"/>
        <w:jc w:val="both"/>
        <w:rPr>
          <w:rFonts w:ascii="Times New Roman" w:hAnsi="Times New Roman" w:cs="Times New Roman"/>
          <w:color w:val="7F7F7F"/>
        </w:rPr>
      </w:pPr>
    </w:p>
    <w:p w:rsidR="00E2275D" w:rsidRPr="004B2E02" w:rsidRDefault="00E2275D" w:rsidP="00E2275D">
      <w:pPr>
        <w:widowControl w:val="0"/>
        <w:tabs>
          <w:tab w:val="left" w:pos="1561"/>
        </w:tabs>
        <w:spacing w:after="0" w:line="240" w:lineRule="auto"/>
        <w:jc w:val="center"/>
        <w:rPr>
          <w:rFonts w:ascii="Times New Roman" w:hAnsi="Times New Roman" w:cs="Times New Roman"/>
          <w:b/>
          <w:color w:val="7F7F7F"/>
        </w:rPr>
      </w:pPr>
      <w:r w:rsidRPr="004B2E02">
        <w:rPr>
          <w:rFonts w:ascii="Times New Roman" w:hAnsi="Times New Roman" w:cs="Times New Roman"/>
          <w:b/>
          <w:color w:val="7F7F7F"/>
        </w:rPr>
        <w:t>IV. Дополнительный раздел</w:t>
      </w:r>
    </w:p>
    <w:p w:rsidR="00E2275D" w:rsidRPr="004B2E02" w:rsidRDefault="00E2275D" w:rsidP="00E2275D">
      <w:pPr>
        <w:widowControl w:val="0"/>
        <w:tabs>
          <w:tab w:val="left" w:pos="1561"/>
        </w:tabs>
        <w:spacing w:after="0" w:line="240" w:lineRule="auto"/>
        <w:jc w:val="center"/>
        <w:rPr>
          <w:rFonts w:ascii="Times New Roman" w:hAnsi="Times New Roman" w:cs="Times New Roman"/>
          <w:b/>
          <w:color w:val="7F7F7F"/>
        </w:rPr>
      </w:pPr>
      <w:r w:rsidRPr="004B2E02">
        <w:rPr>
          <w:rFonts w:ascii="Times New Roman" w:hAnsi="Times New Roman" w:cs="Times New Roman"/>
          <w:b/>
          <w:color w:val="7F7F7F"/>
        </w:rPr>
        <w:t>Краткая презентация</w:t>
      </w:r>
    </w:p>
    <w:p w:rsidR="00E2275D" w:rsidRPr="004B2E02" w:rsidRDefault="00E2275D" w:rsidP="00E2275D">
      <w:pPr>
        <w:widowControl w:val="0"/>
        <w:tabs>
          <w:tab w:val="left" w:pos="1561"/>
        </w:tabs>
        <w:spacing w:after="0" w:line="240" w:lineRule="auto"/>
        <w:jc w:val="center"/>
        <w:rPr>
          <w:rFonts w:ascii="Times New Roman" w:hAnsi="Times New Roman" w:cs="Times New Roman"/>
          <w:b/>
          <w:color w:val="7F7F7F"/>
        </w:rPr>
      </w:pPr>
      <w:r w:rsidRPr="004B2E02">
        <w:rPr>
          <w:rFonts w:ascii="Times New Roman" w:hAnsi="Times New Roman" w:cs="Times New Roman"/>
          <w:b/>
          <w:color w:val="7F7F7F"/>
        </w:rPr>
        <w:t>образовательной программы дошкольного образования</w:t>
      </w:r>
    </w:p>
    <w:p w:rsidR="00E2275D" w:rsidRPr="004B2E02" w:rsidRDefault="00E2275D" w:rsidP="00E2275D">
      <w:pPr>
        <w:widowControl w:val="0"/>
        <w:tabs>
          <w:tab w:val="left" w:pos="1561"/>
        </w:tabs>
        <w:spacing w:after="0" w:line="240" w:lineRule="auto"/>
        <w:jc w:val="center"/>
        <w:rPr>
          <w:rFonts w:ascii="Times New Roman" w:hAnsi="Times New Roman" w:cs="Times New Roman"/>
          <w:b/>
          <w:color w:val="7F7F7F"/>
        </w:rPr>
      </w:pPr>
      <w:r w:rsidRPr="004B2E02">
        <w:rPr>
          <w:rFonts w:ascii="Times New Roman" w:hAnsi="Times New Roman" w:cs="Times New Roman"/>
          <w:b/>
          <w:color w:val="7F7F7F"/>
        </w:rPr>
        <w:t>МДОУ «Детский сад комбинированного вида №20 п. Разумное»</w:t>
      </w:r>
    </w:p>
    <w:p w:rsidR="00E2275D" w:rsidRPr="004B2E02" w:rsidRDefault="00E2275D" w:rsidP="00E2275D">
      <w:pPr>
        <w:spacing w:after="0" w:line="276" w:lineRule="auto"/>
        <w:ind w:left="567"/>
        <w:jc w:val="center"/>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 xml:space="preserve">Аннотация к образовательной программе </w:t>
      </w:r>
    </w:p>
    <w:p w:rsidR="00E2275D" w:rsidRPr="004B2E02" w:rsidRDefault="00E2275D" w:rsidP="00E2275D">
      <w:pPr>
        <w:spacing w:after="0" w:line="276" w:lineRule="auto"/>
        <w:ind w:left="567"/>
        <w:jc w:val="center"/>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муниципального дошкольного образовательного учреждения</w:t>
      </w:r>
    </w:p>
    <w:p w:rsidR="00E2275D" w:rsidRPr="004B2E02" w:rsidRDefault="00E2275D" w:rsidP="004B2E02">
      <w:pPr>
        <w:spacing w:after="0" w:line="276" w:lineRule="auto"/>
        <w:ind w:left="567"/>
        <w:jc w:val="center"/>
        <w:rPr>
          <w:rFonts w:ascii="Times New Roman" w:eastAsia="Times New Roman" w:hAnsi="Times New Roman" w:cs="Times New Roman"/>
          <w:b/>
          <w:color w:val="7F7F7F"/>
          <w:lang w:eastAsia="ru-RU"/>
        </w:rPr>
      </w:pPr>
      <w:r w:rsidRPr="004B2E02">
        <w:rPr>
          <w:rFonts w:ascii="Times New Roman" w:eastAsia="Times New Roman" w:hAnsi="Times New Roman" w:cs="Times New Roman"/>
          <w:b/>
          <w:color w:val="7F7F7F"/>
          <w:lang w:eastAsia="ru-RU"/>
        </w:rPr>
        <w:t>«Детский сад комбинированного вида №20 п.Разумное</w:t>
      </w:r>
      <w:r w:rsidR="004B2E02">
        <w:rPr>
          <w:rFonts w:ascii="Times New Roman" w:eastAsia="Times New Roman" w:hAnsi="Times New Roman" w:cs="Times New Roman"/>
          <w:b/>
          <w:color w:val="7F7F7F"/>
          <w:lang w:eastAsia="ru-RU"/>
        </w:rPr>
        <w:t xml:space="preserve"> </w:t>
      </w:r>
      <w:r w:rsidRPr="004B2E02">
        <w:rPr>
          <w:rFonts w:ascii="Times New Roman" w:eastAsia="Times New Roman" w:hAnsi="Times New Roman" w:cs="Times New Roman"/>
          <w:b/>
          <w:color w:val="7F7F7F"/>
          <w:lang w:eastAsia="ru-RU"/>
        </w:rPr>
        <w:t>Белгородского района Белгородской области»</w:t>
      </w:r>
    </w:p>
    <w:p w:rsidR="00E2275D" w:rsidRPr="004B2E02" w:rsidRDefault="00E2275D" w:rsidP="004B2E02">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Образовательная программа дошкольного образования Муниципального дошкольного образовательного учреждения «Детский сад комбинированного вида № 20 п. Разумное Белгородского района Белгородской области»  (далее Программа) является образовательной программой дошкольного образования, разработанной в соответствии с Федеральной</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образовательной</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программой</w:t>
      </w:r>
      <w:r w:rsidRPr="004B2E02">
        <w:rPr>
          <w:rFonts w:ascii="Times New Roman" w:eastAsia="Calibri" w:hAnsi="Times New Roman" w:cs="Times New Roman"/>
          <w:color w:val="7F7F7F"/>
          <w:spacing w:val="-65"/>
        </w:rPr>
        <w:t xml:space="preserve"> </w:t>
      </w:r>
      <w:r w:rsidRPr="004B2E02">
        <w:rPr>
          <w:rFonts w:ascii="Times New Roman" w:eastAsia="Calibri" w:hAnsi="Times New Roman" w:cs="Times New Roman"/>
          <w:color w:val="7F7F7F"/>
        </w:rPr>
        <w:t>дошкольного</w:t>
      </w:r>
      <w:r w:rsidRPr="004B2E02">
        <w:rPr>
          <w:rFonts w:ascii="Times New Roman" w:eastAsia="Calibri" w:hAnsi="Times New Roman" w:cs="Times New Roman"/>
          <w:color w:val="7F7F7F"/>
          <w:spacing w:val="29"/>
        </w:rPr>
        <w:t xml:space="preserve"> </w:t>
      </w:r>
      <w:r w:rsidRPr="004B2E02">
        <w:rPr>
          <w:rFonts w:ascii="Times New Roman" w:eastAsia="Calibri" w:hAnsi="Times New Roman" w:cs="Times New Roman"/>
          <w:color w:val="7F7F7F"/>
        </w:rPr>
        <w:t>образования, утвержденной приказом Министерства просвещения Российской Федерации от 25 ноября 20</w:t>
      </w:r>
      <w:r w:rsidR="009F7618">
        <w:rPr>
          <w:rFonts w:ascii="Times New Roman" w:eastAsia="Calibri" w:hAnsi="Times New Roman" w:cs="Times New Roman"/>
          <w:color w:val="7F7F7F"/>
        </w:rPr>
        <w:t xml:space="preserve">22 г. № 1028 (далее – ФОП ДО), </w:t>
      </w:r>
      <w:r w:rsidRPr="004B2E02">
        <w:rPr>
          <w:rFonts w:ascii="Times New Roman" w:eastAsia="Calibri" w:hAnsi="Times New Roman" w:cs="Times New Roman"/>
          <w:color w:val="7F7F7F"/>
        </w:rPr>
        <w:t xml:space="preserve">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 (далее – ФГОС ДО). </w:t>
      </w:r>
    </w:p>
    <w:p w:rsidR="00AD7EE1" w:rsidRPr="004B2E02" w:rsidRDefault="00AD7EE1" w:rsidP="00AD7EE1">
      <w:pPr>
        <w:pStyle w:val="Default"/>
        <w:ind w:left="-284"/>
        <w:rPr>
          <w:color w:val="7F7F7F" w:themeColor="text1" w:themeTint="80"/>
          <w:sz w:val="22"/>
          <w:szCs w:val="22"/>
        </w:rPr>
      </w:pPr>
      <w:r w:rsidRPr="004B2E02">
        <w:rPr>
          <w:b/>
          <w:bCs/>
          <w:color w:val="7F7F7F" w:themeColor="text1" w:themeTint="80"/>
          <w:sz w:val="22"/>
          <w:szCs w:val="22"/>
        </w:rPr>
        <w:t xml:space="preserve">Нормативно-правовой основой для разработки Программы являются следующие нормативно-правовые документы: </w:t>
      </w:r>
    </w:p>
    <w:p w:rsidR="00AD7EE1" w:rsidRPr="004B2E02" w:rsidRDefault="00AD7EE1" w:rsidP="00AD7EE1">
      <w:pPr>
        <w:pStyle w:val="Default"/>
        <w:ind w:left="-284"/>
        <w:rPr>
          <w:color w:val="7F7F7F" w:themeColor="text1" w:themeTint="80"/>
          <w:sz w:val="22"/>
          <w:szCs w:val="22"/>
        </w:rPr>
      </w:pPr>
      <w:r w:rsidRPr="004B2E02">
        <w:rPr>
          <w:b/>
          <w:bCs/>
          <w:color w:val="7F7F7F" w:themeColor="text1" w:themeTint="80"/>
          <w:sz w:val="22"/>
          <w:szCs w:val="22"/>
        </w:rPr>
        <w:t xml:space="preserve">Федеральный уровень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 // Указ Президента Российской Федерации от 09.11.2022 г. № 809;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Указ Президента РФ от 21.07.2020 № 474 «О национальных целях развития Российской Федерации на период до 2030 года» // Указ Президента Российской Федерации от 21.07.2020 г. № 474;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Федеральный закон от 29 декабря 2012 г. № 273-ФЗ «Об образовании в Российской Федерации» (в ред. от 17.02.2023)// Федеральный закон от 29.12.2012 г. № 273-ФЗ;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Федеральный закон 24 июля 1998 г. № 124-ФЗ (в ред. от 14.07.2022) «Об основных гарантиях прав ребенка в Российской Федерации»;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4B2E02" w:rsidRDefault="00AD7EE1" w:rsidP="004B2E02">
      <w:pPr>
        <w:pStyle w:val="Default"/>
        <w:ind w:left="-284"/>
        <w:rPr>
          <w:color w:val="7F7F7F" w:themeColor="text1" w:themeTint="80"/>
          <w:sz w:val="22"/>
          <w:szCs w:val="22"/>
        </w:rPr>
      </w:pPr>
      <w:r w:rsidRPr="004B2E02">
        <w:rPr>
          <w:color w:val="7F7F7F" w:themeColor="text1" w:themeTint="80"/>
          <w:sz w:val="22"/>
          <w:szCs w:val="22"/>
        </w:rPr>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w:t>
      </w:r>
      <w:r w:rsidR="004B2E02">
        <w:rPr>
          <w:color w:val="7F7F7F" w:themeColor="text1" w:themeTint="80"/>
          <w:sz w:val="22"/>
          <w:szCs w:val="22"/>
        </w:rPr>
        <w:t>ях в Российской Федерации»;</w:t>
      </w:r>
    </w:p>
    <w:p w:rsidR="00AD7EE1" w:rsidRPr="004B2E02" w:rsidRDefault="00AD7EE1" w:rsidP="004B2E02">
      <w:pPr>
        <w:pStyle w:val="Default"/>
        <w:ind w:left="-284"/>
        <w:rPr>
          <w:color w:val="7F7F7F" w:themeColor="text1" w:themeTint="80"/>
          <w:sz w:val="22"/>
          <w:szCs w:val="22"/>
        </w:rPr>
      </w:pPr>
      <w:r w:rsidRPr="004B2E02">
        <w:rPr>
          <w:color w:val="7F7F7F" w:themeColor="text1" w:themeTint="80"/>
          <w:sz w:val="22"/>
          <w:szCs w:val="22"/>
        </w:rP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с изменением, внесенным приказом Министерства просвещения Российской Федерации от 21 января 2019 г. №31 (зарегистрирован Министерством юстиции Российской Федерации 13 февраля 2019 г. №53776;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lastRenderedPageBreak/>
        <w:t xml:space="preserve">- Приказ Министерства просвещения Российской Федерации от 25.11.2022 г. № 1028 «Об утверждении федеральной образовательной программы дошкольного образования» (зарегистрировано Минюстом России 28.12.2022, регистрационный № 71847);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Приказ Министерства просвещения Российской Федерации от 24.11.2022 г. № 1022г.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Постановление Правительства Российской Федерации от 21.02.2022 г.№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Постановление Главного государственного санитарного врача Российской Федерации от 27.10.2020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4B2E02" w:rsidRDefault="00AD7EE1" w:rsidP="004B2E02">
      <w:pPr>
        <w:pStyle w:val="Default"/>
        <w:ind w:left="-284"/>
        <w:rPr>
          <w:color w:val="7F7F7F" w:themeColor="text1" w:themeTint="80"/>
          <w:sz w:val="22"/>
          <w:szCs w:val="22"/>
        </w:rPr>
      </w:pPr>
      <w:r w:rsidRPr="004B2E02">
        <w:rPr>
          <w:color w:val="7F7F7F" w:themeColor="text1" w:themeTint="80"/>
          <w:sz w:val="22"/>
          <w:szCs w:val="22"/>
        </w:rPr>
        <w:t>- Приказ Министерства просвещения Российской Федерации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w:t>
      </w:r>
      <w:r w:rsidR="004B2E02">
        <w:rPr>
          <w:color w:val="7F7F7F" w:themeColor="text1" w:themeTint="80"/>
          <w:sz w:val="22"/>
          <w:szCs w:val="22"/>
        </w:rPr>
        <w:t xml:space="preserve">ван 31.08.2020 г. № 59599); </w:t>
      </w:r>
    </w:p>
    <w:p w:rsidR="00AD7EE1" w:rsidRPr="004B2E02" w:rsidRDefault="00AD7EE1" w:rsidP="004B2E02">
      <w:pPr>
        <w:pStyle w:val="Default"/>
        <w:ind w:left="-284"/>
        <w:rPr>
          <w:color w:val="7F7F7F" w:themeColor="text1" w:themeTint="80"/>
          <w:sz w:val="22"/>
          <w:szCs w:val="22"/>
        </w:rPr>
      </w:pPr>
      <w:r w:rsidRPr="004B2E02">
        <w:rPr>
          <w:color w:val="7F7F7F" w:themeColor="text1" w:themeTint="80"/>
          <w:sz w:val="22"/>
          <w:szCs w:val="22"/>
        </w:rPr>
        <w:t xml:space="preserve"> Приказ Министерства просвещения Российской Федерации от 24.03.2023 г. № 196 "Об утверждении Порядка проведения аттестации педагогических работников организаций, осуществляющих образовательную деятельность" (зарегистрирован 02.06.2023 г. № 73696). </w:t>
      </w:r>
    </w:p>
    <w:p w:rsidR="00AD7EE1" w:rsidRPr="004B2E02" w:rsidRDefault="00AD7EE1" w:rsidP="00AD7EE1">
      <w:pPr>
        <w:pStyle w:val="Default"/>
        <w:ind w:left="-284"/>
        <w:rPr>
          <w:color w:val="7F7F7F" w:themeColor="text1" w:themeTint="80"/>
          <w:sz w:val="22"/>
          <w:szCs w:val="22"/>
        </w:rPr>
      </w:pPr>
      <w:r w:rsidRPr="004B2E02">
        <w:rPr>
          <w:b/>
          <w:bCs/>
          <w:color w:val="7F7F7F" w:themeColor="text1" w:themeTint="80"/>
          <w:sz w:val="22"/>
          <w:szCs w:val="22"/>
        </w:rPr>
        <w:t xml:space="preserve">Региональный уровень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Закон Белгородской области от 31.10.2014 г. № 314 «Об образовании в Белгородской области»;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Постановление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Приказ департамента образования Белгородской области от 06.03.2020 г. №587 «Об утверждении примерного положения о технологизации видов помощи родителям в Консультационных центрах»;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Приказ министерства образования Белгородской области от 01.03.2022 г. №694 «Об утверждении регионального плана мероприятий ("дорожной карты") по содействию развитию конкуренции в сфере образования на 2022-2025 годы»;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Приказ министерства образования Белгородской области от 21.04.2022 г. №1231 «Об утверждении "дорожной карты" по развитию рынка услуг психолого-педагогического сопровождения детей с ОВЗ в негосударственном секторе дошкольного образования»;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Приказ министерства образования Белгородской области от 29.06.2022 г. №2090 «Об утверждении положения о системе мониторинга качества дошкольного образования в образовательных организациях Белгородской области»;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Приказ министерства образования Белгородской области от 23.12.2022 г. №4057 «Об утверждении «дорожной карты» (по внедрению электронного портфеля игровых и образовательных практик поддержки семей с детьми дошкольного возраста «Дети в приоритете»);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Приказ министерства образования Белгородской области от 10.04.2023 г. №1162 «Об организации деятельности по внедрению федеральных образовательных программ дошкольного образования»;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Приказ министерства образования Белгородской области от 04.05.2023 г. №1393 «Об утверждении примерного порядка организации и функционирования семейной дошкольной группы»;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Письмо департамента образования Белгородской области от 30.04.2020 г. № 9-09/14/2380 «Методические рекомендации по насыщению развивающей предметно-пространственной среды элементами «доброжелательного пространства»; </w:t>
      </w:r>
    </w:p>
    <w:p w:rsidR="00FA41CC" w:rsidRDefault="00AD7EE1" w:rsidP="004B2E02">
      <w:pPr>
        <w:pStyle w:val="Default"/>
        <w:ind w:left="-284"/>
        <w:rPr>
          <w:color w:val="7F7F7F" w:themeColor="text1" w:themeTint="80"/>
          <w:sz w:val="22"/>
          <w:szCs w:val="22"/>
        </w:rPr>
      </w:pPr>
      <w:r w:rsidRPr="004B2E02">
        <w:rPr>
          <w:color w:val="7F7F7F" w:themeColor="text1" w:themeTint="80"/>
          <w:sz w:val="22"/>
          <w:szCs w:val="22"/>
        </w:rPr>
        <w:t>- Письмо министерства образования Белгородской области от 08.06.2022 г. №17-09/14/2062 «О повышении качества условий формирования основ экономического воспитания д</w:t>
      </w:r>
      <w:r w:rsidR="004B2E02">
        <w:rPr>
          <w:color w:val="7F7F7F" w:themeColor="text1" w:themeTint="80"/>
          <w:sz w:val="22"/>
          <w:szCs w:val="22"/>
        </w:rPr>
        <w:t xml:space="preserve">етей дошкольного возраста»; </w:t>
      </w:r>
    </w:p>
    <w:p w:rsidR="00AD7EE1" w:rsidRPr="004B2E02" w:rsidRDefault="00AD7EE1" w:rsidP="004B2E02">
      <w:pPr>
        <w:pStyle w:val="Default"/>
        <w:ind w:left="-284"/>
        <w:rPr>
          <w:color w:val="7F7F7F" w:themeColor="text1" w:themeTint="80"/>
          <w:sz w:val="22"/>
          <w:szCs w:val="22"/>
        </w:rPr>
      </w:pPr>
      <w:r w:rsidRPr="004B2E02">
        <w:rPr>
          <w:color w:val="7F7F7F" w:themeColor="text1" w:themeTint="80"/>
          <w:sz w:val="22"/>
          <w:szCs w:val="22"/>
        </w:rPr>
        <w:lastRenderedPageBreak/>
        <w:t xml:space="preserve"> Письмо министерства образования Белгородской области от 14.04.2022 г. №17-09/1401/0266 «О повышении качества условий для развития детского технико-конструктивного творчеств»;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Письмо министерства образования Белгородской области от 13.05.2022 г. №17-09/14/1679 «О результатах мониторинга кадрового обеспечения детей дошкольного возраста специалистами психолого-педагогического сопровождения»;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Письмо министерства образования Белгородской области от 27.05.2022 г. №17-09/1866 «О сетевой форме реализации образовательных программ по обучению плаванию детей дошкольного возраста»;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Письмо министерства образования Белгородской области от 20.07.2022 г. №17-5/3191-17-1624 «О введении ставок социальных педагогов в штатные расписания ДОО Белгородской области»;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Письмо министерства образования Белгородской области от 27.07.2022 г. № 17-09/14/2723 «О перечне игрового и обучающего оборудования для ДОО»;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Письмо министерства образования Белгородской области от 03.02.2023 г. №17-5/6795-017-264 «О совершенствовании учебно-методических и материально-технических условий реализации образовательных программ дошкольного образования»; </w:t>
      </w:r>
    </w:p>
    <w:p w:rsidR="00AD7EE1" w:rsidRPr="004B2E02" w:rsidRDefault="00AD7EE1" w:rsidP="00AD7EE1">
      <w:pPr>
        <w:pStyle w:val="Default"/>
        <w:ind w:left="-284"/>
        <w:rPr>
          <w:color w:val="7F7F7F" w:themeColor="text1" w:themeTint="80"/>
          <w:sz w:val="22"/>
          <w:szCs w:val="22"/>
        </w:rPr>
      </w:pPr>
      <w:r w:rsidRPr="004B2E02">
        <w:rPr>
          <w:color w:val="7F7F7F" w:themeColor="text1" w:themeTint="80"/>
          <w:sz w:val="22"/>
          <w:szCs w:val="22"/>
        </w:rPr>
        <w:t xml:space="preserve">- Письмо министерства образования Белгородской области от 27.04.2023 г. №17-09/14/1508 «О направлении методических рекомендаций». </w:t>
      </w:r>
    </w:p>
    <w:p w:rsidR="00AD7EE1" w:rsidRPr="004B2E02" w:rsidRDefault="00AD7EE1" w:rsidP="00AD7EE1">
      <w:pPr>
        <w:pStyle w:val="Default"/>
        <w:ind w:left="-284"/>
        <w:rPr>
          <w:color w:val="7F7F7F" w:themeColor="text1" w:themeTint="80"/>
          <w:sz w:val="22"/>
          <w:szCs w:val="22"/>
        </w:rPr>
      </w:pPr>
      <w:r w:rsidRPr="004B2E02">
        <w:rPr>
          <w:b/>
          <w:bCs/>
          <w:color w:val="7F7F7F" w:themeColor="text1" w:themeTint="80"/>
          <w:sz w:val="22"/>
          <w:szCs w:val="22"/>
        </w:rPr>
        <w:t xml:space="preserve">Иные локальные документы </w:t>
      </w:r>
    </w:p>
    <w:p w:rsidR="00AD7EE1" w:rsidRPr="004B2E02" w:rsidRDefault="00AD7EE1" w:rsidP="00AD7EE1">
      <w:pPr>
        <w:pStyle w:val="Default"/>
        <w:ind w:left="-284"/>
        <w:rPr>
          <w:color w:val="7F7F7F" w:themeColor="text1" w:themeTint="80"/>
          <w:sz w:val="22"/>
          <w:szCs w:val="22"/>
        </w:rPr>
      </w:pPr>
      <w:r w:rsidRPr="004B2E02">
        <w:rPr>
          <w:b/>
          <w:bCs/>
          <w:color w:val="7F7F7F" w:themeColor="text1" w:themeTint="80"/>
          <w:sz w:val="22"/>
          <w:szCs w:val="22"/>
        </w:rPr>
        <w:t xml:space="preserve">- </w:t>
      </w:r>
      <w:r w:rsidRPr="004B2E02">
        <w:rPr>
          <w:color w:val="7F7F7F" w:themeColor="text1" w:themeTint="80"/>
          <w:sz w:val="22"/>
          <w:szCs w:val="22"/>
        </w:rPr>
        <w:t xml:space="preserve">Устав МДОУ «Детский сад комбинированного вида №20 п. Разумное Белгородского района Белгородской области»; </w:t>
      </w:r>
    </w:p>
    <w:p w:rsidR="00AD7EE1" w:rsidRPr="004B2E02" w:rsidRDefault="00AD7EE1" w:rsidP="00AD7EE1">
      <w:pPr>
        <w:spacing w:after="0" w:line="240" w:lineRule="auto"/>
        <w:ind w:left="-284"/>
        <w:jc w:val="both"/>
        <w:rPr>
          <w:rFonts w:ascii="Times New Roman" w:eastAsia="Calibri" w:hAnsi="Times New Roman" w:cs="Times New Roman"/>
          <w:color w:val="7F7F7F" w:themeColor="text1" w:themeTint="80"/>
        </w:rPr>
      </w:pPr>
      <w:r w:rsidRPr="004B2E02">
        <w:rPr>
          <w:rFonts w:ascii="Times New Roman" w:hAnsi="Times New Roman" w:cs="Times New Roman"/>
          <w:b/>
          <w:bCs/>
          <w:color w:val="7F7F7F" w:themeColor="text1" w:themeTint="80"/>
        </w:rPr>
        <w:t xml:space="preserve">- </w:t>
      </w:r>
      <w:r w:rsidRPr="004B2E02">
        <w:rPr>
          <w:rFonts w:ascii="Times New Roman" w:hAnsi="Times New Roman" w:cs="Times New Roman"/>
          <w:color w:val="7F7F7F" w:themeColor="text1" w:themeTint="80"/>
        </w:rPr>
        <w:t>Программа развития МДОУ «Детский сад комбинированного вида №20 п. Разумное Белгородского района Белгородской области».</w:t>
      </w:r>
    </w:p>
    <w:p w:rsidR="00E2275D" w:rsidRPr="004B2E02" w:rsidRDefault="00E2275D" w:rsidP="00AD7EE1">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Программа определяет единые для Российской Федерации базовые объем и содержание дошкольного образования (далее – ДО), осваиваемые обучающимися в организациях, осуществляющих образовательную деятельность, и планируемые</w:t>
      </w:r>
      <w:r w:rsidR="00AD7EE1" w:rsidRPr="004B2E02">
        <w:rPr>
          <w:rFonts w:ascii="Times New Roman" w:eastAsia="Calibri" w:hAnsi="Times New Roman" w:cs="Times New Roman"/>
          <w:color w:val="7F7F7F"/>
        </w:rPr>
        <w:t xml:space="preserve"> результаты освоения Программы.</w:t>
      </w:r>
    </w:p>
    <w:p w:rsidR="00E2275D" w:rsidRPr="004B2E02" w:rsidRDefault="00E2275D" w:rsidP="00AD7EE1">
      <w:pPr>
        <w:spacing w:after="0" w:line="240" w:lineRule="auto"/>
        <w:ind w:left="-284"/>
        <w:jc w:val="both"/>
        <w:rPr>
          <w:rFonts w:ascii="Times New Roman" w:eastAsia="Calibri" w:hAnsi="Times New Roman" w:cs="Times New Roman"/>
          <w:i/>
          <w:color w:val="7F7F7F"/>
        </w:rPr>
      </w:pPr>
      <w:r w:rsidRPr="004B2E02">
        <w:rPr>
          <w:rFonts w:ascii="Times New Roman" w:eastAsia="Calibri" w:hAnsi="Times New Roman" w:cs="Times New Roman"/>
          <w:i/>
          <w:color w:val="7F7F7F"/>
        </w:rPr>
        <w:t>Программа предусматривает обязательную часть и часть, формируемую участниками образовательных отношений. Часть, формируемая участниками образовательных отношений, ориентирована на специфику национальных,</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социокультурных</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и</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иных</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условий,</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в</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том</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числе</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региональных,</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в</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которых</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осуществляется образовательная деятельность; сложившиеся традиции ДОУ; выбор</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парциальных</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образовательных программ</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и форм</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организации</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работы</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с детьми,</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которые в наибольшей степени соответствуют потребностям и интересам детей, а</w:t>
      </w:r>
      <w:r w:rsidRPr="004B2E02">
        <w:rPr>
          <w:rFonts w:ascii="Times New Roman" w:eastAsia="Calibri" w:hAnsi="Times New Roman" w:cs="Times New Roman"/>
          <w:i/>
          <w:color w:val="7F7F7F"/>
          <w:spacing w:val="1"/>
        </w:rPr>
        <w:t xml:space="preserve"> </w:t>
      </w:r>
      <w:r w:rsidRPr="004B2E02">
        <w:rPr>
          <w:rFonts w:ascii="Times New Roman" w:eastAsia="Calibri" w:hAnsi="Times New Roman" w:cs="Times New Roman"/>
          <w:i/>
          <w:color w:val="7F7F7F"/>
        </w:rPr>
        <w:t>также возможностям педагогического коллектива и ДОУ в целом.</w:t>
      </w:r>
    </w:p>
    <w:p w:rsidR="00E2275D" w:rsidRPr="004B2E02" w:rsidRDefault="00AD7EE1" w:rsidP="00AD7EE1">
      <w:pPr>
        <w:spacing w:after="0" w:line="240" w:lineRule="auto"/>
        <w:ind w:left="-284"/>
        <w:jc w:val="both"/>
        <w:rPr>
          <w:rFonts w:ascii="Times New Roman" w:eastAsia="Calibri" w:hAnsi="Times New Roman" w:cs="Times New Roman"/>
          <w:i/>
          <w:color w:val="7F7F7F"/>
        </w:rPr>
      </w:pPr>
      <w:r w:rsidRPr="004B2E02">
        <w:rPr>
          <w:rFonts w:ascii="Times New Roman" w:eastAsia="Calibri" w:hAnsi="Times New Roman" w:cs="Times New Roman"/>
          <w:i/>
          <w:color w:val="7F7F7F"/>
        </w:rPr>
        <w:t xml:space="preserve"> </w:t>
      </w:r>
      <w:r w:rsidR="00E2275D" w:rsidRPr="004B2E02">
        <w:rPr>
          <w:rFonts w:ascii="Times New Roman" w:eastAsia="Calibri" w:hAnsi="Times New Roman" w:cs="Times New Roman"/>
          <w:i/>
          <w:color w:val="7F7F7F"/>
        </w:rPr>
        <w:t xml:space="preserve">  В части, формируемой участниками образовательных отношений, представлены на основании выбора участниками образовательных отношений программы, методы и технологии, направленные на развитие детей в образовательных областях, видах деятельности и культурных практиках (далее - парциальные программы). </w:t>
      </w:r>
    </w:p>
    <w:p w:rsidR="00E2275D" w:rsidRPr="004B2E02" w:rsidRDefault="00E2275D" w:rsidP="00AD7EE1">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E2275D" w:rsidRPr="004B2E02" w:rsidRDefault="00E2275D" w:rsidP="00AD7EE1">
      <w:pPr>
        <w:widowControl w:val="0"/>
        <w:autoSpaceDE w:val="0"/>
        <w:autoSpaceDN w:val="0"/>
        <w:spacing w:after="0" w:line="240" w:lineRule="auto"/>
        <w:ind w:left="-284" w:right="118"/>
        <w:jc w:val="both"/>
        <w:rPr>
          <w:rFonts w:ascii="Times New Roman" w:eastAsia="Times New Roman" w:hAnsi="Times New Roman" w:cs="Times New Roman"/>
          <w:color w:val="7F7F7F"/>
        </w:rPr>
      </w:pPr>
      <w:r w:rsidRPr="004B2E02">
        <w:rPr>
          <w:rFonts w:ascii="Times New Roman" w:eastAsia="Times New Roman" w:hAnsi="Times New Roman" w:cs="Times New Roman"/>
          <w:color w:val="7F7F7F"/>
        </w:rPr>
        <w:t>Программа предоставляет право выбора способов реализации образовательной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spacing w:val="-1"/>
        </w:rPr>
        <w:t xml:space="preserve">деятельности </w:t>
      </w:r>
      <w:r w:rsidRPr="004B2E02">
        <w:rPr>
          <w:rFonts w:ascii="Times New Roman" w:eastAsia="Times New Roman" w:hAnsi="Times New Roman" w:cs="Times New Roman"/>
          <w:color w:val="7F7F7F"/>
        </w:rPr>
        <w:t>в зависимости от конкретных условий, предпочтений педагогического</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коллектива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других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участников</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образовательных</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отношений,</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а</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также</w:t>
      </w:r>
      <w:r w:rsidRPr="004B2E02">
        <w:rPr>
          <w:rFonts w:ascii="Times New Roman" w:eastAsia="Times New Roman" w:hAnsi="Times New Roman" w:cs="Times New Roman"/>
          <w:color w:val="7F7F7F"/>
          <w:spacing w:val="70"/>
        </w:rPr>
        <w:t xml:space="preserve"> </w:t>
      </w:r>
      <w:r w:rsidRPr="004B2E02">
        <w:rPr>
          <w:rFonts w:ascii="Times New Roman" w:eastAsia="Times New Roman" w:hAnsi="Times New Roman" w:cs="Times New Roman"/>
          <w:color w:val="7F7F7F"/>
        </w:rPr>
        <w:t>с</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учётом индивидуальных особенностей обучающихся, специфики их потребностей и</w:t>
      </w:r>
      <w:r w:rsidRPr="004B2E02">
        <w:rPr>
          <w:rFonts w:ascii="Times New Roman" w:eastAsia="Times New Roman" w:hAnsi="Times New Roman" w:cs="Times New Roman"/>
          <w:color w:val="7F7F7F"/>
          <w:spacing w:val="1"/>
        </w:rPr>
        <w:t xml:space="preserve"> </w:t>
      </w:r>
      <w:r w:rsidRPr="004B2E02">
        <w:rPr>
          <w:rFonts w:ascii="Times New Roman" w:eastAsia="Times New Roman" w:hAnsi="Times New Roman" w:cs="Times New Roman"/>
          <w:color w:val="7F7F7F"/>
        </w:rPr>
        <w:t>интересов,</w:t>
      </w:r>
      <w:r w:rsidRPr="004B2E02">
        <w:rPr>
          <w:rFonts w:ascii="Times New Roman" w:eastAsia="Times New Roman" w:hAnsi="Times New Roman" w:cs="Times New Roman"/>
          <w:color w:val="7F7F7F"/>
          <w:spacing w:val="15"/>
        </w:rPr>
        <w:t xml:space="preserve"> </w:t>
      </w:r>
      <w:r w:rsidRPr="004B2E02">
        <w:rPr>
          <w:rFonts w:ascii="Times New Roman" w:eastAsia="Times New Roman" w:hAnsi="Times New Roman" w:cs="Times New Roman"/>
          <w:color w:val="7F7F7F"/>
        </w:rPr>
        <w:t>возрастных</w:t>
      </w:r>
      <w:r w:rsidRPr="004B2E02">
        <w:rPr>
          <w:rFonts w:ascii="Times New Roman" w:eastAsia="Times New Roman" w:hAnsi="Times New Roman" w:cs="Times New Roman"/>
          <w:color w:val="7F7F7F"/>
          <w:spacing w:val="19"/>
        </w:rPr>
        <w:t xml:space="preserve"> </w:t>
      </w:r>
      <w:r w:rsidRPr="004B2E02">
        <w:rPr>
          <w:rFonts w:ascii="Times New Roman" w:eastAsia="Times New Roman" w:hAnsi="Times New Roman" w:cs="Times New Roman"/>
          <w:color w:val="7F7F7F"/>
        </w:rPr>
        <w:t>возможностей.</w:t>
      </w:r>
    </w:p>
    <w:p w:rsidR="00E2275D" w:rsidRPr="004B2E02" w:rsidRDefault="00E2275D" w:rsidP="00AD7EE1">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Программа предполагает интеграцию обучения и воспитания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 ФГОС ДО.</w:t>
      </w:r>
    </w:p>
    <w:p w:rsidR="00E2275D" w:rsidRPr="004B2E02" w:rsidRDefault="00E2275D" w:rsidP="00AD7EE1">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Реализация Программы создает основу для преемственности уровней дошкольного и начального общего образования.</w:t>
      </w:r>
    </w:p>
    <w:p w:rsidR="00E2275D" w:rsidRPr="004B2E02" w:rsidRDefault="00E2275D" w:rsidP="00E2275D">
      <w:pPr>
        <w:autoSpaceDE w:val="0"/>
        <w:autoSpaceDN w:val="0"/>
        <w:adjustRightInd w:val="0"/>
        <w:spacing w:after="0" w:line="240" w:lineRule="auto"/>
        <w:jc w:val="center"/>
        <w:rPr>
          <w:rFonts w:ascii="Times New Roman" w:eastAsia="Times New Roman" w:hAnsi="Times New Roman" w:cs="Times New Roman"/>
          <w:color w:val="7F7F7F"/>
          <w:lang w:eastAsia="ru-RU"/>
        </w:rPr>
      </w:pPr>
      <w:r w:rsidRPr="004B2E02">
        <w:rPr>
          <w:rFonts w:ascii="Times New Roman" w:eastAsia="Times New Roman" w:hAnsi="Times New Roman" w:cs="Times New Roman"/>
          <w:b/>
          <w:bCs/>
          <w:color w:val="7F7F7F"/>
          <w:lang w:eastAsia="ru-RU"/>
        </w:rPr>
        <w:t>Модель соотношения образовательных программ по реализации задач</w:t>
      </w:r>
    </w:p>
    <w:p w:rsidR="00E2275D" w:rsidRPr="004B2E02" w:rsidRDefault="00E2275D" w:rsidP="00E2275D">
      <w:pPr>
        <w:spacing w:after="0" w:line="240" w:lineRule="auto"/>
        <w:jc w:val="center"/>
        <w:rPr>
          <w:rFonts w:ascii="Times New Roman" w:eastAsia="Times New Roman" w:hAnsi="Times New Roman" w:cs="Times New Roman"/>
          <w:b/>
          <w:bCs/>
          <w:color w:val="7F7F7F"/>
          <w:lang w:eastAsia="ru-RU"/>
        </w:rPr>
      </w:pPr>
      <w:r w:rsidRPr="004B2E02">
        <w:rPr>
          <w:rFonts w:ascii="Times New Roman" w:eastAsia="Times New Roman" w:hAnsi="Times New Roman" w:cs="Times New Roman"/>
          <w:b/>
          <w:bCs/>
          <w:color w:val="7F7F7F"/>
          <w:lang w:eastAsia="ru-RU"/>
        </w:rPr>
        <w:t>образовательных областей</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521"/>
      </w:tblGrid>
      <w:tr w:rsidR="00E2275D" w:rsidRPr="004B2E02" w:rsidTr="00E2275D">
        <w:tc>
          <w:tcPr>
            <w:tcW w:w="2972" w:type="dxa"/>
            <w:shd w:val="clear" w:color="auto" w:fill="auto"/>
          </w:tcPr>
          <w:p w:rsidR="00E2275D" w:rsidRPr="004B2E02" w:rsidRDefault="00E2275D" w:rsidP="00E2275D">
            <w:pPr>
              <w:autoSpaceDE w:val="0"/>
              <w:autoSpaceDN w:val="0"/>
              <w:adjustRightInd w:val="0"/>
              <w:spacing w:after="0" w:line="240" w:lineRule="auto"/>
              <w:jc w:val="center"/>
              <w:rPr>
                <w:rFonts w:ascii="Times New Roman" w:eastAsia="Calibri" w:hAnsi="Times New Roman" w:cs="Times New Roman"/>
                <w:color w:val="7F7F7F"/>
                <w:lang w:eastAsia="ru-RU"/>
              </w:rPr>
            </w:pPr>
            <w:r w:rsidRPr="004B2E02">
              <w:rPr>
                <w:rFonts w:ascii="Times New Roman" w:eastAsia="Calibri" w:hAnsi="Times New Roman" w:cs="Times New Roman"/>
                <w:b/>
                <w:bCs/>
                <w:color w:val="7F7F7F"/>
                <w:lang w:eastAsia="ru-RU"/>
              </w:rPr>
              <w:t>Образовательные области</w:t>
            </w:r>
          </w:p>
        </w:tc>
        <w:tc>
          <w:tcPr>
            <w:tcW w:w="6521" w:type="dxa"/>
            <w:shd w:val="clear" w:color="auto" w:fill="auto"/>
          </w:tcPr>
          <w:p w:rsidR="00E2275D" w:rsidRPr="004B2E02" w:rsidRDefault="00E2275D" w:rsidP="00E2275D">
            <w:pPr>
              <w:autoSpaceDE w:val="0"/>
              <w:autoSpaceDN w:val="0"/>
              <w:adjustRightInd w:val="0"/>
              <w:spacing w:after="0" w:line="240" w:lineRule="auto"/>
              <w:jc w:val="center"/>
              <w:rPr>
                <w:rFonts w:ascii="Times New Roman" w:eastAsia="Calibri" w:hAnsi="Times New Roman" w:cs="Times New Roman"/>
                <w:b/>
                <w:bCs/>
                <w:color w:val="7F7F7F"/>
                <w:lang w:eastAsia="ru-RU"/>
              </w:rPr>
            </w:pPr>
            <w:r w:rsidRPr="004B2E02">
              <w:rPr>
                <w:rFonts w:ascii="Times New Roman" w:eastAsia="Calibri" w:hAnsi="Times New Roman" w:cs="Times New Roman"/>
                <w:b/>
                <w:bCs/>
                <w:color w:val="7F7F7F"/>
                <w:lang w:eastAsia="ru-RU"/>
              </w:rPr>
              <w:t>Программы</w:t>
            </w:r>
          </w:p>
          <w:p w:rsidR="00E2275D" w:rsidRPr="004B2E02" w:rsidRDefault="00E2275D" w:rsidP="00E2275D">
            <w:pPr>
              <w:autoSpaceDE w:val="0"/>
              <w:autoSpaceDN w:val="0"/>
              <w:adjustRightInd w:val="0"/>
              <w:spacing w:after="0" w:line="240" w:lineRule="auto"/>
              <w:jc w:val="center"/>
              <w:rPr>
                <w:rFonts w:ascii="Times New Roman" w:eastAsia="Calibri" w:hAnsi="Times New Roman" w:cs="Times New Roman"/>
                <w:color w:val="7F7F7F"/>
                <w:lang w:eastAsia="ru-RU"/>
              </w:rPr>
            </w:pPr>
          </w:p>
        </w:tc>
      </w:tr>
      <w:tr w:rsidR="00E2275D" w:rsidRPr="004B2E02" w:rsidTr="00E2275D">
        <w:tc>
          <w:tcPr>
            <w:tcW w:w="9493" w:type="dxa"/>
            <w:gridSpan w:val="2"/>
            <w:shd w:val="clear" w:color="auto" w:fill="auto"/>
          </w:tcPr>
          <w:p w:rsidR="00E2275D" w:rsidRPr="004B2E02" w:rsidRDefault="00E2275D" w:rsidP="00E2275D">
            <w:pPr>
              <w:autoSpaceDE w:val="0"/>
              <w:autoSpaceDN w:val="0"/>
              <w:adjustRightInd w:val="0"/>
              <w:spacing w:after="0" w:line="240" w:lineRule="auto"/>
              <w:jc w:val="center"/>
              <w:rPr>
                <w:rFonts w:ascii="Times New Roman" w:eastAsia="Calibri" w:hAnsi="Times New Roman" w:cs="Times New Roman"/>
                <w:color w:val="7F7F7F"/>
                <w:lang w:eastAsia="ru-RU"/>
              </w:rPr>
            </w:pPr>
            <w:r w:rsidRPr="004B2E02">
              <w:rPr>
                <w:rFonts w:ascii="Times New Roman" w:eastAsia="Calibri" w:hAnsi="Times New Roman" w:cs="Times New Roman"/>
                <w:b/>
                <w:bCs/>
                <w:color w:val="7F7F7F"/>
                <w:lang w:eastAsia="ru-RU"/>
              </w:rPr>
              <w:t xml:space="preserve">Обязательная часть </w:t>
            </w:r>
          </w:p>
          <w:p w:rsidR="00E2275D" w:rsidRPr="004B2E02" w:rsidRDefault="00E2275D" w:rsidP="00E2275D">
            <w:pPr>
              <w:spacing w:after="0" w:line="240" w:lineRule="auto"/>
              <w:jc w:val="center"/>
              <w:rPr>
                <w:rFonts w:ascii="Times New Roman" w:eastAsia="Times New Roman" w:hAnsi="Times New Roman" w:cs="Times New Roman"/>
                <w:color w:val="7F7F7F"/>
                <w:lang w:eastAsia="ru-RU"/>
              </w:rPr>
            </w:pPr>
          </w:p>
        </w:tc>
      </w:tr>
      <w:tr w:rsidR="00E2275D" w:rsidRPr="004B2E02" w:rsidTr="00E2275D">
        <w:tc>
          <w:tcPr>
            <w:tcW w:w="2972" w:type="dxa"/>
            <w:shd w:val="clear" w:color="auto" w:fill="auto"/>
          </w:tcPr>
          <w:p w:rsidR="00E2275D" w:rsidRPr="004B2E02" w:rsidRDefault="00E2275D" w:rsidP="00E2275D">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lastRenderedPageBreak/>
              <w:t>-Социально-коммуникативное развитие</w:t>
            </w:r>
          </w:p>
          <w:p w:rsidR="00E2275D" w:rsidRPr="004B2E02" w:rsidRDefault="00E2275D" w:rsidP="00E2275D">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Познавательное развитие</w:t>
            </w:r>
          </w:p>
          <w:p w:rsidR="00E2275D" w:rsidRPr="004B2E02" w:rsidRDefault="00E2275D" w:rsidP="00E2275D">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Речевое развитие</w:t>
            </w:r>
          </w:p>
          <w:p w:rsidR="00E2275D" w:rsidRPr="004B2E02" w:rsidRDefault="00E2275D" w:rsidP="00E2275D">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Художественно-эстетическое развитие</w:t>
            </w:r>
          </w:p>
          <w:p w:rsidR="00E2275D" w:rsidRPr="004B2E02" w:rsidRDefault="00E2275D" w:rsidP="00E2275D">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Физическое развитие</w:t>
            </w:r>
          </w:p>
        </w:tc>
        <w:tc>
          <w:tcPr>
            <w:tcW w:w="6521" w:type="dxa"/>
            <w:shd w:val="clear" w:color="auto" w:fill="auto"/>
          </w:tcPr>
          <w:p w:rsidR="00E2275D" w:rsidRPr="004B2E02" w:rsidRDefault="00E2275D" w:rsidP="00E2275D">
            <w:pPr>
              <w:autoSpaceDE w:val="0"/>
              <w:autoSpaceDN w:val="0"/>
              <w:adjustRightInd w:val="0"/>
              <w:spacing w:after="0" w:line="240" w:lineRule="auto"/>
              <w:jc w:val="both"/>
              <w:rPr>
                <w:rFonts w:ascii="Times New Roman" w:eastAsia="Calibri" w:hAnsi="Times New Roman" w:cs="Times New Roman"/>
                <w:bCs/>
                <w:color w:val="7F7F7F"/>
                <w:lang w:eastAsia="ru-RU"/>
              </w:rPr>
            </w:pPr>
            <w:r w:rsidRPr="004B2E02">
              <w:rPr>
                <w:rFonts w:ascii="Times New Roman" w:eastAsia="Calibri" w:hAnsi="Times New Roman" w:cs="Times New Roman"/>
                <w:color w:val="7F7F7F"/>
                <w:lang w:eastAsia="ru-RU"/>
              </w:rPr>
              <w:t xml:space="preserve">Федеральная образовательная программа дошкольного образования </w:t>
            </w:r>
            <w:r w:rsidRPr="004B2E02">
              <w:rPr>
                <w:rFonts w:ascii="Times New Roman" w:eastAsia="Calibri" w:hAnsi="Times New Roman" w:cs="Times New Roman"/>
                <w:bCs/>
                <w:color w:val="7F7F7F"/>
                <w:lang w:eastAsia="ru-RU"/>
              </w:rPr>
              <w:t>(у</w:t>
            </w:r>
            <w:r w:rsidRPr="004B2E02">
              <w:rPr>
                <w:rFonts w:ascii="Times New Roman" w:eastAsia="Calibri" w:hAnsi="Times New Roman" w:cs="Times New Roman"/>
                <w:color w:val="7F7F7F"/>
                <w:shd w:val="clear" w:color="auto" w:fill="FFFFFF"/>
                <w:lang w:eastAsia="ru-RU"/>
              </w:rPr>
              <w:t>твержденная программа - Приказ Минпросвещения от 25.11.2022 № 1028</w:t>
            </w:r>
            <w:r w:rsidRPr="004B2E02">
              <w:rPr>
                <w:rFonts w:ascii="Times New Roman" w:eastAsia="Calibri" w:hAnsi="Times New Roman" w:cs="Times New Roman"/>
                <w:bCs/>
                <w:color w:val="7F7F7F"/>
                <w:lang w:eastAsia="ru-RU"/>
              </w:rPr>
              <w:t xml:space="preserve">) </w:t>
            </w:r>
          </w:p>
          <w:p w:rsidR="00E2275D" w:rsidRPr="004B2E02" w:rsidRDefault="00E2275D" w:rsidP="00E2275D">
            <w:pPr>
              <w:autoSpaceDE w:val="0"/>
              <w:autoSpaceDN w:val="0"/>
              <w:adjustRightInd w:val="0"/>
              <w:spacing w:after="0" w:line="240" w:lineRule="auto"/>
              <w:jc w:val="both"/>
              <w:rPr>
                <w:rFonts w:ascii="Times New Roman" w:eastAsia="Calibri" w:hAnsi="Times New Roman" w:cs="Times New Roman"/>
                <w:color w:val="7F7F7F"/>
                <w:lang w:eastAsia="ru-RU"/>
              </w:rPr>
            </w:pPr>
          </w:p>
        </w:tc>
      </w:tr>
      <w:tr w:rsidR="00E2275D" w:rsidRPr="004B2E02" w:rsidTr="00E2275D">
        <w:tc>
          <w:tcPr>
            <w:tcW w:w="9493" w:type="dxa"/>
            <w:gridSpan w:val="2"/>
            <w:shd w:val="clear" w:color="auto" w:fill="auto"/>
          </w:tcPr>
          <w:p w:rsidR="00E2275D" w:rsidRPr="004B2E02" w:rsidRDefault="00E2275D" w:rsidP="00E2275D">
            <w:pPr>
              <w:autoSpaceDE w:val="0"/>
              <w:autoSpaceDN w:val="0"/>
              <w:adjustRightInd w:val="0"/>
              <w:spacing w:after="0" w:line="240" w:lineRule="auto"/>
              <w:jc w:val="center"/>
              <w:rPr>
                <w:rFonts w:ascii="Times New Roman" w:eastAsia="Calibri" w:hAnsi="Times New Roman" w:cs="Times New Roman"/>
                <w:color w:val="7F7F7F"/>
                <w:lang w:eastAsia="ru-RU"/>
              </w:rPr>
            </w:pPr>
            <w:r w:rsidRPr="004B2E02">
              <w:rPr>
                <w:rFonts w:ascii="Times New Roman" w:eastAsia="Calibri" w:hAnsi="Times New Roman" w:cs="Times New Roman"/>
                <w:b/>
                <w:bCs/>
                <w:color w:val="7F7F7F"/>
                <w:lang w:eastAsia="ru-RU"/>
              </w:rPr>
              <w:t xml:space="preserve">Часть, формируемая участниками образовательных отношений </w:t>
            </w:r>
          </w:p>
        </w:tc>
      </w:tr>
      <w:tr w:rsidR="00E2275D" w:rsidRPr="004B2E02" w:rsidTr="00E2275D">
        <w:tc>
          <w:tcPr>
            <w:tcW w:w="2972" w:type="dxa"/>
            <w:shd w:val="clear" w:color="auto" w:fill="auto"/>
          </w:tcPr>
          <w:p w:rsidR="00E2275D" w:rsidRPr="004B2E02" w:rsidRDefault="00E2275D" w:rsidP="00E2275D">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Познавательное развитие </w:t>
            </w:r>
          </w:p>
        </w:tc>
        <w:tc>
          <w:tcPr>
            <w:tcW w:w="6521" w:type="dxa"/>
            <w:shd w:val="clear" w:color="auto" w:fill="auto"/>
          </w:tcPr>
          <w:p w:rsidR="00E2275D" w:rsidRPr="004B2E02" w:rsidRDefault="00E2275D" w:rsidP="00E2275D">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bCs/>
                <w:color w:val="7F7F7F"/>
                <w:lang w:eastAsia="ru-RU"/>
              </w:rPr>
              <w:t xml:space="preserve">-Парциальная программа познавательного развития дошкольников «Здравствуй, мир Белогорья!» под редакцией Л.В. Серых, Г.А. Репринцевой. </w:t>
            </w:r>
          </w:p>
          <w:p w:rsidR="00E2275D" w:rsidRPr="004B2E02" w:rsidRDefault="00E2275D" w:rsidP="00E2275D">
            <w:pPr>
              <w:autoSpaceDE w:val="0"/>
              <w:autoSpaceDN w:val="0"/>
              <w:adjustRightInd w:val="0"/>
              <w:spacing w:after="0" w:line="240" w:lineRule="auto"/>
              <w:jc w:val="both"/>
              <w:rPr>
                <w:rFonts w:ascii="Times New Roman" w:eastAsia="Times New Roman" w:hAnsi="Times New Roman" w:cs="Times New Roman"/>
                <w:color w:val="7F7F7F"/>
                <w:lang w:eastAsia="ru-RU"/>
              </w:rPr>
            </w:pPr>
            <w:r w:rsidRPr="004B2E02">
              <w:rPr>
                <w:rFonts w:ascii="Times New Roman" w:eastAsia="Times New Roman" w:hAnsi="Times New Roman" w:cs="Times New Roman"/>
                <w:color w:val="7F7F7F"/>
                <w:lang w:eastAsia="ru-RU"/>
              </w:rPr>
              <w:t>-</w:t>
            </w:r>
            <w:r w:rsidRPr="004B2E02">
              <w:rPr>
                <w:rFonts w:ascii="Times New Roman" w:eastAsia="Times New Roman" w:hAnsi="Times New Roman" w:cs="Times New Roman"/>
                <w:bCs/>
                <w:color w:val="7F7F7F"/>
                <w:lang w:eastAsia="ru-RU"/>
              </w:rPr>
              <w:t>Парциальная программа «Алгоритмика: развитие логического и алгоритмического мышления детей 6-7 лет»</w:t>
            </w:r>
            <w:r w:rsidRPr="004B2E02">
              <w:rPr>
                <w:rFonts w:ascii="Times New Roman" w:eastAsia="Times New Roman" w:hAnsi="Times New Roman" w:cs="Times New Roman"/>
                <w:color w:val="7F7F7F"/>
                <w:lang w:eastAsia="ru-RU"/>
              </w:rPr>
              <w:t>.</w:t>
            </w:r>
          </w:p>
        </w:tc>
      </w:tr>
      <w:tr w:rsidR="00E2275D" w:rsidRPr="004B2E02" w:rsidTr="00E2275D">
        <w:tc>
          <w:tcPr>
            <w:tcW w:w="2972" w:type="dxa"/>
            <w:shd w:val="clear" w:color="auto" w:fill="auto"/>
          </w:tcPr>
          <w:p w:rsidR="00E2275D" w:rsidRPr="004B2E02" w:rsidRDefault="00E2275D" w:rsidP="00E2275D">
            <w:pPr>
              <w:autoSpaceDE w:val="0"/>
              <w:autoSpaceDN w:val="0"/>
              <w:adjustRightInd w:val="0"/>
              <w:spacing w:after="0" w:line="240" w:lineRule="auto"/>
              <w:rPr>
                <w:rFonts w:ascii="Times New Roman" w:eastAsia="Calibri" w:hAnsi="Times New Roman" w:cs="Times New Roman"/>
                <w:color w:val="7F7F7F"/>
                <w:lang w:eastAsia="ru-RU"/>
              </w:rPr>
            </w:pPr>
            <w:r w:rsidRPr="004B2E02">
              <w:rPr>
                <w:rFonts w:ascii="Times New Roman" w:eastAsia="Calibri" w:hAnsi="Times New Roman" w:cs="Times New Roman"/>
                <w:color w:val="7F7F7F"/>
                <w:lang w:eastAsia="ru-RU"/>
              </w:rPr>
              <w:t xml:space="preserve">Физическое развитие </w:t>
            </w:r>
          </w:p>
        </w:tc>
        <w:tc>
          <w:tcPr>
            <w:tcW w:w="6521" w:type="dxa"/>
            <w:shd w:val="clear" w:color="auto" w:fill="auto"/>
          </w:tcPr>
          <w:p w:rsidR="00E2275D" w:rsidRPr="004B2E02" w:rsidRDefault="00E2275D" w:rsidP="00E2275D">
            <w:pPr>
              <w:autoSpaceDE w:val="0"/>
              <w:autoSpaceDN w:val="0"/>
              <w:adjustRightInd w:val="0"/>
              <w:spacing w:after="0" w:line="240" w:lineRule="auto"/>
              <w:jc w:val="both"/>
              <w:rPr>
                <w:rFonts w:ascii="Times New Roman" w:eastAsia="Calibri" w:hAnsi="Times New Roman" w:cs="Times New Roman"/>
                <w:color w:val="7F7F7F"/>
                <w:lang w:eastAsia="ru-RU"/>
              </w:rPr>
            </w:pPr>
            <w:r w:rsidRPr="004B2E02">
              <w:rPr>
                <w:rFonts w:ascii="Times New Roman" w:eastAsia="Calibri" w:hAnsi="Times New Roman" w:cs="Times New Roman"/>
                <w:bCs/>
                <w:color w:val="7F7F7F"/>
                <w:lang w:eastAsia="ru-RU"/>
              </w:rPr>
              <w:t xml:space="preserve">Парциальная программа «Мой веселый, звонкий мяч» под редакцией Л.Н. Волошиной, Л.В. Серых </w:t>
            </w:r>
          </w:p>
        </w:tc>
      </w:tr>
    </w:tbl>
    <w:p w:rsidR="00E2275D" w:rsidRPr="004B2E02" w:rsidRDefault="00E2275D" w:rsidP="00E2275D">
      <w:pPr>
        <w:spacing w:after="0" w:line="240" w:lineRule="auto"/>
        <w:ind w:firstLine="709"/>
        <w:jc w:val="both"/>
        <w:rPr>
          <w:rFonts w:ascii="Times New Roman" w:eastAsia="Calibri" w:hAnsi="Times New Roman" w:cs="Times New Roman"/>
          <w:color w:val="7F7F7F"/>
        </w:rPr>
      </w:pPr>
    </w:p>
    <w:p w:rsidR="00E2275D" w:rsidRPr="004B2E02" w:rsidRDefault="00E2275D" w:rsidP="00AD7EE1">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b/>
          <w:bCs/>
          <w:color w:val="7F7F7F"/>
          <w:u w:val="single"/>
        </w:rPr>
        <w:t>Целью</w:t>
      </w:r>
      <w:r w:rsidRPr="004B2E02">
        <w:rPr>
          <w:rFonts w:ascii="Times New Roman" w:eastAsia="Calibri" w:hAnsi="Times New Roman" w:cs="Times New Roman"/>
          <w:color w:val="7F7F7F"/>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2275D" w:rsidRPr="004B2E02" w:rsidRDefault="00E2275D" w:rsidP="00AD7EE1">
      <w:pPr>
        <w:spacing w:after="0" w:line="240" w:lineRule="auto"/>
        <w:ind w:left="-284"/>
        <w:jc w:val="both"/>
        <w:rPr>
          <w:rFonts w:ascii="Times New Roman" w:eastAsia="Calibri" w:hAnsi="Times New Roman" w:cs="Times New Roman"/>
          <w:color w:val="7F7F7F"/>
        </w:rPr>
      </w:pPr>
      <w:r w:rsidRPr="004B2E02">
        <w:rPr>
          <w:rFonts w:ascii="Times New Roman" w:eastAsia="Calibri" w:hAnsi="Times New Roman" w:cs="Times New Roman"/>
          <w:color w:val="7F7F7F"/>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2275D" w:rsidRPr="004B2E02" w:rsidRDefault="00E2275D" w:rsidP="00AD7EE1">
      <w:pPr>
        <w:widowControl w:val="0"/>
        <w:tabs>
          <w:tab w:val="left" w:pos="1482"/>
        </w:tabs>
        <w:autoSpaceDE w:val="0"/>
        <w:autoSpaceDN w:val="0"/>
        <w:spacing w:before="5" w:after="0" w:line="240" w:lineRule="auto"/>
        <w:ind w:left="-284" w:right="141"/>
        <w:jc w:val="both"/>
        <w:rPr>
          <w:rFonts w:ascii="Times New Roman" w:eastAsia="Calibri" w:hAnsi="Times New Roman" w:cs="Times New Roman"/>
          <w:color w:val="7F7F7F"/>
        </w:rPr>
      </w:pPr>
      <w:r w:rsidRPr="004B2E02">
        <w:rPr>
          <w:rFonts w:ascii="Times New Roman" w:eastAsia="Calibri" w:hAnsi="Times New Roman" w:cs="Times New Roman"/>
          <w:color w:val="7F7F7F"/>
        </w:rPr>
        <w:t>Цель Программы достигается</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через решение следующих</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b/>
          <w:bCs/>
          <w:color w:val="7F7F7F"/>
          <w:u w:val="single"/>
        </w:rPr>
        <w:t>задач:</w:t>
      </w:r>
    </w:p>
    <w:p w:rsidR="00E2275D" w:rsidRPr="004B2E02" w:rsidRDefault="00E2275D" w:rsidP="008D5A59">
      <w:pPr>
        <w:numPr>
          <w:ilvl w:val="0"/>
          <w:numId w:val="22"/>
        </w:numPr>
        <w:spacing w:after="0" w:line="240" w:lineRule="auto"/>
        <w:ind w:left="-284" w:firstLine="0"/>
        <w:jc w:val="both"/>
        <w:rPr>
          <w:rFonts w:ascii="Times New Roman" w:eastAsia="Calibri" w:hAnsi="Times New Roman" w:cs="Times New Roman"/>
          <w:color w:val="7F7F7F"/>
        </w:rPr>
      </w:pPr>
      <w:r w:rsidRPr="004B2E02">
        <w:rPr>
          <w:rFonts w:ascii="Times New Roman" w:eastAsia="Calibri" w:hAnsi="Times New Roman" w:cs="Times New Roman"/>
          <w:color w:val="7F7F7F"/>
        </w:rPr>
        <w:t>обеспечение</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единых</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для</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Российской</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Федерации</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содержания</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ДО</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и</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планируемых</w:t>
      </w:r>
      <w:r w:rsidRPr="004B2E02">
        <w:rPr>
          <w:rFonts w:ascii="Times New Roman" w:eastAsia="Calibri" w:hAnsi="Times New Roman" w:cs="Times New Roman"/>
          <w:color w:val="7F7F7F"/>
          <w:spacing w:val="26"/>
        </w:rPr>
        <w:t xml:space="preserve"> </w:t>
      </w:r>
      <w:r w:rsidRPr="004B2E02">
        <w:rPr>
          <w:rFonts w:ascii="Times New Roman" w:eastAsia="Calibri" w:hAnsi="Times New Roman" w:cs="Times New Roman"/>
          <w:color w:val="7F7F7F"/>
        </w:rPr>
        <w:t>результатов</w:t>
      </w:r>
      <w:r w:rsidRPr="004B2E02">
        <w:rPr>
          <w:rFonts w:ascii="Times New Roman" w:eastAsia="Calibri" w:hAnsi="Times New Roman" w:cs="Times New Roman"/>
          <w:color w:val="7F7F7F"/>
          <w:spacing w:val="7"/>
        </w:rPr>
        <w:t xml:space="preserve"> </w:t>
      </w:r>
      <w:r w:rsidRPr="004B2E02">
        <w:rPr>
          <w:rFonts w:ascii="Times New Roman" w:eastAsia="Calibri" w:hAnsi="Times New Roman" w:cs="Times New Roman"/>
          <w:color w:val="7F7F7F"/>
        </w:rPr>
        <w:t>освоения</w:t>
      </w:r>
      <w:r w:rsidRPr="004B2E02">
        <w:rPr>
          <w:rFonts w:ascii="Times New Roman" w:eastAsia="Calibri" w:hAnsi="Times New Roman" w:cs="Times New Roman"/>
          <w:color w:val="7F7F7F"/>
          <w:spacing w:val="9"/>
        </w:rPr>
        <w:t xml:space="preserve"> </w:t>
      </w:r>
      <w:r w:rsidRPr="004B2E02">
        <w:rPr>
          <w:rFonts w:ascii="Times New Roman" w:eastAsia="Calibri" w:hAnsi="Times New Roman" w:cs="Times New Roman"/>
          <w:color w:val="7F7F7F"/>
        </w:rPr>
        <w:t>Программы;</w:t>
      </w:r>
    </w:p>
    <w:p w:rsidR="00E2275D" w:rsidRPr="004B2E02" w:rsidRDefault="00E2275D" w:rsidP="008D5A59">
      <w:pPr>
        <w:numPr>
          <w:ilvl w:val="0"/>
          <w:numId w:val="22"/>
        </w:numPr>
        <w:spacing w:after="0" w:line="240" w:lineRule="auto"/>
        <w:ind w:left="-284" w:firstLine="0"/>
        <w:jc w:val="both"/>
        <w:rPr>
          <w:rFonts w:ascii="Times New Roman" w:eastAsia="Calibri" w:hAnsi="Times New Roman" w:cs="Times New Roman"/>
          <w:color w:val="7F7F7F"/>
        </w:rPr>
      </w:pPr>
      <w:r w:rsidRPr="004B2E02">
        <w:rPr>
          <w:rFonts w:ascii="Times New Roman" w:eastAsia="Calibri" w:hAnsi="Times New Roman" w:cs="Times New Roman"/>
          <w:color w:val="7F7F7F"/>
        </w:rPr>
        <w:t>приобщение детей (в соответствии с возрастными особенностями) к базовым</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ценностям российского народа -</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жизнь, достоинство,</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права и свободы человека,</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патриотизм,</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гражданственность,</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высокие</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нравственные</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идеалы,</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крепкая</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семья,</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созидательный</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труд,</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приоритет</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духовного</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над</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материальным,</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гуманизм,</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милосердие,</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справедливость,</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коллективизм,</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взаимопомощь</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и</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взаимоуважение,</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историческая</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память</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и</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преемственность</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поколений,</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единство</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народов</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России;</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spacing w:val="-1"/>
        </w:rPr>
        <w:t xml:space="preserve">создание условий для </w:t>
      </w:r>
      <w:r w:rsidRPr="004B2E02">
        <w:rPr>
          <w:rFonts w:ascii="Times New Roman" w:eastAsia="Calibri" w:hAnsi="Times New Roman" w:cs="Times New Roman"/>
          <w:color w:val="7F7F7F"/>
        </w:rPr>
        <w:t>формирования ценностного отношения к окружающему миру,</w:t>
      </w:r>
      <w:r w:rsidRPr="004B2E02">
        <w:rPr>
          <w:rFonts w:ascii="Times New Roman" w:eastAsia="Calibri" w:hAnsi="Times New Roman" w:cs="Times New Roman"/>
          <w:color w:val="7F7F7F"/>
          <w:spacing w:val="-67"/>
        </w:rPr>
        <w:t xml:space="preserve"> </w:t>
      </w:r>
      <w:r w:rsidRPr="004B2E02">
        <w:rPr>
          <w:rFonts w:ascii="Times New Roman" w:eastAsia="Calibri" w:hAnsi="Times New Roman" w:cs="Times New Roman"/>
          <w:color w:val="7F7F7F"/>
        </w:rPr>
        <w:t>становления</w:t>
      </w:r>
      <w:r w:rsidRPr="004B2E02">
        <w:rPr>
          <w:rFonts w:ascii="Times New Roman" w:eastAsia="Calibri" w:hAnsi="Times New Roman" w:cs="Times New Roman"/>
          <w:color w:val="7F7F7F"/>
          <w:spacing w:val="17"/>
        </w:rPr>
        <w:t xml:space="preserve"> </w:t>
      </w:r>
      <w:r w:rsidRPr="004B2E02">
        <w:rPr>
          <w:rFonts w:ascii="Times New Roman" w:eastAsia="Calibri" w:hAnsi="Times New Roman" w:cs="Times New Roman"/>
          <w:color w:val="7F7F7F"/>
        </w:rPr>
        <w:t>опыта</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действий</w:t>
      </w:r>
      <w:r w:rsidRPr="004B2E02">
        <w:rPr>
          <w:rFonts w:ascii="Times New Roman" w:eastAsia="Calibri" w:hAnsi="Times New Roman" w:cs="Times New Roman"/>
          <w:color w:val="7F7F7F"/>
          <w:spacing w:val="9"/>
        </w:rPr>
        <w:t xml:space="preserve"> </w:t>
      </w:r>
      <w:r w:rsidRPr="004B2E02">
        <w:rPr>
          <w:rFonts w:ascii="Times New Roman" w:eastAsia="Calibri" w:hAnsi="Times New Roman" w:cs="Times New Roman"/>
          <w:color w:val="7F7F7F"/>
        </w:rPr>
        <w:t>и</w:t>
      </w:r>
      <w:r w:rsidRPr="004B2E02">
        <w:rPr>
          <w:rFonts w:ascii="Times New Roman" w:eastAsia="Calibri" w:hAnsi="Times New Roman" w:cs="Times New Roman"/>
          <w:color w:val="7F7F7F"/>
          <w:spacing w:val="-9"/>
        </w:rPr>
        <w:t xml:space="preserve"> </w:t>
      </w:r>
      <w:r w:rsidRPr="004B2E02">
        <w:rPr>
          <w:rFonts w:ascii="Times New Roman" w:eastAsia="Calibri" w:hAnsi="Times New Roman" w:cs="Times New Roman"/>
          <w:color w:val="7F7F7F"/>
        </w:rPr>
        <w:t>поступков</w:t>
      </w:r>
      <w:r w:rsidRPr="004B2E02">
        <w:rPr>
          <w:rFonts w:ascii="Times New Roman" w:eastAsia="Calibri" w:hAnsi="Times New Roman" w:cs="Times New Roman"/>
          <w:color w:val="7F7F7F"/>
          <w:spacing w:val="8"/>
        </w:rPr>
        <w:t xml:space="preserve"> </w:t>
      </w:r>
      <w:r w:rsidRPr="004B2E02">
        <w:rPr>
          <w:rFonts w:ascii="Times New Roman" w:eastAsia="Calibri" w:hAnsi="Times New Roman" w:cs="Times New Roman"/>
          <w:color w:val="7F7F7F"/>
        </w:rPr>
        <w:t>на</w:t>
      </w:r>
      <w:r w:rsidRPr="004B2E02">
        <w:rPr>
          <w:rFonts w:ascii="Times New Roman" w:eastAsia="Calibri" w:hAnsi="Times New Roman" w:cs="Times New Roman"/>
          <w:color w:val="7F7F7F"/>
          <w:spacing w:val="-13"/>
        </w:rPr>
        <w:t xml:space="preserve"> </w:t>
      </w:r>
      <w:r w:rsidRPr="004B2E02">
        <w:rPr>
          <w:rFonts w:ascii="Times New Roman" w:eastAsia="Calibri" w:hAnsi="Times New Roman" w:cs="Times New Roman"/>
          <w:color w:val="7F7F7F"/>
        </w:rPr>
        <w:t>основе</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осмысления</w:t>
      </w:r>
      <w:r w:rsidRPr="004B2E02">
        <w:rPr>
          <w:rFonts w:ascii="Times New Roman" w:eastAsia="Calibri" w:hAnsi="Times New Roman" w:cs="Times New Roman"/>
          <w:color w:val="7F7F7F"/>
          <w:spacing w:val="18"/>
        </w:rPr>
        <w:t xml:space="preserve"> </w:t>
      </w:r>
      <w:r w:rsidRPr="004B2E02">
        <w:rPr>
          <w:rFonts w:ascii="Times New Roman" w:eastAsia="Calibri" w:hAnsi="Times New Roman" w:cs="Times New Roman"/>
          <w:color w:val="7F7F7F"/>
        </w:rPr>
        <w:t>ценностей;</w:t>
      </w:r>
    </w:p>
    <w:p w:rsidR="00E2275D" w:rsidRPr="004B2E02" w:rsidRDefault="00E2275D" w:rsidP="008D5A59">
      <w:pPr>
        <w:numPr>
          <w:ilvl w:val="0"/>
          <w:numId w:val="22"/>
        </w:numPr>
        <w:spacing w:after="0" w:line="240" w:lineRule="auto"/>
        <w:ind w:left="-284" w:firstLine="0"/>
        <w:jc w:val="both"/>
        <w:rPr>
          <w:rFonts w:ascii="Times New Roman" w:eastAsia="Calibri" w:hAnsi="Times New Roman" w:cs="Times New Roman"/>
          <w:color w:val="7F7F7F"/>
        </w:rPr>
      </w:pPr>
      <w:r w:rsidRPr="004B2E02">
        <w:rPr>
          <w:rFonts w:ascii="Times New Roman" w:eastAsia="Calibri" w:hAnsi="Times New Roman" w:cs="Times New Roman"/>
          <w:color w:val="7F7F7F"/>
        </w:rPr>
        <w:t>построение</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(структурирование)</w:t>
      </w:r>
      <w:r w:rsidRPr="004B2E02">
        <w:rPr>
          <w:rFonts w:ascii="Times New Roman" w:eastAsia="Calibri" w:hAnsi="Times New Roman" w:cs="Times New Roman"/>
          <w:color w:val="7F7F7F"/>
          <w:spacing w:val="70"/>
        </w:rPr>
        <w:t xml:space="preserve"> </w:t>
      </w:r>
      <w:r w:rsidRPr="004B2E02">
        <w:rPr>
          <w:rFonts w:ascii="Times New Roman" w:eastAsia="Calibri" w:hAnsi="Times New Roman" w:cs="Times New Roman"/>
          <w:color w:val="7F7F7F"/>
        </w:rPr>
        <w:t>содержания</w:t>
      </w:r>
      <w:r w:rsidRPr="004B2E02">
        <w:rPr>
          <w:rFonts w:ascii="Times New Roman" w:eastAsia="Calibri" w:hAnsi="Times New Roman" w:cs="Times New Roman"/>
          <w:color w:val="7F7F7F"/>
          <w:spacing w:val="70"/>
        </w:rPr>
        <w:t xml:space="preserve"> </w:t>
      </w:r>
      <w:r w:rsidRPr="004B2E02">
        <w:rPr>
          <w:rFonts w:ascii="Times New Roman" w:eastAsia="Calibri" w:hAnsi="Times New Roman" w:cs="Times New Roman"/>
          <w:color w:val="7F7F7F"/>
        </w:rPr>
        <w:t>образовательной</w:t>
      </w:r>
      <w:r w:rsidRPr="004B2E02">
        <w:rPr>
          <w:rFonts w:ascii="Times New Roman" w:eastAsia="Calibri" w:hAnsi="Times New Roman" w:cs="Times New Roman"/>
          <w:color w:val="7F7F7F"/>
          <w:spacing w:val="70"/>
        </w:rPr>
        <w:t xml:space="preserve"> </w:t>
      </w:r>
      <w:r w:rsidRPr="004B2E02">
        <w:rPr>
          <w:rFonts w:ascii="Times New Roman" w:eastAsia="Calibri" w:hAnsi="Times New Roman" w:cs="Times New Roman"/>
          <w:color w:val="7F7F7F"/>
        </w:rPr>
        <w:t>деятельности</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w w:val="95"/>
        </w:rPr>
        <w:t>на</w:t>
      </w:r>
      <w:r w:rsidRPr="004B2E02">
        <w:rPr>
          <w:rFonts w:ascii="Times New Roman" w:eastAsia="Calibri" w:hAnsi="Times New Roman" w:cs="Times New Roman"/>
          <w:color w:val="7F7F7F"/>
          <w:spacing w:val="4"/>
          <w:w w:val="95"/>
        </w:rPr>
        <w:t xml:space="preserve"> </w:t>
      </w:r>
      <w:r w:rsidRPr="004B2E02">
        <w:rPr>
          <w:rFonts w:ascii="Times New Roman" w:eastAsia="Calibri" w:hAnsi="Times New Roman" w:cs="Times New Roman"/>
          <w:color w:val="7F7F7F"/>
          <w:w w:val="95"/>
        </w:rPr>
        <w:t>основе</w:t>
      </w:r>
      <w:r w:rsidRPr="004B2E02">
        <w:rPr>
          <w:rFonts w:ascii="Times New Roman" w:eastAsia="Calibri" w:hAnsi="Times New Roman" w:cs="Times New Roman"/>
          <w:color w:val="7F7F7F"/>
          <w:spacing w:val="19"/>
          <w:w w:val="95"/>
        </w:rPr>
        <w:t xml:space="preserve"> </w:t>
      </w:r>
      <w:r w:rsidRPr="004B2E02">
        <w:rPr>
          <w:rFonts w:ascii="Times New Roman" w:eastAsia="Calibri" w:hAnsi="Times New Roman" w:cs="Times New Roman"/>
          <w:color w:val="7F7F7F"/>
          <w:w w:val="95"/>
        </w:rPr>
        <w:t>учёта</w:t>
      </w:r>
      <w:r w:rsidRPr="004B2E02">
        <w:rPr>
          <w:rFonts w:ascii="Times New Roman" w:eastAsia="Calibri" w:hAnsi="Times New Roman" w:cs="Times New Roman"/>
          <w:color w:val="7F7F7F"/>
          <w:spacing w:val="18"/>
          <w:w w:val="95"/>
        </w:rPr>
        <w:t xml:space="preserve"> </w:t>
      </w:r>
      <w:r w:rsidRPr="004B2E02">
        <w:rPr>
          <w:rFonts w:ascii="Times New Roman" w:eastAsia="Calibri" w:hAnsi="Times New Roman" w:cs="Times New Roman"/>
          <w:color w:val="7F7F7F"/>
          <w:w w:val="95"/>
        </w:rPr>
        <w:t>возрастных</w:t>
      </w:r>
      <w:r w:rsidRPr="004B2E02">
        <w:rPr>
          <w:rFonts w:ascii="Times New Roman" w:eastAsia="Calibri" w:hAnsi="Times New Roman" w:cs="Times New Roman"/>
          <w:color w:val="7F7F7F"/>
          <w:spacing w:val="39"/>
          <w:w w:val="95"/>
        </w:rPr>
        <w:t xml:space="preserve"> </w:t>
      </w:r>
      <w:r w:rsidRPr="004B2E02">
        <w:rPr>
          <w:rFonts w:ascii="Times New Roman" w:eastAsia="Calibri" w:hAnsi="Times New Roman" w:cs="Times New Roman"/>
          <w:color w:val="7F7F7F"/>
          <w:w w:val="95"/>
        </w:rPr>
        <w:t>и</w:t>
      </w:r>
      <w:r w:rsidRPr="004B2E02">
        <w:rPr>
          <w:rFonts w:ascii="Times New Roman" w:eastAsia="Calibri" w:hAnsi="Times New Roman" w:cs="Times New Roman"/>
          <w:color w:val="7F7F7F"/>
          <w:spacing w:val="9"/>
          <w:w w:val="95"/>
        </w:rPr>
        <w:t xml:space="preserve"> </w:t>
      </w:r>
      <w:r w:rsidRPr="004B2E02">
        <w:rPr>
          <w:rFonts w:ascii="Times New Roman" w:eastAsia="Calibri" w:hAnsi="Times New Roman" w:cs="Times New Roman"/>
          <w:color w:val="7F7F7F"/>
          <w:w w:val="95"/>
        </w:rPr>
        <w:t>индивидуальных</w:t>
      </w:r>
      <w:r w:rsidRPr="004B2E02">
        <w:rPr>
          <w:rFonts w:ascii="Times New Roman" w:eastAsia="Calibri" w:hAnsi="Times New Roman" w:cs="Times New Roman"/>
          <w:color w:val="7F7F7F"/>
          <w:spacing w:val="-4"/>
          <w:w w:val="95"/>
        </w:rPr>
        <w:t xml:space="preserve"> </w:t>
      </w:r>
      <w:r w:rsidRPr="004B2E02">
        <w:rPr>
          <w:rFonts w:ascii="Times New Roman" w:eastAsia="Calibri" w:hAnsi="Times New Roman" w:cs="Times New Roman"/>
          <w:color w:val="7F7F7F"/>
          <w:w w:val="95"/>
        </w:rPr>
        <w:t>особенностей</w:t>
      </w:r>
      <w:r w:rsidRPr="004B2E02">
        <w:rPr>
          <w:rFonts w:ascii="Times New Roman" w:eastAsia="Calibri" w:hAnsi="Times New Roman" w:cs="Times New Roman"/>
          <w:color w:val="7F7F7F"/>
          <w:spacing w:val="31"/>
          <w:w w:val="95"/>
        </w:rPr>
        <w:t xml:space="preserve"> </w:t>
      </w:r>
      <w:r w:rsidRPr="004B2E02">
        <w:rPr>
          <w:rFonts w:ascii="Times New Roman" w:eastAsia="Calibri" w:hAnsi="Times New Roman" w:cs="Times New Roman"/>
          <w:color w:val="7F7F7F"/>
          <w:w w:val="95"/>
        </w:rPr>
        <w:t>развития;</w:t>
      </w:r>
    </w:p>
    <w:p w:rsidR="00E2275D" w:rsidRPr="004B2E02" w:rsidRDefault="00E2275D" w:rsidP="008D5A59">
      <w:pPr>
        <w:numPr>
          <w:ilvl w:val="0"/>
          <w:numId w:val="22"/>
        </w:numPr>
        <w:spacing w:after="0" w:line="240" w:lineRule="auto"/>
        <w:ind w:left="-284" w:firstLine="0"/>
        <w:jc w:val="both"/>
        <w:rPr>
          <w:rFonts w:ascii="Times New Roman" w:eastAsia="Calibri" w:hAnsi="Times New Roman" w:cs="Times New Roman"/>
          <w:color w:val="7F7F7F"/>
        </w:rPr>
      </w:pPr>
      <w:r w:rsidRPr="004B2E02">
        <w:rPr>
          <w:rFonts w:ascii="Times New Roman" w:eastAsia="Calibri" w:hAnsi="Times New Roman" w:cs="Times New Roman"/>
          <w:color w:val="7F7F7F"/>
        </w:rPr>
        <w:t>создание</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условий</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для</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равного</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доступа</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к</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образованию</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для</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всех</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детей</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дошкольного</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возраста</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с</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учётом</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разнообразия</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образовательных</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потребностей</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и</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индивидуальных</w:t>
      </w:r>
      <w:r w:rsidRPr="004B2E02">
        <w:rPr>
          <w:rFonts w:ascii="Times New Roman" w:eastAsia="Calibri" w:hAnsi="Times New Roman" w:cs="Times New Roman"/>
          <w:color w:val="7F7F7F"/>
          <w:spacing w:val="-5"/>
        </w:rPr>
        <w:t xml:space="preserve"> </w:t>
      </w:r>
      <w:r w:rsidRPr="004B2E02">
        <w:rPr>
          <w:rFonts w:ascii="Times New Roman" w:eastAsia="Calibri" w:hAnsi="Times New Roman" w:cs="Times New Roman"/>
          <w:color w:val="7F7F7F"/>
        </w:rPr>
        <w:t>возможностей;</w:t>
      </w:r>
    </w:p>
    <w:p w:rsidR="00E2275D" w:rsidRPr="004B2E02" w:rsidRDefault="00E2275D" w:rsidP="008D5A59">
      <w:pPr>
        <w:numPr>
          <w:ilvl w:val="0"/>
          <w:numId w:val="22"/>
        </w:numPr>
        <w:spacing w:after="0" w:line="240" w:lineRule="auto"/>
        <w:ind w:left="-284" w:firstLine="0"/>
        <w:jc w:val="both"/>
        <w:rPr>
          <w:rFonts w:ascii="Times New Roman" w:eastAsia="Calibri" w:hAnsi="Times New Roman" w:cs="Times New Roman"/>
          <w:color w:val="7F7F7F"/>
        </w:rPr>
      </w:pPr>
      <w:r w:rsidRPr="004B2E02">
        <w:rPr>
          <w:rFonts w:ascii="Times New Roman" w:eastAsia="Calibri" w:hAnsi="Times New Roman" w:cs="Times New Roman"/>
          <w:color w:val="7F7F7F"/>
        </w:rPr>
        <w:t>охрана и укрепление физического и психического здоровья детей, в том числе</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их</w:t>
      </w:r>
      <w:r w:rsidRPr="004B2E02">
        <w:rPr>
          <w:rFonts w:ascii="Times New Roman" w:eastAsia="Calibri" w:hAnsi="Times New Roman" w:cs="Times New Roman"/>
          <w:color w:val="7F7F7F"/>
          <w:spacing w:val="-1"/>
        </w:rPr>
        <w:t xml:space="preserve"> </w:t>
      </w:r>
      <w:r w:rsidRPr="004B2E02">
        <w:rPr>
          <w:rFonts w:ascii="Times New Roman" w:eastAsia="Calibri" w:hAnsi="Times New Roman" w:cs="Times New Roman"/>
          <w:color w:val="7F7F7F"/>
        </w:rPr>
        <w:t>эмоционального</w:t>
      </w:r>
      <w:r w:rsidRPr="004B2E02">
        <w:rPr>
          <w:rFonts w:ascii="Times New Roman" w:eastAsia="Calibri" w:hAnsi="Times New Roman" w:cs="Times New Roman"/>
          <w:color w:val="7F7F7F"/>
          <w:spacing w:val="-16"/>
        </w:rPr>
        <w:t xml:space="preserve"> </w:t>
      </w:r>
      <w:r w:rsidRPr="004B2E02">
        <w:rPr>
          <w:rFonts w:ascii="Times New Roman" w:eastAsia="Calibri" w:hAnsi="Times New Roman" w:cs="Times New Roman"/>
          <w:color w:val="7F7F7F"/>
        </w:rPr>
        <w:t>благополучия;</w:t>
      </w:r>
    </w:p>
    <w:p w:rsidR="00E2275D" w:rsidRPr="004B2E02" w:rsidRDefault="00E2275D" w:rsidP="008D5A59">
      <w:pPr>
        <w:numPr>
          <w:ilvl w:val="0"/>
          <w:numId w:val="22"/>
        </w:numPr>
        <w:spacing w:after="0" w:line="240" w:lineRule="auto"/>
        <w:ind w:left="-284" w:firstLine="0"/>
        <w:jc w:val="both"/>
        <w:rPr>
          <w:rFonts w:ascii="Times New Roman" w:eastAsia="Calibri" w:hAnsi="Times New Roman" w:cs="Times New Roman"/>
          <w:color w:val="7F7F7F"/>
        </w:rPr>
      </w:pPr>
      <w:r w:rsidRPr="004B2E02">
        <w:rPr>
          <w:rFonts w:ascii="Times New Roman" w:eastAsia="Calibri" w:hAnsi="Times New Roman" w:cs="Times New Roman"/>
          <w:color w:val="7F7F7F"/>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2275D" w:rsidRPr="004B2E02" w:rsidRDefault="00E2275D" w:rsidP="008D5A59">
      <w:pPr>
        <w:numPr>
          <w:ilvl w:val="0"/>
          <w:numId w:val="22"/>
        </w:numPr>
        <w:spacing w:after="0" w:line="240" w:lineRule="auto"/>
        <w:ind w:left="-284" w:firstLine="0"/>
        <w:jc w:val="both"/>
        <w:rPr>
          <w:rFonts w:ascii="Times New Roman" w:eastAsia="Calibri" w:hAnsi="Times New Roman" w:cs="Times New Roman"/>
          <w:color w:val="7F7F7F"/>
        </w:rPr>
      </w:pPr>
      <w:r w:rsidRPr="004B2E02">
        <w:rPr>
          <w:rFonts w:ascii="Times New Roman" w:eastAsia="Calibri" w:hAnsi="Times New Roman" w:cs="Times New Roman"/>
          <w:color w:val="7F7F7F"/>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2275D" w:rsidRDefault="00E2275D" w:rsidP="008D5A59">
      <w:pPr>
        <w:numPr>
          <w:ilvl w:val="0"/>
          <w:numId w:val="22"/>
        </w:numPr>
        <w:spacing w:after="0" w:line="240" w:lineRule="auto"/>
        <w:ind w:left="-284" w:firstLine="0"/>
        <w:jc w:val="both"/>
        <w:rPr>
          <w:rFonts w:ascii="Times New Roman" w:eastAsia="Calibri" w:hAnsi="Times New Roman" w:cs="Times New Roman"/>
          <w:color w:val="7F7F7F"/>
        </w:rPr>
      </w:pPr>
      <w:r w:rsidRPr="004B2E02">
        <w:rPr>
          <w:rFonts w:ascii="Times New Roman" w:eastAsia="Calibri" w:hAnsi="Times New Roman" w:cs="Times New Roman"/>
          <w:color w:val="7F7F7F"/>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F7618" w:rsidRPr="009F7618" w:rsidRDefault="009F7618" w:rsidP="009F7618">
      <w:pPr>
        <w:spacing w:after="0" w:line="240" w:lineRule="auto"/>
        <w:ind w:left="-284"/>
        <w:jc w:val="center"/>
        <w:rPr>
          <w:rFonts w:ascii="Times New Roman" w:eastAsia="Calibri" w:hAnsi="Times New Roman" w:cs="Times New Roman"/>
          <w:b/>
          <w:color w:val="7F7F7F"/>
        </w:rPr>
      </w:pPr>
      <w:r w:rsidRPr="009F7618">
        <w:rPr>
          <w:rFonts w:ascii="Times New Roman" w:eastAsia="Calibri" w:hAnsi="Times New Roman" w:cs="Times New Roman"/>
          <w:b/>
          <w:color w:val="7F7F7F"/>
        </w:rPr>
        <w:t>Особенности взаимодействия педагогического коллектива</w:t>
      </w:r>
    </w:p>
    <w:p w:rsidR="009F7618" w:rsidRPr="009F7618" w:rsidRDefault="009F7618" w:rsidP="009F7618">
      <w:pPr>
        <w:spacing w:after="0" w:line="240" w:lineRule="auto"/>
        <w:ind w:left="-284"/>
        <w:jc w:val="center"/>
        <w:rPr>
          <w:rFonts w:ascii="Times New Roman" w:eastAsia="Calibri" w:hAnsi="Times New Roman" w:cs="Times New Roman"/>
          <w:b/>
          <w:color w:val="7F7F7F"/>
        </w:rPr>
      </w:pPr>
      <w:r w:rsidRPr="009F7618">
        <w:rPr>
          <w:rFonts w:ascii="Times New Roman" w:eastAsia="Calibri" w:hAnsi="Times New Roman" w:cs="Times New Roman"/>
          <w:b/>
          <w:color w:val="7F7F7F"/>
        </w:rPr>
        <w:t>с семьями обучающихся (ФОП ДО п.26)</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Принципы взаимодействия с родителями (законными представителями):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1) приоритет семьи в воспитании, обучении и развитии ребёнка: в соответствии с «Законом об образовании в Российской Федерации»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lastRenderedPageBreak/>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(ФОП ДО п.26.5):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-д</w:t>
      </w:r>
      <w:r w:rsidRPr="004B2E02">
        <w:rPr>
          <w:b/>
          <w:bCs/>
          <w:color w:val="7F7F7F" w:themeColor="text1" w:themeTint="80"/>
          <w:sz w:val="22"/>
          <w:szCs w:val="22"/>
        </w:rPr>
        <w:t xml:space="preserve">иагностико-аналитическое направление: </w:t>
      </w:r>
      <w:r w:rsidRPr="004B2E02">
        <w:rPr>
          <w:color w:val="7F7F7F" w:themeColor="text1" w:themeTint="80"/>
          <w:sz w:val="22"/>
          <w:szCs w:val="22"/>
        </w:rPr>
        <w:t xml:space="preserve">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 просветительское направление: </w:t>
      </w:r>
      <w:r w:rsidRPr="004B2E02">
        <w:rPr>
          <w:color w:val="7F7F7F" w:themeColor="text1" w:themeTint="80"/>
          <w:sz w:val="22"/>
          <w:szCs w:val="22"/>
        </w:rPr>
        <w:t xml:space="preserve">групповые родительские собрания, конференции, круглые столы, семинары-практикумы, консультации, педагогические гостиные и другое; информационные проспекты, стенды, ширмы, папки-передвижки для родителей. Информационно-просветительские газеты, издаваемые ДОО для родителей, педагогические библиотеки для родителей (законных представителей); сайт ДОО и социальные группы в сети Интернет;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E2275D" w:rsidRPr="004B2E02" w:rsidRDefault="00AD7EE1"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 xml:space="preserve">- </w:t>
      </w:r>
      <w:r w:rsidRPr="004B2E02">
        <w:rPr>
          <w:rFonts w:ascii="Times New Roman" w:hAnsi="Times New Roman" w:cs="Times New Roman"/>
          <w:b/>
          <w:bCs/>
          <w:color w:val="7F7F7F" w:themeColor="text1" w:themeTint="80"/>
        </w:rPr>
        <w:t xml:space="preserve">консультационное направление: </w:t>
      </w:r>
      <w:r w:rsidRPr="004B2E02">
        <w:rPr>
          <w:rFonts w:ascii="Times New Roman" w:hAnsi="Times New Roman" w:cs="Times New Roman"/>
          <w:color w:val="7F7F7F" w:themeColor="text1" w:themeTint="80"/>
        </w:rPr>
        <w:t>специально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сопровождаются подробными инструкциями по их использованию и рекомендациями по построению взаимодействия с ребёнком.</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Определены основные формы взаимодействия с семьей: </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Непосредственное общение: </w:t>
      </w:r>
      <w:r w:rsidRPr="004B2E02">
        <w:rPr>
          <w:color w:val="7F7F7F" w:themeColor="text1" w:themeTint="80"/>
          <w:sz w:val="22"/>
          <w:szCs w:val="22"/>
        </w:rPr>
        <w:t xml:space="preserve">беседы, консультации, собрания, конференции, круглые столы. </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Опосредованное общение: </w:t>
      </w:r>
      <w:r w:rsidRPr="004B2E02">
        <w:rPr>
          <w:color w:val="7F7F7F" w:themeColor="text1" w:themeTint="80"/>
          <w:sz w:val="22"/>
          <w:szCs w:val="22"/>
        </w:rPr>
        <w:t xml:space="preserve">стенды, газеты, журналы, семейные календари, памятки, буклеты, интернет-сайты (ДОО, управления образования администрации Белгородского района, личные сайты педагогов), электронные переписки через мессенжеры. </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Официальный сайт Учреждения, группы в VK, другие мессенджеры </w:t>
      </w:r>
      <w:r w:rsidRPr="004B2E02">
        <w:rPr>
          <w:color w:val="7F7F7F" w:themeColor="text1" w:themeTint="80"/>
          <w:sz w:val="22"/>
          <w:szCs w:val="22"/>
        </w:rPr>
        <w:t xml:space="preserve">– как одна из форм работы с родителями посредством применения ИКТ, которая предоставляет им возможность оперативного получения сведений о ДОО, особенностях работы, педагогах и специалистах, образовательных программах, проводимых мероприятиях, новостях и т.д. 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в отношении детского сада, участвовать в опросах, анкетировании. </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Технология «Образовательная афиша» </w:t>
      </w:r>
      <w:r w:rsidRPr="004B2E02">
        <w:rPr>
          <w:color w:val="7F7F7F" w:themeColor="text1" w:themeTint="80"/>
          <w:sz w:val="22"/>
          <w:szCs w:val="22"/>
        </w:rPr>
        <w:t xml:space="preserve">носит информативный характер. В ней размещаются все мероприятия группы, которые может не только посетить родитель как «пассивный участник», но и принять в нем участие как «активный» участник. Данная технология позволяет оперативно «промониторить» активность включения родителей в образовательную деятельность, а также отмечать «пассивных» родителей и строить с ними индивидуальную работу по повышению их педагогической компетентности; </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lastRenderedPageBreak/>
        <w:t xml:space="preserve">Технология «Гость группы» (в том числе «Виртуальный гость группы») </w:t>
      </w:r>
      <w:r w:rsidRPr="004B2E02">
        <w:rPr>
          <w:color w:val="7F7F7F" w:themeColor="text1" w:themeTint="80"/>
          <w:sz w:val="22"/>
          <w:szCs w:val="22"/>
        </w:rPr>
        <w:t xml:space="preserve">позволяет родителям воспитанников занять «ведущую роль» в организации и проведении непосредственно-образовательной деятельности с детьми (от планирования к результату). </w:t>
      </w:r>
    </w:p>
    <w:p w:rsidR="00AD7EE1" w:rsidRPr="004B2E02" w:rsidRDefault="00AD7EE1" w:rsidP="00AD7EE1">
      <w:pPr>
        <w:pStyle w:val="Default"/>
        <w:ind w:left="-284"/>
        <w:jc w:val="both"/>
        <w:rPr>
          <w:color w:val="7F7F7F" w:themeColor="text1" w:themeTint="80"/>
          <w:sz w:val="22"/>
          <w:szCs w:val="22"/>
        </w:rPr>
      </w:pPr>
      <w:r w:rsidRPr="004B2E02">
        <w:rPr>
          <w:b/>
          <w:bCs/>
          <w:color w:val="7F7F7F" w:themeColor="text1" w:themeTint="80"/>
          <w:sz w:val="22"/>
          <w:szCs w:val="22"/>
        </w:rPr>
        <w:t xml:space="preserve">Информационные стенды (общесадовые, групповые):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На информационных стендах размещаются: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сведения о целях и задачах работы детского сада;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•о реализуемых программах;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•об инновационной деятельности;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•о дополнительных образовательных услугах;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о проводимых конкурсах, фестивалях, акциях, выставках;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сведения о педагогах и графиках их работы, </w:t>
      </w:r>
    </w:p>
    <w:p w:rsidR="00AD7EE1" w:rsidRPr="004B2E02" w:rsidRDefault="00AD7EE1" w:rsidP="00AD7EE1">
      <w:pPr>
        <w:pStyle w:val="Default"/>
        <w:ind w:left="-284"/>
        <w:jc w:val="both"/>
        <w:rPr>
          <w:color w:val="7F7F7F" w:themeColor="text1" w:themeTint="80"/>
          <w:sz w:val="22"/>
          <w:szCs w:val="22"/>
        </w:rPr>
      </w:pPr>
      <w:r w:rsidRPr="004B2E02">
        <w:rPr>
          <w:color w:val="7F7F7F" w:themeColor="text1" w:themeTint="80"/>
          <w:sz w:val="22"/>
          <w:szCs w:val="22"/>
        </w:rPr>
        <w:t xml:space="preserve">• о режиме дня, </w:t>
      </w:r>
    </w:p>
    <w:p w:rsidR="00AD7EE1" w:rsidRPr="004B2E02" w:rsidRDefault="00AD7EE1" w:rsidP="00AD7EE1">
      <w:pPr>
        <w:widowControl w:val="0"/>
        <w:tabs>
          <w:tab w:val="left" w:pos="1561"/>
        </w:tabs>
        <w:spacing w:after="0" w:line="240" w:lineRule="auto"/>
        <w:ind w:left="-284"/>
        <w:jc w:val="both"/>
        <w:rPr>
          <w:rFonts w:ascii="Times New Roman" w:hAnsi="Times New Roman" w:cs="Times New Roman"/>
          <w:color w:val="7F7F7F" w:themeColor="text1" w:themeTint="80"/>
        </w:rPr>
      </w:pPr>
      <w:r w:rsidRPr="004B2E02">
        <w:rPr>
          <w:rFonts w:ascii="Times New Roman" w:hAnsi="Times New Roman" w:cs="Times New Roman"/>
          <w:color w:val="7F7F7F" w:themeColor="text1" w:themeTint="80"/>
        </w:rPr>
        <w:t>•о задачах и содержании образовательной и воспитательной работы в детском саду, группе на месяц, год.</w:t>
      </w:r>
    </w:p>
    <w:p w:rsidR="004B2E02" w:rsidRDefault="004B2E02" w:rsidP="004B2E02">
      <w:pPr>
        <w:spacing w:after="0" w:line="240" w:lineRule="auto"/>
        <w:jc w:val="center"/>
        <w:rPr>
          <w:rFonts w:ascii="Times New Roman" w:eastAsia="Times New Roman" w:hAnsi="Times New Roman" w:cs="Times New Roman"/>
          <w:b/>
          <w:color w:val="7F7F7F"/>
          <w:lang w:eastAsia="ru-RU"/>
        </w:rPr>
      </w:pPr>
    </w:p>
    <w:sectPr w:rsidR="004B2E02" w:rsidSect="009F35C8">
      <w:headerReference w:type="even" r:id="rId90"/>
      <w:headerReference w:type="default" r:id="rId91"/>
      <w:footerReference w:type="even" r:id="rId92"/>
      <w:footerReference w:type="default" r:id="rId93"/>
      <w:pgSz w:w="11906" w:h="16838"/>
      <w:pgMar w:top="1134" w:right="991"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A0E" w:rsidRDefault="00941A0E">
      <w:pPr>
        <w:spacing w:after="0" w:line="240" w:lineRule="auto"/>
      </w:pPr>
      <w:r>
        <w:separator/>
      </w:r>
    </w:p>
  </w:endnote>
  <w:endnote w:type="continuationSeparator" w:id="0">
    <w:p w:rsidR="00941A0E" w:rsidRDefault="00941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A0E" w:rsidRDefault="00941A0E">
    <w:pPr>
      <w:framePr w:w="12011" w:h="144" w:wrap="none" w:vAnchor="text" w:hAnchor="page" w:x="-201" w:y="-579"/>
      <w:ind w:left="1339"/>
    </w:pPr>
    <w:r>
      <w:t>фоп до - 03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4031695"/>
      <w:docPartObj>
        <w:docPartGallery w:val="Page Numbers (Bottom of Page)"/>
        <w:docPartUnique/>
      </w:docPartObj>
    </w:sdtPr>
    <w:sdtEndPr/>
    <w:sdtContent>
      <w:p w:rsidR="00941A0E" w:rsidRDefault="00941A0E" w:rsidP="00105F19">
        <w:pPr>
          <w:pStyle w:val="a5"/>
          <w:framePr w:w="12011" w:h="144" w:wrap="none" w:vAnchor="text" w:hAnchor="page" w:x="-201" w:y="-579"/>
          <w:jc w:val="center"/>
        </w:pPr>
        <w:r>
          <w:fldChar w:fldCharType="begin"/>
        </w:r>
        <w:r>
          <w:instrText>PAGE   \* MERGEFORMAT</w:instrText>
        </w:r>
        <w:r>
          <w:fldChar w:fldCharType="separate"/>
        </w:r>
        <w:r w:rsidR="009F35C8">
          <w:rPr>
            <w:noProof/>
          </w:rPr>
          <w:t>2</w:t>
        </w:r>
        <w:r>
          <w:fldChar w:fldCharType="end"/>
        </w:r>
      </w:p>
    </w:sdtContent>
  </w:sdt>
  <w:p w:rsidR="00941A0E" w:rsidRDefault="00941A0E">
    <w:pPr>
      <w:framePr w:w="12011" w:h="144" w:wrap="none" w:vAnchor="text" w:hAnchor="page" w:x="-201" w:y="-579"/>
      <w:ind w:left="133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A0E" w:rsidRDefault="00941A0E">
      <w:pPr>
        <w:spacing w:after="0" w:line="240" w:lineRule="auto"/>
      </w:pPr>
      <w:r>
        <w:separator/>
      </w:r>
    </w:p>
  </w:footnote>
  <w:footnote w:type="continuationSeparator" w:id="0">
    <w:p w:rsidR="00941A0E" w:rsidRDefault="00941A0E">
      <w:pPr>
        <w:spacing w:after="0" w:line="240" w:lineRule="auto"/>
      </w:pPr>
      <w:r>
        <w:continuationSeparator/>
      </w:r>
    </w:p>
  </w:footnote>
  <w:footnote w:id="1">
    <w:p w:rsidR="00941A0E" w:rsidRPr="00AC5F23" w:rsidRDefault="00941A0E" w:rsidP="00AD7EE1">
      <w:pPr>
        <w:adjustRightInd w:val="0"/>
        <w:ind w:left="-284" w:right="-1"/>
        <w:jc w:val="both"/>
        <w:rPr>
          <w:rFonts w:ascii="Times New Roman" w:hAnsi="Times New Roman"/>
          <w:b/>
          <w:bCs/>
          <w:kern w:val="1"/>
          <w:sz w:val="20"/>
          <w:szCs w:val="20"/>
        </w:rPr>
      </w:pPr>
      <w:r>
        <w:rPr>
          <w:rStyle w:val="afc"/>
        </w:rPr>
        <w:footnoteRef/>
      </w:r>
      <w:r>
        <w:t xml:space="preserve"> </w:t>
      </w:r>
      <w:r w:rsidRPr="00AC5F23">
        <w:rPr>
          <w:rFonts w:ascii="Times New Roman" w:hAnsi="Times New Roman"/>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AC5F23">
        <w:rPr>
          <w:rFonts w:ascii="Times New Roman" w:hAnsi="Times New Roman"/>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AC5F23">
        <w:rPr>
          <w:rFonts w:ascii="Times New Roman" w:hAnsi="Times New Roman"/>
          <w:spacing w:val="-1"/>
          <w:kern w:val="1"/>
          <w:sz w:val="18"/>
          <w:szCs w:val="18"/>
        </w:rPr>
        <w:t xml:space="preserve">Федерации по реализации государственной политики в сфере защиты семьи и </w:t>
      </w:r>
      <w:r w:rsidRPr="00AC5F23">
        <w:rPr>
          <w:rFonts w:ascii="Times New Roman" w:hAnsi="Times New Roman"/>
          <w:kern w:val="1"/>
          <w:sz w:val="18"/>
          <w:szCs w:val="18"/>
        </w:rPr>
        <w:t xml:space="preserve">детей 17 декабря 2021 года) – </w:t>
      </w:r>
      <w:r w:rsidRPr="00AC5F23">
        <w:rPr>
          <w:rFonts w:ascii="Times New Roman" w:hAnsi="Times New Roman"/>
          <w:kern w:val="1"/>
          <w:sz w:val="18"/>
          <w:szCs w:val="18"/>
          <w:lang w:val="en-US"/>
        </w:rPr>
        <w:t>URL</w:t>
      </w:r>
      <w:r w:rsidRPr="00AC5F23">
        <w:rPr>
          <w:rFonts w:ascii="Times New Roman" w:hAnsi="Times New Roman"/>
          <w:kern w:val="1"/>
          <w:sz w:val="18"/>
          <w:szCs w:val="18"/>
        </w:rPr>
        <w:t xml:space="preserve">: </w:t>
      </w:r>
      <w:hyperlink r:id="rId1" w:history="1">
        <w:r w:rsidRPr="00AC5F23">
          <w:rPr>
            <w:rStyle w:val="ae"/>
            <w:rFonts w:ascii="Times New Roman" w:hAnsi="Times New Roman"/>
            <w:kern w:val="1"/>
            <w:sz w:val="18"/>
            <w:szCs w:val="18"/>
          </w:rPr>
          <w:t>https://docs.edu.gov.ru/document/f4f7837770384bfa1faa1827ec8d72d4/download/5558/</w:t>
        </w:r>
      </w:hyperlink>
      <w:r w:rsidRPr="00AC5F23">
        <w:rPr>
          <w:rFonts w:ascii="Times New Roman" w:hAnsi="Times New Roman"/>
          <w:kern w:val="1"/>
          <w:sz w:val="18"/>
          <w:szCs w:val="18"/>
        </w:rPr>
        <w:t xml:space="preserve"> (дата обращения 25.04.2023)</w:t>
      </w:r>
    </w:p>
    <w:p w:rsidR="00941A0E" w:rsidRDefault="00941A0E" w:rsidP="00172BD5">
      <w:pPr>
        <w:pStyle w:val="afa"/>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A0E" w:rsidRDefault="00941A0E">
    <w:pPr>
      <w:framePr w:w="12011" w:h="173" w:wrap="none" w:vAnchor="text" w:hAnchor="page" w:x="-201" w:y="517"/>
      <w:ind w:left="6322"/>
    </w:pPr>
    <w:r>
      <w:rPr>
        <w:sz w:val="20"/>
        <w:szCs w:val="20"/>
      </w:rPr>
      <w:fldChar w:fldCharType="begin"/>
    </w:r>
    <w:r>
      <w:instrText xml:space="preserve"> PAGE \* MERGEFORMAT </w:instrText>
    </w:r>
    <w:r>
      <w:rPr>
        <w:sz w:val="20"/>
        <w:szCs w:val="20"/>
      </w:rPr>
      <w:fldChar w:fldCharType="separate"/>
    </w:r>
    <w:r w:rsidRPr="008F767F">
      <w:rPr>
        <w:noProof/>
      </w:rPr>
      <w:t>58</w:t>
    </w:r>
    <w:r>
      <w:rPr>
        <w:noProof/>
      </w:rPr>
      <w:fldChar w:fldCharType="end"/>
    </w:r>
  </w:p>
  <w:p w:rsidR="00941A0E" w:rsidRDefault="00941A0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A0E" w:rsidRDefault="00941A0E">
    <w:pPr>
      <w:framePr w:w="12011" w:h="173" w:wrap="none" w:vAnchor="text" w:hAnchor="page" w:x="-201" w:y="517"/>
      <w:ind w:left="632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AB1"/>
    <w:multiLevelType w:val="multilevel"/>
    <w:tmpl w:val="0F3CE712"/>
    <w:styleLink w:val="WWNum30"/>
    <w:lvl w:ilvl="0">
      <w:numFmt w:val="bullet"/>
      <w:lvlText w:val=""/>
      <w:lvlJc w:val="left"/>
      <w:pPr>
        <w:ind w:left="778" w:hanging="360"/>
      </w:pPr>
      <w:rPr>
        <w:rFonts w:ascii="Wingdings" w:hAnsi="Wingdings"/>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222701B"/>
    <w:multiLevelType w:val="hybridMultilevel"/>
    <w:tmpl w:val="0D40BC0E"/>
    <w:styleLink w:val="WWNum3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9A4BBB"/>
    <w:multiLevelType w:val="hybridMultilevel"/>
    <w:tmpl w:val="3384986A"/>
    <w:lvl w:ilvl="0" w:tplc="D1CC2C90">
      <w:numFmt w:val="bullet"/>
      <w:lvlText w:val="•"/>
      <w:lvlJc w:val="left"/>
      <w:pPr>
        <w:ind w:left="643" w:hanging="360"/>
      </w:pPr>
      <w:rPr>
        <w:rFonts w:hint="default"/>
        <w:lang w:val="ru-RU" w:eastAsia="en-US" w:bidi="ar-SA"/>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4" w15:restartNumberingAfterBreak="0">
    <w:nsid w:val="0400148A"/>
    <w:multiLevelType w:val="multilevel"/>
    <w:tmpl w:val="32764C24"/>
    <w:styleLink w:val="WWNum35"/>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5" w15:restartNumberingAfterBreak="0">
    <w:nsid w:val="04FB4B74"/>
    <w:multiLevelType w:val="hybridMultilevel"/>
    <w:tmpl w:val="EA4ABA10"/>
    <w:lvl w:ilvl="0" w:tplc="D1CC2C90">
      <w:numFmt w:val="bullet"/>
      <w:lvlText w:val="•"/>
      <w:lvlJc w:val="left"/>
      <w:pPr>
        <w:ind w:left="436" w:hanging="360"/>
      </w:pPr>
      <w:rPr>
        <w:rFonts w:hint="default"/>
        <w:lang w:val="ru-RU" w:eastAsia="en-US" w:bidi="ar-SA"/>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 w15:restartNumberingAfterBreak="0">
    <w:nsid w:val="062017D2"/>
    <w:multiLevelType w:val="hybridMultilevel"/>
    <w:tmpl w:val="F760E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493E6D"/>
    <w:multiLevelType w:val="hybridMultilevel"/>
    <w:tmpl w:val="AE78E4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B721A2"/>
    <w:multiLevelType w:val="hybridMultilevel"/>
    <w:tmpl w:val="E8CA4F54"/>
    <w:lvl w:ilvl="0" w:tplc="0419000D">
      <w:start w:val="1"/>
      <w:numFmt w:val="bullet"/>
      <w:lvlText w:val=""/>
      <w:lvlJc w:val="left"/>
      <w:pPr>
        <w:ind w:left="720" w:hanging="360"/>
      </w:pPr>
      <w:rPr>
        <w:rFonts w:ascii="Wingdings" w:hAnsi="Wingding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8BF351E"/>
    <w:multiLevelType w:val="multilevel"/>
    <w:tmpl w:val="08AAD490"/>
    <w:styleLink w:val="WWNum33"/>
    <w:lvl w:ilvl="0">
      <w:numFmt w:val="bullet"/>
      <w:lvlText w:val=""/>
      <w:lvlJc w:val="left"/>
      <w:pPr>
        <w:ind w:left="900" w:hanging="360"/>
      </w:pPr>
      <w:rPr>
        <w:rFonts w:ascii="Wingdings" w:hAnsi="Wingdings"/>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1" w15:restartNumberingAfterBreak="0">
    <w:nsid w:val="0C34671B"/>
    <w:multiLevelType w:val="hybridMultilevel"/>
    <w:tmpl w:val="898E7894"/>
    <w:lvl w:ilvl="0" w:tplc="627C8A4C">
      <w:start w:val="1"/>
      <w:numFmt w:val="bullet"/>
      <w:lvlText w:val=""/>
      <w:lvlJc w:val="left"/>
      <w:pPr>
        <w:ind w:left="436" w:hanging="360"/>
      </w:pPr>
      <w:rPr>
        <w:rFonts w:ascii="Symbol" w:hAnsi="Symbol" w:hint="default"/>
        <w:b w:val="0"/>
        <w:i w:val="0"/>
        <w:strike w:val="0"/>
        <w:dstrike w:val="0"/>
        <w:color w:val="7F7F7F" w:themeColor="text1" w:themeTint="80"/>
        <w:sz w:val="24"/>
        <w:szCs w:val="24"/>
        <w:u w:val="none" w:color="000000"/>
        <w:bdr w:val="none" w:sz="0" w:space="0" w:color="auto"/>
        <w:shd w:val="clear" w:color="auto" w:fill="auto"/>
        <w:vertAlign w:val="baseline"/>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15:restartNumberingAfterBreak="0">
    <w:nsid w:val="0D42473C"/>
    <w:multiLevelType w:val="hybridMultilevel"/>
    <w:tmpl w:val="16D89EA8"/>
    <w:lvl w:ilvl="0" w:tplc="FABA75EA">
      <w:numFmt w:val="bullet"/>
      <w:lvlText w:val="-"/>
      <w:lvlJc w:val="left"/>
      <w:pPr>
        <w:ind w:left="36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DA22D98"/>
    <w:multiLevelType w:val="hybridMultilevel"/>
    <w:tmpl w:val="AAD68588"/>
    <w:lvl w:ilvl="0" w:tplc="B20CF9AE">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0DAD4A4C"/>
    <w:multiLevelType w:val="hybridMultilevel"/>
    <w:tmpl w:val="15387380"/>
    <w:lvl w:ilvl="0" w:tplc="0419000D">
      <w:start w:val="1"/>
      <w:numFmt w:val="bullet"/>
      <w:lvlText w:val=""/>
      <w:lvlJc w:val="left"/>
      <w:pPr>
        <w:ind w:left="436" w:hanging="360"/>
      </w:pPr>
      <w:rPr>
        <w:rFonts w:ascii="Wingdings" w:hAnsi="Wingdings" w:hint="default"/>
        <w:w w:val="99"/>
        <w:lang w:val="ru-RU" w:eastAsia="en-US" w:bidi="ar-SA"/>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5" w15:restartNumberingAfterBreak="0">
    <w:nsid w:val="0E075DFB"/>
    <w:multiLevelType w:val="hybridMultilevel"/>
    <w:tmpl w:val="3D0ECA18"/>
    <w:lvl w:ilvl="0" w:tplc="826E3780">
      <w:start w:val="1"/>
      <w:numFmt w:val="bullet"/>
      <w:lvlText w:val="•"/>
      <w:lvlJc w:val="left"/>
      <w:pPr>
        <w:ind w:left="436"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6" w15:restartNumberingAfterBreak="0">
    <w:nsid w:val="0E7D08A9"/>
    <w:multiLevelType w:val="hybridMultilevel"/>
    <w:tmpl w:val="C6EE0A88"/>
    <w:lvl w:ilvl="0" w:tplc="FABA75EA">
      <w:numFmt w:val="bullet"/>
      <w:lvlText w:val="-"/>
      <w:lvlJc w:val="left"/>
      <w:pPr>
        <w:ind w:left="644"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15:restartNumberingAfterBreak="0">
    <w:nsid w:val="10095EBE"/>
    <w:multiLevelType w:val="hybridMultilevel"/>
    <w:tmpl w:val="B9EE94F6"/>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8" w15:restartNumberingAfterBreak="0">
    <w:nsid w:val="10CF764B"/>
    <w:multiLevelType w:val="multilevel"/>
    <w:tmpl w:val="C82A7154"/>
    <w:styleLink w:val="WWNum3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116F058C"/>
    <w:multiLevelType w:val="hybridMultilevel"/>
    <w:tmpl w:val="E1AE4ACA"/>
    <w:lvl w:ilvl="0" w:tplc="FE9A193E">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1D30E6E"/>
    <w:multiLevelType w:val="hybridMultilevel"/>
    <w:tmpl w:val="ADBCAD1C"/>
    <w:lvl w:ilvl="0" w:tplc="FC12D182">
      <w:numFmt w:val="bullet"/>
      <w:lvlText w:val="•"/>
      <w:lvlJc w:val="left"/>
      <w:pPr>
        <w:ind w:left="436" w:hanging="360"/>
      </w:pPr>
      <w:rPr>
        <w:rFonts w:ascii="Times New Roman" w:eastAsia="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 w15:restartNumberingAfterBreak="0">
    <w:nsid w:val="13166415"/>
    <w:multiLevelType w:val="hybridMultilevel"/>
    <w:tmpl w:val="68E0B55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 w15:restartNumberingAfterBreak="0">
    <w:nsid w:val="13652C0D"/>
    <w:multiLevelType w:val="hybridMultilevel"/>
    <w:tmpl w:val="57EEC74C"/>
    <w:lvl w:ilvl="0" w:tplc="0419000D">
      <w:start w:val="1"/>
      <w:numFmt w:val="bullet"/>
      <w:lvlText w:val=""/>
      <w:lvlJc w:val="left"/>
      <w:pPr>
        <w:ind w:left="720" w:hanging="360"/>
      </w:pPr>
      <w:rPr>
        <w:rFonts w:ascii="Wingdings" w:hAnsi="Wingding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37A64F9"/>
    <w:multiLevelType w:val="hybridMultilevel"/>
    <w:tmpl w:val="F214A554"/>
    <w:lvl w:ilvl="0" w:tplc="627C8A4C">
      <w:start w:val="1"/>
      <w:numFmt w:val="bullet"/>
      <w:lvlText w:val=""/>
      <w:lvlJc w:val="left"/>
      <w:pPr>
        <w:ind w:left="436" w:hanging="360"/>
      </w:pPr>
      <w:rPr>
        <w:rFonts w:ascii="Symbol" w:hAnsi="Symbol" w:hint="default"/>
        <w:b w:val="0"/>
        <w:i w:val="0"/>
        <w:strike w:val="0"/>
        <w:dstrike w:val="0"/>
        <w:color w:val="7F7F7F" w:themeColor="text1" w:themeTint="80"/>
        <w:sz w:val="24"/>
        <w:szCs w:val="24"/>
        <w:u w:val="none" w:color="000000"/>
        <w:bdr w:val="none" w:sz="0" w:space="0" w:color="auto"/>
        <w:shd w:val="clear" w:color="auto" w:fill="auto"/>
        <w:vertAlign w:val="baseline"/>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4" w15:restartNumberingAfterBreak="0">
    <w:nsid w:val="146A4D46"/>
    <w:multiLevelType w:val="multilevel"/>
    <w:tmpl w:val="64AA6D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14E30B14"/>
    <w:multiLevelType w:val="hybridMultilevel"/>
    <w:tmpl w:val="3EC807EA"/>
    <w:lvl w:ilvl="0" w:tplc="0419000D">
      <w:start w:val="1"/>
      <w:numFmt w:val="bullet"/>
      <w:lvlText w:val=""/>
      <w:lvlJc w:val="left"/>
      <w:pPr>
        <w:ind w:left="720" w:hanging="360"/>
      </w:pPr>
      <w:rPr>
        <w:rFonts w:ascii="Wingdings" w:hAnsi="Wingdings"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6142A8B"/>
    <w:multiLevelType w:val="multilevel"/>
    <w:tmpl w:val="979486D2"/>
    <w:styleLink w:val="WWNum49"/>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1.%2.%3."/>
      <w:lvlJc w:val="right"/>
      <w:pPr>
        <w:ind w:left="2480" w:hanging="180"/>
      </w:pPr>
    </w:lvl>
    <w:lvl w:ilvl="3">
      <w:start w:val="1"/>
      <w:numFmt w:val="decimal"/>
      <w:lvlText w:val="%1.%2.%3.%4."/>
      <w:lvlJc w:val="left"/>
      <w:pPr>
        <w:ind w:left="3200" w:hanging="360"/>
      </w:pPr>
    </w:lvl>
    <w:lvl w:ilvl="4">
      <w:start w:val="1"/>
      <w:numFmt w:val="lowerLetter"/>
      <w:lvlText w:val="%1.%2.%3.%4.%5."/>
      <w:lvlJc w:val="left"/>
      <w:pPr>
        <w:ind w:left="3920" w:hanging="360"/>
      </w:pPr>
    </w:lvl>
    <w:lvl w:ilvl="5">
      <w:start w:val="1"/>
      <w:numFmt w:val="lowerRoman"/>
      <w:lvlText w:val="%1.%2.%3.%4.%5.%6."/>
      <w:lvlJc w:val="right"/>
      <w:pPr>
        <w:ind w:left="4640" w:hanging="180"/>
      </w:pPr>
    </w:lvl>
    <w:lvl w:ilvl="6">
      <w:start w:val="1"/>
      <w:numFmt w:val="decimal"/>
      <w:lvlText w:val="%1.%2.%3.%4.%5.%6.%7."/>
      <w:lvlJc w:val="left"/>
      <w:pPr>
        <w:ind w:left="5360" w:hanging="360"/>
      </w:pPr>
    </w:lvl>
    <w:lvl w:ilvl="7">
      <w:start w:val="1"/>
      <w:numFmt w:val="lowerLetter"/>
      <w:lvlText w:val="%1.%2.%3.%4.%5.%6.%7.%8."/>
      <w:lvlJc w:val="left"/>
      <w:pPr>
        <w:ind w:left="6080" w:hanging="360"/>
      </w:pPr>
    </w:lvl>
    <w:lvl w:ilvl="8">
      <w:start w:val="1"/>
      <w:numFmt w:val="lowerRoman"/>
      <w:lvlText w:val="%1.%2.%3.%4.%5.%6.%7.%8.%9."/>
      <w:lvlJc w:val="right"/>
      <w:pPr>
        <w:ind w:left="6800" w:hanging="180"/>
      </w:pPr>
    </w:lvl>
  </w:abstractNum>
  <w:abstractNum w:abstractNumId="27" w15:restartNumberingAfterBreak="0">
    <w:nsid w:val="163A756B"/>
    <w:multiLevelType w:val="hybridMultilevel"/>
    <w:tmpl w:val="C442A5AC"/>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67A6B8F"/>
    <w:multiLevelType w:val="hybridMultilevel"/>
    <w:tmpl w:val="27EA97A6"/>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7EB3B13"/>
    <w:multiLevelType w:val="hybridMultilevel"/>
    <w:tmpl w:val="78BC3C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88A24A9"/>
    <w:multiLevelType w:val="hybridMultilevel"/>
    <w:tmpl w:val="40009FC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1" w15:restartNumberingAfterBreak="0">
    <w:nsid w:val="19162735"/>
    <w:multiLevelType w:val="hybridMultilevel"/>
    <w:tmpl w:val="9A0AEB6A"/>
    <w:lvl w:ilvl="0" w:tplc="0419000B">
      <w:start w:val="1"/>
      <w:numFmt w:val="bullet"/>
      <w:lvlText w:val=""/>
      <w:lvlJc w:val="left"/>
      <w:pPr>
        <w:ind w:left="720" w:hanging="360"/>
      </w:pPr>
      <w:rPr>
        <w:rFonts w:ascii="Wingdings" w:hAnsi="Wingdings" w:hint="default"/>
      </w:rPr>
    </w:lvl>
    <w:lvl w:ilvl="1" w:tplc="FC12D18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9ED4857"/>
    <w:multiLevelType w:val="hybridMultilevel"/>
    <w:tmpl w:val="F44835C2"/>
    <w:lvl w:ilvl="0" w:tplc="627C8A4C">
      <w:start w:val="1"/>
      <w:numFmt w:val="bullet"/>
      <w:lvlText w:val=""/>
      <w:lvlJc w:val="left"/>
      <w:pPr>
        <w:ind w:left="436" w:hanging="360"/>
      </w:pPr>
      <w:rPr>
        <w:rFonts w:ascii="Symbol" w:hAnsi="Symbol" w:hint="default"/>
        <w:b w:val="0"/>
        <w:i w:val="0"/>
        <w:strike w:val="0"/>
        <w:dstrike w:val="0"/>
        <w:color w:val="7F7F7F" w:themeColor="text1" w:themeTint="80"/>
        <w:sz w:val="24"/>
        <w:szCs w:val="24"/>
        <w:u w:val="none" w:color="000000"/>
        <w:bdr w:val="none" w:sz="0" w:space="0" w:color="auto"/>
        <w:shd w:val="clear" w:color="auto" w:fill="auto"/>
        <w:vertAlign w:val="baseline"/>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3" w15:restartNumberingAfterBreak="0">
    <w:nsid w:val="1AE32CD1"/>
    <w:multiLevelType w:val="hybridMultilevel"/>
    <w:tmpl w:val="B4105D86"/>
    <w:lvl w:ilvl="0" w:tplc="C39A81E4">
      <w:start w:val="1"/>
      <w:numFmt w:val="bullet"/>
      <w:lvlText w:val="•"/>
      <w:lvlJc w:val="left"/>
      <w:pPr>
        <w:ind w:left="36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B1F3353"/>
    <w:multiLevelType w:val="hybridMultilevel"/>
    <w:tmpl w:val="61AA290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B6E7386"/>
    <w:multiLevelType w:val="hybridMultilevel"/>
    <w:tmpl w:val="468AB35C"/>
    <w:lvl w:ilvl="0" w:tplc="D1CC2C9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BB820DD"/>
    <w:multiLevelType w:val="multilevel"/>
    <w:tmpl w:val="D326FBA2"/>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1DFA3462"/>
    <w:multiLevelType w:val="multilevel"/>
    <w:tmpl w:val="7CBCA296"/>
    <w:styleLink w:val="WWNum34"/>
    <w:lvl w:ilvl="0">
      <w:numFmt w:val="bullet"/>
      <w:lvlText w:val=""/>
      <w:lvlJc w:val="left"/>
      <w:pPr>
        <w:ind w:left="975" w:hanging="360"/>
      </w:pPr>
      <w:rPr>
        <w:rFonts w:ascii="Wingdings" w:hAnsi="Wingdings"/>
      </w:rPr>
    </w:lvl>
    <w:lvl w:ilvl="1">
      <w:numFmt w:val="bullet"/>
      <w:lvlText w:val="o"/>
      <w:lvlJc w:val="left"/>
      <w:pPr>
        <w:ind w:left="1695" w:hanging="360"/>
      </w:pPr>
      <w:rPr>
        <w:rFonts w:ascii="Courier New" w:hAnsi="Courier New" w:cs="Courier New"/>
      </w:rPr>
    </w:lvl>
    <w:lvl w:ilvl="2">
      <w:numFmt w:val="bullet"/>
      <w:lvlText w:val=""/>
      <w:lvlJc w:val="left"/>
      <w:pPr>
        <w:ind w:left="2415" w:hanging="360"/>
      </w:pPr>
      <w:rPr>
        <w:rFonts w:ascii="Wingdings" w:hAnsi="Wingdings"/>
      </w:rPr>
    </w:lvl>
    <w:lvl w:ilvl="3">
      <w:numFmt w:val="bullet"/>
      <w:lvlText w:val=""/>
      <w:lvlJc w:val="left"/>
      <w:pPr>
        <w:ind w:left="3135" w:hanging="360"/>
      </w:pPr>
      <w:rPr>
        <w:rFonts w:ascii="Symbol" w:hAnsi="Symbol"/>
      </w:rPr>
    </w:lvl>
    <w:lvl w:ilvl="4">
      <w:numFmt w:val="bullet"/>
      <w:lvlText w:val="o"/>
      <w:lvlJc w:val="left"/>
      <w:pPr>
        <w:ind w:left="3855" w:hanging="360"/>
      </w:pPr>
      <w:rPr>
        <w:rFonts w:ascii="Courier New" w:hAnsi="Courier New" w:cs="Courier New"/>
      </w:rPr>
    </w:lvl>
    <w:lvl w:ilvl="5">
      <w:numFmt w:val="bullet"/>
      <w:lvlText w:val=""/>
      <w:lvlJc w:val="left"/>
      <w:pPr>
        <w:ind w:left="4575" w:hanging="360"/>
      </w:pPr>
      <w:rPr>
        <w:rFonts w:ascii="Wingdings" w:hAnsi="Wingdings"/>
      </w:rPr>
    </w:lvl>
    <w:lvl w:ilvl="6">
      <w:numFmt w:val="bullet"/>
      <w:lvlText w:val=""/>
      <w:lvlJc w:val="left"/>
      <w:pPr>
        <w:ind w:left="5295" w:hanging="360"/>
      </w:pPr>
      <w:rPr>
        <w:rFonts w:ascii="Symbol" w:hAnsi="Symbol"/>
      </w:rPr>
    </w:lvl>
    <w:lvl w:ilvl="7">
      <w:numFmt w:val="bullet"/>
      <w:lvlText w:val="o"/>
      <w:lvlJc w:val="left"/>
      <w:pPr>
        <w:ind w:left="6015" w:hanging="360"/>
      </w:pPr>
      <w:rPr>
        <w:rFonts w:ascii="Courier New" w:hAnsi="Courier New" w:cs="Courier New"/>
      </w:rPr>
    </w:lvl>
    <w:lvl w:ilvl="8">
      <w:numFmt w:val="bullet"/>
      <w:lvlText w:val=""/>
      <w:lvlJc w:val="left"/>
      <w:pPr>
        <w:ind w:left="6735" w:hanging="360"/>
      </w:pPr>
      <w:rPr>
        <w:rFonts w:ascii="Wingdings" w:hAnsi="Wingdings"/>
      </w:rPr>
    </w:lvl>
  </w:abstractNum>
  <w:abstractNum w:abstractNumId="38" w15:restartNumberingAfterBreak="0">
    <w:nsid w:val="1E2932AC"/>
    <w:multiLevelType w:val="hybridMultilevel"/>
    <w:tmpl w:val="2C3A38E0"/>
    <w:lvl w:ilvl="0" w:tplc="2416D71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55CAA714">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EF83B61"/>
    <w:multiLevelType w:val="multilevel"/>
    <w:tmpl w:val="67C8B92C"/>
    <w:styleLink w:val="WWNum28"/>
    <w:lvl w:ilvl="0">
      <w:numFmt w:val="bullet"/>
      <w:lvlText w:val=""/>
      <w:lvlJc w:val="left"/>
      <w:pPr>
        <w:ind w:left="778" w:hanging="360"/>
      </w:pPr>
      <w:rPr>
        <w:rFonts w:ascii="Wingdings" w:hAnsi="Wingdings"/>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40" w15:restartNumberingAfterBreak="0">
    <w:nsid w:val="1F650F33"/>
    <w:multiLevelType w:val="multilevel"/>
    <w:tmpl w:val="B6A42A82"/>
    <w:styleLink w:val="WWNum31"/>
    <w:lvl w:ilvl="0">
      <w:numFmt w:val="bullet"/>
      <w:lvlText w:val=""/>
      <w:lvlJc w:val="left"/>
      <w:pPr>
        <w:ind w:left="778" w:hanging="360"/>
      </w:pPr>
      <w:rPr>
        <w:rFonts w:ascii="Wingdings" w:hAnsi="Wingdings"/>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41" w15:restartNumberingAfterBreak="0">
    <w:nsid w:val="20FA462C"/>
    <w:multiLevelType w:val="hybridMultilevel"/>
    <w:tmpl w:val="059EFD86"/>
    <w:styleLink w:val="WWNum26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213F15E7"/>
    <w:multiLevelType w:val="hybridMultilevel"/>
    <w:tmpl w:val="08388B0E"/>
    <w:styleLink w:val="WWNum3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18F2D8E"/>
    <w:multiLevelType w:val="hybridMultilevel"/>
    <w:tmpl w:val="F238DA76"/>
    <w:lvl w:ilvl="0" w:tplc="B20CF9AE">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2313562E"/>
    <w:multiLevelType w:val="multilevel"/>
    <w:tmpl w:val="F634AADA"/>
    <w:styleLink w:val="WWNum29"/>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45" w15:restartNumberingAfterBreak="0">
    <w:nsid w:val="24BE3445"/>
    <w:multiLevelType w:val="hybridMultilevel"/>
    <w:tmpl w:val="F15025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4D00572"/>
    <w:multiLevelType w:val="hybridMultilevel"/>
    <w:tmpl w:val="2BF47A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24D07AF9"/>
    <w:multiLevelType w:val="hybridMultilevel"/>
    <w:tmpl w:val="E96A12B2"/>
    <w:lvl w:ilvl="0" w:tplc="AE5EFD88">
      <w:numFmt w:val="bullet"/>
      <w:lvlText w:val="-"/>
      <w:lvlJc w:val="left"/>
      <w:pPr>
        <w:ind w:left="436"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8" w15:restartNumberingAfterBreak="0">
    <w:nsid w:val="253523F2"/>
    <w:multiLevelType w:val="hybridMultilevel"/>
    <w:tmpl w:val="75E660C4"/>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57A6C2B"/>
    <w:multiLevelType w:val="hybridMultilevel"/>
    <w:tmpl w:val="B2588D80"/>
    <w:lvl w:ilvl="0" w:tplc="B20CF9AE">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26EB3FA6"/>
    <w:multiLevelType w:val="hybridMultilevel"/>
    <w:tmpl w:val="17CE8968"/>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77C675F"/>
    <w:multiLevelType w:val="hybridMultilevel"/>
    <w:tmpl w:val="FFD4FFF2"/>
    <w:lvl w:ilvl="0" w:tplc="C9680F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8F20604"/>
    <w:multiLevelType w:val="hybridMultilevel"/>
    <w:tmpl w:val="07FC91A4"/>
    <w:lvl w:ilvl="0" w:tplc="FC12D182">
      <w:numFmt w:val="bullet"/>
      <w:lvlText w:val="•"/>
      <w:lvlJc w:val="left"/>
      <w:pPr>
        <w:ind w:left="785"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3" w15:restartNumberingAfterBreak="0">
    <w:nsid w:val="2A6932F0"/>
    <w:multiLevelType w:val="hybridMultilevel"/>
    <w:tmpl w:val="B7ACBB40"/>
    <w:lvl w:ilvl="0" w:tplc="13C6F348">
      <w:start w:val="1"/>
      <w:numFmt w:val="decimal"/>
      <w:lvlText w:val="%1)"/>
      <w:lvlJc w:val="left"/>
      <w:pPr>
        <w:ind w:left="107" w:hanging="1038"/>
      </w:pPr>
      <w:rPr>
        <w:rFonts w:ascii="Times New Roman" w:eastAsia="Times New Roman" w:hAnsi="Times New Roman" w:cs="Times New Roman" w:hint="default"/>
        <w:spacing w:val="0"/>
        <w:w w:val="99"/>
        <w:sz w:val="20"/>
        <w:szCs w:val="20"/>
        <w:lang w:val="ru-RU" w:eastAsia="en-US" w:bidi="ar-SA"/>
      </w:rPr>
    </w:lvl>
    <w:lvl w:ilvl="1" w:tplc="9F76F088">
      <w:numFmt w:val="bullet"/>
      <w:lvlText w:val="•"/>
      <w:lvlJc w:val="left"/>
      <w:pPr>
        <w:ind w:left="1010" w:hanging="1038"/>
      </w:pPr>
      <w:rPr>
        <w:rFonts w:hint="default"/>
        <w:lang w:val="ru-RU" w:eastAsia="en-US" w:bidi="ar-SA"/>
      </w:rPr>
    </w:lvl>
    <w:lvl w:ilvl="2" w:tplc="43B4C1E6">
      <w:numFmt w:val="bullet"/>
      <w:lvlText w:val="•"/>
      <w:lvlJc w:val="left"/>
      <w:pPr>
        <w:ind w:left="1920" w:hanging="1038"/>
      </w:pPr>
      <w:rPr>
        <w:rFonts w:hint="default"/>
        <w:lang w:val="ru-RU" w:eastAsia="en-US" w:bidi="ar-SA"/>
      </w:rPr>
    </w:lvl>
    <w:lvl w:ilvl="3" w:tplc="514069A8">
      <w:numFmt w:val="bullet"/>
      <w:lvlText w:val="•"/>
      <w:lvlJc w:val="left"/>
      <w:pPr>
        <w:ind w:left="2830" w:hanging="1038"/>
      </w:pPr>
      <w:rPr>
        <w:rFonts w:hint="default"/>
        <w:lang w:val="ru-RU" w:eastAsia="en-US" w:bidi="ar-SA"/>
      </w:rPr>
    </w:lvl>
    <w:lvl w:ilvl="4" w:tplc="E6341C88">
      <w:numFmt w:val="bullet"/>
      <w:lvlText w:val="•"/>
      <w:lvlJc w:val="left"/>
      <w:pPr>
        <w:ind w:left="3740" w:hanging="1038"/>
      </w:pPr>
      <w:rPr>
        <w:rFonts w:hint="default"/>
        <w:lang w:val="ru-RU" w:eastAsia="en-US" w:bidi="ar-SA"/>
      </w:rPr>
    </w:lvl>
    <w:lvl w:ilvl="5" w:tplc="F11693DC">
      <w:numFmt w:val="bullet"/>
      <w:lvlText w:val="•"/>
      <w:lvlJc w:val="left"/>
      <w:pPr>
        <w:ind w:left="4650" w:hanging="1038"/>
      </w:pPr>
      <w:rPr>
        <w:rFonts w:hint="default"/>
        <w:lang w:val="ru-RU" w:eastAsia="en-US" w:bidi="ar-SA"/>
      </w:rPr>
    </w:lvl>
    <w:lvl w:ilvl="6" w:tplc="C862DBD8">
      <w:numFmt w:val="bullet"/>
      <w:lvlText w:val="•"/>
      <w:lvlJc w:val="left"/>
      <w:pPr>
        <w:ind w:left="5560" w:hanging="1038"/>
      </w:pPr>
      <w:rPr>
        <w:rFonts w:hint="default"/>
        <w:lang w:val="ru-RU" w:eastAsia="en-US" w:bidi="ar-SA"/>
      </w:rPr>
    </w:lvl>
    <w:lvl w:ilvl="7" w:tplc="7CB22E44">
      <w:numFmt w:val="bullet"/>
      <w:lvlText w:val="•"/>
      <w:lvlJc w:val="left"/>
      <w:pPr>
        <w:ind w:left="6470" w:hanging="1038"/>
      </w:pPr>
      <w:rPr>
        <w:rFonts w:hint="default"/>
        <w:lang w:val="ru-RU" w:eastAsia="en-US" w:bidi="ar-SA"/>
      </w:rPr>
    </w:lvl>
    <w:lvl w:ilvl="8" w:tplc="58A63E7C">
      <w:numFmt w:val="bullet"/>
      <w:lvlText w:val="•"/>
      <w:lvlJc w:val="left"/>
      <w:pPr>
        <w:ind w:left="7380" w:hanging="1038"/>
      </w:pPr>
      <w:rPr>
        <w:rFonts w:hint="default"/>
        <w:lang w:val="ru-RU" w:eastAsia="en-US" w:bidi="ar-SA"/>
      </w:rPr>
    </w:lvl>
  </w:abstractNum>
  <w:abstractNum w:abstractNumId="54" w15:restartNumberingAfterBreak="0">
    <w:nsid w:val="2A814685"/>
    <w:multiLevelType w:val="hybridMultilevel"/>
    <w:tmpl w:val="5128C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AC17C0D"/>
    <w:multiLevelType w:val="multilevel"/>
    <w:tmpl w:val="802E0BCE"/>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2AC56F77"/>
    <w:multiLevelType w:val="hybridMultilevel"/>
    <w:tmpl w:val="0B54E4BE"/>
    <w:lvl w:ilvl="0" w:tplc="D1CC2C9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AD7467B"/>
    <w:multiLevelType w:val="hybridMultilevel"/>
    <w:tmpl w:val="1B805DFC"/>
    <w:lvl w:ilvl="0" w:tplc="B20CF9AE">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2B453376"/>
    <w:multiLevelType w:val="hybridMultilevel"/>
    <w:tmpl w:val="C78CE2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B965271"/>
    <w:multiLevelType w:val="hybridMultilevel"/>
    <w:tmpl w:val="1A741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BD376DA"/>
    <w:multiLevelType w:val="hybridMultilevel"/>
    <w:tmpl w:val="3C7E0D20"/>
    <w:styleLink w:val="WWNum2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D50150F"/>
    <w:multiLevelType w:val="hybridMultilevel"/>
    <w:tmpl w:val="21EA8E46"/>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2" w15:restartNumberingAfterBreak="0">
    <w:nsid w:val="2DEE4089"/>
    <w:multiLevelType w:val="hybridMultilevel"/>
    <w:tmpl w:val="14E63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F7A1425"/>
    <w:multiLevelType w:val="hybridMultilevel"/>
    <w:tmpl w:val="20060A08"/>
    <w:lvl w:ilvl="0" w:tplc="0419000D">
      <w:start w:val="1"/>
      <w:numFmt w:val="bullet"/>
      <w:lvlText w:val=""/>
      <w:lvlJc w:val="left"/>
      <w:pPr>
        <w:ind w:left="720" w:hanging="360"/>
      </w:pPr>
      <w:rPr>
        <w:rFonts w:ascii="Wingdings" w:hAnsi="Wingding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0695BC6"/>
    <w:multiLevelType w:val="hybridMultilevel"/>
    <w:tmpl w:val="F8AA2EF6"/>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6" w15:restartNumberingAfterBreak="0">
    <w:nsid w:val="30740515"/>
    <w:multiLevelType w:val="multilevel"/>
    <w:tmpl w:val="3260033E"/>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30AF5646"/>
    <w:multiLevelType w:val="hybridMultilevel"/>
    <w:tmpl w:val="431C0C1C"/>
    <w:styleLink w:val="WWNum3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2645E19"/>
    <w:multiLevelType w:val="hybridMultilevel"/>
    <w:tmpl w:val="58EA9D2A"/>
    <w:lvl w:ilvl="0" w:tplc="D1CC2C90">
      <w:numFmt w:val="bullet"/>
      <w:lvlText w:val="•"/>
      <w:lvlJc w:val="left"/>
      <w:pPr>
        <w:ind w:left="436" w:hanging="360"/>
      </w:pPr>
      <w:rPr>
        <w:rFonts w:hint="default"/>
        <w:lang w:val="ru-RU" w:eastAsia="en-US" w:bidi="ar-SA"/>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9" w15:restartNumberingAfterBreak="0">
    <w:nsid w:val="3365788D"/>
    <w:multiLevelType w:val="hybridMultilevel"/>
    <w:tmpl w:val="3A4ABBAE"/>
    <w:lvl w:ilvl="0" w:tplc="A8506DB6">
      <w:start w:val="1"/>
      <w:numFmt w:val="decimal"/>
      <w:lvlText w:val="%1)"/>
      <w:lvlJc w:val="left"/>
      <w:pPr>
        <w:ind w:left="107" w:hanging="709"/>
      </w:pPr>
      <w:rPr>
        <w:rFonts w:ascii="Times New Roman" w:eastAsia="Times New Roman" w:hAnsi="Times New Roman" w:cs="Times New Roman" w:hint="default"/>
        <w:spacing w:val="0"/>
        <w:w w:val="99"/>
        <w:sz w:val="20"/>
        <w:szCs w:val="20"/>
        <w:lang w:val="ru-RU" w:eastAsia="en-US" w:bidi="ar-SA"/>
      </w:rPr>
    </w:lvl>
    <w:lvl w:ilvl="1" w:tplc="4D5E64B4">
      <w:numFmt w:val="bullet"/>
      <w:lvlText w:val="•"/>
      <w:lvlJc w:val="left"/>
      <w:pPr>
        <w:ind w:left="1010" w:hanging="709"/>
      </w:pPr>
      <w:rPr>
        <w:rFonts w:hint="default"/>
        <w:lang w:val="ru-RU" w:eastAsia="en-US" w:bidi="ar-SA"/>
      </w:rPr>
    </w:lvl>
    <w:lvl w:ilvl="2" w:tplc="D430B3AE">
      <w:numFmt w:val="bullet"/>
      <w:lvlText w:val="•"/>
      <w:lvlJc w:val="left"/>
      <w:pPr>
        <w:ind w:left="1920" w:hanging="709"/>
      </w:pPr>
      <w:rPr>
        <w:rFonts w:hint="default"/>
        <w:lang w:val="ru-RU" w:eastAsia="en-US" w:bidi="ar-SA"/>
      </w:rPr>
    </w:lvl>
    <w:lvl w:ilvl="3" w:tplc="8E666B7E">
      <w:numFmt w:val="bullet"/>
      <w:lvlText w:val="•"/>
      <w:lvlJc w:val="left"/>
      <w:pPr>
        <w:ind w:left="2830" w:hanging="709"/>
      </w:pPr>
      <w:rPr>
        <w:rFonts w:hint="default"/>
        <w:lang w:val="ru-RU" w:eastAsia="en-US" w:bidi="ar-SA"/>
      </w:rPr>
    </w:lvl>
    <w:lvl w:ilvl="4" w:tplc="21E80478">
      <w:numFmt w:val="bullet"/>
      <w:lvlText w:val="•"/>
      <w:lvlJc w:val="left"/>
      <w:pPr>
        <w:ind w:left="3740" w:hanging="709"/>
      </w:pPr>
      <w:rPr>
        <w:rFonts w:hint="default"/>
        <w:lang w:val="ru-RU" w:eastAsia="en-US" w:bidi="ar-SA"/>
      </w:rPr>
    </w:lvl>
    <w:lvl w:ilvl="5" w:tplc="D86A1178">
      <w:numFmt w:val="bullet"/>
      <w:lvlText w:val="•"/>
      <w:lvlJc w:val="left"/>
      <w:pPr>
        <w:ind w:left="4650" w:hanging="709"/>
      </w:pPr>
      <w:rPr>
        <w:rFonts w:hint="default"/>
        <w:lang w:val="ru-RU" w:eastAsia="en-US" w:bidi="ar-SA"/>
      </w:rPr>
    </w:lvl>
    <w:lvl w:ilvl="6" w:tplc="7F7C596C">
      <w:numFmt w:val="bullet"/>
      <w:lvlText w:val="•"/>
      <w:lvlJc w:val="left"/>
      <w:pPr>
        <w:ind w:left="5560" w:hanging="709"/>
      </w:pPr>
      <w:rPr>
        <w:rFonts w:hint="default"/>
        <w:lang w:val="ru-RU" w:eastAsia="en-US" w:bidi="ar-SA"/>
      </w:rPr>
    </w:lvl>
    <w:lvl w:ilvl="7" w:tplc="DCA654D0">
      <w:numFmt w:val="bullet"/>
      <w:lvlText w:val="•"/>
      <w:lvlJc w:val="left"/>
      <w:pPr>
        <w:ind w:left="6470" w:hanging="709"/>
      </w:pPr>
      <w:rPr>
        <w:rFonts w:hint="default"/>
        <w:lang w:val="ru-RU" w:eastAsia="en-US" w:bidi="ar-SA"/>
      </w:rPr>
    </w:lvl>
    <w:lvl w:ilvl="8" w:tplc="40C63FF8">
      <w:numFmt w:val="bullet"/>
      <w:lvlText w:val="•"/>
      <w:lvlJc w:val="left"/>
      <w:pPr>
        <w:ind w:left="7380" w:hanging="709"/>
      </w:pPr>
      <w:rPr>
        <w:rFonts w:hint="default"/>
        <w:lang w:val="ru-RU" w:eastAsia="en-US" w:bidi="ar-SA"/>
      </w:rPr>
    </w:lvl>
  </w:abstractNum>
  <w:abstractNum w:abstractNumId="70" w15:restartNumberingAfterBreak="0">
    <w:nsid w:val="34391B73"/>
    <w:multiLevelType w:val="multilevel"/>
    <w:tmpl w:val="8A349028"/>
    <w:styleLink w:val="WWNum3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3446205F"/>
    <w:multiLevelType w:val="hybridMultilevel"/>
    <w:tmpl w:val="F5D4875A"/>
    <w:lvl w:ilvl="0" w:tplc="B20CF9AE">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346D6F21"/>
    <w:multiLevelType w:val="hybridMultilevel"/>
    <w:tmpl w:val="11FEB65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3" w15:restartNumberingAfterBreak="0">
    <w:nsid w:val="347D53A1"/>
    <w:multiLevelType w:val="hybridMultilevel"/>
    <w:tmpl w:val="26308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4DC2528"/>
    <w:multiLevelType w:val="hybridMultilevel"/>
    <w:tmpl w:val="3244C5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737090E"/>
    <w:multiLevelType w:val="hybridMultilevel"/>
    <w:tmpl w:val="2C041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7782B42"/>
    <w:multiLevelType w:val="hybridMultilevel"/>
    <w:tmpl w:val="7DE63F58"/>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7" w15:restartNumberingAfterBreak="0">
    <w:nsid w:val="3941260E"/>
    <w:multiLevelType w:val="hybridMultilevel"/>
    <w:tmpl w:val="0DA4AFB0"/>
    <w:lvl w:ilvl="0" w:tplc="7260632E">
      <w:start w:val="1"/>
      <w:numFmt w:val="decimal"/>
      <w:lvlText w:val="%1)"/>
      <w:lvlJc w:val="left"/>
      <w:pPr>
        <w:ind w:left="1100" w:hanging="360"/>
      </w:pPr>
      <w:rPr>
        <w:rFonts w:hint="default"/>
        <w:color w:val="7F7F7F" w:themeColor="text1" w:themeTint="8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78" w15:restartNumberingAfterBreak="0">
    <w:nsid w:val="39524B84"/>
    <w:multiLevelType w:val="hybridMultilevel"/>
    <w:tmpl w:val="998AC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95D671A"/>
    <w:multiLevelType w:val="hybridMultilevel"/>
    <w:tmpl w:val="28EC66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A0A4DE5"/>
    <w:multiLevelType w:val="multilevel"/>
    <w:tmpl w:val="36C8E1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3A9B7C0D"/>
    <w:multiLevelType w:val="hybridMultilevel"/>
    <w:tmpl w:val="AAEA3F3A"/>
    <w:lvl w:ilvl="0" w:tplc="04190001">
      <w:start w:val="1"/>
      <w:numFmt w:val="bullet"/>
      <w:lvlText w:val=""/>
      <w:lvlJc w:val="left"/>
      <w:pPr>
        <w:ind w:left="849" w:hanging="360"/>
      </w:pPr>
      <w:rPr>
        <w:rFonts w:ascii="Symbol" w:hAnsi="Symbol" w:hint="default"/>
      </w:rPr>
    </w:lvl>
    <w:lvl w:ilvl="1" w:tplc="04190003">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82" w15:restartNumberingAfterBreak="0">
    <w:nsid w:val="3B2243C6"/>
    <w:multiLevelType w:val="hybridMultilevel"/>
    <w:tmpl w:val="9738A5EC"/>
    <w:lvl w:ilvl="0" w:tplc="D514E398">
      <w:numFmt w:val="bullet"/>
      <w:lvlText w:val="-"/>
      <w:lvlJc w:val="left"/>
      <w:pPr>
        <w:ind w:left="393" w:hanging="140"/>
      </w:pPr>
      <w:rPr>
        <w:rFonts w:ascii="Times New Roman" w:eastAsia="Times New Roman" w:hAnsi="Times New Roman" w:cs="Times New Roman" w:hint="default"/>
        <w:w w:val="99"/>
        <w:sz w:val="24"/>
        <w:szCs w:val="24"/>
        <w:lang w:val="ru-RU" w:eastAsia="en-US" w:bidi="ar-SA"/>
      </w:rPr>
    </w:lvl>
    <w:lvl w:ilvl="1" w:tplc="FE9A193E">
      <w:numFmt w:val="bullet"/>
      <w:lvlText w:val=""/>
      <w:lvlJc w:val="left"/>
      <w:pPr>
        <w:ind w:left="1470" w:hanging="360"/>
      </w:pPr>
      <w:rPr>
        <w:rFonts w:ascii="Symbol" w:eastAsia="Symbol" w:hAnsi="Symbol" w:cs="Symbol" w:hint="default"/>
        <w:w w:val="100"/>
        <w:sz w:val="24"/>
        <w:szCs w:val="24"/>
        <w:lang w:val="ru-RU" w:eastAsia="en-US" w:bidi="ar-SA"/>
      </w:rPr>
    </w:lvl>
    <w:lvl w:ilvl="2" w:tplc="D1CC2C90">
      <w:numFmt w:val="bullet"/>
      <w:lvlText w:val="•"/>
      <w:lvlJc w:val="left"/>
      <w:pPr>
        <w:ind w:left="2455" w:hanging="360"/>
      </w:pPr>
      <w:rPr>
        <w:rFonts w:hint="default"/>
        <w:lang w:val="ru-RU" w:eastAsia="en-US" w:bidi="ar-SA"/>
      </w:rPr>
    </w:lvl>
    <w:lvl w:ilvl="3" w:tplc="DE588C1C">
      <w:numFmt w:val="bullet"/>
      <w:lvlText w:val="•"/>
      <w:lvlJc w:val="left"/>
      <w:pPr>
        <w:ind w:left="3430" w:hanging="360"/>
      </w:pPr>
      <w:rPr>
        <w:rFonts w:hint="default"/>
        <w:lang w:val="ru-RU" w:eastAsia="en-US" w:bidi="ar-SA"/>
      </w:rPr>
    </w:lvl>
    <w:lvl w:ilvl="4" w:tplc="7E7CF806">
      <w:numFmt w:val="bullet"/>
      <w:lvlText w:val="•"/>
      <w:lvlJc w:val="left"/>
      <w:pPr>
        <w:ind w:left="4406" w:hanging="360"/>
      </w:pPr>
      <w:rPr>
        <w:rFonts w:hint="default"/>
        <w:lang w:val="ru-RU" w:eastAsia="en-US" w:bidi="ar-SA"/>
      </w:rPr>
    </w:lvl>
    <w:lvl w:ilvl="5" w:tplc="A04058F4">
      <w:numFmt w:val="bullet"/>
      <w:lvlText w:val="•"/>
      <w:lvlJc w:val="left"/>
      <w:pPr>
        <w:ind w:left="5381" w:hanging="360"/>
      </w:pPr>
      <w:rPr>
        <w:rFonts w:hint="default"/>
        <w:lang w:val="ru-RU" w:eastAsia="en-US" w:bidi="ar-SA"/>
      </w:rPr>
    </w:lvl>
    <w:lvl w:ilvl="6" w:tplc="19D41DF4">
      <w:numFmt w:val="bullet"/>
      <w:lvlText w:val="•"/>
      <w:lvlJc w:val="left"/>
      <w:pPr>
        <w:ind w:left="6357" w:hanging="360"/>
      </w:pPr>
      <w:rPr>
        <w:rFonts w:hint="default"/>
        <w:lang w:val="ru-RU" w:eastAsia="en-US" w:bidi="ar-SA"/>
      </w:rPr>
    </w:lvl>
    <w:lvl w:ilvl="7" w:tplc="668A3462">
      <w:numFmt w:val="bullet"/>
      <w:lvlText w:val="•"/>
      <w:lvlJc w:val="left"/>
      <w:pPr>
        <w:ind w:left="7332" w:hanging="360"/>
      </w:pPr>
      <w:rPr>
        <w:rFonts w:hint="default"/>
        <w:lang w:val="ru-RU" w:eastAsia="en-US" w:bidi="ar-SA"/>
      </w:rPr>
    </w:lvl>
    <w:lvl w:ilvl="8" w:tplc="06BA6916">
      <w:numFmt w:val="bullet"/>
      <w:lvlText w:val="•"/>
      <w:lvlJc w:val="left"/>
      <w:pPr>
        <w:ind w:left="8308" w:hanging="360"/>
      </w:pPr>
      <w:rPr>
        <w:rFonts w:hint="default"/>
        <w:lang w:val="ru-RU" w:eastAsia="en-US" w:bidi="ar-SA"/>
      </w:rPr>
    </w:lvl>
  </w:abstractNum>
  <w:abstractNum w:abstractNumId="83" w15:restartNumberingAfterBreak="0">
    <w:nsid w:val="3C7C0F53"/>
    <w:multiLevelType w:val="hybridMultilevel"/>
    <w:tmpl w:val="1BBEC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C8A299E"/>
    <w:multiLevelType w:val="hybridMultilevel"/>
    <w:tmpl w:val="BC0C8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D92527C"/>
    <w:multiLevelType w:val="hybridMultilevel"/>
    <w:tmpl w:val="4C2217F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3DF235A4"/>
    <w:multiLevelType w:val="hybridMultilevel"/>
    <w:tmpl w:val="4476D444"/>
    <w:styleLink w:val="WWNum2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F06102C"/>
    <w:multiLevelType w:val="hybridMultilevel"/>
    <w:tmpl w:val="1514E416"/>
    <w:lvl w:ilvl="0" w:tplc="C2CE10EE">
      <w:start w:val="1"/>
      <w:numFmt w:val="decimal"/>
      <w:lvlText w:val="%1."/>
      <w:lvlJc w:val="left"/>
      <w:pPr>
        <w:ind w:left="107" w:hanging="195"/>
      </w:pPr>
      <w:rPr>
        <w:rFonts w:ascii="Times New Roman" w:eastAsia="Times New Roman" w:hAnsi="Times New Roman" w:cs="Times New Roman" w:hint="default"/>
        <w:spacing w:val="0"/>
        <w:w w:val="99"/>
        <w:sz w:val="20"/>
        <w:szCs w:val="20"/>
        <w:lang w:val="ru-RU" w:eastAsia="en-US" w:bidi="ar-SA"/>
      </w:rPr>
    </w:lvl>
    <w:lvl w:ilvl="1" w:tplc="FA842572">
      <w:numFmt w:val="bullet"/>
      <w:lvlText w:val="•"/>
      <w:lvlJc w:val="left"/>
      <w:pPr>
        <w:ind w:left="839" w:hanging="195"/>
      </w:pPr>
      <w:rPr>
        <w:rFonts w:hint="default"/>
        <w:lang w:val="ru-RU" w:eastAsia="en-US" w:bidi="ar-SA"/>
      </w:rPr>
    </w:lvl>
    <w:lvl w:ilvl="2" w:tplc="0CB4AC82">
      <w:numFmt w:val="bullet"/>
      <w:lvlText w:val="•"/>
      <w:lvlJc w:val="left"/>
      <w:pPr>
        <w:ind w:left="1579" w:hanging="195"/>
      </w:pPr>
      <w:rPr>
        <w:rFonts w:hint="default"/>
        <w:lang w:val="ru-RU" w:eastAsia="en-US" w:bidi="ar-SA"/>
      </w:rPr>
    </w:lvl>
    <w:lvl w:ilvl="3" w:tplc="A0B82912">
      <w:numFmt w:val="bullet"/>
      <w:lvlText w:val="•"/>
      <w:lvlJc w:val="left"/>
      <w:pPr>
        <w:ind w:left="2318" w:hanging="195"/>
      </w:pPr>
      <w:rPr>
        <w:rFonts w:hint="default"/>
        <w:lang w:val="ru-RU" w:eastAsia="en-US" w:bidi="ar-SA"/>
      </w:rPr>
    </w:lvl>
    <w:lvl w:ilvl="4" w:tplc="DE7A68A8">
      <w:numFmt w:val="bullet"/>
      <w:lvlText w:val="•"/>
      <w:lvlJc w:val="left"/>
      <w:pPr>
        <w:ind w:left="3058" w:hanging="195"/>
      </w:pPr>
      <w:rPr>
        <w:rFonts w:hint="default"/>
        <w:lang w:val="ru-RU" w:eastAsia="en-US" w:bidi="ar-SA"/>
      </w:rPr>
    </w:lvl>
    <w:lvl w:ilvl="5" w:tplc="8F7868CA">
      <w:numFmt w:val="bullet"/>
      <w:lvlText w:val="•"/>
      <w:lvlJc w:val="left"/>
      <w:pPr>
        <w:ind w:left="3797" w:hanging="195"/>
      </w:pPr>
      <w:rPr>
        <w:rFonts w:hint="default"/>
        <w:lang w:val="ru-RU" w:eastAsia="en-US" w:bidi="ar-SA"/>
      </w:rPr>
    </w:lvl>
    <w:lvl w:ilvl="6" w:tplc="734A580C">
      <w:numFmt w:val="bullet"/>
      <w:lvlText w:val="•"/>
      <w:lvlJc w:val="left"/>
      <w:pPr>
        <w:ind w:left="4537" w:hanging="195"/>
      </w:pPr>
      <w:rPr>
        <w:rFonts w:hint="default"/>
        <w:lang w:val="ru-RU" w:eastAsia="en-US" w:bidi="ar-SA"/>
      </w:rPr>
    </w:lvl>
    <w:lvl w:ilvl="7" w:tplc="4498FA1E">
      <w:numFmt w:val="bullet"/>
      <w:lvlText w:val="•"/>
      <w:lvlJc w:val="left"/>
      <w:pPr>
        <w:ind w:left="5276" w:hanging="195"/>
      </w:pPr>
      <w:rPr>
        <w:rFonts w:hint="default"/>
        <w:lang w:val="ru-RU" w:eastAsia="en-US" w:bidi="ar-SA"/>
      </w:rPr>
    </w:lvl>
    <w:lvl w:ilvl="8" w:tplc="D4241FEA">
      <w:numFmt w:val="bullet"/>
      <w:lvlText w:val="•"/>
      <w:lvlJc w:val="left"/>
      <w:pPr>
        <w:ind w:left="6016" w:hanging="195"/>
      </w:pPr>
      <w:rPr>
        <w:rFonts w:hint="default"/>
        <w:lang w:val="ru-RU" w:eastAsia="en-US" w:bidi="ar-SA"/>
      </w:rPr>
    </w:lvl>
  </w:abstractNum>
  <w:abstractNum w:abstractNumId="88" w15:restartNumberingAfterBreak="0">
    <w:nsid w:val="3FDE75C8"/>
    <w:multiLevelType w:val="hybridMultilevel"/>
    <w:tmpl w:val="7CAC73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FEA2A1B"/>
    <w:multiLevelType w:val="hybridMultilevel"/>
    <w:tmpl w:val="1640F3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15:restartNumberingAfterBreak="0">
    <w:nsid w:val="40E26837"/>
    <w:multiLevelType w:val="hybridMultilevel"/>
    <w:tmpl w:val="50BCCA86"/>
    <w:lvl w:ilvl="0" w:tplc="0419000B">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91" w15:restartNumberingAfterBreak="0">
    <w:nsid w:val="41797565"/>
    <w:multiLevelType w:val="multilevel"/>
    <w:tmpl w:val="D0C244DA"/>
    <w:styleLink w:val="WWNum26"/>
    <w:lvl w:ilvl="0">
      <w:numFmt w:val="bullet"/>
      <w:lvlText w:val=""/>
      <w:lvlJc w:val="left"/>
      <w:pPr>
        <w:ind w:left="920" w:hanging="360"/>
      </w:pPr>
      <w:rPr>
        <w:rFonts w:ascii="Wingdings" w:hAnsi="Wingdings"/>
      </w:rPr>
    </w:lvl>
    <w:lvl w:ilvl="1">
      <w:numFmt w:val="bullet"/>
      <w:lvlText w:val="o"/>
      <w:lvlJc w:val="left"/>
      <w:pPr>
        <w:ind w:left="1640" w:hanging="360"/>
      </w:pPr>
      <w:rPr>
        <w:rFonts w:ascii="Courier New" w:hAnsi="Courier New" w:cs="Courier New"/>
      </w:rPr>
    </w:lvl>
    <w:lvl w:ilvl="2">
      <w:numFmt w:val="bullet"/>
      <w:lvlText w:val=""/>
      <w:lvlJc w:val="left"/>
      <w:pPr>
        <w:ind w:left="2360" w:hanging="360"/>
      </w:pPr>
      <w:rPr>
        <w:rFonts w:ascii="Wingdings" w:hAnsi="Wingdings"/>
      </w:rPr>
    </w:lvl>
    <w:lvl w:ilvl="3">
      <w:numFmt w:val="bullet"/>
      <w:lvlText w:val=""/>
      <w:lvlJc w:val="left"/>
      <w:pPr>
        <w:ind w:left="3080" w:hanging="360"/>
      </w:pPr>
      <w:rPr>
        <w:rFonts w:ascii="Symbol" w:hAnsi="Symbol"/>
      </w:rPr>
    </w:lvl>
    <w:lvl w:ilvl="4">
      <w:numFmt w:val="bullet"/>
      <w:lvlText w:val="o"/>
      <w:lvlJc w:val="left"/>
      <w:pPr>
        <w:ind w:left="3800" w:hanging="360"/>
      </w:pPr>
      <w:rPr>
        <w:rFonts w:ascii="Courier New" w:hAnsi="Courier New" w:cs="Courier New"/>
      </w:rPr>
    </w:lvl>
    <w:lvl w:ilvl="5">
      <w:numFmt w:val="bullet"/>
      <w:lvlText w:val=""/>
      <w:lvlJc w:val="left"/>
      <w:pPr>
        <w:ind w:left="4520" w:hanging="360"/>
      </w:pPr>
      <w:rPr>
        <w:rFonts w:ascii="Wingdings" w:hAnsi="Wingdings"/>
      </w:rPr>
    </w:lvl>
    <w:lvl w:ilvl="6">
      <w:numFmt w:val="bullet"/>
      <w:lvlText w:val=""/>
      <w:lvlJc w:val="left"/>
      <w:pPr>
        <w:ind w:left="5240" w:hanging="360"/>
      </w:pPr>
      <w:rPr>
        <w:rFonts w:ascii="Symbol" w:hAnsi="Symbol"/>
      </w:rPr>
    </w:lvl>
    <w:lvl w:ilvl="7">
      <w:numFmt w:val="bullet"/>
      <w:lvlText w:val="o"/>
      <w:lvlJc w:val="left"/>
      <w:pPr>
        <w:ind w:left="5960" w:hanging="360"/>
      </w:pPr>
      <w:rPr>
        <w:rFonts w:ascii="Courier New" w:hAnsi="Courier New" w:cs="Courier New"/>
      </w:rPr>
    </w:lvl>
    <w:lvl w:ilvl="8">
      <w:numFmt w:val="bullet"/>
      <w:lvlText w:val=""/>
      <w:lvlJc w:val="left"/>
      <w:pPr>
        <w:ind w:left="6680" w:hanging="360"/>
      </w:pPr>
      <w:rPr>
        <w:rFonts w:ascii="Wingdings" w:hAnsi="Wingdings"/>
      </w:rPr>
    </w:lvl>
  </w:abstractNum>
  <w:abstractNum w:abstractNumId="92" w15:restartNumberingAfterBreak="0">
    <w:nsid w:val="41813477"/>
    <w:multiLevelType w:val="hybridMultilevel"/>
    <w:tmpl w:val="EC82EA80"/>
    <w:lvl w:ilvl="0" w:tplc="FC12D1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1FF1CD2"/>
    <w:multiLevelType w:val="hybridMultilevel"/>
    <w:tmpl w:val="D512D2EE"/>
    <w:lvl w:ilvl="0" w:tplc="AE5EFD88">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F924754A">
      <w:numFmt w:val="bullet"/>
      <w:lvlText w:val="•"/>
      <w:lvlJc w:val="left"/>
      <w:pPr>
        <w:ind w:left="570" w:hanging="118"/>
      </w:pPr>
      <w:rPr>
        <w:rFonts w:hint="default"/>
        <w:lang w:val="ru-RU" w:eastAsia="en-US" w:bidi="ar-SA"/>
      </w:rPr>
    </w:lvl>
    <w:lvl w:ilvl="2" w:tplc="1A50BD4E">
      <w:numFmt w:val="bullet"/>
      <w:lvlText w:val="•"/>
      <w:lvlJc w:val="left"/>
      <w:pPr>
        <w:ind w:left="1040" w:hanging="118"/>
      </w:pPr>
      <w:rPr>
        <w:rFonts w:hint="default"/>
        <w:lang w:val="ru-RU" w:eastAsia="en-US" w:bidi="ar-SA"/>
      </w:rPr>
    </w:lvl>
    <w:lvl w:ilvl="3" w:tplc="D04C8604">
      <w:numFmt w:val="bullet"/>
      <w:lvlText w:val="•"/>
      <w:lvlJc w:val="left"/>
      <w:pPr>
        <w:ind w:left="1511" w:hanging="118"/>
      </w:pPr>
      <w:rPr>
        <w:rFonts w:hint="default"/>
        <w:lang w:val="ru-RU" w:eastAsia="en-US" w:bidi="ar-SA"/>
      </w:rPr>
    </w:lvl>
    <w:lvl w:ilvl="4" w:tplc="BCB4FC90">
      <w:numFmt w:val="bullet"/>
      <w:lvlText w:val="•"/>
      <w:lvlJc w:val="left"/>
      <w:pPr>
        <w:ind w:left="1981" w:hanging="118"/>
      </w:pPr>
      <w:rPr>
        <w:rFonts w:hint="default"/>
        <w:lang w:val="ru-RU" w:eastAsia="en-US" w:bidi="ar-SA"/>
      </w:rPr>
    </w:lvl>
    <w:lvl w:ilvl="5" w:tplc="DBD4EF38">
      <w:numFmt w:val="bullet"/>
      <w:lvlText w:val="•"/>
      <w:lvlJc w:val="left"/>
      <w:pPr>
        <w:ind w:left="2452" w:hanging="118"/>
      </w:pPr>
      <w:rPr>
        <w:rFonts w:hint="default"/>
        <w:lang w:val="ru-RU" w:eastAsia="en-US" w:bidi="ar-SA"/>
      </w:rPr>
    </w:lvl>
    <w:lvl w:ilvl="6" w:tplc="E1CCEFDE">
      <w:numFmt w:val="bullet"/>
      <w:lvlText w:val="•"/>
      <w:lvlJc w:val="left"/>
      <w:pPr>
        <w:ind w:left="2922" w:hanging="118"/>
      </w:pPr>
      <w:rPr>
        <w:rFonts w:hint="default"/>
        <w:lang w:val="ru-RU" w:eastAsia="en-US" w:bidi="ar-SA"/>
      </w:rPr>
    </w:lvl>
    <w:lvl w:ilvl="7" w:tplc="97D2E248">
      <w:numFmt w:val="bullet"/>
      <w:lvlText w:val="•"/>
      <w:lvlJc w:val="left"/>
      <w:pPr>
        <w:ind w:left="3392" w:hanging="118"/>
      </w:pPr>
      <w:rPr>
        <w:rFonts w:hint="default"/>
        <w:lang w:val="ru-RU" w:eastAsia="en-US" w:bidi="ar-SA"/>
      </w:rPr>
    </w:lvl>
    <w:lvl w:ilvl="8" w:tplc="89A2A084">
      <w:numFmt w:val="bullet"/>
      <w:lvlText w:val="•"/>
      <w:lvlJc w:val="left"/>
      <w:pPr>
        <w:ind w:left="3863" w:hanging="118"/>
      </w:pPr>
      <w:rPr>
        <w:rFonts w:hint="default"/>
        <w:lang w:val="ru-RU" w:eastAsia="en-US" w:bidi="ar-SA"/>
      </w:rPr>
    </w:lvl>
  </w:abstractNum>
  <w:abstractNum w:abstractNumId="94" w15:restartNumberingAfterBreak="0">
    <w:nsid w:val="42ED3491"/>
    <w:multiLevelType w:val="hybridMultilevel"/>
    <w:tmpl w:val="D9260E88"/>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36D75BE"/>
    <w:multiLevelType w:val="hybridMultilevel"/>
    <w:tmpl w:val="AA3AEB4A"/>
    <w:lvl w:ilvl="0" w:tplc="04DCEFE6">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D24401CA">
      <w:numFmt w:val="bullet"/>
      <w:lvlText w:val="•"/>
      <w:lvlJc w:val="left"/>
      <w:pPr>
        <w:ind w:left="1023" w:hanging="118"/>
      </w:pPr>
      <w:rPr>
        <w:rFonts w:hint="default"/>
        <w:lang w:val="ru-RU" w:eastAsia="en-US" w:bidi="ar-SA"/>
      </w:rPr>
    </w:lvl>
    <w:lvl w:ilvl="2" w:tplc="12B896DC">
      <w:numFmt w:val="bullet"/>
      <w:lvlText w:val="•"/>
      <w:lvlJc w:val="left"/>
      <w:pPr>
        <w:ind w:left="1947" w:hanging="118"/>
      </w:pPr>
      <w:rPr>
        <w:rFonts w:hint="default"/>
        <w:lang w:val="ru-RU" w:eastAsia="en-US" w:bidi="ar-SA"/>
      </w:rPr>
    </w:lvl>
    <w:lvl w:ilvl="3" w:tplc="16BC6E34">
      <w:numFmt w:val="bullet"/>
      <w:lvlText w:val="•"/>
      <w:lvlJc w:val="left"/>
      <w:pPr>
        <w:ind w:left="2870" w:hanging="118"/>
      </w:pPr>
      <w:rPr>
        <w:rFonts w:hint="default"/>
        <w:lang w:val="ru-RU" w:eastAsia="en-US" w:bidi="ar-SA"/>
      </w:rPr>
    </w:lvl>
    <w:lvl w:ilvl="4" w:tplc="39B4169E">
      <w:numFmt w:val="bullet"/>
      <w:lvlText w:val="•"/>
      <w:lvlJc w:val="left"/>
      <w:pPr>
        <w:ind w:left="3794" w:hanging="118"/>
      </w:pPr>
      <w:rPr>
        <w:rFonts w:hint="default"/>
        <w:lang w:val="ru-RU" w:eastAsia="en-US" w:bidi="ar-SA"/>
      </w:rPr>
    </w:lvl>
    <w:lvl w:ilvl="5" w:tplc="18107C26">
      <w:numFmt w:val="bullet"/>
      <w:lvlText w:val="•"/>
      <w:lvlJc w:val="left"/>
      <w:pPr>
        <w:ind w:left="4718" w:hanging="118"/>
      </w:pPr>
      <w:rPr>
        <w:rFonts w:hint="default"/>
        <w:lang w:val="ru-RU" w:eastAsia="en-US" w:bidi="ar-SA"/>
      </w:rPr>
    </w:lvl>
    <w:lvl w:ilvl="6" w:tplc="226E3770">
      <w:numFmt w:val="bullet"/>
      <w:lvlText w:val="•"/>
      <w:lvlJc w:val="left"/>
      <w:pPr>
        <w:ind w:left="5641" w:hanging="118"/>
      </w:pPr>
      <w:rPr>
        <w:rFonts w:hint="default"/>
        <w:lang w:val="ru-RU" w:eastAsia="en-US" w:bidi="ar-SA"/>
      </w:rPr>
    </w:lvl>
    <w:lvl w:ilvl="7" w:tplc="137CF9C6">
      <w:numFmt w:val="bullet"/>
      <w:lvlText w:val="•"/>
      <w:lvlJc w:val="left"/>
      <w:pPr>
        <w:ind w:left="6565" w:hanging="118"/>
      </w:pPr>
      <w:rPr>
        <w:rFonts w:hint="default"/>
        <w:lang w:val="ru-RU" w:eastAsia="en-US" w:bidi="ar-SA"/>
      </w:rPr>
    </w:lvl>
    <w:lvl w:ilvl="8" w:tplc="ECD8D26A">
      <w:numFmt w:val="bullet"/>
      <w:lvlText w:val="•"/>
      <w:lvlJc w:val="left"/>
      <w:pPr>
        <w:ind w:left="7488" w:hanging="118"/>
      </w:pPr>
      <w:rPr>
        <w:rFonts w:hint="default"/>
        <w:lang w:val="ru-RU" w:eastAsia="en-US" w:bidi="ar-SA"/>
      </w:rPr>
    </w:lvl>
  </w:abstractNum>
  <w:abstractNum w:abstractNumId="96" w15:restartNumberingAfterBreak="0">
    <w:nsid w:val="441802F7"/>
    <w:multiLevelType w:val="hybridMultilevel"/>
    <w:tmpl w:val="3BB03FA4"/>
    <w:lvl w:ilvl="0" w:tplc="01080E74">
      <w:start w:val="1"/>
      <w:numFmt w:val="bullet"/>
      <w:lvlText w:val=""/>
      <w:lvlJc w:val="left"/>
      <w:pPr>
        <w:ind w:left="502" w:hanging="360"/>
      </w:pPr>
      <w:rPr>
        <w:rFonts w:ascii="Wingdings" w:hAnsi="Wingdings" w:hint="default"/>
        <w:i w:val="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7" w15:restartNumberingAfterBreak="0">
    <w:nsid w:val="44194841"/>
    <w:multiLevelType w:val="hybridMultilevel"/>
    <w:tmpl w:val="550641AE"/>
    <w:lvl w:ilvl="0" w:tplc="0419000B">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98" w15:restartNumberingAfterBreak="0">
    <w:nsid w:val="44A70492"/>
    <w:multiLevelType w:val="hybridMultilevel"/>
    <w:tmpl w:val="2AF66FC2"/>
    <w:lvl w:ilvl="0" w:tplc="0874C84E">
      <w:numFmt w:val="bullet"/>
      <w:lvlText w:val="-"/>
      <w:lvlJc w:val="left"/>
      <w:pPr>
        <w:ind w:left="129" w:hanging="140"/>
      </w:pPr>
      <w:rPr>
        <w:rFonts w:ascii="Times New Roman" w:eastAsia="Times New Roman" w:hAnsi="Times New Roman" w:cs="Times New Roman" w:hint="default"/>
        <w:w w:val="99"/>
        <w:sz w:val="24"/>
        <w:szCs w:val="24"/>
        <w:lang w:val="ru-RU" w:eastAsia="en-US" w:bidi="ar-SA"/>
      </w:rPr>
    </w:lvl>
    <w:lvl w:ilvl="1" w:tplc="D32CC0B4">
      <w:numFmt w:val="bullet"/>
      <w:lvlText w:val="•"/>
      <w:lvlJc w:val="left"/>
      <w:pPr>
        <w:ind w:left="1196" w:hanging="140"/>
      </w:pPr>
      <w:rPr>
        <w:rFonts w:hint="default"/>
        <w:lang w:val="ru-RU" w:eastAsia="en-US" w:bidi="ar-SA"/>
      </w:rPr>
    </w:lvl>
    <w:lvl w:ilvl="2" w:tplc="74346F4E">
      <w:numFmt w:val="bullet"/>
      <w:lvlText w:val="•"/>
      <w:lvlJc w:val="left"/>
      <w:pPr>
        <w:ind w:left="2273" w:hanging="140"/>
      </w:pPr>
      <w:rPr>
        <w:rFonts w:hint="default"/>
        <w:lang w:val="ru-RU" w:eastAsia="en-US" w:bidi="ar-SA"/>
      </w:rPr>
    </w:lvl>
    <w:lvl w:ilvl="3" w:tplc="9FC0F03C">
      <w:numFmt w:val="bullet"/>
      <w:lvlText w:val="•"/>
      <w:lvlJc w:val="left"/>
      <w:pPr>
        <w:ind w:left="3349" w:hanging="140"/>
      </w:pPr>
      <w:rPr>
        <w:rFonts w:hint="default"/>
        <w:lang w:val="ru-RU" w:eastAsia="en-US" w:bidi="ar-SA"/>
      </w:rPr>
    </w:lvl>
    <w:lvl w:ilvl="4" w:tplc="D65E9224">
      <w:numFmt w:val="bullet"/>
      <w:lvlText w:val="•"/>
      <w:lvlJc w:val="left"/>
      <w:pPr>
        <w:ind w:left="4426" w:hanging="140"/>
      </w:pPr>
      <w:rPr>
        <w:rFonts w:hint="default"/>
        <w:lang w:val="ru-RU" w:eastAsia="en-US" w:bidi="ar-SA"/>
      </w:rPr>
    </w:lvl>
    <w:lvl w:ilvl="5" w:tplc="D6DAEE8E">
      <w:numFmt w:val="bullet"/>
      <w:lvlText w:val="•"/>
      <w:lvlJc w:val="left"/>
      <w:pPr>
        <w:ind w:left="5503" w:hanging="140"/>
      </w:pPr>
      <w:rPr>
        <w:rFonts w:hint="default"/>
        <w:lang w:val="ru-RU" w:eastAsia="en-US" w:bidi="ar-SA"/>
      </w:rPr>
    </w:lvl>
    <w:lvl w:ilvl="6" w:tplc="3CB2CB6C">
      <w:numFmt w:val="bullet"/>
      <w:lvlText w:val="•"/>
      <w:lvlJc w:val="left"/>
      <w:pPr>
        <w:ind w:left="6579" w:hanging="140"/>
      </w:pPr>
      <w:rPr>
        <w:rFonts w:hint="default"/>
        <w:lang w:val="ru-RU" w:eastAsia="en-US" w:bidi="ar-SA"/>
      </w:rPr>
    </w:lvl>
    <w:lvl w:ilvl="7" w:tplc="744AB338">
      <w:numFmt w:val="bullet"/>
      <w:lvlText w:val="•"/>
      <w:lvlJc w:val="left"/>
      <w:pPr>
        <w:ind w:left="7656" w:hanging="140"/>
      </w:pPr>
      <w:rPr>
        <w:rFonts w:hint="default"/>
        <w:lang w:val="ru-RU" w:eastAsia="en-US" w:bidi="ar-SA"/>
      </w:rPr>
    </w:lvl>
    <w:lvl w:ilvl="8" w:tplc="E7625AE2">
      <w:numFmt w:val="bullet"/>
      <w:lvlText w:val="•"/>
      <w:lvlJc w:val="left"/>
      <w:pPr>
        <w:ind w:left="8733" w:hanging="140"/>
      </w:pPr>
      <w:rPr>
        <w:rFonts w:hint="default"/>
        <w:lang w:val="ru-RU" w:eastAsia="en-US" w:bidi="ar-SA"/>
      </w:rPr>
    </w:lvl>
  </w:abstractNum>
  <w:abstractNum w:abstractNumId="99" w15:restartNumberingAfterBreak="0">
    <w:nsid w:val="451A2C44"/>
    <w:multiLevelType w:val="hybridMultilevel"/>
    <w:tmpl w:val="84CACAB0"/>
    <w:lvl w:ilvl="0" w:tplc="0419000B">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00" w15:restartNumberingAfterBreak="0">
    <w:nsid w:val="458952E5"/>
    <w:multiLevelType w:val="hybridMultilevel"/>
    <w:tmpl w:val="252AFE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6242728"/>
    <w:multiLevelType w:val="hybridMultilevel"/>
    <w:tmpl w:val="615A4CB8"/>
    <w:styleLink w:val="WWNum2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6B717C6"/>
    <w:multiLevelType w:val="hybridMultilevel"/>
    <w:tmpl w:val="61FA4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74725FF"/>
    <w:multiLevelType w:val="hybridMultilevel"/>
    <w:tmpl w:val="E0BE69F8"/>
    <w:lvl w:ilvl="0" w:tplc="FABA75EA">
      <w:numFmt w:val="bullet"/>
      <w:lvlText w:val="-"/>
      <w:lvlJc w:val="left"/>
      <w:pPr>
        <w:ind w:left="842"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abstractNum w:abstractNumId="104" w15:restartNumberingAfterBreak="0">
    <w:nsid w:val="4777639F"/>
    <w:multiLevelType w:val="hybridMultilevel"/>
    <w:tmpl w:val="4E905ED6"/>
    <w:lvl w:ilvl="0" w:tplc="FC12D1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78462DB"/>
    <w:multiLevelType w:val="hybridMultilevel"/>
    <w:tmpl w:val="80FA7348"/>
    <w:lvl w:ilvl="0" w:tplc="04190005">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6" w15:restartNumberingAfterBreak="0">
    <w:nsid w:val="4B221834"/>
    <w:multiLevelType w:val="hybridMultilevel"/>
    <w:tmpl w:val="7B12ECC4"/>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B81631A"/>
    <w:multiLevelType w:val="hybridMultilevel"/>
    <w:tmpl w:val="707E29DC"/>
    <w:lvl w:ilvl="0" w:tplc="04190001">
      <w:start w:val="1"/>
      <w:numFmt w:val="bullet"/>
      <w:lvlText w:val=""/>
      <w:lvlJc w:val="left"/>
      <w:pPr>
        <w:ind w:left="720" w:hanging="360"/>
      </w:pPr>
      <w:rPr>
        <w:rFonts w:ascii="Symbol" w:hAnsi="Symbol"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C702C89"/>
    <w:multiLevelType w:val="hybridMultilevel"/>
    <w:tmpl w:val="7CB000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C884378"/>
    <w:multiLevelType w:val="hybridMultilevel"/>
    <w:tmpl w:val="FBAA70E4"/>
    <w:styleLink w:val="WWNum3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CF10018"/>
    <w:multiLevelType w:val="hybridMultilevel"/>
    <w:tmpl w:val="88EEBC00"/>
    <w:lvl w:ilvl="0" w:tplc="FE9A193E">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D242351"/>
    <w:multiLevelType w:val="hybridMultilevel"/>
    <w:tmpl w:val="1EF0222C"/>
    <w:lvl w:ilvl="0" w:tplc="FE9A193E">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3" w15:restartNumberingAfterBreak="0">
    <w:nsid w:val="4F9144CD"/>
    <w:multiLevelType w:val="hybridMultilevel"/>
    <w:tmpl w:val="6D4458E6"/>
    <w:styleLink w:val="WWNum4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FAF403A"/>
    <w:multiLevelType w:val="hybridMultilevel"/>
    <w:tmpl w:val="8154D5DC"/>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FF11027"/>
    <w:multiLevelType w:val="hybridMultilevel"/>
    <w:tmpl w:val="DB341B72"/>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0F46ED5"/>
    <w:multiLevelType w:val="hybridMultilevel"/>
    <w:tmpl w:val="36E452E4"/>
    <w:lvl w:ilvl="0" w:tplc="0419000B">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7" w15:restartNumberingAfterBreak="0">
    <w:nsid w:val="53384BDA"/>
    <w:multiLevelType w:val="hybridMultilevel"/>
    <w:tmpl w:val="4D3A1C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8" w15:restartNumberingAfterBreak="0">
    <w:nsid w:val="5342557A"/>
    <w:multiLevelType w:val="hybridMultilevel"/>
    <w:tmpl w:val="8160CA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39D05D5"/>
    <w:multiLevelType w:val="hybridMultilevel"/>
    <w:tmpl w:val="CF1872C4"/>
    <w:styleLink w:val="WWNum3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46D2BB4"/>
    <w:multiLevelType w:val="hybridMultilevel"/>
    <w:tmpl w:val="7A8E003A"/>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4CB424E"/>
    <w:multiLevelType w:val="hybridMultilevel"/>
    <w:tmpl w:val="0B844078"/>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55F60CB"/>
    <w:multiLevelType w:val="hybridMultilevel"/>
    <w:tmpl w:val="129E8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61534F1"/>
    <w:multiLevelType w:val="hybridMultilevel"/>
    <w:tmpl w:val="9E7C8E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59350014"/>
    <w:multiLevelType w:val="hybridMultilevel"/>
    <w:tmpl w:val="595EEF86"/>
    <w:styleLink w:val="WWNum372"/>
    <w:lvl w:ilvl="0" w:tplc="FC12D1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A180527"/>
    <w:multiLevelType w:val="hybridMultilevel"/>
    <w:tmpl w:val="946EDB72"/>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5AC50C80"/>
    <w:multiLevelType w:val="hybridMultilevel"/>
    <w:tmpl w:val="074E9490"/>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29"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30" w15:restartNumberingAfterBreak="0">
    <w:nsid w:val="5CB0070A"/>
    <w:multiLevelType w:val="hybridMultilevel"/>
    <w:tmpl w:val="56F8C92C"/>
    <w:lvl w:ilvl="0" w:tplc="2CB0C3A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A6106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747C0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6E378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5AA82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B24B1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D4612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C2DF1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38B4E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5DB06C37"/>
    <w:multiLevelType w:val="multilevel"/>
    <w:tmpl w:val="93D6E348"/>
    <w:styleLink w:val="WWNum37"/>
    <w:lvl w:ilvl="0">
      <w:numFmt w:val="bullet"/>
      <w:lvlText w:val=""/>
      <w:lvlJc w:val="left"/>
      <w:pPr>
        <w:ind w:left="795" w:hanging="360"/>
      </w:pPr>
      <w:rPr>
        <w:rFonts w:ascii="Wingdings" w:hAnsi="Wingdings"/>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132" w15:restartNumberingAfterBreak="0">
    <w:nsid w:val="5E0B1361"/>
    <w:multiLevelType w:val="hybridMultilevel"/>
    <w:tmpl w:val="3E0A5A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E2D229D"/>
    <w:multiLevelType w:val="hybridMultilevel"/>
    <w:tmpl w:val="21401474"/>
    <w:lvl w:ilvl="0" w:tplc="C39A81E4">
      <w:start w:val="1"/>
      <w:numFmt w:val="bullet"/>
      <w:lvlText w:val="•"/>
      <w:lvlJc w:val="left"/>
      <w:pPr>
        <w:ind w:left="36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5E4C4A3C"/>
    <w:multiLevelType w:val="hybridMultilevel"/>
    <w:tmpl w:val="9D8CB3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5E5D65C0"/>
    <w:multiLevelType w:val="multilevel"/>
    <w:tmpl w:val="798680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6" w15:restartNumberingAfterBreak="0">
    <w:nsid w:val="5E94167B"/>
    <w:multiLevelType w:val="multilevel"/>
    <w:tmpl w:val="8FCE3CA8"/>
    <w:lvl w:ilvl="0">
      <w:start w:val="1"/>
      <w:numFmt w:val="decimal"/>
      <w:lvlText w:val="%1."/>
      <w:lvlJc w:val="left"/>
      <w:pPr>
        <w:ind w:left="360" w:hanging="360"/>
      </w:pPr>
      <w:rPr>
        <w:rFonts w:ascii="Times New Roman" w:hAnsi="Times New Roman"/>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5F127967"/>
    <w:multiLevelType w:val="hybridMultilevel"/>
    <w:tmpl w:val="CB4C9D5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138" w15:restartNumberingAfterBreak="0">
    <w:nsid w:val="5F3C5422"/>
    <w:multiLevelType w:val="hybridMultilevel"/>
    <w:tmpl w:val="A9B02E9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F7D0D7A"/>
    <w:multiLevelType w:val="multilevel"/>
    <w:tmpl w:val="8296187A"/>
    <w:styleLink w:val="WWNum27"/>
    <w:lvl w:ilvl="0">
      <w:numFmt w:val="bullet"/>
      <w:lvlText w:val=""/>
      <w:lvlJc w:val="left"/>
      <w:pPr>
        <w:ind w:left="778" w:hanging="360"/>
      </w:pPr>
      <w:rPr>
        <w:rFonts w:ascii="Wingdings" w:hAnsi="Wingdings"/>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140" w15:restartNumberingAfterBreak="0">
    <w:nsid w:val="611E1510"/>
    <w:multiLevelType w:val="hybridMultilevel"/>
    <w:tmpl w:val="5106EA1A"/>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62B03B45"/>
    <w:multiLevelType w:val="multilevel"/>
    <w:tmpl w:val="172A2EB0"/>
    <w:styleLink w:val="WWNum25"/>
    <w:lvl w:ilvl="0">
      <w:numFmt w:val="bullet"/>
      <w:lvlText w:val=""/>
      <w:lvlJc w:val="left"/>
      <w:pPr>
        <w:ind w:left="838" w:hanging="360"/>
      </w:pPr>
      <w:rPr>
        <w:rFonts w:ascii="Wingdings" w:hAnsi="Wingdings"/>
      </w:rPr>
    </w:lvl>
    <w:lvl w:ilvl="1">
      <w:numFmt w:val="bullet"/>
      <w:lvlText w:val="o"/>
      <w:lvlJc w:val="left"/>
      <w:pPr>
        <w:ind w:left="1558" w:hanging="360"/>
      </w:pPr>
      <w:rPr>
        <w:rFonts w:ascii="Courier New" w:hAnsi="Courier New" w:cs="Courier New"/>
      </w:rPr>
    </w:lvl>
    <w:lvl w:ilvl="2">
      <w:numFmt w:val="bullet"/>
      <w:lvlText w:val=""/>
      <w:lvlJc w:val="left"/>
      <w:pPr>
        <w:ind w:left="2278" w:hanging="360"/>
      </w:pPr>
      <w:rPr>
        <w:rFonts w:ascii="Wingdings" w:hAnsi="Wingdings"/>
      </w:rPr>
    </w:lvl>
    <w:lvl w:ilvl="3">
      <w:numFmt w:val="bullet"/>
      <w:lvlText w:val=""/>
      <w:lvlJc w:val="left"/>
      <w:pPr>
        <w:ind w:left="2998" w:hanging="360"/>
      </w:pPr>
      <w:rPr>
        <w:rFonts w:ascii="Symbol" w:hAnsi="Symbol"/>
      </w:rPr>
    </w:lvl>
    <w:lvl w:ilvl="4">
      <w:numFmt w:val="bullet"/>
      <w:lvlText w:val="o"/>
      <w:lvlJc w:val="left"/>
      <w:pPr>
        <w:ind w:left="3718" w:hanging="360"/>
      </w:pPr>
      <w:rPr>
        <w:rFonts w:ascii="Courier New" w:hAnsi="Courier New" w:cs="Courier New"/>
      </w:rPr>
    </w:lvl>
    <w:lvl w:ilvl="5">
      <w:numFmt w:val="bullet"/>
      <w:lvlText w:val=""/>
      <w:lvlJc w:val="left"/>
      <w:pPr>
        <w:ind w:left="4438" w:hanging="360"/>
      </w:pPr>
      <w:rPr>
        <w:rFonts w:ascii="Wingdings" w:hAnsi="Wingdings"/>
      </w:rPr>
    </w:lvl>
    <w:lvl w:ilvl="6">
      <w:numFmt w:val="bullet"/>
      <w:lvlText w:val=""/>
      <w:lvlJc w:val="left"/>
      <w:pPr>
        <w:ind w:left="5158" w:hanging="360"/>
      </w:pPr>
      <w:rPr>
        <w:rFonts w:ascii="Symbol" w:hAnsi="Symbol"/>
      </w:rPr>
    </w:lvl>
    <w:lvl w:ilvl="7">
      <w:numFmt w:val="bullet"/>
      <w:lvlText w:val="o"/>
      <w:lvlJc w:val="left"/>
      <w:pPr>
        <w:ind w:left="5878" w:hanging="360"/>
      </w:pPr>
      <w:rPr>
        <w:rFonts w:ascii="Courier New" w:hAnsi="Courier New" w:cs="Courier New"/>
      </w:rPr>
    </w:lvl>
    <w:lvl w:ilvl="8">
      <w:numFmt w:val="bullet"/>
      <w:lvlText w:val=""/>
      <w:lvlJc w:val="left"/>
      <w:pPr>
        <w:ind w:left="6598" w:hanging="360"/>
      </w:pPr>
      <w:rPr>
        <w:rFonts w:ascii="Wingdings" w:hAnsi="Wingdings"/>
      </w:rPr>
    </w:lvl>
  </w:abstractNum>
  <w:abstractNum w:abstractNumId="142" w15:restartNumberingAfterBreak="0">
    <w:nsid w:val="63242DBE"/>
    <w:multiLevelType w:val="hybridMultilevel"/>
    <w:tmpl w:val="0276B72A"/>
    <w:lvl w:ilvl="0" w:tplc="D1CC2C9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64FF5632"/>
    <w:multiLevelType w:val="hybridMultilevel"/>
    <w:tmpl w:val="0672B0FA"/>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65942B28"/>
    <w:multiLevelType w:val="hybridMultilevel"/>
    <w:tmpl w:val="C87004F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903631B"/>
    <w:multiLevelType w:val="hybridMultilevel"/>
    <w:tmpl w:val="936E53F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A6E3C9A"/>
    <w:multiLevelType w:val="hybridMultilevel"/>
    <w:tmpl w:val="4A447C7C"/>
    <w:lvl w:ilvl="0" w:tplc="C39A81E4">
      <w:start w:val="1"/>
      <w:numFmt w:val="bullet"/>
      <w:lvlText w:val="•"/>
      <w:lvlJc w:val="left"/>
      <w:pPr>
        <w:ind w:left="436"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47" w15:restartNumberingAfterBreak="0">
    <w:nsid w:val="6B1251DF"/>
    <w:multiLevelType w:val="hybridMultilevel"/>
    <w:tmpl w:val="52D049E6"/>
    <w:lvl w:ilvl="0" w:tplc="769CC9B6">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0712BCF4">
      <w:numFmt w:val="bullet"/>
      <w:lvlText w:val="•"/>
      <w:lvlJc w:val="left"/>
      <w:pPr>
        <w:ind w:left="570" w:hanging="118"/>
      </w:pPr>
      <w:rPr>
        <w:rFonts w:hint="default"/>
        <w:lang w:val="ru-RU" w:eastAsia="en-US" w:bidi="ar-SA"/>
      </w:rPr>
    </w:lvl>
    <w:lvl w:ilvl="2" w:tplc="5E5ED5B6">
      <w:numFmt w:val="bullet"/>
      <w:lvlText w:val="•"/>
      <w:lvlJc w:val="left"/>
      <w:pPr>
        <w:ind w:left="1040" w:hanging="118"/>
      </w:pPr>
      <w:rPr>
        <w:rFonts w:hint="default"/>
        <w:lang w:val="ru-RU" w:eastAsia="en-US" w:bidi="ar-SA"/>
      </w:rPr>
    </w:lvl>
    <w:lvl w:ilvl="3" w:tplc="2938D644">
      <w:numFmt w:val="bullet"/>
      <w:lvlText w:val="•"/>
      <w:lvlJc w:val="left"/>
      <w:pPr>
        <w:ind w:left="1511" w:hanging="118"/>
      </w:pPr>
      <w:rPr>
        <w:rFonts w:hint="default"/>
        <w:lang w:val="ru-RU" w:eastAsia="en-US" w:bidi="ar-SA"/>
      </w:rPr>
    </w:lvl>
    <w:lvl w:ilvl="4" w:tplc="7F24122A">
      <w:numFmt w:val="bullet"/>
      <w:lvlText w:val="•"/>
      <w:lvlJc w:val="left"/>
      <w:pPr>
        <w:ind w:left="1981" w:hanging="118"/>
      </w:pPr>
      <w:rPr>
        <w:rFonts w:hint="default"/>
        <w:lang w:val="ru-RU" w:eastAsia="en-US" w:bidi="ar-SA"/>
      </w:rPr>
    </w:lvl>
    <w:lvl w:ilvl="5" w:tplc="180AB114">
      <w:numFmt w:val="bullet"/>
      <w:lvlText w:val="•"/>
      <w:lvlJc w:val="left"/>
      <w:pPr>
        <w:ind w:left="2452" w:hanging="118"/>
      </w:pPr>
      <w:rPr>
        <w:rFonts w:hint="default"/>
        <w:lang w:val="ru-RU" w:eastAsia="en-US" w:bidi="ar-SA"/>
      </w:rPr>
    </w:lvl>
    <w:lvl w:ilvl="6" w:tplc="F040884E">
      <w:numFmt w:val="bullet"/>
      <w:lvlText w:val="•"/>
      <w:lvlJc w:val="left"/>
      <w:pPr>
        <w:ind w:left="2922" w:hanging="118"/>
      </w:pPr>
      <w:rPr>
        <w:rFonts w:hint="default"/>
        <w:lang w:val="ru-RU" w:eastAsia="en-US" w:bidi="ar-SA"/>
      </w:rPr>
    </w:lvl>
    <w:lvl w:ilvl="7" w:tplc="870A237A">
      <w:numFmt w:val="bullet"/>
      <w:lvlText w:val="•"/>
      <w:lvlJc w:val="left"/>
      <w:pPr>
        <w:ind w:left="3392" w:hanging="118"/>
      </w:pPr>
      <w:rPr>
        <w:rFonts w:hint="default"/>
        <w:lang w:val="ru-RU" w:eastAsia="en-US" w:bidi="ar-SA"/>
      </w:rPr>
    </w:lvl>
    <w:lvl w:ilvl="8" w:tplc="600AB648">
      <w:numFmt w:val="bullet"/>
      <w:lvlText w:val="•"/>
      <w:lvlJc w:val="left"/>
      <w:pPr>
        <w:ind w:left="3863" w:hanging="118"/>
      </w:pPr>
      <w:rPr>
        <w:rFonts w:hint="default"/>
        <w:lang w:val="ru-RU" w:eastAsia="en-US" w:bidi="ar-SA"/>
      </w:rPr>
    </w:lvl>
  </w:abstractNum>
  <w:abstractNum w:abstractNumId="148" w15:restartNumberingAfterBreak="0">
    <w:nsid w:val="6CC477FD"/>
    <w:multiLevelType w:val="hybridMultilevel"/>
    <w:tmpl w:val="DBDAF4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6E8776AD"/>
    <w:multiLevelType w:val="hybridMultilevel"/>
    <w:tmpl w:val="40C09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F3167F0"/>
    <w:multiLevelType w:val="hybridMultilevel"/>
    <w:tmpl w:val="70F4BCC4"/>
    <w:lvl w:ilvl="0" w:tplc="627C8A4C">
      <w:start w:val="1"/>
      <w:numFmt w:val="bullet"/>
      <w:lvlText w:val=""/>
      <w:lvlJc w:val="left"/>
      <w:pPr>
        <w:ind w:left="720" w:hanging="360"/>
      </w:pPr>
      <w:rPr>
        <w:rFonts w:ascii="Symbol" w:hAnsi="Symbol" w:hint="default"/>
        <w:b w:val="0"/>
        <w:i w:val="0"/>
        <w:strike w:val="0"/>
        <w:dstrike w:val="0"/>
        <w:color w:val="7F7F7F" w:themeColor="text1" w:themeTint="8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72381F28"/>
    <w:multiLevelType w:val="hybridMultilevel"/>
    <w:tmpl w:val="DE6430D0"/>
    <w:lvl w:ilvl="0" w:tplc="FE9A193E">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37930B8"/>
    <w:multiLevelType w:val="hybridMultilevel"/>
    <w:tmpl w:val="8D14B4B2"/>
    <w:styleLink w:val="WWNum2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75806DC5"/>
    <w:multiLevelType w:val="hybridMultilevel"/>
    <w:tmpl w:val="EB6ACAE8"/>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75AC07C0"/>
    <w:multiLevelType w:val="hybridMultilevel"/>
    <w:tmpl w:val="2BAA60F8"/>
    <w:lvl w:ilvl="0" w:tplc="627C8A4C">
      <w:start w:val="1"/>
      <w:numFmt w:val="bullet"/>
      <w:lvlText w:val=""/>
      <w:lvlJc w:val="left"/>
      <w:pPr>
        <w:ind w:left="502" w:hanging="360"/>
      </w:pPr>
      <w:rPr>
        <w:rFonts w:ascii="Symbol" w:hAnsi="Symbol" w:hint="default"/>
        <w:b w:val="0"/>
        <w:i w:val="0"/>
        <w:strike w:val="0"/>
        <w:dstrike w:val="0"/>
        <w:color w:val="7F7F7F" w:themeColor="text1" w:themeTint="80"/>
        <w:sz w:val="24"/>
        <w:szCs w:val="24"/>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5" w15:restartNumberingAfterBreak="0">
    <w:nsid w:val="764450B5"/>
    <w:multiLevelType w:val="hybridMultilevel"/>
    <w:tmpl w:val="42B6B4CC"/>
    <w:lvl w:ilvl="0" w:tplc="FC12D182">
      <w:numFmt w:val="bullet"/>
      <w:lvlText w:val="•"/>
      <w:lvlJc w:val="left"/>
      <w:pPr>
        <w:ind w:left="849" w:hanging="360"/>
      </w:pPr>
      <w:rPr>
        <w:rFonts w:ascii="Times New Roman" w:eastAsia="Times New Roman" w:hAnsi="Times New Roman" w:cs="Times New Roman" w:hint="default"/>
      </w:rPr>
    </w:lvl>
    <w:lvl w:ilvl="1" w:tplc="04190003">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56" w15:restartNumberingAfterBreak="0">
    <w:nsid w:val="766F4812"/>
    <w:multiLevelType w:val="hybridMultilevel"/>
    <w:tmpl w:val="4F0C178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15:restartNumberingAfterBreak="0">
    <w:nsid w:val="778621E2"/>
    <w:multiLevelType w:val="hybridMultilevel"/>
    <w:tmpl w:val="8A1CE42E"/>
    <w:styleLink w:val="WWNum3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81D3C78"/>
    <w:multiLevelType w:val="hybridMultilevel"/>
    <w:tmpl w:val="10D4F5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15:restartNumberingAfterBreak="0">
    <w:nsid w:val="7893754C"/>
    <w:multiLevelType w:val="hybridMultilevel"/>
    <w:tmpl w:val="660EA658"/>
    <w:styleLink w:val="WWNum362"/>
    <w:lvl w:ilvl="0" w:tplc="FC12D1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7BBB01DB"/>
    <w:multiLevelType w:val="hybridMultilevel"/>
    <w:tmpl w:val="97401AA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7D265E78"/>
    <w:multiLevelType w:val="hybridMultilevel"/>
    <w:tmpl w:val="36C6BD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2"/>
  </w:num>
  <w:num w:numId="2">
    <w:abstractNumId w:val="96"/>
  </w:num>
  <w:num w:numId="3">
    <w:abstractNumId w:val="85"/>
  </w:num>
  <w:num w:numId="4">
    <w:abstractNumId w:val="160"/>
  </w:num>
  <w:num w:numId="5">
    <w:abstractNumId w:val="46"/>
  </w:num>
  <w:num w:numId="6">
    <w:abstractNumId w:val="141"/>
  </w:num>
  <w:num w:numId="7">
    <w:abstractNumId w:val="91"/>
  </w:num>
  <w:num w:numId="8">
    <w:abstractNumId w:val="139"/>
  </w:num>
  <w:num w:numId="9">
    <w:abstractNumId w:val="39"/>
  </w:num>
  <w:num w:numId="10">
    <w:abstractNumId w:val="44"/>
  </w:num>
  <w:num w:numId="11">
    <w:abstractNumId w:val="0"/>
  </w:num>
  <w:num w:numId="12">
    <w:abstractNumId w:val="40"/>
  </w:num>
  <w:num w:numId="13">
    <w:abstractNumId w:val="18"/>
  </w:num>
  <w:num w:numId="14">
    <w:abstractNumId w:val="10"/>
  </w:num>
  <w:num w:numId="15">
    <w:abstractNumId w:val="37"/>
  </w:num>
  <w:num w:numId="16">
    <w:abstractNumId w:val="4"/>
  </w:num>
  <w:num w:numId="17">
    <w:abstractNumId w:val="70"/>
  </w:num>
  <w:num w:numId="18">
    <w:abstractNumId w:val="131"/>
  </w:num>
  <w:num w:numId="19">
    <w:abstractNumId w:val="26"/>
  </w:num>
  <w:num w:numId="20">
    <w:abstractNumId w:val="12"/>
  </w:num>
  <w:num w:numId="21">
    <w:abstractNumId w:val="28"/>
  </w:num>
  <w:num w:numId="22">
    <w:abstractNumId w:val="16"/>
  </w:num>
  <w:num w:numId="23">
    <w:abstractNumId w:val="140"/>
  </w:num>
  <w:num w:numId="24">
    <w:abstractNumId w:val="48"/>
  </w:num>
  <w:num w:numId="25">
    <w:abstractNumId w:val="143"/>
  </w:num>
  <w:num w:numId="26">
    <w:abstractNumId w:val="115"/>
  </w:num>
  <w:num w:numId="27">
    <w:abstractNumId w:val="127"/>
  </w:num>
  <w:num w:numId="28">
    <w:abstractNumId w:val="153"/>
  </w:num>
  <w:num w:numId="29">
    <w:abstractNumId w:val="103"/>
  </w:num>
  <w:num w:numId="30">
    <w:abstractNumId w:val="50"/>
  </w:num>
  <w:num w:numId="31">
    <w:abstractNumId w:val="161"/>
  </w:num>
  <w:num w:numId="32">
    <w:abstractNumId w:val="116"/>
  </w:num>
  <w:num w:numId="33">
    <w:abstractNumId w:val="99"/>
  </w:num>
  <w:num w:numId="34">
    <w:abstractNumId w:val="118"/>
  </w:num>
  <w:num w:numId="35">
    <w:abstractNumId w:val="8"/>
  </w:num>
  <w:num w:numId="36">
    <w:abstractNumId w:val="97"/>
  </w:num>
  <w:num w:numId="37">
    <w:abstractNumId w:val="90"/>
  </w:num>
  <w:num w:numId="38">
    <w:abstractNumId w:val="128"/>
  </w:num>
  <w:num w:numId="39">
    <w:abstractNumId w:val="100"/>
  </w:num>
  <w:num w:numId="40">
    <w:abstractNumId w:val="79"/>
  </w:num>
  <w:num w:numId="41">
    <w:abstractNumId w:val="121"/>
  </w:num>
  <w:num w:numId="42">
    <w:abstractNumId w:val="31"/>
  </w:num>
  <w:num w:numId="43">
    <w:abstractNumId w:val="29"/>
  </w:num>
  <w:num w:numId="44">
    <w:abstractNumId w:val="124"/>
  </w:num>
  <w:num w:numId="45">
    <w:abstractNumId w:val="58"/>
  </w:num>
  <w:num w:numId="46">
    <w:abstractNumId w:val="74"/>
  </w:num>
  <w:num w:numId="47">
    <w:abstractNumId w:val="45"/>
  </w:num>
  <w:num w:numId="48">
    <w:abstractNumId w:val="148"/>
  </w:num>
  <w:num w:numId="49">
    <w:abstractNumId w:val="152"/>
  </w:num>
  <w:num w:numId="50">
    <w:abstractNumId w:val="41"/>
  </w:num>
  <w:num w:numId="51">
    <w:abstractNumId w:val="60"/>
  </w:num>
  <w:num w:numId="52">
    <w:abstractNumId w:val="101"/>
  </w:num>
  <w:num w:numId="53">
    <w:abstractNumId w:val="86"/>
  </w:num>
  <w:num w:numId="54">
    <w:abstractNumId w:val="2"/>
  </w:num>
  <w:num w:numId="55">
    <w:abstractNumId w:val="120"/>
    <w:lvlOverride w:ilvl="0">
      <w:lvl w:ilvl="0" w:tplc="0419000B">
        <w:start w:val="1"/>
        <w:numFmt w:val="bullet"/>
        <w:lvlText w:val=""/>
        <w:lvlJc w:val="left"/>
        <w:pPr>
          <w:ind w:left="720" w:hanging="360"/>
        </w:pPr>
        <w:rPr>
          <w:rFonts w:ascii="Wingdings" w:hAnsi="Wingdings" w:hint="default"/>
        </w:rPr>
      </w:lvl>
    </w:lvlOverride>
  </w:num>
  <w:num w:numId="56">
    <w:abstractNumId w:val="157"/>
  </w:num>
  <w:num w:numId="57">
    <w:abstractNumId w:val="67"/>
  </w:num>
  <w:num w:numId="58">
    <w:abstractNumId w:val="42"/>
  </w:num>
  <w:num w:numId="59">
    <w:abstractNumId w:val="109"/>
  </w:num>
  <w:num w:numId="60">
    <w:abstractNumId w:val="159"/>
  </w:num>
  <w:num w:numId="61">
    <w:abstractNumId w:val="126"/>
  </w:num>
  <w:num w:numId="62">
    <w:abstractNumId w:val="113"/>
  </w:num>
  <w:num w:numId="63">
    <w:abstractNumId w:val="134"/>
  </w:num>
  <w:num w:numId="64">
    <w:abstractNumId w:val="155"/>
  </w:num>
  <w:num w:numId="65">
    <w:abstractNumId w:val="24"/>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num>
  <w:num w:numId="71">
    <w:abstractNumId w:val="57"/>
  </w:num>
  <w:num w:numId="72">
    <w:abstractNumId w:val="13"/>
  </w:num>
  <w:num w:numId="73">
    <w:abstractNumId w:val="43"/>
  </w:num>
  <w:num w:numId="74">
    <w:abstractNumId w:val="71"/>
  </w:num>
  <w:num w:numId="75">
    <w:abstractNumId w:val="7"/>
  </w:num>
  <w:num w:numId="76">
    <w:abstractNumId w:val="125"/>
  </w:num>
  <w:num w:numId="77">
    <w:abstractNumId w:val="129"/>
  </w:num>
  <w:num w:numId="78">
    <w:abstractNumId w:val="63"/>
  </w:num>
  <w:num w:numId="79">
    <w:abstractNumId w:val="119"/>
  </w:num>
  <w:num w:numId="80">
    <w:abstractNumId w:val="82"/>
  </w:num>
  <w:num w:numId="81">
    <w:abstractNumId w:val="77"/>
  </w:num>
  <w:num w:numId="82">
    <w:abstractNumId w:val="156"/>
  </w:num>
  <w:num w:numId="83">
    <w:abstractNumId w:val="158"/>
  </w:num>
  <w:num w:numId="84">
    <w:abstractNumId w:val="89"/>
  </w:num>
  <w:num w:numId="85">
    <w:abstractNumId w:val="1"/>
  </w:num>
  <w:num w:numId="86">
    <w:abstractNumId w:val="112"/>
  </w:num>
  <w:num w:numId="87">
    <w:abstractNumId w:val="133"/>
  </w:num>
  <w:num w:numId="88">
    <w:abstractNumId w:val="114"/>
  </w:num>
  <w:num w:numId="89">
    <w:abstractNumId w:val="144"/>
  </w:num>
  <w:num w:numId="90">
    <w:abstractNumId w:val="27"/>
  </w:num>
  <w:num w:numId="91">
    <w:abstractNumId w:val="33"/>
  </w:num>
  <w:num w:numId="92">
    <w:abstractNumId w:val="21"/>
  </w:num>
  <w:num w:numId="93">
    <w:abstractNumId w:val="34"/>
  </w:num>
  <w:num w:numId="94">
    <w:abstractNumId w:val="138"/>
  </w:num>
  <w:num w:numId="95">
    <w:abstractNumId w:val="136"/>
  </w:num>
  <w:num w:numId="96">
    <w:abstractNumId w:val="137"/>
  </w:num>
  <w:num w:numId="97">
    <w:abstractNumId w:val="145"/>
  </w:num>
  <w:num w:numId="98">
    <w:abstractNumId w:val="132"/>
  </w:num>
  <w:num w:numId="99">
    <w:abstractNumId w:val="93"/>
  </w:num>
  <w:num w:numId="100">
    <w:abstractNumId w:val="87"/>
  </w:num>
  <w:num w:numId="101">
    <w:abstractNumId w:val="95"/>
  </w:num>
  <w:num w:numId="102">
    <w:abstractNumId w:val="147"/>
  </w:num>
  <w:num w:numId="103">
    <w:abstractNumId w:val="98"/>
  </w:num>
  <w:num w:numId="104">
    <w:abstractNumId w:val="53"/>
  </w:num>
  <w:num w:numId="105">
    <w:abstractNumId w:val="69"/>
  </w:num>
  <w:num w:numId="106">
    <w:abstractNumId w:val="52"/>
  </w:num>
  <w:num w:numId="107">
    <w:abstractNumId w:val="38"/>
  </w:num>
  <w:num w:numId="108">
    <w:abstractNumId w:val="108"/>
  </w:num>
  <w:num w:numId="109">
    <w:abstractNumId w:val="6"/>
  </w:num>
  <w:num w:numId="110">
    <w:abstractNumId w:val="135"/>
  </w:num>
  <w:num w:numId="111">
    <w:abstractNumId w:val="80"/>
  </w:num>
  <w:num w:numId="112">
    <w:abstractNumId w:val="154"/>
  </w:num>
  <w:num w:numId="113">
    <w:abstractNumId w:val="104"/>
  </w:num>
  <w:num w:numId="114">
    <w:abstractNumId w:val="120"/>
  </w:num>
  <w:num w:numId="115">
    <w:abstractNumId w:val="54"/>
  </w:num>
  <w:num w:numId="116">
    <w:abstractNumId w:val="151"/>
  </w:num>
  <w:num w:numId="117">
    <w:abstractNumId w:val="102"/>
  </w:num>
  <w:num w:numId="118">
    <w:abstractNumId w:val="78"/>
  </w:num>
  <w:num w:numId="119">
    <w:abstractNumId w:val="72"/>
  </w:num>
  <w:num w:numId="120">
    <w:abstractNumId w:val="73"/>
  </w:num>
  <w:num w:numId="121">
    <w:abstractNumId w:val="62"/>
  </w:num>
  <w:num w:numId="122">
    <w:abstractNumId w:val="117"/>
  </w:num>
  <w:num w:numId="123">
    <w:abstractNumId w:val="81"/>
  </w:num>
  <w:num w:numId="124">
    <w:abstractNumId w:val="66"/>
  </w:num>
  <w:num w:numId="125">
    <w:abstractNumId w:val="55"/>
  </w:num>
  <w:num w:numId="126">
    <w:abstractNumId w:val="36"/>
  </w:num>
  <w:num w:numId="127">
    <w:abstractNumId w:val="105"/>
  </w:num>
  <w:num w:numId="128">
    <w:abstractNumId w:val="111"/>
  </w:num>
  <w:num w:numId="129">
    <w:abstractNumId w:val="76"/>
  </w:num>
  <w:num w:numId="130">
    <w:abstractNumId w:val="9"/>
  </w:num>
  <w:num w:numId="131">
    <w:abstractNumId w:val="84"/>
  </w:num>
  <w:num w:numId="132">
    <w:abstractNumId w:val="30"/>
  </w:num>
  <w:num w:numId="133">
    <w:abstractNumId w:val="123"/>
  </w:num>
  <w:num w:numId="134">
    <w:abstractNumId w:val="149"/>
  </w:num>
  <w:num w:numId="135">
    <w:abstractNumId w:val="83"/>
  </w:num>
  <w:num w:numId="136">
    <w:abstractNumId w:val="59"/>
  </w:num>
  <w:num w:numId="137">
    <w:abstractNumId w:val="88"/>
  </w:num>
  <w:num w:numId="138">
    <w:abstractNumId w:val="75"/>
  </w:num>
  <w:num w:numId="139">
    <w:abstractNumId w:val="51"/>
  </w:num>
  <w:num w:numId="140">
    <w:abstractNumId w:val="3"/>
  </w:num>
  <w:num w:numId="141">
    <w:abstractNumId w:val="25"/>
  </w:num>
  <w:num w:numId="142">
    <w:abstractNumId w:val="92"/>
  </w:num>
  <w:num w:numId="143">
    <w:abstractNumId w:val="94"/>
  </w:num>
  <w:num w:numId="144">
    <w:abstractNumId w:val="11"/>
  </w:num>
  <w:num w:numId="145">
    <w:abstractNumId w:val="150"/>
  </w:num>
  <w:num w:numId="146">
    <w:abstractNumId w:val="32"/>
  </w:num>
  <w:num w:numId="147">
    <w:abstractNumId w:val="17"/>
  </w:num>
  <w:num w:numId="148">
    <w:abstractNumId w:val="61"/>
  </w:num>
  <w:num w:numId="149">
    <w:abstractNumId w:val="110"/>
  </w:num>
  <w:num w:numId="150">
    <w:abstractNumId w:val="107"/>
  </w:num>
  <w:num w:numId="151">
    <w:abstractNumId w:val="22"/>
  </w:num>
  <w:num w:numId="152">
    <w:abstractNumId w:val="106"/>
  </w:num>
  <w:num w:numId="153">
    <w:abstractNumId w:val="23"/>
  </w:num>
  <w:num w:numId="154">
    <w:abstractNumId w:val="65"/>
  </w:num>
  <w:num w:numId="155">
    <w:abstractNumId w:val="20"/>
  </w:num>
  <w:num w:numId="156">
    <w:abstractNumId w:val="68"/>
  </w:num>
  <w:num w:numId="157">
    <w:abstractNumId w:val="5"/>
  </w:num>
  <w:num w:numId="158">
    <w:abstractNumId w:val="64"/>
  </w:num>
  <w:num w:numId="159">
    <w:abstractNumId w:val="14"/>
  </w:num>
  <w:num w:numId="160">
    <w:abstractNumId w:val="35"/>
  </w:num>
  <w:num w:numId="161">
    <w:abstractNumId w:val="56"/>
  </w:num>
  <w:num w:numId="162">
    <w:abstractNumId w:val="142"/>
  </w:num>
  <w:num w:numId="163">
    <w:abstractNumId w:val="47"/>
  </w:num>
  <w:num w:numId="164">
    <w:abstractNumId w:val="19"/>
  </w:num>
  <w:num w:numId="165">
    <w:abstractNumId w:val="130"/>
  </w:num>
  <w:num w:numId="166">
    <w:abstractNumId w:val="146"/>
  </w:num>
  <w:num w:numId="167">
    <w:abstractNumId w:val="15"/>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A32"/>
    <w:rsid w:val="00007C1D"/>
    <w:rsid w:val="000242A4"/>
    <w:rsid w:val="00044DA2"/>
    <w:rsid w:val="00075CDF"/>
    <w:rsid w:val="00081D27"/>
    <w:rsid w:val="000B3185"/>
    <w:rsid w:val="000C7D18"/>
    <w:rsid w:val="000D283A"/>
    <w:rsid w:val="000D47B3"/>
    <w:rsid w:val="00105F19"/>
    <w:rsid w:val="00114F47"/>
    <w:rsid w:val="001420C2"/>
    <w:rsid w:val="001434E9"/>
    <w:rsid w:val="00172BD5"/>
    <w:rsid w:val="00173334"/>
    <w:rsid w:val="0017507E"/>
    <w:rsid w:val="001848DF"/>
    <w:rsid w:val="001A3C8E"/>
    <w:rsid w:val="001A6699"/>
    <w:rsid w:val="001D0E02"/>
    <w:rsid w:val="001D3779"/>
    <w:rsid w:val="001E7AEA"/>
    <w:rsid w:val="001F2A72"/>
    <w:rsid w:val="001F2AE3"/>
    <w:rsid w:val="002037E2"/>
    <w:rsid w:val="00205783"/>
    <w:rsid w:val="002057ED"/>
    <w:rsid w:val="00227A2C"/>
    <w:rsid w:val="00253F7E"/>
    <w:rsid w:val="002619F9"/>
    <w:rsid w:val="00275E30"/>
    <w:rsid w:val="002C0A29"/>
    <w:rsid w:val="002C58DA"/>
    <w:rsid w:val="002D325C"/>
    <w:rsid w:val="002D5F89"/>
    <w:rsid w:val="002E1136"/>
    <w:rsid w:val="002E5F9F"/>
    <w:rsid w:val="002E785E"/>
    <w:rsid w:val="0030347A"/>
    <w:rsid w:val="00336CEF"/>
    <w:rsid w:val="003508DF"/>
    <w:rsid w:val="00362233"/>
    <w:rsid w:val="00367A5A"/>
    <w:rsid w:val="00367D74"/>
    <w:rsid w:val="00381DBD"/>
    <w:rsid w:val="00384E8C"/>
    <w:rsid w:val="0039052B"/>
    <w:rsid w:val="003926B2"/>
    <w:rsid w:val="00397DEC"/>
    <w:rsid w:val="003D12AA"/>
    <w:rsid w:val="003D3A95"/>
    <w:rsid w:val="003E2A32"/>
    <w:rsid w:val="00402941"/>
    <w:rsid w:val="00412B60"/>
    <w:rsid w:val="00412CA7"/>
    <w:rsid w:val="00414B42"/>
    <w:rsid w:val="00423AF8"/>
    <w:rsid w:val="00424CDE"/>
    <w:rsid w:val="0042677E"/>
    <w:rsid w:val="004300CE"/>
    <w:rsid w:val="00431E01"/>
    <w:rsid w:val="004357A2"/>
    <w:rsid w:val="004565C1"/>
    <w:rsid w:val="00460705"/>
    <w:rsid w:val="00461CD3"/>
    <w:rsid w:val="004B2E02"/>
    <w:rsid w:val="004D448C"/>
    <w:rsid w:val="004F0ABF"/>
    <w:rsid w:val="004F7937"/>
    <w:rsid w:val="00523CC7"/>
    <w:rsid w:val="00556306"/>
    <w:rsid w:val="005579FC"/>
    <w:rsid w:val="005614B7"/>
    <w:rsid w:val="0056699F"/>
    <w:rsid w:val="005729B3"/>
    <w:rsid w:val="00577737"/>
    <w:rsid w:val="00587B7A"/>
    <w:rsid w:val="00587E53"/>
    <w:rsid w:val="00591108"/>
    <w:rsid w:val="00593B27"/>
    <w:rsid w:val="005A3C98"/>
    <w:rsid w:val="005B5155"/>
    <w:rsid w:val="005D31DD"/>
    <w:rsid w:val="005E23F0"/>
    <w:rsid w:val="005E6454"/>
    <w:rsid w:val="005F4DC4"/>
    <w:rsid w:val="00601BEA"/>
    <w:rsid w:val="0060411F"/>
    <w:rsid w:val="0060695A"/>
    <w:rsid w:val="00616B8E"/>
    <w:rsid w:val="00636CE9"/>
    <w:rsid w:val="0064482F"/>
    <w:rsid w:val="006466F6"/>
    <w:rsid w:val="00664F76"/>
    <w:rsid w:val="00672A2D"/>
    <w:rsid w:val="006844BB"/>
    <w:rsid w:val="00684DBF"/>
    <w:rsid w:val="006D0E54"/>
    <w:rsid w:val="007042AF"/>
    <w:rsid w:val="00732594"/>
    <w:rsid w:val="00741F8D"/>
    <w:rsid w:val="007612FC"/>
    <w:rsid w:val="00771544"/>
    <w:rsid w:val="0077617F"/>
    <w:rsid w:val="00777A9D"/>
    <w:rsid w:val="00785F71"/>
    <w:rsid w:val="0079040A"/>
    <w:rsid w:val="00794484"/>
    <w:rsid w:val="007A4875"/>
    <w:rsid w:val="007A52B8"/>
    <w:rsid w:val="007B3283"/>
    <w:rsid w:val="007D1DAF"/>
    <w:rsid w:val="007D4CEF"/>
    <w:rsid w:val="007E1540"/>
    <w:rsid w:val="0085015F"/>
    <w:rsid w:val="00852619"/>
    <w:rsid w:val="00872624"/>
    <w:rsid w:val="00874A29"/>
    <w:rsid w:val="00875FF5"/>
    <w:rsid w:val="00877C62"/>
    <w:rsid w:val="008C1793"/>
    <w:rsid w:val="008D5A59"/>
    <w:rsid w:val="008E11BD"/>
    <w:rsid w:val="008E5124"/>
    <w:rsid w:val="008E54E8"/>
    <w:rsid w:val="008F52F6"/>
    <w:rsid w:val="009062DB"/>
    <w:rsid w:val="00910D5B"/>
    <w:rsid w:val="00914731"/>
    <w:rsid w:val="009204CD"/>
    <w:rsid w:val="009252D3"/>
    <w:rsid w:val="009347CF"/>
    <w:rsid w:val="00941A0E"/>
    <w:rsid w:val="00956BC7"/>
    <w:rsid w:val="00961D04"/>
    <w:rsid w:val="00970436"/>
    <w:rsid w:val="009B2113"/>
    <w:rsid w:val="009B544E"/>
    <w:rsid w:val="009B5A0F"/>
    <w:rsid w:val="009E64B3"/>
    <w:rsid w:val="009F35C8"/>
    <w:rsid w:val="009F36E6"/>
    <w:rsid w:val="009F7618"/>
    <w:rsid w:val="00A14116"/>
    <w:rsid w:val="00A2542C"/>
    <w:rsid w:val="00A341A8"/>
    <w:rsid w:val="00A37628"/>
    <w:rsid w:val="00A426E5"/>
    <w:rsid w:val="00A7063D"/>
    <w:rsid w:val="00A758E2"/>
    <w:rsid w:val="00A77A73"/>
    <w:rsid w:val="00A940C9"/>
    <w:rsid w:val="00AA60DC"/>
    <w:rsid w:val="00AB65FD"/>
    <w:rsid w:val="00AD7EE1"/>
    <w:rsid w:val="00AE1BDB"/>
    <w:rsid w:val="00AE2041"/>
    <w:rsid w:val="00B1059E"/>
    <w:rsid w:val="00B11CC3"/>
    <w:rsid w:val="00B156A9"/>
    <w:rsid w:val="00B25BBF"/>
    <w:rsid w:val="00B279CA"/>
    <w:rsid w:val="00B40C1B"/>
    <w:rsid w:val="00B611BE"/>
    <w:rsid w:val="00B707A1"/>
    <w:rsid w:val="00B71A5B"/>
    <w:rsid w:val="00B85D81"/>
    <w:rsid w:val="00B91E00"/>
    <w:rsid w:val="00BA0E11"/>
    <w:rsid w:val="00BB0BB0"/>
    <w:rsid w:val="00C04ACC"/>
    <w:rsid w:val="00C06AB1"/>
    <w:rsid w:val="00C11B0A"/>
    <w:rsid w:val="00C12CFA"/>
    <w:rsid w:val="00C17432"/>
    <w:rsid w:val="00C21DC1"/>
    <w:rsid w:val="00C26440"/>
    <w:rsid w:val="00C3605B"/>
    <w:rsid w:val="00C41FE3"/>
    <w:rsid w:val="00C45BA2"/>
    <w:rsid w:val="00C5424E"/>
    <w:rsid w:val="00CB7C78"/>
    <w:rsid w:val="00CC55CD"/>
    <w:rsid w:val="00CC59DD"/>
    <w:rsid w:val="00CD135B"/>
    <w:rsid w:val="00CE6573"/>
    <w:rsid w:val="00CF1526"/>
    <w:rsid w:val="00D05C3A"/>
    <w:rsid w:val="00D14925"/>
    <w:rsid w:val="00D27B10"/>
    <w:rsid w:val="00D32FA9"/>
    <w:rsid w:val="00D37898"/>
    <w:rsid w:val="00D5094D"/>
    <w:rsid w:val="00D52BE6"/>
    <w:rsid w:val="00D56207"/>
    <w:rsid w:val="00D74795"/>
    <w:rsid w:val="00D76C96"/>
    <w:rsid w:val="00D860CA"/>
    <w:rsid w:val="00DA0D37"/>
    <w:rsid w:val="00DA3180"/>
    <w:rsid w:val="00DB3D63"/>
    <w:rsid w:val="00DC01F0"/>
    <w:rsid w:val="00DC288A"/>
    <w:rsid w:val="00DD02D1"/>
    <w:rsid w:val="00DD0BF9"/>
    <w:rsid w:val="00DD19F5"/>
    <w:rsid w:val="00DE0874"/>
    <w:rsid w:val="00DE0FD6"/>
    <w:rsid w:val="00DE1225"/>
    <w:rsid w:val="00DE3FD8"/>
    <w:rsid w:val="00DE4A16"/>
    <w:rsid w:val="00E100A8"/>
    <w:rsid w:val="00E20AC8"/>
    <w:rsid w:val="00E2275D"/>
    <w:rsid w:val="00E237A5"/>
    <w:rsid w:val="00E40B06"/>
    <w:rsid w:val="00E53EFD"/>
    <w:rsid w:val="00E54222"/>
    <w:rsid w:val="00E63C89"/>
    <w:rsid w:val="00E87E23"/>
    <w:rsid w:val="00EA42D5"/>
    <w:rsid w:val="00EB1D23"/>
    <w:rsid w:val="00EB4CD3"/>
    <w:rsid w:val="00EC06E6"/>
    <w:rsid w:val="00ED388E"/>
    <w:rsid w:val="00ED3C1D"/>
    <w:rsid w:val="00ED63D0"/>
    <w:rsid w:val="00ED6C36"/>
    <w:rsid w:val="00F02EDF"/>
    <w:rsid w:val="00F221A9"/>
    <w:rsid w:val="00F71406"/>
    <w:rsid w:val="00FA41CC"/>
    <w:rsid w:val="00FA44C0"/>
    <w:rsid w:val="00FA79C3"/>
    <w:rsid w:val="00FE3B60"/>
    <w:rsid w:val="00FF2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C033E"/>
  <w15:chartTrackingRefBased/>
  <w15:docId w15:val="{BA2B9548-110E-479A-A3EF-60405BBE7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1"/>
    <w:qFormat/>
    <w:rsid w:val="00E87E23"/>
    <w:pPr>
      <w:keepNext/>
      <w:keepLines/>
      <w:spacing w:after="11" w:line="247" w:lineRule="auto"/>
      <w:ind w:left="10" w:right="92" w:hanging="10"/>
      <w:jc w:val="center"/>
      <w:outlineLvl w:val="0"/>
    </w:pPr>
    <w:rPr>
      <w:rFonts w:ascii="Times New Roman" w:eastAsia="Times New Roman" w:hAnsi="Times New Roman" w:cs="Times New Roman"/>
      <w:b/>
      <w:color w:val="000000"/>
      <w:sz w:val="28"/>
      <w:szCs w:val="20"/>
      <w:lang w:eastAsia="ru-RU"/>
    </w:rPr>
  </w:style>
  <w:style w:type="paragraph" w:styleId="2">
    <w:name w:val="heading 2"/>
    <w:next w:val="a"/>
    <w:link w:val="20"/>
    <w:uiPriority w:val="1"/>
    <w:unhideWhenUsed/>
    <w:qFormat/>
    <w:rsid w:val="00E87E23"/>
    <w:pPr>
      <w:keepNext/>
      <w:keepLines/>
      <w:spacing w:after="15" w:line="247" w:lineRule="auto"/>
      <w:ind w:left="10" w:hanging="10"/>
      <w:outlineLvl w:val="1"/>
    </w:pPr>
    <w:rPr>
      <w:rFonts w:ascii="Times New Roman" w:eastAsia="Times New Roman" w:hAnsi="Times New Roman" w:cs="Times New Roman"/>
      <w:b/>
      <w:i/>
      <w:color w:val="000000"/>
      <w:sz w:val="28"/>
      <w:szCs w:val="20"/>
      <w:lang w:eastAsia="ru-RU"/>
    </w:rPr>
  </w:style>
  <w:style w:type="paragraph" w:styleId="3">
    <w:name w:val="heading 3"/>
    <w:next w:val="a"/>
    <w:link w:val="30"/>
    <w:uiPriority w:val="1"/>
    <w:unhideWhenUsed/>
    <w:qFormat/>
    <w:rsid w:val="00E87E23"/>
    <w:pPr>
      <w:keepNext/>
      <w:keepLines/>
      <w:spacing w:after="11" w:line="247" w:lineRule="auto"/>
      <w:ind w:left="10" w:right="92" w:hanging="10"/>
      <w:jc w:val="center"/>
      <w:outlineLvl w:val="2"/>
    </w:pPr>
    <w:rPr>
      <w:rFonts w:ascii="Times New Roman" w:eastAsia="Times New Roman" w:hAnsi="Times New Roman" w:cs="Times New Roman"/>
      <w:b/>
      <w:color w:val="000000"/>
      <w:sz w:val="28"/>
      <w:szCs w:val="20"/>
      <w:lang w:eastAsia="ru-RU"/>
    </w:rPr>
  </w:style>
  <w:style w:type="paragraph" w:styleId="5">
    <w:name w:val="heading 5"/>
    <w:basedOn w:val="a"/>
    <w:next w:val="a"/>
    <w:link w:val="50"/>
    <w:uiPriority w:val="9"/>
    <w:semiHidden/>
    <w:unhideWhenUsed/>
    <w:qFormat/>
    <w:rsid w:val="00E87E23"/>
    <w:pPr>
      <w:spacing w:before="240" w:after="60"/>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87E23"/>
    <w:rPr>
      <w:rFonts w:ascii="Times New Roman" w:eastAsia="Times New Roman" w:hAnsi="Times New Roman" w:cs="Times New Roman"/>
      <w:b/>
      <w:color w:val="000000"/>
      <w:sz w:val="28"/>
      <w:szCs w:val="20"/>
      <w:lang w:eastAsia="ru-RU"/>
    </w:rPr>
  </w:style>
  <w:style w:type="character" w:customStyle="1" w:styleId="20">
    <w:name w:val="Заголовок 2 Знак"/>
    <w:basedOn w:val="a0"/>
    <w:link w:val="2"/>
    <w:uiPriority w:val="1"/>
    <w:rsid w:val="00E87E23"/>
    <w:rPr>
      <w:rFonts w:ascii="Times New Roman" w:eastAsia="Times New Roman" w:hAnsi="Times New Roman" w:cs="Times New Roman"/>
      <w:b/>
      <w:i/>
      <w:color w:val="000000"/>
      <w:sz w:val="28"/>
      <w:szCs w:val="20"/>
      <w:lang w:eastAsia="ru-RU"/>
    </w:rPr>
  </w:style>
  <w:style w:type="character" w:customStyle="1" w:styleId="30">
    <w:name w:val="Заголовок 3 Знак"/>
    <w:basedOn w:val="a0"/>
    <w:link w:val="3"/>
    <w:uiPriority w:val="1"/>
    <w:rsid w:val="00E87E23"/>
    <w:rPr>
      <w:rFonts w:ascii="Times New Roman" w:eastAsia="Times New Roman" w:hAnsi="Times New Roman" w:cs="Times New Roman"/>
      <w:b/>
      <w:color w:val="000000"/>
      <w:sz w:val="28"/>
      <w:szCs w:val="20"/>
      <w:lang w:eastAsia="ru-RU"/>
    </w:rPr>
  </w:style>
  <w:style w:type="character" w:customStyle="1" w:styleId="50">
    <w:name w:val="Заголовок 5 Знак"/>
    <w:basedOn w:val="a0"/>
    <w:link w:val="5"/>
    <w:uiPriority w:val="9"/>
    <w:semiHidden/>
    <w:rsid w:val="00E87E23"/>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E87E23"/>
  </w:style>
  <w:style w:type="paragraph" w:styleId="a3">
    <w:name w:val="header"/>
    <w:basedOn w:val="a"/>
    <w:link w:val="a4"/>
    <w:uiPriority w:val="99"/>
    <w:unhideWhenUsed/>
    <w:rsid w:val="00E87E23"/>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rsid w:val="00E87E23"/>
    <w:rPr>
      <w:rFonts w:ascii="Calibri" w:eastAsia="Calibri" w:hAnsi="Calibri" w:cs="Times New Roman"/>
    </w:rPr>
  </w:style>
  <w:style w:type="paragraph" w:styleId="a5">
    <w:name w:val="footer"/>
    <w:basedOn w:val="a"/>
    <w:link w:val="a6"/>
    <w:uiPriority w:val="99"/>
    <w:unhideWhenUsed/>
    <w:rsid w:val="00E87E23"/>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a5"/>
    <w:uiPriority w:val="99"/>
    <w:rsid w:val="00E87E23"/>
    <w:rPr>
      <w:rFonts w:ascii="Calibri" w:eastAsia="Calibri" w:hAnsi="Calibri" w:cs="Times New Roman"/>
    </w:rPr>
  </w:style>
  <w:style w:type="paragraph" w:styleId="a7">
    <w:name w:val="List Paragraph"/>
    <w:basedOn w:val="a"/>
    <w:link w:val="a8"/>
    <w:uiPriority w:val="1"/>
    <w:qFormat/>
    <w:rsid w:val="00E87E23"/>
    <w:pPr>
      <w:ind w:left="720"/>
      <w:contextualSpacing/>
    </w:pPr>
    <w:rPr>
      <w:rFonts w:ascii="Calibri" w:eastAsia="Calibri" w:hAnsi="Calibri" w:cs="Times New Roman"/>
    </w:rPr>
  </w:style>
  <w:style w:type="paragraph" w:styleId="a9">
    <w:name w:val="No Spacing"/>
    <w:link w:val="aa"/>
    <w:qFormat/>
    <w:rsid w:val="00E87E23"/>
    <w:pPr>
      <w:spacing w:after="0" w:line="240" w:lineRule="auto"/>
    </w:pPr>
    <w:rPr>
      <w:rFonts w:ascii="Calibri" w:eastAsia="Calibri" w:hAnsi="Calibri" w:cs="Times New Roman"/>
    </w:rPr>
  </w:style>
  <w:style w:type="table" w:customStyle="1" w:styleId="TableGrid">
    <w:name w:val="TableGrid"/>
    <w:rsid w:val="00E87E2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E87E2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0">
    <w:name w:val="Нет списка11"/>
    <w:next w:val="a2"/>
    <w:uiPriority w:val="99"/>
    <w:semiHidden/>
    <w:unhideWhenUsed/>
    <w:rsid w:val="00E87E23"/>
  </w:style>
  <w:style w:type="paragraph" w:customStyle="1" w:styleId="msonormal0">
    <w:name w:val="msonormal"/>
    <w:basedOn w:val="a"/>
    <w:rsid w:val="00E87E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2">
    <w:name w:val="TableGrid2"/>
    <w:rsid w:val="00E87E2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b">
    <w:name w:val="Table Grid"/>
    <w:basedOn w:val="a1"/>
    <w:uiPriority w:val="59"/>
    <w:rsid w:val="00E87E2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Body Text"/>
    <w:basedOn w:val="a"/>
    <w:link w:val="ad"/>
    <w:uiPriority w:val="1"/>
    <w:qFormat/>
    <w:rsid w:val="00E87E23"/>
    <w:pPr>
      <w:widowControl w:val="0"/>
      <w:autoSpaceDE w:val="0"/>
      <w:autoSpaceDN w:val="0"/>
      <w:spacing w:after="0" w:line="240" w:lineRule="auto"/>
      <w:ind w:left="320" w:firstLine="708"/>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E87E23"/>
    <w:rPr>
      <w:rFonts w:ascii="Times New Roman" w:eastAsia="Times New Roman" w:hAnsi="Times New Roman" w:cs="Times New Roman"/>
      <w:sz w:val="28"/>
      <w:szCs w:val="28"/>
    </w:rPr>
  </w:style>
  <w:style w:type="paragraph" w:customStyle="1" w:styleId="111">
    <w:name w:val="Заголовок 11"/>
    <w:basedOn w:val="a"/>
    <w:uiPriority w:val="1"/>
    <w:qFormat/>
    <w:rsid w:val="00E87E23"/>
    <w:pPr>
      <w:widowControl w:val="0"/>
      <w:autoSpaceDE w:val="0"/>
      <w:autoSpaceDN w:val="0"/>
      <w:spacing w:after="0" w:line="240" w:lineRule="auto"/>
      <w:ind w:left="320"/>
      <w:jc w:val="both"/>
      <w:outlineLvl w:val="1"/>
    </w:pPr>
    <w:rPr>
      <w:rFonts w:ascii="Times New Roman" w:eastAsia="Times New Roman" w:hAnsi="Times New Roman" w:cs="Times New Roman"/>
      <w:b/>
      <w:bCs/>
      <w:sz w:val="28"/>
      <w:szCs w:val="28"/>
    </w:rPr>
  </w:style>
  <w:style w:type="paragraph" w:customStyle="1" w:styleId="21">
    <w:name w:val="Заголовок 21"/>
    <w:basedOn w:val="a"/>
    <w:uiPriority w:val="1"/>
    <w:qFormat/>
    <w:rsid w:val="00E87E23"/>
    <w:pPr>
      <w:widowControl w:val="0"/>
      <w:autoSpaceDE w:val="0"/>
      <w:autoSpaceDN w:val="0"/>
      <w:spacing w:before="10" w:after="0" w:line="240" w:lineRule="auto"/>
      <w:ind w:left="2565" w:right="1382" w:hanging="844"/>
      <w:jc w:val="both"/>
      <w:outlineLvl w:val="2"/>
    </w:pPr>
    <w:rPr>
      <w:rFonts w:ascii="Times New Roman" w:eastAsia="Times New Roman" w:hAnsi="Times New Roman" w:cs="Times New Roman"/>
      <w:b/>
      <w:bCs/>
      <w:i/>
      <w:sz w:val="28"/>
      <w:szCs w:val="28"/>
    </w:rPr>
  </w:style>
  <w:style w:type="character" w:customStyle="1" w:styleId="aa">
    <w:name w:val="Без интервала Знак"/>
    <w:link w:val="a9"/>
    <w:locked/>
    <w:rsid w:val="00E87E23"/>
    <w:rPr>
      <w:rFonts w:ascii="Calibri" w:eastAsia="Calibri" w:hAnsi="Calibri" w:cs="Times New Roman"/>
    </w:rPr>
  </w:style>
  <w:style w:type="paragraph" w:customStyle="1" w:styleId="c23">
    <w:name w:val="c23"/>
    <w:basedOn w:val="a"/>
    <w:rsid w:val="00E87E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rsid w:val="00E87E23"/>
  </w:style>
  <w:style w:type="character" w:customStyle="1" w:styleId="c30">
    <w:name w:val="c30"/>
    <w:rsid w:val="00E87E23"/>
  </w:style>
  <w:style w:type="character" w:customStyle="1" w:styleId="c39">
    <w:name w:val="c39"/>
    <w:rsid w:val="00E87E23"/>
  </w:style>
  <w:style w:type="character" w:customStyle="1" w:styleId="c2">
    <w:name w:val="c2"/>
    <w:rsid w:val="00E87E23"/>
  </w:style>
  <w:style w:type="character" w:styleId="ae">
    <w:name w:val="Hyperlink"/>
    <w:uiPriority w:val="99"/>
    <w:unhideWhenUsed/>
    <w:rsid w:val="00E87E23"/>
    <w:rPr>
      <w:color w:val="0000FF"/>
      <w:u w:val="single"/>
    </w:rPr>
  </w:style>
  <w:style w:type="paragraph" w:customStyle="1" w:styleId="Default">
    <w:name w:val="Default"/>
    <w:qFormat/>
    <w:rsid w:val="00E87E2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
    <w:name w:val="Balloon Text"/>
    <w:basedOn w:val="a"/>
    <w:link w:val="af0"/>
    <w:uiPriority w:val="99"/>
    <w:semiHidden/>
    <w:unhideWhenUsed/>
    <w:rsid w:val="00E87E23"/>
    <w:pPr>
      <w:spacing w:after="0" w:line="240" w:lineRule="auto"/>
    </w:pPr>
    <w:rPr>
      <w:rFonts w:ascii="Segoe UI" w:eastAsia="Calibri" w:hAnsi="Segoe UI" w:cs="Times New Roman"/>
      <w:sz w:val="18"/>
      <w:szCs w:val="18"/>
    </w:rPr>
  </w:style>
  <w:style w:type="character" w:customStyle="1" w:styleId="af0">
    <w:name w:val="Текст выноски Знак"/>
    <w:basedOn w:val="a0"/>
    <w:link w:val="af"/>
    <w:uiPriority w:val="99"/>
    <w:semiHidden/>
    <w:rsid w:val="00E87E23"/>
    <w:rPr>
      <w:rFonts w:ascii="Segoe UI" w:eastAsia="Calibri" w:hAnsi="Segoe UI" w:cs="Times New Roman"/>
      <w:sz w:val="18"/>
      <w:szCs w:val="18"/>
    </w:rPr>
  </w:style>
  <w:style w:type="paragraph" w:styleId="af1">
    <w:name w:val="annotation text"/>
    <w:basedOn w:val="a"/>
    <w:link w:val="af2"/>
    <w:uiPriority w:val="99"/>
    <w:semiHidden/>
    <w:unhideWhenUsed/>
    <w:rsid w:val="00E87E23"/>
    <w:rPr>
      <w:rFonts w:ascii="Calibri" w:eastAsia="Calibri" w:hAnsi="Calibri" w:cs="Times New Roman"/>
      <w:sz w:val="20"/>
      <w:szCs w:val="20"/>
    </w:rPr>
  </w:style>
  <w:style w:type="character" w:customStyle="1" w:styleId="af2">
    <w:name w:val="Текст примечания Знак"/>
    <w:basedOn w:val="a0"/>
    <w:link w:val="af1"/>
    <w:uiPriority w:val="99"/>
    <w:semiHidden/>
    <w:rsid w:val="00E87E23"/>
    <w:rPr>
      <w:rFonts w:ascii="Calibri" w:eastAsia="Calibri" w:hAnsi="Calibri" w:cs="Times New Roman"/>
      <w:sz w:val="20"/>
      <w:szCs w:val="20"/>
    </w:rPr>
  </w:style>
  <w:style w:type="paragraph" w:styleId="af3">
    <w:name w:val="annotation subject"/>
    <w:basedOn w:val="af1"/>
    <w:next w:val="af1"/>
    <w:link w:val="af4"/>
    <w:uiPriority w:val="99"/>
    <w:semiHidden/>
    <w:unhideWhenUsed/>
    <w:rsid w:val="00E87E23"/>
    <w:pPr>
      <w:spacing w:line="240" w:lineRule="auto"/>
    </w:pPr>
    <w:rPr>
      <w:b/>
      <w:bCs/>
    </w:rPr>
  </w:style>
  <w:style w:type="character" w:customStyle="1" w:styleId="af4">
    <w:name w:val="Тема примечания Знак"/>
    <w:basedOn w:val="af2"/>
    <w:link w:val="af3"/>
    <w:uiPriority w:val="99"/>
    <w:semiHidden/>
    <w:rsid w:val="00E87E23"/>
    <w:rPr>
      <w:rFonts w:ascii="Calibri" w:eastAsia="Calibri" w:hAnsi="Calibri" w:cs="Times New Roman"/>
      <w:b/>
      <w:bCs/>
      <w:sz w:val="20"/>
      <w:szCs w:val="20"/>
    </w:rPr>
  </w:style>
  <w:style w:type="paragraph" w:customStyle="1" w:styleId="TableParagraph">
    <w:name w:val="Table Paragraph"/>
    <w:basedOn w:val="a"/>
    <w:uiPriority w:val="1"/>
    <w:qFormat/>
    <w:rsid w:val="00E87E23"/>
    <w:pPr>
      <w:widowControl w:val="0"/>
      <w:autoSpaceDE w:val="0"/>
      <w:autoSpaceDN w:val="0"/>
      <w:spacing w:before="115" w:after="0" w:line="240" w:lineRule="auto"/>
    </w:pPr>
    <w:rPr>
      <w:rFonts w:ascii="Times New Roman" w:eastAsia="Times New Roman" w:hAnsi="Times New Roman" w:cs="Times New Roman"/>
      <w:lang w:val="en-US"/>
    </w:rPr>
  </w:style>
  <w:style w:type="table" w:customStyle="1" w:styleId="12">
    <w:name w:val="Сетка таблицы1"/>
    <w:basedOn w:val="a1"/>
    <w:next w:val="ab"/>
    <w:uiPriority w:val="39"/>
    <w:rsid w:val="00E87E23"/>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E87E23"/>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87E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87E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7E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87E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87E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87E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7E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87E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87E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87E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3">
    <w:name w:val="Нет списка2"/>
    <w:next w:val="a2"/>
    <w:uiPriority w:val="99"/>
    <w:semiHidden/>
    <w:unhideWhenUsed/>
    <w:rsid w:val="00E87E23"/>
  </w:style>
  <w:style w:type="table" w:customStyle="1" w:styleId="TableNormal10">
    <w:name w:val="Table Normal10"/>
    <w:uiPriority w:val="2"/>
    <w:semiHidden/>
    <w:unhideWhenUsed/>
    <w:qFormat/>
    <w:rsid w:val="00E87E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5">
    <w:name w:val="Заголовок Знак"/>
    <w:uiPriority w:val="10"/>
    <w:rsid w:val="00E87E23"/>
    <w:rPr>
      <w:rFonts w:ascii="Times New Roman" w:eastAsia="Times New Roman" w:hAnsi="Times New Roman"/>
      <w:b/>
      <w:bCs/>
      <w:sz w:val="32"/>
      <w:szCs w:val="32"/>
      <w:lang w:eastAsia="en-US"/>
    </w:rPr>
  </w:style>
  <w:style w:type="table" w:customStyle="1" w:styleId="31">
    <w:name w:val="Сетка таблицы3"/>
    <w:basedOn w:val="a1"/>
    <w:next w:val="ab"/>
    <w:uiPriority w:val="39"/>
    <w:rsid w:val="00E87E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E87E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6">
    <w:name w:val="Normal (Web)"/>
    <w:aliases w:val="Знак Знак1"/>
    <w:basedOn w:val="a"/>
    <w:unhideWhenUsed/>
    <w:qFormat/>
    <w:rsid w:val="00E87E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Абзац списка Знак"/>
    <w:link w:val="a7"/>
    <w:uiPriority w:val="1"/>
    <w:qFormat/>
    <w:locked/>
    <w:rsid w:val="00E87E23"/>
    <w:rPr>
      <w:rFonts w:ascii="Calibri" w:eastAsia="Calibri" w:hAnsi="Calibri" w:cs="Times New Roman"/>
    </w:rPr>
  </w:style>
  <w:style w:type="character" w:customStyle="1" w:styleId="fontstyle01">
    <w:name w:val="fontstyle01"/>
    <w:rsid w:val="00E87E23"/>
    <w:rPr>
      <w:rFonts w:ascii="Times New Roman" w:hAnsi="Times New Roman" w:cs="Times New Roman" w:hint="default"/>
      <w:b/>
      <w:bCs/>
      <w:i w:val="0"/>
      <w:iCs w:val="0"/>
      <w:color w:val="000000"/>
      <w:sz w:val="28"/>
      <w:szCs w:val="28"/>
    </w:rPr>
  </w:style>
  <w:style w:type="character" w:customStyle="1" w:styleId="af7">
    <w:name w:val="Основной текст_"/>
    <w:link w:val="24"/>
    <w:rsid w:val="00E87E23"/>
    <w:rPr>
      <w:rFonts w:ascii="Times New Roman" w:eastAsia="Times New Roman" w:hAnsi="Times New Roman"/>
      <w:sz w:val="28"/>
      <w:szCs w:val="28"/>
      <w:shd w:val="clear" w:color="auto" w:fill="FFFFFF"/>
    </w:rPr>
  </w:style>
  <w:style w:type="paragraph" w:customStyle="1" w:styleId="24">
    <w:name w:val="Основной текст2"/>
    <w:basedOn w:val="a"/>
    <w:link w:val="af7"/>
    <w:rsid w:val="00E87E23"/>
    <w:pPr>
      <w:widowControl w:val="0"/>
      <w:shd w:val="clear" w:color="auto" w:fill="FFFFFF"/>
      <w:spacing w:before="360" w:after="120" w:line="0" w:lineRule="atLeast"/>
    </w:pPr>
    <w:rPr>
      <w:rFonts w:ascii="Times New Roman" w:eastAsia="Times New Roman" w:hAnsi="Times New Roman"/>
      <w:sz w:val="28"/>
      <w:szCs w:val="28"/>
    </w:rPr>
  </w:style>
  <w:style w:type="paragraph" w:styleId="13">
    <w:name w:val="toc 1"/>
    <w:basedOn w:val="a"/>
    <w:uiPriority w:val="1"/>
    <w:qFormat/>
    <w:rsid w:val="00E87E23"/>
    <w:pPr>
      <w:widowControl w:val="0"/>
      <w:autoSpaceDE w:val="0"/>
      <w:autoSpaceDN w:val="0"/>
      <w:spacing w:before="116" w:after="0" w:line="240" w:lineRule="auto"/>
      <w:ind w:left="741" w:hanging="448"/>
    </w:pPr>
    <w:rPr>
      <w:rFonts w:ascii="Times New Roman" w:eastAsia="Times New Roman" w:hAnsi="Times New Roman" w:cs="Times New Roman"/>
      <w:b/>
      <w:bCs/>
    </w:rPr>
  </w:style>
  <w:style w:type="character" w:customStyle="1" w:styleId="af8">
    <w:name w:val="Сноска_"/>
    <w:link w:val="af9"/>
    <w:rsid w:val="00E87E23"/>
    <w:rPr>
      <w:rFonts w:ascii="Times New Roman" w:eastAsia="Times New Roman" w:hAnsi="Times New Roman"/>
      <w:b/>
      <w:bCs/>
      <w:sz w:val="18"/>
      <w:szCs w:val="18"/>
      <w:shd w:val="clear" w:color="auto" w:fill="FFFFFF"/>
    </w:rPr>
  </w:style>
  <w:style w:type="paragraph" w:customStyle="1" w:styleId="af9">
    <w:name w:val="Сноска"/>
    <w:basedOn w:val="a"/>
    <w:link w:val="af8"/>
    <w:rsid w:val="00E87E23"/>
    <w:pPr>
      <w:widowControl w:val="0"/>
      <w:shd w:val="clear" w:color="auto" w:fill="FFFFFF"/>
      <w:spacing w:after="0" w:line="230" w:lineRule="exact"/>
      <w:jc w:val="both"/>
    </w:pPr>
    <w:rPr>
      <w:rFonts w:ascii="Times New Roman" w:eastAsia="Times New Roman" w:hAnsi="Times New Roman"/>
      <w:b/>
      <w:bCs/>
      <w:sz w:val="18"/>
      <w:szCs w:val="18"/>
    </w:rPr>
  </w:style>
  <w:style w:type="paragraph" w:styleId="afa">
    <w:name w:val="footnote text"/>
    <w:basedOn w:val="a"/>
    <w:link w:val="afb"/>
    <w:uiPriority w:val="99"/>
    <w:semiHidden/>
    <w:unhideWhenUsed/>
    <w:rsid w:val="00E87E23"/>
    <w:pPr>
      <w:widowControl w:val="0"/>
      <w:spacing w:after="0" w:line="240" w:lineRule="auto"/>
    </w:pPr>
    <w:rPr>
      <w:rFonts w:ascii="Courier New" w:eastAsia="Courier New" w:hAnsi="Courier New" w:cs="Courier New"/>
      <w:color w:val="000000"/>
      <w:sz w:val="20"/>
      <w:szCs w:val="20"/>
      <w:lang w:eastAsia="ru-RU"/>
    </w:rPr>
  </w:style>
  <w:style w:type="character" w:customStyle="1" w:styleId="afb">
    <w:name w:val="Текст сноски Знак"/>
    <w:basedOn w:val="a0"/>
    <w:link w:val="afa"/>
    <w:uiPriority w:val="99"/>
    <w:semiHidden/>
    <w:rsid w:val="00E87E23"/>
    <w:rPr>
      <w:rFonts w:ascii="Courier New" w:eastAsia="Courier New" w:hAnsi="Courier New" w:cs="Courier New"/>
      <w:color w:val="000000"/>
      <w:sz w:val="20"/>
      <w:szCs w:val="20"/>
      <w:lang w:eastAsia="ru-RU"/>
    </w:rPr>
  </w:style>
  <w:style w:type="character" w:styleId="afc">
    <w:name w:val="footnote reference"/>
    <w:uiPriority w:val="99"/>
    <w:semiHidden/>
    <w:unhideWhenUsed/>
    <w:rsid w:val="00E87E23"/>
    <w:rPr>
      <w:vertAlign w:val="superscript"/>
    </w:rPr>
  </w:style>
  <w:style w:type="character" w:customStyle="1" w:styleId="CenturySchoolbook175pt">
    <w:name w:val="Основной текст + Century Schoolbook;17;5 pt;Полужирный;Курсив"/>
    <w:rsid w:val="00E87E2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4">
    <w:name w:val="Основной текст1"/>
    <w:rsid w:val="00E87E2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rsid w:val="00E87E2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fontstyle31">
    <w:name w:val="fontstyle31"/>
    <w:rsid w:val="00E87E23"/>
    <w:rPr>
      <w:rFonts w:ascii="Symbol" w:hAnsi="Symbol" w:hint="default"/>
      <w:b w:val="0"/>
      <w:bCs w:val="0"/>
      <w:i w:val="0"/>
      <w:iCs w:val="0"/>
      <w:color w:val="000000"/>
      <w:sz w:val="26"/>
      <w:szCs w:val="26"/>
    </w:rPr>
  </w:style>
  <w:style w:type="paragraph" w:customStyle="1" w:styleId="body">
    <w:name w:val="body"/>
    <w:basedOn w:val="a"/>
    <w:rsid w:val="00E87E23"/>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andard">
    <w:name w:val="Standard"/>
    <w:rsid w:val="00E87E23"/>
    <w:pPr>
      <w:suppressAutoHyphens/>
      <w:autoSpaceDN w:val="0"/>
      <w:spacing w:after="200" w:line="276" w:lineRule="auto"/>
      <w:textAlignment w:val="baseline"/>
    </w:pPr>
    <w:rPr>
      <w:rFonts w:ascii="Calibri" w:eastAsia="SimSun" w:hAnsi="Calibri" w:cs="Tahoma"/>
      <w:kern w:val="3"/>
    </w:rPr>
  </w:style>
  <w:style w:type="character" w:customStyle="1" w:styleId="FontStyle221">
    <w:name w:val="Font Style221"/>
    <w:uiPriority w:val="99"/>
    <w:rsid w:val="00E87E23"/>
    <w:rPr>
      <w:rFonts w:ascii="Microsoft Sans Serif" w:hAnsi="Microsoft Sans Serif" w:cs="Microsoft Sans Serif" w:hint="default"/>
      <w:b/>
      <w:bCs/>
      <w:i/>
      <w:iCs/>
      <w:spacing w:val="20"/>
      <w:sz w:val="18"/>
      <w:szCs w:val="18"/>
    </w:rPr>
  </w:style>
  <w:style w:type="character" w:customStyle="1" w:styleId="FontStyle281">
    <w:name w:val="Font Style281"/>
    <w:rsid w:val="00E87E23"/>
    <w:rPr>
      <w:rFonts w:ascii="Century Schoolbook" w:hAnsi="Century Schoolbook"/>
      <w:sz w:val="20"/>
    </w:rPr>
  </w:style>
  <w:style w:type="paragraph" w:customStyle="1" w:styleId="Style3">
    <w:name w:val="Style3"/>
    <w:basedOn w:val="a"/>
    <w:uiPriority w:val="99"/>
    <w:rsid w:val="00E87E23"/>
    <w:pPr>
      <w:widowControl w:val="0"/>
      <w:autoSpaceDE w:val="0"/>
      <w:autoSpaceDN w:val="0"/>
      <w:adjustRightInd w:val="0"/>
      <w:spacing w:after="0" w:line="266" w:lineRule="exact"/>
      <w:jc w:val="both"/>
    </w:pPr>
    <w:rPr>
      <w:rFonts w:ascii="Candara" w:eastAsia="Times New Roman" w:hAnsi="Candara" w:cs="Times New Roman"/>
      <w:sz w:val="24"/>
      <w:szCs w:val="24"/>
      <w:lang w:eastAsia="ru-RU"/>
    </w:rPr>
  </w:style>
  <w:style w:type="character" w:customStyle="1" w:styleId="FontStyle218">
    <w:name w:val="Font Style218"/>
    <w:uiPriority w:val="99"/>
    <w:rsid w:val="00E87E23"/>
    <w:rPr>
      <w:rFonts w:ascii="Impact" w:hAnsi="Impact" w:cs="Impact" w:hint="default"/>
      <w:sz w:val="24"/>
      <w:szCs w:val="24"/>
    </w:rPr>
  </w:style>
  <w:style w:type="character" w:customStyle="1" w:styleId="FontStyle71">
    <w:name w:val="Font Style71"/>
    <w:uiPriority w:val="99"/>
    <w:rsid w:val="00E87E23"/>
    <w:rPr>
      <w:rFonts w:ascii="Arial" w:hAnsi="Arial" w:cs="Arial" w:hint="default"/>
      <w:sz w:val="18"/>
      <w:szCs w:val="18"/>
    </w:rPr>
  </w:style>
  <w:style w:type="paragraph" w:customStyle="1" w:styleId="Style12">
    <w:name w:val="Style12"/>
    <w:basedOn w:val="a"/>
    <w:rsid w:val="00E87E23"/>
    <w:pPr>
      <w:widowControl w:val="0"/>
      <w:autoSpaceDE w:val="0"/>
      <w:autoSpaceDN w:val="0"/>
      <w:adjustRightInd w:val="0"/>
      <w:spacing w:after="0" w:line="235" w:lineRule="exact"/>
      <w:ind w:hanging="274"/>
      <w:jc w:val="both"/>
    </w:pPr>
    <w:rPr>
      <w:rFonts w:ascii="Arial" w:eastAsia="Times New Roman" w:hAnsi="Arial" w:cs="Arial"/>
      <w:sz w:val="24"/>
      <w:szCs w:val="24"/>
      <w:lang w:eastAsia="ru-RU"/>
    </w:rPr>
  </w:style>
  <w:style w:type="paragraph" w:customStyle="1" w:styleId="Style13">
    <w:name w:val="Style13"/>
    <w:basedOn w:val="a"/>
    <w:rsid w:val="00E87E23"/>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4">
    <w:name w:val="Font Style74"/>
    <w:uiPriority w:val="99"/>
    <w:rsid w:val="00E87E23"/>
    <w:rPr>
      <w:rFonts w:ascii="Arial" w:hAnsi="Arial" w:cs="Arial"/>
      <w:b/>
      <w:bCs/>
      <w:i/>
      <w:iCs/>
      <w:sz w:val="18"/>
      <w:szCs w:val="18"/>
    </w:rPr>
  </w:style>
  <w:style w:type="paragraph" w:customStyle="1" w:styleId="Style15">
    <w:name w:val="Style15"/>
    <w:basedOn w:val="a"/>
    <w:uiPriority w:val="99"/>
    <w:rsid w:val="00E87E23"/>
    <w:pPr>
      <w:widowControl w:val="0"/>
      <w:autoSpaceDE w:val="0"/>
      <w:autoSpaceDN w:val="0"/>
      <w:adjustRightInd w:val="0"/>
      <w:spacing w:after="0" w:line="240" w:lineRule="exact"/>
    </w:pPr>
    <w:rPr>
      <w:rFonts w:ascii="Arial" w:eastAsia="Times New Roman" w:hAnsi="Arial" w:cs="Arial"/>
      <w:sz w:val="24"/>
      <w:szCs w:val="24"/>
      <w:lang w:eastAsia="ru-RU"/>
    </w:rPr>
  </w:style>
  <w:style w:type="paragraph" w:customStyle="1" w:styleId="Style2">
    <w:name w:val="Style2"/>
    <w:basedOn w:val="a"/>
    <w:uiPriority w:val="99"/>
    <w:rsid w:val="00E87E23"/>
    <w:pPr>
      <w:widowControl w:val="0"/>
      <w:autoSpaceDE w:val="0"/>
      <w:autoSpaceDN w:val="0"/>
      <w:adjustRightInd w:val="0"/>
      <w:spacing w:after="0" w:line="314" w:lineRule="exact"/>
      <w:jc w:val="center"/>
    </w:pPr>
    <w:rPr>
      <w:rFonts w:ascii="Candara" w:eastAsia="Times New Roman" w:hAnsi="Candara" w:cs="Times New Roman"/>
      <w:sz w:val="24"/>
      <w:szCs w:val="24"/>
      <w:lang w:eastAsia="ru-RU"/>
    </w:rPr>
  </w:style>
  <w:style w:type="character" w:customStyle="1" w:styleId="fontstyle21">
    <w:name w:val="fontstyle21"/>
    <w:rsid w:val="00E87E23"/>
    <w:rPr>
      <w:rFonts w:ascii="Times New Roman" w:hAnsi="Times New Roman" w:cs="Times New Roman" w:hint="default"/>
      <w:b/>
      <w:bCs/>
      <w:i/>
      <w:iCs/>
      <w:color w:val="000000"/>
      <w:sz w:val="24"/>
      <w:szCs w:val="24"/>
    </w:rPr>
  </w:style>
  <w:style w:type="paragraph" w:customStyle="1" w:styleId="Style8">
    <w:name w:val="Style8"/>
    <w:basedOn w:val="a"/>
    <w:uiPriority w:val="99"/>
    <w:rsid w:val="00E87E23"/>
    <w:pPr>
      <w:widowControl w:val="0"/>
      <w:autoSpaceDE w:val="0"/>
      <w:autoSpaceDN w:val="0"/>
      <w:adjustRightInd w:val="0"/>
      <w:spacing w:after="0" w:line="278" w:lineRule="exact"/>
      <w:ind w:firstLine="269"/>
      <w:jc w:val="both"/>
    </w:pPr>
    <w:rPr>
      <w:rFonts w:ascii="Arial" w:eastAsia="Times New Roman" w:hAnsi="Arial" w:cs="Arial"/>
      <w:sz w:val="24"/>
      <w:szCs w:val="24"/>
      <w:lang w:eastAsia="ru-RU"/>
    </w:rPr>
  </w:style>
  <w:style w:type="character" w:customStyle="1" w:styleId="FontStyle23">
    <w:name w:val="Font Style23"/>
    <w:uiPriority w:val="99"/>
    <w:rsid w:val="00E87E23"/>
    <w:rPr>
      <w:rFonts w:ascii="Times New Roman" w:hAnsi="Times New Roman" w:cs="Times New Roman"/>
      <w:sz w:val="20"/>
      <w:szCs w:val="20"/>
    </w:rPr>
  </w:style>
  <w:style w:type="character" w:customStyle="1" w:styleId="FontStyle25">
    <w:name w:val="Font Style25"/>
    <w:uiPriority w:val="99"/>
    <w:rsid w:val="00E87E23"/>
    <w:rPr>
      <w:rFonts w:ascii="Times New Roman" w:hAnsi="Times New Roman" w:cs="Times New Roman"/>
      <w:b/>
      <w:bCs/>
      <w:sz w:val="20"/>
      <w:szCs w:val="20"/>
    </w:rPr>
  </w:style>
  <w:style w:type="paragraph" w:customStyle="1" w:styleId="Style14">
    <w:name w:val="Style14"/>
    <w:basedOn w:val="a"/>
    <w:rsid w:val="00E87E23"/>
    <w:pPr>
      <w:widowControl w:val="0"/>
      <w:suppressAutoHyphens/>
      <w:autoSpaceDE w:val="0"/>
      <w:spacing w:after="0" w:line="255" w:lineRule="exact"/>
      <w:jc w:val="both"/>
    </w:pPr>
    <w:rPr>
      <w:rFonts w:ascii="Tahoma" w:eastAsia="Times New Roman" w:hAnsi="Tahoma" w:cs="Tahoma"/>
      <w:sz w:val="24"/>
      <w:szCs w:val="24"/>
      <w:lang w:eastAsia="ar-SA"/>
    </w:rPr>
  </w:style>
  <w:style w:type="paragraph" w:customStyle="1" w:styleId="Style7">
    <w:name w:val="Style7"/>
    <w:basedOn w:val="a"/>
    <w:rsid w:val="00E87E2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rsid w:val="00E87E23"/>
    <w:rPr>
      <w:rFonts w:ascii="Times New Roman" w:hAnsi="Times New Roman" w:cs="Times New Roman" w:hint="default"/>
      <w:i/>
      <w:iCs/>
      <w:sz w:val="22"/>
      <w:szCs w:val="22"/>
    </w:rPr>
  </w:style>
  <w:style w:type="character" w:customStyle="1" w:styleId="FontStyle38">
    <w:name w:val="Font Style38"/>
    <w:rsid w:val="00E87E23"/>
    <w:rPr>
      <w:rFonts w:ascii="Times New Roman" w:hAnsi="Times New Roman" w:cs="Times New Roman" w:hint="default"/>
      <w:sz w:val="22"/>
      <w:szCs w:val="22"/>
    </w:rPr>
  </w:style>
  <w:style w:type="character" w:styleId="afd">
    <w:name w:val="Strong"/>
    <w:uiPriority w:val="99"/>
    <w:qFormat/>
    <w:rsid w:val="00E87E23"/>
    <w:rPr>
      <w:b/>
      <w:bCs/>
    </w:rPr>
  </w:style>
  <w:style w:type="table" w:customStyle="1" w:styleId="6">
    <w:name w:val="Сетка таблицы6"/>
    <w:basedOn w:val="a1"/>
    <w:uiPriority w:val="39"/>
    <w:rsid w:val="00E87E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75">
    <w:name w:val="Font Style75"/>
    <w:uiPriority w:val="99"/>
    <w:rsid w:val="00E87E23"/>
    <w:rPr>
      <w:rFonts w:ascii="Arial" w:hAnsi="Arial" w:cs="Arial" w:hint="default"/>
      <w:b/>
      <w:bCs/>
      <w:i/>
      <w:iCs/>
      <w:sz w:val="18"/>
      <w:szCs w:val="18"/>
    </w:rPr>
  </w:style>
  <w:style w:type="character" w:customStyle="1" w:styleId="serp-urlmark1">
    <w:name w:val="serp-url__mark1"/>
    <w:qFormat/>
    <w:rsid w:val="00E87E23"/>
    <w:rPr>
      <w:rFonts w:ascii="Verdana" w:hAnsi="Verdana" w:hint="default"/>
    </w:rPr>
  </w:style>
  <w:style w:type="character" w:customStyle="1" w:styleId="-">
    <w:name w:val="Интернет-ссылка"/>
    <w:uiPriority w:val="99"/>
    <w:unhideWhenUsed/>
    <w:rsid w:val="00E87E23"/>
    <w:rPr>
      <w:color w:val="0000FF"/>
      <w:u w:val="single"/>
    </w:rPr>
  </w:style>
  <w:style w:type="character" w:customStyle="1" w:styleId="ListLabel142">
    <w:name w:val="ListLabel 142"/>
    <w:qFormat/>
    <w:rsid w:val="00E87E23"/>
    <w:rPr>
      <w:rFonts w:ascii="Times New Roman" w:hAnsi="Times New Roman" w:cs="Times New Roman"/>
      <w:color w:val="auto"/>
      <w:sz w:val="24"/>
      <w:szCs w:val="24"/>
      <w:lang w:val="ru-RU"/>
    </w:rPr>
  </w:style>
  <w:style w:type="character" w:customStyle="1" w:styleId="ListLabel143">
    <w:name w:val="ListLabel 143"/>
    <w:qFormat/>
    <w:rsid w:val="00E87E23"/>
    <w:rPr>
      <w:rFonts w:ascii="Times New Roman" w:hAnsi="Times New Roman" w:cs="Times New Roman"/>
      <w:color w:val="auto"/>
      <w:sz w:val="24"/>
      <w:szCs w:val="24"/>
    </w:rPr>
  </w:style>
  <w:style w:type="character" w:customStyle="1" w:styleId="ListLabel144">
    <w:name w:val="ListLabel 144"/>
    <w:qFormat/>
    <w:rsid w:val="00E87E23"/>
    <w:rPr>
      <w:rFonts w:ascii="Times New Roman" w:eastAsia="Times New Roman" w:hAnsi="Times New Roman" w:cs="Times New Roman"/>
      <w:color w:val="auto"/>
      <w:sz w:val="24"/>
      <w:szCs w:val="24"/>
      <w:lang w:val="ru-RU"/>
    </w:rPr>
  </w:style>
  <w:style w:type="character" w:customStyle="1" w:styleId="ListLabel145">
    <w:name w:val="ListLabel 145"/>
    <w:qFormat/>
    <w:rsid w:val="00E87E23"/>
    <w:rPr>
      <w:rFonts w:ascii="Times New Roman" w:eastAsia="Times New Roman" w:hAnsi="Times New Roman" w:cs="Times New Roman"/>
      <w:color w:val="auto"/>
      <w:sz w:val="24"/>
      <w:szCs w:val="24"/>
    </w:rPr>
  </w:style>
  <w:style w:type="character" w:customStyle="1" w:styleId="ListLabel146">
    <w:name w:val="ListLabel 146"/>
    <w:qFormat/>
    <w:rsid w:val="00E87E23"/>
    <w:rPr>
      <w:rFonts w:ascii="Times New Roman" w:hAnsi="Times New Roman" w:cs="Times New Roman"/>
    </w:rPr>
  </w:style>
  <w:style w:type="paragraph" w:customStyle="1" w:styleId="15">
    <w:name w:val="Обычный (веб)1"/>
    <w:basedOn w:val="a"/>
    <w:rsid w:val="00E87E23"/>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c9">
    <w:name w:val="c9"/>
    <w:rsid w:val="00E87E23"/>
  </w:style>
  <w:style w:type="character" w:customStyle="1" w:styleId="c12">
    <w:name w:val="c12"/>
    <w:rsid w:val="00E87E23"/>
  </w:style>
  <w:style w:type="paragraph" w:customStyle="1" w:styleId="Style11">
    <w:name w:val="Style11"/>
    <w:basedOn w:val="a"/>
    <w:rsid w:val="00E87E23"/>
    <w:pPr>
      <w:widowControl w:val="0"/>
      <w:suppressAutoHyphens/>
      <w:autoSpaceDE w:val="0"/>
      <w:spacing w:after="0" w:line="259" w:lineRule="exact"/>
      <w:ind w:firstLine="384"/>
      <w:jc w:val="both"/>
    </w:pPr>
    <w:rPr>
      <w:rFonts w:ascii="Tahoma" w:eastAsia="Calibri" w:hAnsi="Tahoma" w:cs="Tahoma"/>
      <w:sz w:val="24"/>
      <w:szCs w:val="24"/>
      <w:lang w:eastAsia="ar-SA"/>
    </w:rPr>
  </w:style>
  <w:style w:type="character" w:customStyle="1" w:styleId="FontStyle202">
    <w:name w:val="Font Style202"/>
    <w:rsid w:val="00E87E23"/>
    <w:rPr>
      <w:rFonts w:ascii="Century Schoolbook" w:hAnsi="Century Schoolbook" w:cs="Century Schoolbook"/>
      <w:b/>
      <w:bCs/>
      <w:sz w:val="20"/>
      <w:szCs w:val="20"/>
    </w:rPr>
  </w:style>
  <w:style w:type="character" w:customStyle="1" w:styleId="FontStyle207">
    <w:name w:val="Font Style207"/>
    <w:rsid w:val="00E87E23"/>
    <w:rPr>
      <w:rFonts w:ascii="Century Schoolbook" w:hAnsi="Century Schoolbook" w:cs="Century Schoolbook"/>
      <w:sz w:val="18"/>
      <w:szCs w:val="18"/>
    </w:rPr>
  </w:style>
  <w:style w:type="character" w:customStyle="1" w:styleId="FontStyle211">
    <w:name w:val="Font Style211"/>
    <w:rsid w:val="00E87E23"/>
    <w:rPr>
      <w:rFonts w:ascii="Microsoft Sans Serif" w:hAnsi="Microsoft Sans Serif" w:cs="Microsoft Sans Serif"/>
      <w:b/>
      <w:bCs/>
      <w:sz w:val="22"/>
      <w:szCs w:val="22"/>
    </w:rPr>
  </w:style>
  <w:style w:type="paragraph" w:customStyle="1" w:styleId="Style118">
    <w:name w:val="Style118"/>
    <w:basedOn w:val="a"/>
    <w:rsid w:val="00E87E23"/>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c1">
    <w:name w:val="c1"/>
    <w:basedOn w:val="Standard"/>
    <w:rsid w:val="00E87E23"/>
    <w:pPr>
      <w:spacing w:before="100" w:after="100" w:line="240" w:lineRule="auto"/>
    </w:pPr>
    <w:rPr>
      <w:rFonts w:ascii="Times New Roman" w:eastAsia="Times New Roman" w:hAnsi="Times New Roman" w:cs="Times New Roman"/>
      <w:sz w:val="24"/>
      <w:szCs w:val="24"/>
      <w:lang w:eastAsia="ru-RU"/>
    </w:rPr>
  </w:style>
  <w:style w:type="character" w:customStyle="1" w:styleId="c3">
    <w:name w:val="c3"/>
    <w:rsid w:val="00E87E23"/>
  </w:style>
  <w:style w:type="character" w:customStyle="1" w:styleId="c0">
    <w:name w:val="c0"/>
    <w:rsid w:val="00E87E23"/>
  </w:style>
  <w:style w:type="character" w:customStyle="1" w:styleId="c5">
    <w:name w:val="c5"/>
    <w:rsid w:val="00E87E23"/>
  </w:style>
  <w:style w:type="character" w:styleId="afe">
    <w:name w:val="Emphasis"/>
    <w:rsid w:val="00E87E23"/>
    <w:rPr>
      <w:i/>
      <w:iCs/>
    </w:rPr>
  </w:style>
  <w:style w:type="numbering" w:customStyle="1" w:styleId="WWNum25">
    <w:name w:val="WWNum25"/>
    <w:basedOn w:val="a2"/>
    <w:rsid w:val="00E87E23"/>
    <w:pPr>
      <w:numPr>
        <w:numId w:val="6"/>
      </w:numPr>
    </w:pPr>
  </w:style>
  <w:style w:type="numbering" w:customStyle="1" w:styleId="WWNum26">
    <w:name w:val="WWNum26"/>
    <w:basedOn w:val="a2"/>
    <w:rsid w:val="00E87E23"/>
    <w:pPr>
      <w:numPr>
        <w:numId w:val="7"/>
      </w:numPr>
    </w:pPr>
  </w:style>
  <w:style w:type="numbering" w:customStyle="1" w:styleId="WWNum27">
    <w:name w:val="WWNum27"/>
    <w:basedOn w:val="a2"/>
    <w:rsid w:val="00E87E23"/>
    <w:pPr>
      <w:numPr>
        <w:numId w:val="8"/>
      </w:numPr>
    </w:pPr>
  </w:style>
  <w:style w:type="numbering" w:customStyle="1" w:styleId="WWNum28">
    <w:name w:val="WWNum28"/>
    <w:basedOn w:val="a2"/>
    <w:rsid w:val="00E87E23"/>
    <w:pPr>
      <w:numPr>
        <w:numId w:val="9"/>
      </w:numPr>
    </w:pPr>
  </w:style>
  <w:style w:type="numbering" w:customStyle="1" w:styleId="WWNum29">
    <w:name w:val="WWNum29"/>
    <w:basedOn w:val="a2"/>
    <w:rsid w:val="00E87E23"/>
    <w:pPr>
      <w:numPr>
        <w:numId w:val="10"/>
      </w:numPr>
    </w:pPr>
  </w:style>
  <w:style w:type="numbering" w:customStyle="1" w:styleId="WWNum30">
    <w:name w:val="WWNum30"/>
    <w:basedOn w:val="a2"/>
    <w:rsid w:val="00E87E23"/>
    <w:pPr>
      <w:numPr>
        <w:numId w:val="11"/>
      </w:numPr>
    </w:pPr>
  </w:style>
  <w:style w:type="numbering" w:customStyle="1" w:styleId="WWNum31">
    <w:name w:val="WWNum31"/>
    <w:basedOn w:val="a2"/>
    <w:rsid w:val="00E87E23"/>
    <w:pPr>
      <w:numPr>
        <w:numId w:val="12"/>
      </w:numPr>
    </w:pPr>
  </w:style>
  <w:style w:type="numbering" w:customStyle="1" w:styleId="WWNum32">
    <w:name w:val="WWNum32"/>
    <w:basedOn w:val="a2"/>
    <w:rsid w:val="00E87E23"/>
    <w:pPr>
      <w:numPr>
        <w:numId w:val="13"/>
      </w:numPr>
    </w:pPr>
  </w:style>
  <w:style w:type="numbering" w:customStyle="1" w:styleId="WWNum33">
    <w:name w:val="WWNum33"/>
    <w:basedOn w:val="a2"/>
    <w:rsid w:val="00E87E23"/>
    <w:pPr>
      <w:numPr>
        <w:numId w:val="14"/>
      </w:numPr>
    </w:pPr>
  </w:style>
  <w:style w:type="numbering" w:customStyle="1" w:styleId="WWNum34">
    <w:name w:val="WWNum34"/>
    <w:basedOn w:val="a2"/>
    <w:rsid w:val="00E87E23"/>
    <w:pPr>
      <w:numPr>
        <w:numId w:val="15"/>
      </w:numPr>
    </w:pPr>
  </w:style>
  <w:style w:type="numbering" w:customStyle="1" w:styleId="WWNum35">
    <w:name w:val="WWNum35"/>
    <w:basedOn w:val="a2"/>
    <w:rsid w:val="00E87E23"/>
    <w:pPr>
      <w:numPr>
        <w:numId w:val="16"/>
      </w:numPr>
    </w:pPr>
  </w:style>
  <w:style w:type="numbering" w:customStyle="1" w:styleId="WWNum36">
    <w:name w:val="WWNum36"/>
    <w:basedOn w:val="a2"/>
    <w:rsid w:val="00E87E23"/>
    <w:pPr>
      <w:numPr>
        <w:numId w:val="17"/>
      </w:numPr>
    </w:pPr>
  </w:style>
  <w:style w:type="numbering" w:customStyle="1" w:styleId="WWNum37">
    <w:name w:val="WWNum37"/>
    <w:basedOn w:val="a2"/>
    <w:rsid w:val="00E87E23"/>
    <w:pPr>
      <w:numPr>
        <w:numId w:val="18"/>
      </w:numPr>
    </w:pPr>
  </w:style>
  <w:style w:type="numbering" w:customStyle="1" w:styleId="WWNum49">
    <w:name w:val="WWNum49"/>
    <w:basedOn w:val="a2"/>
    <w:rsid w:val="00E87E23"/>
    <w:pPr>
      <w:numPr>
        <w:numId w:val="19"/>
      </w:numPr>
    </w:pPr>
  </w:style>
  <w:style w:type="character" w:customStyle="1" w:styleId="apple-style-span">
    <w:name w:val="apple-style-span"/>
    <w:rsid w:val="00E87E23"/>
  </w:style>
  <w:style w:type="character" w:customStyle="1" w:styleId="FontStyle222">
    <w:name w:val="Font Style222"/>
    <w:uiPriority w:val="99"/>
    <w:rsid w:val="00E87E23"/>
    <w:rPr>
      <w:rFonts w:ascii="Microsoft Sans Serif" w:hAnsi="Microsoft Sans Serif" w:cs="Microsoft Sans Serif" w:hint="default"/>
      <w:sz w:val="18"/>
      <w:szCs w:val="18"/>
    </w:rPr>
  </w:style>
  <w:style w:type="paragraph" w:customStyle="1" w:styleId="Style5">
    <w:name w:val="Style5"/>
    <w:basedOn w:val="a"/>
    <w:uiPriority w:val="99"/>
    <w:rsid w:val="00E87E23"/>
    <w:pPr>
      <w:widowControl w:val="0"/>
      <w:autoSpaceDE w:val="0"/>
      <w:autoSpaceDN w:val="0"/>
      <w:adjustRightInd w:val="0"/>
      <w:spacing w:after="0" w:line="267" w:lineRule="exact"/>
      <w:ind w:hanging="322"/>
      <w:jc w:val="both"/>
    </w:pPr>
    <w:rPr>
      <w:rFonts w:ascii="Candara" w:eastAsia="Times New Roman" w:hAnsi="Candara" w:cs="Times New Roman"/>
      <w:sz w:val="24"/>
      <w:szCs w:val="24"/>
      <w:lang w:eastAsia="ru-RU"/>
    </w:rPr>
  </w:style>
  <w:style w:type="paragraph" w:customStyle="1" w:styleId="Style4">
    <w:name w:val="Style4"/>
    <w:basedOn w:val="a"/>
    <w:uiPriority w:val="99"/>
    <w:rsid w:val="00E87E23"/>
    <w:pPr>
      <w:widowControl w:val="0"/>
      <w:autoSpaceDE w:val="0"/>
      <w:autoSpaceDN w:val="0"/>
      <w:adjustRightInd w:val="0"/>
      <w:spacing w:after="0" w:line="267" w:lineRule="exact"/>
      <w:ind w:firstLine="346"/>
      <w:jc w:val="both"/>
    </w:pPr>
    <w:rPr>
      <w:rFonts w:ascii="Candara" w:eastAsia="Times New Roman" w:hAnsi="Candara" w:cs="Times New Roman"/>
      <w:sz w:val="24"/>
      <w:szCs w:val="24"/>
      <w:lang w:eastAsia="ru-RU"/>
    </w:rPr>
  </w:style>
  <w:style w:type="character" w:customStyle="1" w:styleId="FontStyle157">
    <w:name w:val="Font Style157"/>
    <w:uiPriority w:val="99"/>
    <w:rsid w:val="00E87E23"/>
    <w:rPr>
      <w:rFonts w:ascii="Candara" w:hAnsi="Candara" w:cs="Candara" w:hint="default"/>
      <w:spacing w:val="10"/>
      <w:sz w:val="16"/>
      <w:szCs w:val="16"/>
    </w:rPr>
  </w:style>
  <w:style w:type="paragraph" w:customStyle="1" w:styleId="Style46">
    <w:name w:val="Style46"/>
    <w:basedOn w:val="a"/>
    <w:uiPriority w:val="99"/>
    <w:rsid w:val="00E87E23"/>
    <w:pPr>
      <w:widowControl w:val="0"/>
      <w:autoSpaceDE w:val="0"/>
      <w:autoSpaceDN w:val="0"/>
      <w:adjustRightInd w:val="0"/>
      <w:spacing w:after="0" w:line="268" w:lineRule="exact"/>
      <w:jc w:val="right"/>
    </w:pPr>
    <w:rPr>
      <w:rFonts w:ascii="Candara" w:eastAsia="Times New Roman" w:hAnsi="Candara" w:cs="Times New Roman"/>
      <w:sz w:val="24"/>
      <w:szCs w:val="24"/>
      <w:lang w:eastAsia="ru-RU"/>
    </w:rPr>
  </w:style>
  <w:style w:type="character" w:customStyle="1" w:styleId="fontstyle41">
    <w:name w:val="fontstyle41"/>
    <w:rsid w:val="00E87E23"/>
    <w:rPr>
      <w:rFonts w:ascii="Times New Roman" w:hAnsi="Times New Roman" w:cs="Times New Roman" w:hint="default"/>
      <w:b w:val="0"/>
      <w:bCs w:val="0"/>
      <w:i/>
      <w:iCs/>
      <w:color w:val="000000"/>
      <w:sz w:val="24"/>
      <w:szCs w:val="24"/>
    </w:rPr>
  </w:style>
  <w:style w:type="character" w:customStyle="1" w:styleId="fontstyle51">
    <w:name w:val="fontstyle51"/>
    <w:rsid w:val="00E87E23"/>
    <w:rPr>
      <w:rFonts w:ascii="Symbol" w:hAnsi="Symbol" w:hint="default"/>
      <w:b w:val="0"/>
      <w:bCs w:val="0"/>
      <w:i w:val="0"/>
      <w:iCs w:val="0"/>
      <w:color w:val="000000"/>
      <w:sz w:val="24"/>
      <w:szCs w:val="24"/>
    </w:rPr>
  </w:style>
  <w:style w:type="character" w:customStyle="1" w:styleId="16">
    <w:name w:val="Оглавление 1 Знак"/>
    <w:rsid w:val="00E87E23"/>
    <w:rPr>
      <w:rFonts w:ascii="Times New Roman" w:hAnsi="Times New Roman" w:cs="Times New Roman"/>
      <w:b/>
      <w:sz w:val="28"/>
      <w:szCs w:val="28"/>
    </w:rPr>
  </w:style>
  <w:style w:type="paragraph" w:customStyle="1" w:styleId="210">
    <w:name w:val="Основной текст с отступом 21"/>
    <w:basedOn w:val="a"/>
    <w:rsid w:val="00E87E23"/>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FontStyle70">
    <w:name w:val="Font Style70"/>
    <w:uiPriority w:val="99"/>
    <w:rsid w:val="00E87E23"/>
    <w:rPr>
      <w:rFonts w:ascii="Arial" w:hAnsi="Arial" w:cs="Arial"/>
      <w:i/>
      <w:iCs/>
      <w:sz w:val="18"/>
      <w:szCs w:val="18"/>
    </w:rPr>
  </w:style>
  <w:style w:type="paragraph" w:customStyle="1" w:styleId="17">
    <w:name w:val="Без интервала1"/>
    <w:uiPriority w:val="99"/>
    <w:rsid w:val="00E87E23"/>
    <w:pPr>
      <w:spacing w:after="0" w:line="240" w:lineRule="auto"/>
    </w:pPr>
    <w:rPr>
      <w:rFonts w:ascii="Times New Roman" w:eastAsia="PMingLiU" w:hAnsi="Times New Roman" w:cs="Times New Roman"/>
      <w:sz w:val="24"/>
      <w:szCs w:val="24"/>
      <w:lang w:eastAsia="ru-RU"/>
    </w:rPr>
  </w:style>
  <w:style w:type="paragraph" w:customStyle="1" w:styleId="Style1">
    <w:name w:val="Style1"/>
    <w:basedOn w:val="a"/>
    <w:uiPriority w:val="99"/>
    <w:rsid w:val="00E87E23"/>
    <w:pPr>
      <w:widowControl w:val="0"/>
      <w:autoSpaceDE w:val="0"/>
      <w:autoSpaceDN w:val="0"/>
      <w:adjustRightInd w:val="0"/>
      <w:spacing w:after="0" w:line="268" w:lineRule="exact"/>
      <w:jc w:val="both"/>
    </w:pPr>
    <w:rPr>
      <w:rFonts w:ascii="Arial" w:eastAsia="Times New Roman" w:hAnsi="Arial" w:cs="Arial"/>
      <w:sz w:val="24"/>
      <w:szCs w:val="24"/>
      <w:lang w:eastAsia="ru-RU"/>
    </w:rPr>
  </w:style>
  <w:style w:type="character" w:customStyle="1" w:styleId="aff">
    <w:name w:val="Основной текст + Полужирный"/>
    <w:rsid w:val="00E87E23"/>
    <w:rPr>
      <w:rFonts w:ascii="Franklin Gothic Book" w:eastAsia="Franklin Gothic Book" w:hAnsi="Franklin Gothic Book" w:cs="Franklin Gothic Book"/>
      <w:b/>
      <w:bCs/>
      <w:sz w:val="15"/>
      <w:szCs w:val="15"/>
      <w:shd w:val="clear" w:color="auto" w:fill="FFFFFF"/>
    </w:rPr>
  </w:style>
  <w:style w:type="character" w:customStyle="1" w:styleId="9">
    <w:name w:val="Основной текст (9)"/>
    <w:rsid w:val="00E87E23"/>
    <w:rPr>
      <w:rFonts w:ascii="Times New Roman" w:eastAsia="Times New Roman" w:hAnsi="Times New Roman" w:cs="Times New Roman"/>
      <w:b w:val="0"/>
      <w:bCs w:val="0"/>
      <w:i w:val="0"/>
      <w:iCs w:val="0"/>
      <w:smallCaps w:val="0"/>
      <w:strike w:val="0"/>
      <w:spacing w:val="0"/>
      <w:sz w:val="22"/>
      <w:szCs w:val="22"/>
    </w:rPr>
  </w:style>
  <w:style w:type="paragraph" w:customStyle="1" w:styleId="62">
    <w:name w:val="Основной текст62"/>
    <w:basedOn w:val="a"/>
    <w:rsid w:val="00E87E23"/>
    <w:pPr>
      <w:shd w:val="clear" w:color="auto" w:fill="FFFFFF"/>
      <w:spacing w:after="300" w:line="221" w:lineRule="exact"/>
    </w:pPr>
    <w:rPr>
      <w:rFonts w:ascii="Times New Roman" w:eastAsia="Times New Roman" w:hAnsi="Times New Roman" w:cs="Times New Roman"/>
    </w:rPr>
  </w:style>
  <w:style w:type="character" w:customStyle="1" w:styleId="100">
    <w:name w:val="Основной текст (10)"/>
    <w:rsid w:val="00E87E23"/>
    <w:rPr>
      <w:rFonts w:ascii="Times New Roman" w:eastAsia="Times New Roman" w:hAnsi="Times New Roman" w:cs="Times New Roman"/>
      <w:b w:val="0"/>
      <w:bCs w:val="0"/>
      <w:i w:val="0"/>
      <w:iCs w:val="0"/>
      <w:smallCaps w:val="0"/>
      <w:strike w:val="0"/>
      <w:spacing w:val="0"/>
      <w:sz w:val="21"/>
      <w:szCs w:val="21"/>
    </w:rPr>
  </w:style>
  <w:style w:type="character" w:customStyle="1" w:styleId="fontstyle61">
    <w:name w:val="fontstyle61"/>
    <w:rsid w:val="00E87E23"/>
    <w:rPr>
      <w:rFonts w:ascii="Times New Roman" w:hAnsi="Times New Roman" w:cs="Times New Roman" w:hint="default"/>
      <w:b w:val="0"/>
      <w:bCs w:val="0"/>
      <w:i/>
      <w:iCs/>
      <w:color w:val="000000"/>
      <w:sz w:val="24"/>
      <w:szCs w:val="24"/>
    </w:rPr>
  </w:style>
  <w:style w:type="character" w:customStyle="1" w:styleId="fontstyle710">
    <w:name w:val="fontstyle71"/>
    <w:rsid w:val="00E87E23"/>
    <w:rPr>
      <w:rFonts w:ascii="Candara" w:hAnsi="Candara" w:hint="default"/>
      <w:b w:val="0"/>
      <w:bCs w:val="0"/>
      <w:i w:val="0"/>
      <w:iCs w:val="0"/>
      <w:color w:val="000000"/>
      <w:sz w:val="24"/>
      <w:szCs w:val="24"/>
    </w:rPr>
  </w:style>
  <w:style w:type="character" w:customStyle="1" w:styleId="fontstyle81">
    <w:name w:val="fontstyle81"/>
    <w:rsid w:val="00E87E23"/>
    <w:rPr>
      <w:rFonts w:ascii="Times New Roman" w:hAnsi="Times New Roman" w:cs="Times New Roman" w:hint="default"/>
      <w:b/>
      <w:bCs/>
      <w:i/>
      <w:iCs/>
      <w:color w:val="000000"/>
      <w:sz w:val="24"/>
      <w:szCs w:val="24"/>
    </w:rPr>
  </w:style>
  <w:style w:type="character" w:customStyle="1" w:styleId="aff0">
    <w:name w:val="Название Знак"/>
    <w:rsid w:val="00E87E23"/>
    <w:rPr>
      <w:rFonts w:ascii="Times New Roman" w:eastAsia="Times New Roman" w:hAnsi="Times New Roman" w:cs="Times New Roman"/>
      <w:b/>
      <w:bCs/>
      <w:sz w:val="28"/>
      <w:szCs w:val="24"/>
      <w:lang w:eastAsia="ru-RU"/>
    </w:rPr>
  </w:style>
  <w:style w:type="paragraph" w:styleId="32">
    <w:name w:val="Body Text Indent 3"/>
    <w:basedOn w:val="a"/>
    <w:link w:val="33"/>
    <w:semiHidden/>
    <w:unhideWhenUsed/>
    <w:rsid w:val="00E87E23"/>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semiHidden/>
    <w:rsid w:val="00E87E23"/>
    <w:rPr>
      <w:rFonts w:ascii="Times New Roman" w:eastAsia="Times New Roman" w:hAnsi="Times New Roman" w:cs="Times New Roman"/>
      <w:sz w:val="16"/>
      <w:szCs w:val="16"/>
      <w:lang w:eastAsia="ru-RU"/>
    </w:rPr>
  </w:style>
  <w:style w:type="paragraph" w:customStyle="1" w:styleId="footnotedescription">
    <w:name w:val="footnote description"/>
    <w:next w:val="a"/>
    <w:link w:val="footnotedescriptionChar"/>
    <w:hidden/>
    <w:rsid w:val="00E87E23"/>
    <w:pPr>
      <w:spacing w:after="0"/>
      <w:ind w:left="110"/>
    </w:pPr>
    <w:rPr>
      <w:rFonts w:ascii="Times New Roman" w:eastAsia="Times New Roman" w:hAnsi="Times New Roman" w:cs="Times New Roman"/>
      <w:color w:val="000000"/>
      <w:sz w:val="19"/>
      <w:lang w:val="en-US"/>
    </w:rPr>
  </w:style>
  <w:style w:type="character" w:customStyle="1" w:styleId="footnotedescriptionChar">
    <w:name w:val="footnote description Char"/>
    <w:link w:val="footnotedescription"/>
    <w:rsid w:val="00E87E23"/>
    <w:rPr>
      <w:rFonts w:ascii="Times New Roman" w:eastAsia="Times New Roman" w:hAnsi="Times New Roman" w:cs="Times New Roman"/>
      <w:color w:val="000000"/>
      <w:sz w:val="19"/>
      <w:lang w:val="en-US"/>
    </w:rPr>
  </w:style>
  <w:style w:type="character" w:customStyle="1" w:styleId="footnotemark">
    <w:name w:val="footnote mark"/>
    <w:hidden/>
    <w:rsid w:val="00E87E23"/>
    <w:rPr>
      <w:rFonts w:ascii="Times New Roman" w:eastAsia="Times New Roman" w:hAnsi="Times New Roman" w:cs="Times New Roman"/>
      <w:color w:val="000000"/>
      <w:sz w:val="19"/>
      <w:vertAlign w:val="superscript"/>
    </w:rPr>
  </w:style>
  <w:style w:type="paragraph" w:customStyle="1" w:styleId="18">
    <w:name w:val="Абзац списка1"/>
    <w:basedOn w:val="a"/>
    <w:rsid w:val="00E87E23"/>
    <w:pPr>
      <w:spacing w:after="0" w:line="240" w:lineRule="auto"/>
      <w:ind w:left="720"/>
    </w:pPr>
    <w:rPr>
      <w:rFonts w:ascii="Times New Roman" w:eastAsia="Calibri" w:hAnsi="Times New Roman" w:cs="Times New Roman"/>
      <w:sz w:val="24"/>
      <w:szCs w:val="24"/>
      <w:lang w:eastAsia="ru-RU"/>
    </w:rPr>
  </w:style>
  <w:style w:type="paragraph" w:customStyle="1" w:styleId="19">
    <w:name w:val="Заголовок1"/>
    <w:basedOn w:val="a"/>
    <w:next w:val="a"/>
    <w:uiPriority w:val="10"/>
    <w:qFormat/>
    <w:rsid w:val="00E87E2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1a">
    <w:name w:val="Заголовок Знак1"/>
    <w:basedOn w:val="a0"/>
    <w:link w:val="aff1"/>
    <w:uiPriority w:val="10"/>
    <w:rsid w:val="00E87E23"/>
    <w:rPr>
      <w:rFonts w:ascii="Cambria" w:eastAsia="Times New Roman" w:hAnsi="Cambria" w:cs="Times New Roman"/>
      <w:color w:val="17365D"/>
      <w:spacing w:val="5"/>
      <w:kern w:val="28"/>
      <w:sz w:val="52"/>
      <w:szCs w:val="52"/>
    </w:rPr>
  </w:style>
  <w:style w:type="paragraph" w:customStyle="1" w:styleId="richfactdown-paragraph">
    <w:name w:val="richfactdown-paragraph"/>
    <w:basedOn w:val="a"/>
    <w:rsid w:val="00E87E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Title"/>
    <w:basedOn w:val="a"/>
    <w:next w:val="a"/>
    <w:link w:val="1a"/>
    <w:uiPriority w:val="10"/>
    <w:qFormat/>
    <w:rsid w:val="00E87E23"/>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25">
    <w:name w:val="Заголовок Знак2"/>
    <w:basedOn w:val="a0"/>
    <w:uiPriority w:val="10"/>
    <w:rsid w:val="00E87E23"/>
    <w:rPr>
      <w:rFonts w:asciiTheme="majorHAnsi" w:eastAsiaTheme="majorEastAsia" w:hAnsiTheme="majorHAnsi" w:cstheme="majorBidi"/>
      <w:spacing w:val="-10"/>
      <w:kern w:val="28"/>
      <w:sz w:val="56"/>
      <w:szCs w:val="56"/>
    </w:rPr>
  </w:style>
  <w:style w:type="numbering" w:customStyle="1" w:styleId="34">
    <w:name w:val="Нет списка3"/>
    <w:next w:val="a2"/>
    <w:uiPriority w:val="99"/>
    <w:semiHidden/>
    <w:unhideWhenUsed/>
    <w:rsid w:val="00F71406"/>
  </w:style>
  <w:style w:type="table" w:customStyle="1" w:styleId="TableGrid3">
    <w:name w:val="TableGrid3"/>
    <w:rsid w:val="00F7140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F7140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20">
    <w:name w:val="Нет списка12"/>
    <w:next w:val="a2"/>
    <w:uiPriority w:val="99"/>
    <w:semiHidden/>
    <w:unhideWhenUsed/>
    <w:rsid w:val="00F71406"/>
  </w:style>
  <w:style w:type="table" w:customStyle="1" w:styleId="TableGrid21">
    <w:name w:val="TableGrid21"/>
    <w:rsid w:val="00F7140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4">
    <w:name w:val="Сетка таблицы4"/>
    <w:basedOn w:val="a1"/>
    <w:next w:val="ab"/>
    <w:uiPriority w:val="59"/>
    <w:rsid w:val="00F7140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b"/>
    <w:uiPriority w:val="39"/>
    <w:rsid w:val="00F71406"/>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b"/>
    <w:uiPriority w:val="59"/>
    <w:rsid w:val="00F71406"/>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F7140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7140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7140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7140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F7140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F7140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F7140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F7140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F7140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F7140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2">
    <w:name w:val="Нет списка21"/>
    <w:next w:val="a2"/>
    <w:uiPriority w:val="99"/>
    <w:semiHidden/>
    <w:unhideWhenUsed/>
    <w:rsid w:val="00F71406"/>
  </w:style>
  <w:style w:type="table" w:customStyle="1" w:styleId="TableNormal101">
    <w:name w:val="Table Normal101"/>
    <w:uiPriority w:val="2"/>
    <w:semiHidden/>
    <w:unhideWhenUsed/>
    <w:qFormat/>
    <w:rsid w:val="00F7140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0">
    <w:name w:val="Сетка таблицы31"/>
    <w:basedOn w:val="a1"/>
    <w:next w:val="ab"/>
    <w:uiPriority w:val="39"/>
    <w:rsid w:val="00F714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F7140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1">
    <w:name w:val="Сетка таблицы61"/>
    <w:basedOn w:val="a1"/>
    <w:uiPriority w:val="39"/>
    <w:rsid w:val="00F7140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251">
    <w:name w:val="WWNum251"/>
    <w:basedOn w:val="a2"/>
    <w:rsid w:val="00F71406"/>
  </w:style>
  <w:style w:type="numbering" w:customStyle="1" w:styleId="WWNum261">
    <w:name w:val="WWNum261"/>
    <w:basedOn w:val="a2"/>
    <w:rsid w:val="00F71406"/>
  </w:style>
  <w:style w:type="numbering" w:customStyle="1" w:styleId="WWNum271">
    <w:name w:val="WWNum271"/>
    <w:basedOn w:val="a2"/>
    <w:rsid w:val="00F71406"/>
  </w:style>
  <w:style w:type="numbering" w:customStyle="1" w:styleId="WWNum281">
    <w:name w:val="WWNum281"/>
    <w:basedOn w:val="a2"/>
    <w:rsid w:val="00F71406"/>
  </w:style>
  <w:style w:type="numbering" w:customStyle="1" w:styleId="WWNum291">
    <w:name w:val="WWNum291"/>
    <w:basedOn w:val="a2"/>
    <w:rsid w:val="00F71406"/>
  </w:style>
  <w:style w:type="numbering" w:customStyle="1" w:styleId="WWNum301">
    <w:name w:val="WWNum301"/>
    <w:basedOn w:val="a2"/>
    <w:rsid w:val="00F71406"/>
  </w:style>
  <w:style w:type="numbering" w:customStyle="1" w:styleId="WWNum311">
    <w:name w:val="WWNum311"/>
    <w:basedOn w:val="a2"/>
    <w:rsid w:val="00F71406"/>
  </w:style>
  <w:style w:type="numbering" w:customStyle="1" w:styleId="WWNum321">
    <w:name w:val="WWNum321"/>
    <w:basedOn w:val="a2"/>
    <w:rsid w:val="00F71406"/>
  </w:style>
  <w:style w:type="numbering" w:customStyle="1" w:styleId="WWNum331">
    <w:name w:val="WWNum331"/>
    <w:basedOn w:val="a2"/>
    <w:rsid w:val="00F71406"/>
  </w:style>
  <w:style w:type="numbering" w:customStyle="1" w:styleId="WWNum341">
    <w:name w:val="WWNum341"/>
    <w:basedOn w:val="a2"/>
    <w:rsid w:val="00F71406"/>
  </w:style>
  <w:style w:type="numbering" w:customStyle="1" w:styleId="WWNum351">
    <w:name w:val="WWNum351"/>
    <w:basedOn w:val="a2"/>
    <w:rsid w:val="00F71406"/>
  </w:style>
  <w:style w:type="numbering" w:customStyle="1" w:styleId="WWNum361">
    <w:name w:val="WWNum361"/>
    <w:basedOn w:val="a2"/>
    <w:rsid w:val="00F71406"/>
  </w:style>
  <w:style w:type="numbering" w:customStyle="1" w:styleId="WWNum371">
    <w:name w:val="WWNum371"/>
    <w:basedOn w:val="a2"/>
    <w:rsid w:val="00F71406"/>
  </w:style>
  <w:style w:type="numbering" w:customStyle="1" w:styleId="WWNum491">
    <w:name w:val="WWNum491"/>
    <w:basedOn w:val="a2"/>
    <w:rsid w:val="00F71406"/>
  </w:style>
  <w:style w:type="numbering" w:customStyle="1" w:styleId="40">
    <w:name w:val="Нет списка4"/>
    <w:next w:val="a2"/>
    <w:uiPriority w:val="99"/>
    <w:semiHidden/>
    <w:unhideWhenUsed/>
    <w:rsid w:val="00A14116"/>
  </w:style>
  <w:style w:type="table" w:customStyle="1" w:styleId="TableGrid4">
    <w:name w:val="TableGrid4"/>
    <w:rsid w:val="00A1411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
    <w:name w:val="TableGrid12"/>
    <w:rsid w:val="00A1411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30">
    <w:name w:val="Нет списка13"/>
    <w:next w:val="a2"/>
    <w:uiPriority w:val="99"/>
    <w:semiHidden/>
    <w:unhideWhenUsed/>
    <w:rsid w:val="00A14116"/>
  </w:style>
  <w:style w:type="table" w:customStyle="1" w:styleId="TableGrid22">
    <w:name w:val="TableGrid22"/>
    <w:rsid w:val="00A1411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51">
    <w:name w:val="Сетка таблицы5"/>
    <w:basedOn w:val="a1"/>
    <w:next w:val="ab"/>
    <w:uiPriority w:val="59"/>
    <w:rsid w:val="00A141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b"/>
    <w:uiPriority w:val="39"/>
    <w:rsid w:val="00A14116"/>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b"/>
    <w:uiPriority w:val="59"/>
    <w:rsid w:val="00A14116"/>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A141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141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A141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141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141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141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141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141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141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A141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21">
    <w:name w:val="Нет списка22"/>
    <w:next w:val="a2"/>
    <w:uiPriority w:val="99"/>
    <w:semiHidden/>
    <w:unhideWhenUsed/>
    <w:rsid w:val="00A14116"/>
  </w:style>
  <w:style w:type="table" w:customStyle="1" w:styleId="TableNormal102">
    <w:name w:val="Table Normal102"/>
    <w:uiPriority w:val="2"/>
    <w:semiHidden/>
    <w:unhideWhenUsed/>
    <w:qFormat/>
    <w:rsid w:val="00A141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0">
    <w:name w:val="Сетка таблицы32"/>
    <w:basedOn w:val="a1"/>
    <w:next w:val="ab"/>
    <w:uiPriority w:val="39"/>
    <w:rsid w:val="00A141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A141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20">
    <w:name w:val="Сетка таблицы62"/>
    <w:basedOn w:val="a1"/>
    <w:uiPriority w:val="39"/>
    <w:rsid w:val="00A1411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252">
    <w:name w:val="WWNum252"/>
    <w:basedOn w:val="a2"/>
    <w:rsid w:val="00A14116"/>
    <w:pPr>
      <w:numPr>
        <w:numId w:val="49"/>
      </w:numPr>
    </w:pPr>
  </w:style>
  <w:style w:type="numbering" w:customStyle="1" w:styleId="WWNum262">
    <w:name w:val="WWNum262"/>
    <w:basedOn w:val="a2"/>
    <w:rsid w:val="00A14116"/>
    <w:pPr>
      <w:numPr>
        <w:numId w:val="50"/>
      </w:numPr>
    </w:pPr>
  </w:style>
  <w:style w:type="numbering" w:customStyle="1" w:styleId="WWNum272">
    <w:name w:val="WWNum272"/>
    <w:basedOn w:val="a2"/>
    <w:rsid w:val="00A14116"/>
    <w:pPr>
      <w:numPr>
        <w:numId w:val="51"/>
      </w:numPr>
    </w:pPr>
  </w:style>
  <w:style w:type="numbering" w:customStyle="1" w:styleId="WWNum282">
    <w:name w:val="WWNum282"/>
    <w:basedOn w:val="a2"/>
    <w:rsid w:val="00A14116"/>
    <w:pPr>
      <w:numPr>
        <w:numId w:val="52"/>
      </w:numPr>
    </w:pPr>
  </w:style>
  <w:style w:type="numbering" w:customStyle="1" w:styleId="WWNum292">
    <w:name w:val="WWNum292"/>
    <w:basedOn w:val="a2"/>
    <w:rsid w:val="00A14116"/>
    <w:pPr>
      <w:numPr>
        <w:numId w:val="53"/>
      </w:numPr>
    </w:pPr>
  </w:style>
  <w:style w:type="numbering" w:customStyle="1" w:styleId="WWNum302">
    <w:name w:val="WWNum302"/>
    <w:basedOn w:val="a2"/>
    <w:rsid w:val="00A14116"/>
    <w:pPr>
      <w:numPr>
        <w:numId w:val="54"/>
      </w:numPr>
    </w:pPr>
  </w:style>
  <w:style w:type="numbering" w:customStyle="1" w:styleId="WWNum312">
    <w:name w:val="WWNum312"/>
    <w:basedOn w:val="a2"/>
    <w:rsid w:val="00A14116"/>
    <w:pPr>
      <w:numPr>
        <w:numId w:val="114"/>
      </w:numPr>
    </w:pPr>
  </w:style>
  <w:style w:type="numbering" w:customStyle="1" w:styleId="WWNum322">
    <w:name w:val="WWNum322"/>
    <w:basedOn w:val="a2"/>
    <w:rsid w:val="00A14116"/>
    <w:pPr>
      <w:numPr>
        <w:numId w:val="56"/>
      </w:numPr>
    </w:pPr>
  </w:style>
  <w:style w:type="numbering" w:customStyle="1" w:styleId="WWNum332">
    <w:name w:val="WWNum332"/>
    <w:basedOn w:val="a2"/>
    <w:rsid w:val="00A14116"/>
    <w:pPr>
      <w:numPr>
        <w:numId w:val="57"/>
      </w:numPr>
    </w:pPr>
  </w:style>
  <w:style w:type="numbering" w:customStyle="1" w:styleId="WWNum342">
    <w:name w:val="WWNum342"/>
    <w:basedOn w:val="a2"/>
    <w:rsid w:val="00A14116"/>
    <w:pPr>
      <w:numPr>
        <w:numId w:val="58"/>
      </w:numPr>
    </w:pPr>
  </w:style>
  <w:style w:type="numbering" w:customStyle="1" w:styleId="WWNum352">
    <w:name w:val="WWNum352"/>
    <w:basedOn w:val="a2"/>
    <w:rsid w:val="00A14116"/>
    <w:pPr>
      <w:numPr>
        <w:numId w:val="59"/>
      </w:numPr>
    </w:pPr>
  </w:style>
  <w:style w:type="numbering" w:customStyle="1" w:styleId="WWNum362">
    <w:name w:val="WWNum362"/>
    <w:basedOn w:val="a2"/>
    <w:rsid w:val="00A14116"/>
    <w:pPr>
      <w:numPr>
        <w:numId w:val="60"/>
      </w:numPr>
    </w:pPr>
  </w:style>
  <w:style w:type="numbering" w:customStyle="1" w:styleId="WWNum372">
    <w:name w:val="WWNum372"/>
    <w:basedOn w:val="a2"/>
    <w:rsid w:val="00A14116"/>
    <w:pPr>
      <w:numPr>
        <w:numId w:val="61"/>
      </w:numPr>
    </w:pPr>
  </w:style>
  <w:style w:type="numbering" w:customStyle="1" w:styleId="WWNum492">
    <w:name w:val="WWNum492"/>
    <w:basedOn w:val="a2"/>
    <w:rsid w:val="00A14116"/>
    <w:pPr>
      <w:numPr>
        <w:numId w:val="62"/>
      </w:numPr>
    </w:pPr>
  </w:style>
  <w:style w:type="table" w:customStyle="1" w:styleId="TableNormal16">
    <w:name w:val="Table Normal16"/>
    <w:uiPriority w:val="2"/>
    <w:semiHidden/>
    <w:unhideWhenUsed/>
    <w:qFormat/>
    <w:rsid w:val="002E5F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85F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85F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4357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4357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
    <w:name w:val="Сетка таблицы7"/>
    <w:basedOn w:val="a1"/>
    <w:next w:val="ab"/>
    <w:uiPriority w:val="39"/>
    <w:rsid w:val="002C0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liro.ru/assets/resourcefile/4294/zdravstvuj-mir-belogorya-1.pdf" TargetMode="Externa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3" Type="http://schemas.openxmlformats.org/officeDocument/2006/relationships/hyperlink" Target="https://translated.turbopages.org/proxy_u/en-ru.ru.cc4d1a54-634b1d9b-9c1e7758-74722d776562/https/en.wikipedia.org/wiki/David_Hand_(animator)" TargetMode="External"/><Relationship Id="rId6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6" Type="http://schemas.openxmlformats.org/officeDocument/2006/relationships/hyperlink" Target="http://admrazum.ru/information/history.html" TargetMode="External"/><Relationship Id="rId84" Type="http://schemas.openxmlformats.org/officeDocument/2006/relationships/hyperlink" Target="http://www.belregion.ru/region/" TargetMode="External"/><Relationship Id="rId89" Type="http://schemas.openxmlformats.org/officeDocument/2006/relationships/hyperlink" Target="https://cloud.mail.ru/public/evb9/tvXntCcfK" TargetMode="External"/><Relationship Id="rId7" Type="http://schemas.openxmlformats.org/officeDocument/2006/relationships/endnotes" Target="endnotes.xml"/><Relationship Id="rId71" Type="http://schemas.openxmlformats.org/officeDocument/2006/relationships/hyperlink" Target="http://ashkalov.ru/"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abirint.ru/authors/22161/" TargetMode="External"/><Relationship Id="rId2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11" Type="http://schemas.openxmlformats.org/officeDocument/2006/relationships/hyperlink" Target="https://cloud.mail.ru/public/4Jh9/RZv9rQNGP" TargetMode="External"/><Relationship Id="rId2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4" Type="http://schemas.openxmlformats.org/officeDocument/2006/relationships/hyperlink" Target="https://ru.wikipedia.org/" TargetMode="External"/><Relationship Id="rId79" Type="http://schemas.openxmlformats.org/officeDocument/2006/relationships/hyperlink" Target="http://yandex.ru/clck/jsredir?from=yandex.ru%3Bsearch%2F%3Bweb%3B%3B&amp;text=&amp;etext=684.APNZ6yoT7iVEfrsCoxrBjMwQLCtC9-Dc8HA4xPLQQQ4OHQRXdjtGjEy07mllh3wQ4QCkKg3FWCjYxqVeGLHahxS3y5W_Bnqb4T9wAkxmnV7T9xyWm5L6A-HFlzQ2T1hmCUwxlitUCBqR91RJIOWBhA.48857a9d2302814733e693bc6046a643866c2217&amp;uuid=&amp;state=PEtFfuTeVD5kpHnK9lio9aJ2gf1Q1OEQHP1rbfzHEMvZEAs4QuMnSA&amp;data=UlNrNmk5WktYejR0eWJFYk1LdmtxclRaUEpqbWZNS0V1YmtqeF9mT3RhcU9lWUlKY1NubG42WEE5NTRJRnVaMGRUVVR6RTd2TkdGck9RdTQxRGF0SEV0RVFQazZVZHM2X096SUhQMk56YUF3ZTNxTUlQWHNZZw&amp;b64e=2&amp;sign=a259fc306e445cc8eb76eea714c4475c&amp;keyno=0&amp;cst=AiuY0DBWFJ7IXge4WdYJQfq7izj78Xv1eEnnmVuuiXRalCF9hhnQiQwEobzGUE62HAiGSCsC_3gNXHjOyUP14iHxbaXiQsKyhH6gOTWAELuE3oqkr-2ZNTNgf8UkHehkhkuLz4s2F95ubQ0pCmiMxd-rx-XSY2f23qbRy_r3JAycX29njKZQNz4NLuzhchmxc5454-8Fh6n2nU8be3aNEx0NeQeqgOVTqIqoG-AkODp3YHRgetwV6sHqj_KsuX9oxZEBQjLm98j8GQFo-exU-K3v3HhldT17--Qk0D4nHYghXay4nQ9A6Xi8vrF5sRCpx4h1WJF5YERU0cmkOpINSDOybPldTSUGjwsYwdjwvRKRdLcYpZ2lbMkC2MFDfEuKUEDajqh1-8EZemk13zbzflWbZe31njbBS-Fps5QZrUWoGRcy6s8YTOEnq60BgU8ZTECgghwr0ehY6X59HNR4FlbBvx-AN3HAE7a7Eg5jurEk7LRak6zSKgVZy5sQU6Ykr5xgPM3o1pShGZGQf3hu9_P3gMkNjXbYlRyvV8JdRBXODMNHQOoVsxWh0uMHqByh&amp;ref=cM777e4sMOAycdZhdUbYHpMQ80108_UCHgI4h6Y0hbtoes4Cfdh8gE-NF7F-ILvVIFyMkybfj5Zy0zR0s7NlRXubFiorqYBqeYfIxu26Lh5IMwRleFHb4gh6J9yT4FBvpoernnvn4jT2OQ9N-qvw_nN9u5OkQzqP5Qdw5RlEgGU9F_oyTgygTbzZ90H_QnccZJ-SUF9jvgqsOJg0SETLFHBwbA5bj8ax1V3Ymzia0hTDtRUYCLPX81J96IjEpMH0OXN4L2dlo4yf1T9KiTYbHO1H9g7ilRMMZgx6xRwEDanHWDNKuPv9V9SVBjYYEAkEefCufAOejaeMWsk8-zhEDwIAkwKAJ6IZvtrAjv2QbjlkfQUsO8iU15QEli9LAXFf9D31QUxrcgwcjKeEMEV5zpLT1qLYPwaRxLQuG7w0mLU8E8AXk3yHmgWwMggv81G5nmiFzogZ6XSsdFOvT4GltIlFzeWylV9mTw4apsyeQ_NlTMtHmHdOSd-HO5bsHUVfz8xQkdQwO5MAzIu_c61zVXgopQStmuXFwEF3engcyjIwLzRi7IANJOKnS6VlvCSiBiTJXYcgQKviJ5fe_SD4z89yELEJR5AOCH3rMAR6lhGB434nt53d_OAkmXGC5wMctUVNcQz7rhULUMrs63to8EGH-586a3PqqloMk9iiVbJUZG2kX4AC5N9-6Rb7eC963wMaRSt8ifxCqOlw_AceDcLX3K8QUxZcFEUvKFr3p8ynOPK4hnzm0_qwdrdKo-YJjd3Eswla4480tIYWX2citPKqEDltujKNOKNmbxLgVuHeqKxbE0X94L1HeLOKSXNX-xnKpu5La0DjEaN94Nifxs6iBQB8Rgrad3cxiEbvEkD2KaDKQnQEDxdAxCzKHFdG6GffFVgsJqU7JhUnKLazfnZnbO6AWoPYc8RbsmqNrg" TargetMode="External"/><Relationship Id="rId87" Type="http://schemas.openxmlformats.org/officeDocument/2006/relationships/hyperlink" Target="http://yandex.ru/images/search?text=&#1092;&#1086;&#1090;&#1086;%20&#1073;&#1077;&#1083;&#1075;&#1086;&#1088;&#1086;&#1076;&#1072;%20&#1080;%20&#1073;&#1077;&#1083;&#1075;&#1086;&#1088;&#1086;&#1076;&#1089;&#1082;&#1086;&#1081;%20&#1086;&#1073;&#1083;&#1072;&#1089;&#1090;&#1080;&amp;stype=image&amp;lr=4&amp;noreask=1&amp;source=wiz&amp;uinfo=sw-1366-sh-768-ww-1349-wh-673-pd-1-wp-16x9_1366x768-lt-413" TargetMode="External"/><Relationship Id="rId5" Type="http://schemas.openxmlformats.org/officeDocument/2006/relationships/webSettings" Target="webSettings.xml"/><Relationship Id="rId61" Type="http://schemas.openxmlformats.org/officeDocument/2006/relationships/hyperlink" Target="https://ru.wikipedia.org/wiki/%D0%A3%D1%88%D0%B0%D0%BA%D0%BE%D0%B2%2C_%D0%A1%D0%B2%D1%8F%D1%82%D0%BE%D1%81%D0%BB%D0%B0%D0%B2_%D0%98%D0%B3%D0%BE%D1%80%D0%B5%D0%B2%D0%B8%D1%87" TargetMode="External"/><Relationship Id="rId82" Type="http://schemas.openxmlformats.org/officeDocument/2006/relationships/hyperlink" Target="http://yandex.ru/clck/jsredir?from=yandex.ru%3Bsearch%2F%3Bweb%3B%3B&amp;text=&amp;etext=684.0h82i9y8T303X4fi5MnsJ3PlDftoCFY_tnH0tdN8SmLXhyg0OzrFMpiIMubnWXAIz5Zby3uj1KaG4XJVGxjE60vXKjpA286XJ94bdSO6MpUFRgAvmGER3NgRv16BOuWM6IjWaR3d8W8A0MtKFF-ecQ.233cd607d1912a69702b0812610b020119d69d63&amp;uuid=&amp;state=PEtFfuTeVD5kpHnK9lio9dp88zwjJi-A9wwjDIux7f8Zuv0g6oZ30w&amp;data=UlNrNmk5WktYejR0eWJFYk1LdmtxdDV0eWxEUGVwU2s4ekxMWmdOU3RHVGw1TGd0SjV3ZDFVTXdEVnhxZ3ZPbUlMU2dXSkNlXy1iSTluWDk4Y21CdVF1RHIxajYtSGc3YjRXZ0RwYjFMUkxROHExd3g4Mkltbm9QejZIZzJnR1Y&amp;b64e=2&amp;sign=585b6f2d5c956a0d1f5cda1db4d7e938&amp;keyno=0&amp;cst=AiuY0DBWFJ7IXge4WdYJQfq7izj78Xv1eEnnmVuuiXRalCF9hhnQiQwEobzGUE62HAiGSCsC_3gNXHjOyUP14iHxbaXiQsKyhH6gOTWAELuE3oqkr-2ZNTNgf8UkHehkhkuLz4s2F95ubQ0pCmiMxd-rx-XSY2f23qbRy_r3JAycX29njKZQNz4NLuzhchmxc5454-8Fh6n2nU8be3aNEx0NeQeqgOVTqIqoG-AkODp3YHRgetwV6sHqj_KsuX9oxZEBQjLm98j8GQFo-exU-K3v3HhldT17--Qk0D4nHYghXay4nQ9A6Xi8vrF5sRCpx4h1WJF5YERU0cmkOpINSDOybPldTSUGjwsYwdjwvRKRdLcYpZ2lbMkC2MFDfEuKUEDajqh1-8EZemk13zbzflWbZe31njbBS-Fps5QZrUWoGRcy6s8YTOEnq60BgU8ZTECgghwr0ehY6X59HNR4FlbBvx-AN3HAE7a7Eg5jurEk7LRak6zSKgVZy5sQU6Ykr5xgPM3o1pShGZGQf3hu9_P3gMkNjXbYlRyvV8JdRBXODMNHQOoVsxWh0uMHqByh&amp;ref=cM777e4sMOAycdZhdUbYHpMQ80108_UCHgI4h6Y0hbtoes4Cfdh8gE-NF7F-ILvVIFyMkybfj5Zy0zR0s7NlRXubFiorqYBqeYfIxu26Lh5IMwRleFHb4gh6J9yT4FBvpoernnvn4jT2OQ9N-qvw_nN9u5OkQzqP5Qdw5RlEgGU9F_oyTgygTbzZ90H_QnccZJ-SUF9jvgqsOJg0SETLFHBwbA5bj8ax1V3Ymzia0hTDtRUYCLPX81J96IjEpMH0OXN4L2dlo4yf1T9KiTYbHO1H9g7ilRMMZgx6xRwEDanHWDNKuPv9V9SVBjYYEAkEefCufAOejaeMWsk8-zhEDwIAkwKAJ6IZvtrAjv2QbjlkfQUsO8iU15QEli9LAXFf9D31QUxrcgwcjKeEMEV5zpLT1qLYPwaRxLQuG7w0mLU8E8AXk3yHmgWwMggv81G5nmiFzogZ6XSsdFOvT4GltIlFzeWylV9mTw4apsyeQ_NlTMtHmHdOSd-HO5bsHUVfz8xQkdQwO5MAzIu_c61zVXgopQStmuXFwEF3engcyjIwLzRi7IANJOKnS6VlvCSiBiTJXYcgQKviJ5fe_SD4z89yELEJR5AOCH3rMAR6lhGB434nt53d_OAkmXGC5wMctUVNcQz7rhULUMrs63to8EGH-586a3PqqloMk9iiVbJUZG2kX4AC5N9-6Rb7eC963wMaRSt8ifxCqOlw_AceDcLX3K8QUxZcFEUvKFr3p8ynOPK4hnzm0_qwdrdKo-YJjd3Eswla4480tIYWX2citPKqEDltujKNOKNmbxLgVuHeqKxbE0X94L1HeLOKSXNX-xnKpu5La0DjEaN94Nifxs6iBQB8Rgrad3cxiEbvEkD2KaDKQnQEDxdAxCzKHFdG6GffFVgsJqU7JhUnKLazfnZnbO6AW" TargetMode="External"/><Relationship Id="rId90" Type="http://schemas.openxmlformats.org/officeDocument/2006/relationships/header" Target="header1.xml"/><Relationship Id="rId95" Type="http://schemas.openxmlformats.org/officeDocument/2006/relationships/theme" Target="theme/theme1.xml"/><Relationship Id="rId1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4" Type="http://schemas.openxmlformats.org/officeDocument/2006/relationships/hyperlink" Target="https://cloud.mail.ru/public/4Jh9/RZv9rQNGP" TargetMode="External"/><Relationship Id="rId2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9" Type="http://schemas.openxmlformats.org/officeDocument/2006/relationships/hyperlink" Target="https://beliro.ru/assets/resourcefile/4294/zdravstvuj-mir-belogorya-1.pdf" TargetMode="External"/><Relationship Id="rId77" Type="http://schemas.openxmlformats.org/officeDocument/2006/relationships/hyperlink" Target="http://admrazum.ru/" TargetMode="External"/><Relationship Id="rId8" Type="http://schemas.openxmlformats.org/officeDocument/2006/relationships/image" Target="media/image1.emf"/><Relationship Id="rId5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2" Type="http://schemas.openxmlformats.org/officeDocument/2006/relationships/hyperlink" Target="http://ashkalov.ru/poselki.html" TargetMode="External"/><Relationship Id="rId80" Type="http://schemas.openxmlformats.org/officeDocument/2006/relationships/hyperlink" Target="http://ashkalov.ru/" TargetMode="External"/><Relationship Id="rId85" Type="http://schemas.openxmlformats.org/officeDocument/2006/relationships/hyperlink" Target="http://www.belregion.ru/region/history.php"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cloud.mail.ru/public/evb9/tvXntCcfK" TargetMode="External"/><Relationship Id="rId17" Type="http://schemas.openxmlformats.org/officeDocument/2006/relationships/hyperlink" Target="https://www.labirint.ru/authors/130403/" TargetMode="External"/><Relationship Id="rId2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2" Type="http://schemas.openxmlformats.org/officeDocument/2006/relationships/hyperlink" Target="https://ru.wikipedia.org/wiki/%D0%95%D0%B2%D0%BB%D0%B0%D0%BD%D0%BD%D0%B8%D0%BA%D0%BE%D0%B2%D0%B0%2C_%D0%98%D0%BD%D0%BD%D0%B0_%D0%A4%D0%B5%D0%BB%D0%B8%D0%BA%D1%81%D0%BE%D0%B2%D0%BD%D0%B0" TargetMode="External"/><Relationship Id="rId70" Type="http://schemas.openxmlformats.org/officeDocument/2006/relationships/hyperlink" Target="http://ashkalov.ru/poselki.html" TargetMode="External"/><Relationship Id="rId75" Type="http://schemas.openxmlformats.org/officeDocument/2006/relationships/hyperlink" Target="https://ru.wikipedia.org/wiki/%D0%E0%E7%F3%EC%ED%EE%E5" TargetMode="External"/><Relationship Id="rId83" Type="http://schemas.openxmlformats.org/officeDocument/2006/relationships/hyperlink" Target="http://www.belregion.ru/" TargetMode="External"/><Relationship Id="rId88" Type="http://schemas.openxmlformats.org/officeDocument/2006/relationships/hyperlink" Target="https://cloud.mail.ru/public/4Jh9/RZv9rQNGP"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oud.mail.ru/public/evb9/tvXntCcfK" TargetMode="External"/><Relationship Id="rId2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0" Type="http://schemas.openxmlformats.org/officeDocument/2006/relationships/hyperlink" Target="https://cloud.mail.ru/public/4Y69/TNEMyYsbb" TargetMode="External"/><Relationship Id="rId3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0" Type="http://schemas.openxmlformats.org/officeDocument/2006/relationships/hyperlink" Target="https://ru.wikipedia.org/wiki/%D0%9A%D0%B8%D0%BD%D0%BE%D1%81%D1%82%D1%83%D0%B4%D0%B8%D1%8F" TargetMode="External"/><Relationship Id="rId6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3" Type="http://schemas.openxmlformats.org/officeDocument/2006/relationships/hyperlink" Target="http://yandex.ru/clck/jsredir?from=yandex.ru%3Bsearch%2F%3Bweb%3B%3B&amp;text=&amp;etext=684.OFN9Syqwu8QmTN_qs16B1yHEk_7rOPGb0OeIXpQ5yKcLI-6sepbjiHiJw4fuzozejKDSZFMbQwo6b6eblfwGQ5WrvEoczQsN-DmZbt1qvk811MUgTTkp2fnz8U-qrABzobxiFAa-sIXxn3OJQGPzUQ.382d570254e1f3386aca30888fac3eb2586ea5d0&amp;uuid=&amp;state=PEtFfuTeVD5kpHnK9lio9WCnKp0DidhEevVpSOOSPs_lvc7KhvxO9Rd9-WkgUqUJPE3DTbP1Y2ofLrWr-rGFqg&amp;data=UlNrNmk5WktYejY4cHFySjRXSWhXQzdLY3hSTVNzV2ZCVXgzZzFIWmJXemRtSl9GU3pqWkpZZHVXUjktbGpiMDNDZE9HRjBod1kteEg4ZDJ3V2dNSkNoZHdBcTdFYWNMcmUxVTcwb0xIRkV0aERweHVsdjlPRjNHcG9FM245dmx5OEZSQTRXXzBJYnR6cEQ3QjRzWWoxNjN0ZnE5UHp6djFBS1RFNDJxalNj&amp;b64e=2&amp;sign=98bf1d86337510689d7df7873e49e8c5&amp;keyno=0&amp;cst=AiuY0DBWFJ7IXge4WdYJQRVfog9X_bMDQrifhzlyIeJl_YQYayhZfgQA492W-aKTRkjf6OmsmHQ-kp0J8oBMve3PskNjcGLT-_PjUcREzvkNgwjITflQ3QD3YVOXDnvV6Lf25OBEzRWf0QI6rjt_qlQXKUQRuoDVkKNyD2cMf16etFYaoQBAVvuyHJ1CEukTXKmC3qui5GaIavBe_y7I-nkoyQUUbGUoFsFP2S4PP8OHeA_uwwinFH_Pd2-L_jfbscmvSo3gRIjLdJMGt9sWXqqHTrvZtIpt3S4x9XW9M9mrrysshGYpbb4P0Wt4MUO4UNEmp08tny8dz51bVw81WaoCDXItiJx1tQ9pQLWGLr3fZjxyfzZH4eLc2h72XuMeA1imdbEAb3DvlyqZKT0t3vWd8FjzDM4VGKHLSpoS3DcYA_2XQwWeekT49NqmlEuK_zh0GcDvWFoU3t60AKrkVA4mann-HurHH8-YVjYF5RFwF3NiBfkB_dST4wIATrNUCEUAX7IcrFUpjZJeYqx80muzN20OwLkC4dxDn3r-GwAhTkZaLNQPPg&amp;ref=cM777e4sMOAycdZhdUbYHpMQ80108_UC9WwOJyYFc8RyoyGe0z2GmxyCT0ayXL357eAVCXkkjbA3d51cyzjbM9ile3l6phq6ich8ge-ac0kVxYdRy8kY3znel9n7eL6nkQiLDNOqbcRg2dPmiVnZ21q5-LtP1VN220io64KzIbXfNUbtzRf_CepfF4v-OxI1Wqc0WU9hmFh7ndxjzKHVkAXk3VxBLhcsbaEI3Raaufm5mvGH43zR2AGUpRzfkHI8BdfUIIZVxnBx_FhNVyyvcNNzPWKl8-ONIngoc74DJkhwlXs_hgE_QwBsv55Sat0khQUMP6hCJOAWk2TkT1PRPhsdCtj67OYFQG7trFIrsrf7UEpnLPc5qYG6lF8vpyx2QJ-M8YUBxiwMF0PYWX2xOHtgUOMj07VtIW4v06pehG0yDmhq97KIr_ZNgF_44VeKJ5626AsoUnpi8r3OJ0SIXA&amp;l10n=ru&amp;cts=1431285128569&amp;mc=5.885254562099413" TargetMode="External"/><Relationship Id="rId78" Type="http://schemas.openxmlformats.org/officeDocument/2006/relationships/hyperlink" Target="http://admrazum.ru/information/history.html" TargetMode="External"/><Relationship Id="rId81" Type="http://schemas.openxmlformats.org/officeDocument/2006/relationships/hyperlink" Target="http://ashkalov.ru/istoria.html" TargetMode="External"/><Relationship Id="rId86" Type="http://schemas.openxmlformats.org/officeDocument/2006/relationships/hyperlink" Target="http://yandex.ru/images?uinfo=sw-1366-sh-768-ww-1349-wh-673-pd-1-wp-16x9_1366x768-lt-413"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81AD3-8132-43E0-9994-2ACDAA8B8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2482</TotalTime>
  <Pages>284</Pages>
  <Words>152578</Words>
  <Characters>869695</Characters>
  <Application>Microsoft Office Word</Application>
  <DocSecurity>0</DocSecurity>
  <Lines>7247</Lines>
  <Paragraphs>2040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Падерина Наталия</cp:lastModifiedBy>
  <cp:revision>10</cp:revision>
  <cp:lastPrinted>2024-10-30T12:01:00Z</cp:lastPrinted>
  <dcterms:created xsi:type="dcterms:W3CDTF">2024-08-26T11:52:00Z</dcterms:created>
  <dcterms:modified xsi:type="dcterms:W3CDTF">2024-11-01T06:54:00Z</dcterms:modified>
</cp:coreProperties>
</file>